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44544B" w:rsidRPr="0000132D" w14:paraId="73E1FC67" w14:textId="77777777" w:rsidTr="00D9545C">
        <w:trPr>
          <w:trHeight w:val="1417"/>
          <w:jc w:val="center"/>
        </w:trPr>
        <w:tc>
          <w:tcPr>
            <w:tcW w:w="345" w:type="pct"/>
            <w:shd w:val="clear" w:color="auto" w:fill="000000"/>
          </w:tcPr>
          <w:p w14:paraId="7F689E2C" w14:textId="77777777" w:rsidR="0044544B" w:rsidRPr="0000132D" w:rsidRDefault="0044544B" w:rsidP="00D9545C">
            <w:pPr>
              <w:pStyle w:val="Heading3"/>
              <w:ind w:firstLine="830"/>
              <w:jc w:val="center"/>
              <w:rPr>
                <w:rFonts w:ascii="Hacen Liner Print-out Light" w:eastAsiaTheme="minorEastAsia" w:hAnsi="Hacen Liner Print-out Light" w:cs="GE SS Two Light"/>
                <w:b w:val="0"/>
                <w:bCs w:val="0"/>
                <w:color w:val="auto"/>
                <w:rtl/>
              </w:rPr>
            </w:pPr>
          </w:p>
        </w:tc>
        <w:bookmarkStart w:id="0" w:name="_Toc1902513"/>
        <w:bookmarkStart w:id="1" w:name="_GoBack"/>
        <w:tc>
          <w:tcPr>
            <w:tcW w:w="4315" w:type="pct"/>
            <w:shd w:val="clear" w:color="auto" w:fill="000000"/>
            <w:vAlign w:val="center"/>
          </w:tcPr>
          <w:p w14:paraId="6B88F737" w14:textId="77777777" w:rsidR="0044544B" w:rsidRPr="0000132D" w:rsidRDefault="0044544B" w:rsidP="00D9545C">
            <w:pPr>
              <w:spacing w:before="240"/>
              <w:jc w:val="center"/>
              <w:outlineLvl w:val="4"/>
              <w:rPr>
                <w:rFonts w:asciiTheme="majorBidi" w:hAnsiTheme="majorBidi" w:cstheme="majorBidi"/>
                <w:b/>
                <w:bCs/>
                <w:sz w:val="36"/>
                <w:szCs w:val="36"/>
                <w:lang w:val="en-AU"/>
              </w:rPr>
            </w:pPr>
            <w:sdt>
              <w:sdtPr>
                <w:rPr>
                  <w:rStyle w:val="Heading2Char"/>
                  <w:rFonts w:eastAsiaTheme="minorEastAsia"/>
                  <w:b/>
                  <w:bCs/>
                  <w:i/>
                  <w:iCs/>
                  <w:sz w:val="36"/>
                  <w:szCs w:val="36"/>
                  <w:rtl/>
                </w:rPr>
                <w:id w:val="1633363610"/>
                <w:placeholder>
                  <w:docPart w:val="3674A3F571304BABACB77DBEA64DE41E"/>
                </w:placeholder>
              </w:sdtPr>
              <w:sdtEndPr>
                <w:rPr>
                  <w:rStyle w:val="DefaultParagraphFont"/>
                  <w:rFonts w:asciiTheme="majorBidi" w:eastAsia="Times New Roman" w:hAnsiTheme="majorBidi" w:cstheme="majorBidi"/>
                  <w:i w:val="0"/>
                  <w:iCs w:val="0"/>
                  <w:color w:val="auto"/>
                </w:rPr>
              </w:sdtEndPr>
              <w:sdtContent>
                <w:r w:rsidRPr="0000132D">
                  <w:rPr>
                    <w:rStyle w:val="Heading2Char"/>
                    <w:rFonts w:eastAsiaTheme="minorEastAsia"/>
                    <w:b/>
                    <w:bCs/>
                    <w:sz w:val="36"/>
                    <w:szCs w:val="36"/>
                  </w:rPr>
                  <w:t>Crowd Congestion Assessment using Multi-Resolution Clustering</w:t>
                </w:r>
                <w:bookmarkEnd w:id="0"/>
              </w:sdtContent>
            </w:sdt>
          </w:p>
          <w:bookmarkEnd w:id="1"/>
          <w:p w14:paraId="0080F54A" w14:textId="77777777" w:rsidR="0044544B" w:rsidRPr="001303E3" w:rsidRDefault="0044544B" w:rsidP="00D9545C">
            <w:pPr>
              <w:bidi w:val="0"/>
              <w:spacing w:line="240" w:lineRule="auto"/>
              <w:ind w:left="360"/>
              <w:jc w:val="center"/>
              <w:outlineLvl w:val="4"/>
              <w:rPr>
                <w:rFonts w:asciiTheme="majorBidi" w:hAnsiTheme="majorBidi" w:cstheme="majorBidi"/>
                <w:sz w:val="20"/>
                <w:szCs w:val="20"/>
              </w:rPr>
            </w:pPr>
            <w:sdt>
              <w:sdtPr>
                <w:rPr>
                  <w:rFonts w:asciiTheme="majorBidi" w:hAnsiTheme="majorBidi" w:cstheme="majorBidi"/>
                </w:rPr>
                <w:id w:val="336890288"/>
                <w:placeholder>
                  <w:docPart w:val="80FEC2446F67485595C24780458CDA17"/>
                </w:placeholder>
              </w:sdtPr>
              <w:sdtEndPr>
                <w:rPr>
                  <w:sz w:val="20"/>
                  <w:szCs w:val="20"/>
                </w:rPr>
              </w:sdtEndPr>
              <w:sdtContent>
                <w:r w:rsidRPr="001303E3">
                  <w:rPr>
                    <w:rFonts w:asciiTheme="majorBidi" w:hAnsiTheme="majorBidi" w:cstheme="majorBidi"/>
                    <w:sz w:val="20"/>
                    <w:szCs w:val="20"/>
                  </w:rPr>
                  <w:t>Yasser Mohammad Seddiq</w:t>
                </w:r>
              </w:sdtContent>
            </w:sdt>
            <w:r w:rsidRPr="001303E3">
              <w:rPr>
                <w:rFonts w:asciiTheme="majorBidi" w:hAnsiTheme="majorBidi" w:cstheme="majorBidi"/>
                <w:sz w:val="20"/>
                <w:szCs w:val="20"/>
              </w:rPr>
              <w:t xml:space="preserve">, </w:t>
            </w:r>
            <w:sdt>
              <w:sdtPr>
                <w:rPr>
                  <w:rFonts w:asciiTheme="majorBidi" w:hAnsiTheme="majorBidi" w:cstheme="majorBidi"/>
                  <w:sz w:val="20"/>
                  <w:szCs w:val="20"/>
                </w:rPr>
                <w:id w:val="-2130309453"/>
                <w:placeholder>
                  <w:docPart w:val="80FEC2446F67485595C24780458CDA17"/>
                </w:placeholder>
              </w:sdtPr>
              <w:sdtContent>
                <w:r w:rsidRPr="001303E3">
                  <w:rPr>
                    <w:rFonts w:asciiTheme="majorBidi" w:hAnsiTheme="majorBidi" w:cstheme="majorBidi"/>
                    <w:sz w:val="20"/>
                    <w:szCs w:val="20"/>
                  </w:rPr>
                  <w:t>Ayman A. Alharbiy</w:t>
                </w:r>
              </w:sdtContent>
            </w:sdt>
            <w:r w:rsidRPr="001303E3">
              <w:rPr>
                <w:rFonts w:asciiTheme="majorBidi" w:hAnsiTheme="majorBidi" w:cstheme="majorBidi"/>
                <w:sz w:val="20"/>
                <w:szCs w:val="20"/>
              </w:rPr>
              <w:t xml:space="preserve">,  </w:t>
            </w:r>
            <w:sdt>
              <w:sdtPr>
                <w:rPr>
                  <w:rFonts w:asciiTheme="majorBidi" w:hAnsiTheme="majorBidi" w:cstheme="majorBidi"/>
                  <w:sz w:val="20"/>
                  <w:szCs w:val="20"/>
                </w:rPr>
                <w:id w:val="640467829"/>
                <w:placeholder>
                  <w:docPart w:val="80FEC2446F67485595C24780458CDA17"/>
                </w:placeholder>
              </w:sdtPr>
              <w:sdtContent>
                <w:r w:rsidRPr="001303E3">
                  <w:rPr>
                    <w:rFonts w:asciiTheme="majorBidi" w:hAnsiTheme="majorBidi" w:cstheme="majorBidi"/>
                    <w:sz w:val="20"/>
                    <w:szCs w:val="20"/>
                  </w:rPr>
                  <w:t>Moayyad Hamza Ghunaim</w:t>
                </w:r>
              </w:sdtContent>
            </w:sdt>
          </w:p>
          <w:p w14:paraId="6E4ED88B" w14:textId="77777777" w:rsidR="0044544B" w:rsidRPr="0000132D" w:rsidRDefault="0044544B" w:rsidP="00D9545C">
            <w:pPr>
              <w:tabs>
                <w:tab w:val="left" w:pos="3161"/>
              </w:tabs>
              <w:bidi w:val="0"/>
              <w:spacing w:after="120" w:line="240" w:lineRule="auto"/>
              <w:jc w:val="center"/>
              <w:rPr>
                <w:rtl/>
                <w:lang w:val="en-AU"/>
              </w:rPr>
            </w:pPr>
            <w:sdt>
              <w:sdtPr>
                <w:rPr>
                  <w:rFonts w:asciiTheme="majorBidi" w:hAnsiTheme="majorBidi" w:cstheme="majorBidi"/>
                  <w:sz w:val="20"/>
                  <w:szCs w:val="20"/>
                </w:rPr>
                <w:id w:val="-915472259"/>
                <w:placeholder>
                  <w:docPart w:val="74352917A4074A8BBB2B377A8FF6EAB1"/>
                </w:placeholder>
              </w:sdtPr>
              <w:sdtContent>
                <w:r w:rsidRPr="001303E3">
                  <w:rPr>
                    <w:rFonts w:asciiTheme="majorBidi" w:hAnsiTheme="majorBidi" w:cstheme="majorBidi"/>
                    <w:sz w:val="20"/>
                    <w:szCs w:val="20"/>
                  </w:rPr>
                  <w:t>King Abdulaziz City for Science and Technology</w:t>
                </w:r>
              </w:sdtContent>
            </w:sdt>
          </w:p>
        </w:tc>
        <w:tc>
          <w:tcPr>
            <w:tcW w:w="340" w:type="pct"/>
            <w:shd w:val="clear" w:color="auto" w:fill="000000"/>
            <w:vAlign w:val="center"/>
          </w:tcPr>
          <w:p w14:paraId="61D64355" w14:textId="77777777" w:rsidR="0044544B" w:rsidRPr="0000132D" w:rsidRDefault="0044544B" w:rsidP="00D9545C">
            <w:pPr>
              <w:rPr>
                <w:rFonts w:ascii="Hacen Liner Print-out Light" w:hAnsi="Hacen Liner Print-out Light" w:cs="Hacen Liner Print-out Light"/>
                <w:rtl/>
              </w:rPr>
            </w:pPr>
          </w:p>
        </w:tc>
      </w:tr>
      <w:tr w:rsidR="0044544B" w:rsidRPr="0000132D" w14:paraId="651E2205" w14:textId="77777777" w:rsidTr="00D9545C">
        <w:trPr>
          <w:trHeight w:val="663"/>
          <w:jc w:val="center"/>
        </w:trPr>
        <w:tc>
          <w:tcPr>
            <w:tcW w:w="345" w:type="pct"/>
            <w:shd w:val="clear" w:color="auto" w:fill="000000"/>
          </w:tcPr>
          <w:p w14:paraId="3F9CE42B" w14:textId="77777777" w:rsidR="0044544B" w:rsidRPr="0000132D" w:rsidRDefault="0044544B"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00EA1D11" w14:textId="77777777" w:rsidR="0044544B" w:rsidRPr="00862287" w:rsidRDefault="0044544B" w:rsidP="00D9545C">
            <w:pPr>
              <w:spacing w:before="120" w:after="120" w:line="240" w:lineRule="auto"/>
              <w:jc w:val="center"/>
              <w:rPr>
                <w:sz w:val="24"/>
                <w:szCs w:val="32"/>
                <w:rtl/>
              </w:rPr>
            </w:pPr>
            <w:sdt>
              <w:sdtPr>
                <w:rPr>
                  <w:rFonts w:ascii="Hacen Liner Print-out Light" w:hAnsi="Hacen Liner Print-out Light" w:cs="GE SS Two Light"/>
                  <w:b/>
                  <w:bCs/>
                  <w:sz w:val="24"/>
                  <w:szCs w:val="32"/>
                  <w:rtl/>
                </w:rPr>
                <w:id w:val="114190558"/>
                <w:placeholder>
                  <w:docPart w:val="A45686018DEF42EAA59E9DEC12C43CF7"/>
                </w:placeholder>
              </w:sdtPr>
              <w:sdtContent>
                <w:r w:rsidRPr="001303E3">
                  <w:rPr>
                    <w:rFonts w:asciiTheme="majorBidi" w:hAnsiTheme="majorBidi" w:cstheme="majorBidi"/>
                    <w:b/>
                    <w:bCs/>
                    <w:sz w:val="36"/>
                    <w:szCs w:val="44"/>
                    <w:rtl/>
                  </w:rPr>
                  <w:t>تقييم ازدحام الحشود باستخدام التكتل ذي الدقة المتغيرة</w:t>
                </w:r>
              </w:sdtContent>
            </w:sdt>
          </w:p>
        </w:tc>
        <w:tc>
          <w:tcPr>
            <w:tcW w:w="340" w:type="pct"/>
            <w:shd w:val="clear" w:color="auto" w:fill="000000"/>
            <w:vAlign w:val="center"/>
          </w:tcPr>
          <w:p w14:paraId="3069C7AE" w14:textId="77777777" w:rsidR="0044544B" w:rsidRPr="0000132D" w:rsidRDefault="0044544B" w:rsidP="00D9545C">
            <w:pPr>
              <w:rPr>
                <w:rFonts w:ascii="Hacen Liner Print-out Light" w:hAnsi="Hacen Liner Print-out Light" w:cs="Hacen Liner Print-out Light"/>
                <w:rtl/>
              </w:rPr>
            </w:pPr>
          </w:p>
        </w:tc>
      </w:tr>
      <w:tr w:rsidR="0044544B" w:rsidRPr="0000132D" w14:paraId="23B26975" w14:textId="77777777" w:rsidTr="00D9545C">
        <w:trPr>
          <w:trHeight w:val="1000"/>
          <w:jc w:val="center"/>
        </w:trPr>
        <w:tc>
          <w:tcPr>
            <w:tcW w:w="345" w:type="pct"/>
            <w:shd w:val="clear" w:color="auto" w:fill="000000"/>
          </w:tcPr>
          <w:p w14:paraId="500C0DEB" w14:textId="77777777" w:rsidR="0044544B" w:rsidRPr="0000132D" w:rsidRDefault="0044544B"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797EC855" w14:textId="77777777" w:rsidR="0044544B" w:rsidRPr="001303E3" w:rsidRDefault="0044544B" w:rsidP="00D9545C">
            <w:pPr>
              <w:spacing w:line="240" w:lineRule="auto"/>
              <w:jc w:val="center"/>
              <w:outlineLvl w:val="4"/>
              <w:rPr>
                <w:rFonts w:asciiTheme="majorBidi" w:hAnsiTheme="majorBidi" w:cstheme="majorBidi"/>
                <w:sz w:val="20"/>
                <w:szCs w:val="20"/>
                <w:vertAlign w:val="superscript"/>
                <w:rtl/>
              </w:rPr>
            </w:pPr>
            <w:sdt>
              <w:sdtPr>
                <w:rPr>
                  <w:rFonts w:asciiTheme="majorBidi" w:hAnsiTheme="majorBidi" w:cstheme="majorBidi"/>
                  <w:sz w:val="20"/>
                  <w:szCs w:val="20"/>
                  <w:rtl/>
                </w:rPr>
                <w:id w:val="-1804224664"/>
                <w:placeholder>
                  <w:docPart w:val="2E21836338D0490CB8D013D0A10617A4"/>
                </w:placeholder>
              </w:sdtPr>
              <w:sdtContent>
                <w:r w:rsidRPr="001303E3">
                  <w:rPr>
                    <w:rFonts w:asciiTheme="majorBidi" w:hAnsiTheme="majorBidi" w:cstheme="majorBidi"/>
                    <w:sz w:val="20"/>
                    <w:szCs w:val="20"/>
                    <w:rtl/>
                  </w:rPr>
                  <w:t>ياسر بن محمد صديق</w:t>
                </w:r>
              </w:sdtContent>
            </w:sdt>
            <w:r w:rsidRPr="001303E3">
              <w:rPr>
                <w:rFonts w:asciiTheme="majorBidi" w:hAnsiTheme="majorBidi" w:cstheme="majorBidi"/>
                <w:sz w:val="20"/>
                <w:szCs w:val="20"/>
                <w:rtl/>
              </w:rPr>
              <w:t xml:space="preserve">، </w:t>
            </w:r>
            <w:sdt>
              <w:sdtPr>
                <w:rPr>
                  <w:rFonts w:asciiTheme="majorBidi" w:hAnsiTheme="majorBidi" w:cstheme="majorBidi"/>
                  <w:sz w:val="20"/>
                  <w:szCs w:val="20"/>
                  <w:rtl/>
                </w:rPr>
                <w:id w:val="-2114814235"/>
                <w:placeholder>
                  <w:docPart w:val="2E21836338D0490CB8D013D0A10617A4"/>
                </w:placeholder>
              </w:sdtPr>
              <w:sdtContent>
                <w:r w:rsidRPr="001303E3">
                  <w:rPr>
                    <w:rFonts w:asciiTheme="majorBidi" w:hAnsiTheme="majorBidi" w:cstheme="majorBidi"/>
                    <w:sz w:val="20"/>
                    <w:szCs w:val="20"/>
                    <w:rtl/>
                  </w:rPr>
                  <w:t>أيمن بن أحمد الحربي</w:t>
                </w:r>
              </w:sdtContent>
            </w:sdt>
            <w:r w:rsidRPr="001303E3">
              <w:rPr>
                <w:rFonts w:asciiTheme="majorBidi" w:hAnsiTheme="majorBidi" w:cstheme="majorBidi"/>
                <w:sz w:val="20"/>
                <w:szCs w:val="20"/>
                <w:rtl/>
              </w:rPr>
              <w:t xml:space="preserve">، </w:t>
            </w:r>
            <w:sdt>
              <w:sdtPr>
                <w:rPr>
                  <w:rFonts w:asciiTheme="majorBidi" w:hAnsiTheme="majorBidi" w:cstheme="majorBidi"/>
                  <w:sz w:val="20"/>
                  <w:szCs w:val="20"/>
                  <w:rtl/>
                </w:rPr>
                <w:id w:val="-2108644603"/>
                <w:placeholder>
                  <w:docPart w:val="2E21836338D0490CB8D013D0A10617A4"/>
                </w:placeholder>
              </w:sdtPr>
              <w:sdtContent>
                <w:r w:rsidRPr="001303E3">
                  <w:rPr>
                    <w:rFonts w:asciiTheme="majorBidi" w:hAnsiTheme="majorBidi" w:cstheme="majorBidi"/>
                    <w:sz w:val="20"/>
                    <w:szCs w:val="20"/>
                    <w:rtl/>
                  </w:rPr>
                  <w:t>مؤيد بن حمزة غنيم</w:t>
                </w:r>
              </w:sdtContent>
            </w:sdt>
          </w:p>
          <w:p w14:paraId="0FD86E87" w14:textId="77777777" w:rsidR="0044544B" w:rsidRPr="00862287" w:rsidRDefault="0044544B" w:rsidP="00D9545C">
            <w:pPr>
              <w:spacing w:line="240" w:lineRule="auto"/>
              <w:ind w:left="360"/>
              <w:jc w:val="center"/>
              <w:outlineLvl w:val="4"/>
              <w:rPr>
                <w:rFonts w:cs="GE SS Two Light"/>
                <w:rtl/>
              </w:rPr>
            </w:pPr>
            <w:sdt>
              <w:sdtPr>
                <w:rPr>
                  <w:rFonts w:asciiTheme="majorBidi" w:hAnsiTheme="majorBidi" w:cstheme="majorBidi"/>
                  <w:sz w:val="20"/>
                  <w:szCs w:val="20"/>
                  <w:rtl/>
                </w:rPr>
                <w:id w:val="1634135725"/>
                <w:placeholder>
                  <w:docPart w:val="2E21836338D0490CB8D013D0A10617A4"/>
                </w:placeholder>
              </w:sdtPr>
              <w:sdtContent>
                <w:r w:rsidRPr="001303E3">
                  <w:rPr>
                    <w:rFonts w:asciiTheme="majorBidi" w:hAnsiTheme="majorBidi" w:cstheme="majorBidi"/>
                    <w:sz w:val="20"/>
                    <w:szCs w:val="20"/>
                    <w:rtl/>
                  </w:rPr>
                  <w:t>مدينة الملك عبدالعزيز للعلوم و التقنية</w:t>
                </w:r>
              </w:sdtContent>
            </w:sdt>
          </w:p>
        </w:tc>
        <w:tc>
          <w:tcPr>
            <w:tcW w:w="340" w:type="pct"/>
            <w:shd w:val="clear" w:color="auto" w:fill="000000"/>
            <w:vAlign w:val="center"/>
          </w:tcPr>
          <w:p w14:paraId="7D14D814" w14:textId="77777777" w:rsidR="0044544B" w:rsidRPr="0000132D" w:rsidRDefault="0044544B" w:rsidP="00D9545C">
            <w:pPr>
              <w:rPr>
                <w:rFonts w:ascii="Hacen Liner Print-out Light" w:hAnsi="Hacen Liner Print-out Light" w:cs="Hacen Liner Print-out Light"/>
                <w:rtl/>
              </w:rPr>
            </w:pPr>
          </w:p>
        </w:tc>
      </w:tr>
    </w:tbl>
    <w:p w14:paraId="0E848074" w14:textId="77777777" w:rsidR="0044544B" w:rsidRPr="0000132D" w:rsidRDefault="0044544B" w:rsidP="0044544B">
      <w:pPr>
        <w:spacing w:before="60" w:after="60" w:line="240" w:lineRule="auto"/>
        <w:rPr>
          <w:b/>
          <w:bCs/>
          <w:sz w:val="24"/>
          <w:szCs w:val="24"/>
          <w:rtl/>
        </w:rPr>
      </w:pPr>
      <w:bookmarkStart w:id="2" w:name="_Hlk525051518"/>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tl/>
        </w:rPr>
        <w:id w:val="1287475667"/>
        <w:placeholder>
          <w:docPart w:val="11EBEB5D01E340328672AB05D1CEF296"/>
        </w:placeholder>
      </w:sdtPr>
      <w:sdtContent>
        <w:p w14:paraId="0C40988B" w14:textId="77777777" w:rsidR="0044544B" w:rsidRDefault="0044544B" w:rsidP="0044544B">
          <w:pPr>
            <w:tabs>
              <w:tab w:val="left" w:pos="3161"/>
            </w:tabs>
            <w:spacing w:line="240" w:lineRule="auto"/>
            <w:jc w:val="lowKashida"/>
            <w:rPr>
              <w:rtl/>
            </w:rPr>
          </w:pPr>
          <w:r w:rsidRPr="0000132D">
            <w:rPr>
              <w:rtl/>
            </w:rPr>
            <w:t>يتطرق هذا البحث لمشكلة ازدحام الحشود و التي تحدث في عدة مواقع في الحج و العمرة كمداخل المسجد الحرام و جسر الجمرات من خلال حل يعتمد على تقنية التكتل، فعند التقاط صورة علوية للحشود المراد تحليلها يبدأ الخوارزم بإيجاد الكتل ذات الكثافة العالية التي تتسم بتقارب أعضاء الكتلة الواحدة بمسافة لاتزيد عن حد معين، و بما أن الازدحام يحصل دائما في الكتل البشرية الضخمة، فإن الكتل التي يستخرجها الخوارزم تفرز حسب أحجامها حيث تستبعد الكتل الصغيرة بينما تخضع الكتل الكبيرة لمزيد تحليل و معالجة، و لأن ثمة احتمال بأن تكون إحدى تلك الكتل الكبيرة ما هي إلا تجمع لكتل أصغر تبدو كما لو كانت كتلة واحدة، فإن الكتل الكبيرة المستخرجة في المرحلة السابقة تخضع لعملية تكتل مرة أخرى و لكن باعتبار مسافة أقرب بين أعضاء الكتلة الواحدة و بهذه الطريقة فإن الكتل الصغيرة التي كانت تميز بأنها كتلة واحدة مندمجة ستنفصل عن بعضها البعض و من ثم تستبعد، بينما الكتل الكبيرة ستصمد أمام محاولة تقسيمها فيميزها الخوارزم بأنها كتل واحدة مزدحمة، ثم يتم أخيرا تقييم درجة الازدحام إلى ثلاث درجات: أشد درجة حينما توجد الكتل الكبيرة في كلتا المرحلتين، أما أوسطها فحين تظهر الكتل الكبيرة في المرحلة الأولى ثم تختفي في الثانية، و حين لا تظهر الكتل الكبيرة عتد المرحلة الأولى فتلك أقل درجات الزحام</w:t>
          </w:r>
          <w:r>
            <w:rPr>
              <w:rFonts w:hint="cs"/>
              <w:rtl/>
            </w:rPr>
            <w:t>.</w:t>
          </w:r>
        </w:p>
        <w:p w14:paraId="2528BB07" w14:textId="77777777" w:rsidR="0044544B" w:rsidRPr="0000132D" w:rsidRDefault="0044544B" w:rsidP="0044544B">
          <w:pPr>
            <w:tabs>
              <w:tab w:val="left" w:pos="3161"/>
            </w:tabs>
            <w:spacing w:line="240" w:lineRule="auto"/>
            <w:jc w:val="lowKashida"/>
            <w:rPr>
              <w:rtl/>
            </w:rPr>
          </w:pPr>
        </w:p>
      </w:sdtContent>
    </w:sdt>
    <w:p w14:paraId="269BCDAB" w14:textId="77777777" w:rsidR="0044544B" w:rsidRPr="006B45B4" w:rsidRDefault="0044544B" w:rsidP="0044544B">
      <w:pPr>
        <w:tabs>
          <w:tab w:val="left" w:pos="3161"/>
        </w:tabs>
        <w:bidi w:val="0"/>
        <w:spacing w:line="240" w:lineRule="auto"/>
        <w:rPr>
          <w:b/>
          <w:bCs/>
          <w:sz w:val="2"/>
          <w:szCs w:val="2"/>
          <w:rtl/>
          <w:lang w:val="en-AU"/>
        </w:rPr>
      </w:pPr>
    </w:p>
    <w:sdt>
      <w:sdtPr>
        <w:id w:val="1746606580"/>
        <w:placeholder>
          <w:docPart w:val="50C567F0FB27431F837663EFAF064D12"/>
        </w:placeholder>
      </w:sdtPr>
      <w:sdtContent>
        <w:p w14:paraId="422DCF98" w14:textId="77777777" w:rsidR="0044544B" w:rsidRPr="0000132D" w:rsidRDefault="0044544B" w:rsidP="0044544B">
          <w:pPr>
            <w:tabs>
              <w:tab w:val="left" w:pos="3161"/>
            </w:tabs>
            <w:bidi w:val="0"/>
            <w:spacing w:before="120" w:line="240" w:lineRule="auto"/>
            <w:jc w:val="lowKashida"/>
            <w:rPr>
              <w:rtl/>
            </w:rPr>
          </w:pPr>
          <w:r w:rsidRPr="0000132D">
            <w:t>This work addresses the problem of crowd congestion that could happen in many places in the Hajj and Umrah such as at the gates of the Haram or the Jamaraat Bridge. The proposed solution utilizes unsupervised clustering technique that is applied on a top view image of the crowd. The first stage of the algorithm determines the number of clusters whose members are within proximity threshold. Based on the fact that large clusters are likely to represent a congestion, clusters are qualified upon their sizes where small clusters are disqualified as congestion candidates. However, it is still possible that a big cluster might consist of smaller clusters that are recognized as one super-cluster due to the coarse resolution of the proximity threshold applied in the first stage. Therefore, a potential congested cluster is further analyzed using a proximity threshold of finer granularity to examine its steadfastness against sub-clustering. Finally, based on the outcomes of the two stages, the degree of congestion is assessed into three levels: the highest degree is when big clusters appear in the first stage and persist in the second, the moderate degree is when big clusters appear in the first stage, but disappear in the second, whereas the lowest degree is when no big cluster appear at all. The algorithm is tested under different scenarios of various degrees of congestion.</w:t>
          </w:r>
        </w:p>
      </w:sdtContent>
    </w:sdt>
    <w:sdt>
      <w:sdtPr>
        <w:rPr>
          <w:b/>
          <w:bCs/>
          <w:sz w:val="24"/>
          <w:szCs w:val="24"/>
        </w:rPr>
        <w:id w:val="-8608269"/>
        <w:placeholder>
          <w:docPart w:val="05472E92A97C45A6A207F5E1E0DC11C0"/>
        </w:placeholder>
      </w:sdtPr>
      <w:sdtContent>
        <w:p w14:paraId="7281D614" w14:textId="77777777" w:rsidR="0044544B" w:rsidRPr="005A2E6C" w:rsidRDefault="0044544B" w:rsidP="0044544B">
          <w:pPr>
            <w:bidi w:val="0"/>
            <w:spacing w:before="120" w:line="240" w:lineRule="auto"/>
            <w:rPr>
              <w:b/>
              <w:bCs/>
              <w:sz w:val="24"/>
              <w:szCs w:val="24"/>
              <w:rtl/>
            </w:rPr>
          </w:pPr>
          <w:r w:rsidRPr="005A2E6C">
            <w:rPr>
              <w:b/>
              <w:bCs/>
              <w:sz w:val="24"/>
              <w:szCs w:val="24"/>
            </w:rPr>
            <w:t>Introduction:</w:t>
          </w:r>
        </w:p>
      </w:sdtContent>
    </w:sdt>
    <w:bookmarkEnd w:id="2" w:displacedByCustomXml="next"/>
    <w:sdt>
      <w:sdtPr>
        <w:id w:val="-821116960"/>
        <w:placeholder>
          <w:docPart w:val="05472E92A97C45A6A207F5E1E0DC11C0"/>
        </w:placeholder>
      </w:sdtPr>
      <w:sdtContent>
        <w:p w14:paraId="79FEB1A0" w14:textId="77777777" w:rsidR="0044544B" w:rsidRPr="0000132D" w:rsidRDefault="0044544B" w:rsidP="0044544B">
          <w:pPr>
            <w:bidi w:val="0"/>
            <w:spacing w:before="120" w:line="240" w:lineRule="auto"/>
            <w:jc w:val="lowKashida"/>
          </w:pPr>
          <w:r w:rsidRPr="0000132D">
            <w:t>Crowd congestion is a critical challenge during Hajj and Umrah. Authorities practice extreme caution observing the potential places of congestion such as gates of The Grand Mosque, Jamaraat Bridge and walking paths. Well-trained officials monitoring crowds are capable to spotting potential congestions early enough to avoid any undesired consequences. Providing those officials with smart assistive technologies would significantly boost their efficiency and enable them to solve more complicated problems in the field.</w:t>
          </w:r>
        </w:p>
        <w:p w14:paraId="3AF14AC6" w14:textId="77777777" w:rsidR="0044544B" w:rsidRPr="0000132D" w:rsidRDefault="0044544B" w:rsidP="0044544B">
          <w:pPr>
            <w:bidi w:val="0"/>
            <w:spacing w:before="120" w:line="240" w:lineRule="auto"/>
            <w:jc w:val="lowKashida"/>
          </w:pPr>
          <w:r w:rsidRPr="0000132D">
            <w:t>Clustering algorithms are efficient data mining tools that can be used in crowd management applications. Clustering algorithms differ on their dependence on crowd shape and centroid [1]. Thus, algorithms that are shape- and centroid-independent are the most suitable for crowd management applications due to the high agility of the shape of a crowd mass and its infinite shape possibilities.</w:t>
          </w:r>
        </w:p>
        <w:p w14:paraId="55CE6D50" w14:textId="77777777" w:rsidR="0044544B" w:rsidRPr="0000132D" w:rsidRDefault="0044544B" w:rsidP="0044544B">
          <w:pPr>
            <w:bidi w:val="0"/>
            <w:spacing w:before="120" w:line="240" w:lineRule="auto"/>
            <w:jc w:val="lowKashida"/>
            <w:rPr>
              <w:rtl/>
            </w:rPr>
          </w:pPr>
          <w:r w:rsidRPr="0000132D">
            <w:t xml:space="preserve">Clustering algorithms do the job of grouping nodes in that are logically related to each other. In a crowd management problem, nodes relationships are checked based on distance such that a nodes that are within proximity of each other are deemed one cluster. Clustering algorithms are considered of NP-hardness [2]. They can be classified into two categories: (i) partitional clustering where nodes are divided into non-overlapping clusters, and (ii) hierarchical clustering, where the algorithm divides big clusters into smaller ones (top-down) or merges small clusters into bigger ones (bottom-up) [3–5]. Both types can serve in solving crowd management problems.  </w:t>
          </w:r>
        </w:p>
      </w:sdtContent>
    </w:sdt>
    <w:sdt>
      <w:sdtPr>
        <w:rPr>
          <w:b/>
          <w:bCs/>
          <w:sz w:val="24"/>
          <w:szCs w:val="24"/>
        </w:rPr>
        <w:id w:val="1813285022"/>
        <w:placeholder>
          <w:docPart w:val="43373E47DE9F4407977651FE586FB906"/>
        </w:placeholder>
      </w:sdtPr>
      <w:sdtEndPr>
        <w:rPr>
          <w:b w:val="0"/>
          <w:bCs w:val="0"/>
          <w:sz w:val="22"/>
          <w:szCs w:val="22"/>
        </w:rPr>
      </w:sdtEndPr>
      <w:sdtContent>
        <w:p w14:paraId="6B4478AA" w14:textId="77777777" w:rsidR="0044544B" w:rsidRPr="005A2E6C" w:rsidRDefault="0044544B" w:rsidP="0044544B">
          <w:pPr>
            <w:bidi w:val="0"/>
            <w:spacing w:before="120" w:line="240" w:lineRule="auto"/>
            <w:rPr>
              <w:rtl/>
            </w:rPr>
          </w:pPr>
          <w:r w:rsidRPr="005A2E6C">
            <w:rPr>
              <w:b/>
              <w:bCs/>
              <w:sz w:val="24"/>
              <w:szCs w:val="24"/>
            </w:rPr>
            <w:t>Research aims</w:t>
          </w:r>
          <w:r>
            <w:t>:</w:t>
          </w:r>
          <w:r w:rsidRPr="005A2E6C">
            <w:t xml:space="preserve"> </w:t>
          </w:r>
        </w:p>
      </w:sdtContent>
    </w:sdt>
    <w:sdt>
      <w:sdtPr>
        <w:id w:val="2112538236"/>
        <w:placeholder>
          <w:docPart w:val="70C052200C824BB9ACB5AF44DEB23223"/>
        </w:placeholder>
      </w:sdtPr>
      <w:sdtContent>
        <w:p w14:paraId="3CD61376" w14:textId="77777777" w:rsidR="0044544B" w:rsidRPr="0000132D" w:rsidRDefault="0044544B" w:rsidP="0044544B">
          <w:pPr>
            <w:bidi w:val="0"/>
            <w:spacing w:line="240" w:lineRule="auto"/>
            <w:jc w:val="lowKashida"/>
            <w:rPr>
              <w:rtl/>
            </w:rPr>
          </w:pPr>
          <w:r w:rsidRPr="0000132D">
            <w:t>This paper presents reports the work of devising an algorithm capable of detecting a congestion crowd and evaluating its severity level. The algorithm involves multiresolution clustering that enables the algorithm to distinguish the density of a crowd mass. Congestion is measured based on three-level evaluation scale. The paper presents detailed description of the algorithm and its test results.</w:t>
          </w:r>
        </w:p>
      </w:sdtContent>
    </w:sdt>
    <w:sdt>
      <w:sdtPr>
        <w:rPr>
          <w:b/>
          <w:bCs/>
          <w:sz w:val="24"/>
          <w:szCs w:val="24"/>
        </w:rPr>
        <w:id w:val="-208337704"/>
        <w:placeholder>
          <w:docPart w:val="69B20FB09EBB412D9A62018D8B944237"/>
        </w:placeholder>
      </w:sdtPr>
      <w:sdtEndPr>
        <w:rPr>
          <w:b w:val="0"/>
          <w:bCs w:val="0"/>
          <w:sz w:val="22"/>
          <w:szCs w:val="22"/>
        </w:rPr>
      </w:sdtEndPr>
      <w:sdtContent>
        <w:p w14:paraId="7BB55986" w14:textId="77777777" w:rsidR="0044544B" w:rsidRPr="005A2E6C" w:rsidRDefault="0044544B" w:rsidP="0044544B">
          <w:pPr>
            <w:bidi w:val="0"/>
            <w:spacing w:before="120" w:line="240" w:lineRule="auto"/>
            <w:rPr>
              <w:rtl/>
            </w:rPr>
          </w:pPr>
          <w:r w:rsidRPr="005A2E6C">
            <w:rPr>
              <w:b/>
              <w:bCs/>
              <w:sz w:val="24"/>
              <w:szCs w:val="24"/>
            </w:rPr>
            <w:t>Research methodology</w:t>
          </w:r>
          <w:r>
            <w:t>:</w:t>
          </w:r>
          <w:r w:rsidRPr="005A2E6C">
            <w:t xml:space="preserve"> </w:t>
          </w:r>
        </w:p>
      </w:sdtContent>
    </w:sdt>
    <w:sdt>
      <w:sdtPr>
        <w:id w:val="298041795"/>
        <w:placeholder>
          <w:docPart w:val="D9258CB794E547E9A84001761B68BBE1"/>
        </w:placeholder>
      </w:sdtPr>
      <w:sdtContent>
        <w:p w14:paraId="77386AB4" w14:textId="77777777" w:rsidR="0044544B" w:rsidRPr="0000132D" w:rsidRDefault="0044544B" w:rsidP="0044544B">
          <w:pPr>
            <w:bidi w:val="0"/>
            <w:spacing w:before="120" w:line="240" w:lineRule="auto"/>
            <w:jc w:val="lowKashida"/>
          </w:pPr>
          <w:r w:rsidRPr="0000132D">
            <w:t>The proposed algorithm measures the severity of a crowd congestion by applying two stages of clustering on the crowd scene. The algorithm involves two clustering stages: a coarse-resolution clustering roughly spotting the zones of potential congestion followed by a fine-resolution re-clustering stage focusing on those hot zones to check their persistence. By the second clustering stage, if all nodes within the hot zone clusters are busted into individual nodes that are too sparse or too few to form one cluster, then, this crowd is deemed moderately congested. The more persistent the nodes to stay in one cluster after the double clustering, the higher the congestion severity is estimated. A safe situation is declared either when no hot zones are detected by the coarse clustering stage (hence no need to start the fine clustering), or when there is initially no enough nodes to process by the coarse clustering stage in the first place. The detailed steps of the multi-resolution algorithm is described in the following.</w:t>
          </w:r>
        </w:p>
        <w:p w14:paraId="4A627380" w14:textId="77777777" w:rsidR="0044544B" w:rsidRPr="0000132D" w:rsidRDefault="0044544B" w:rsidP="0044544B">
          <w:pPr>
            <w:bidi w:val="0"/>
            <w:spacing w:before="120" w:line="240" w:lineRule="auto"/>
            <w:jc w:val="lowKashida"/>
          </w:pPr>
          <w:r w:rsidRPr="0000132D">
            <w:t>The flow chart of Figure 1 illustrates the algorithm. A preprocessing stage is assumed that involves acquiring a top-view image of the crowd and extracting the (</w:t>
          </w:r>
          <w:r w:rsidRPr="009D3667">
            <w:t>x</w:t>
          </w:r>
          <w:r w:rsidRPr="0000132D">
            <w:t>,</w:t>
          </w:r>
          <w:r w:rsidRPr="009D3667">
            <w:t>y</w:t>
          </w:r>
          <w:r w:rsidRPr="0000132D">
            <w:t xml:space="preserve">)-coordinates of people in the scene. The algorithm starts by counting the people making the crowd. Unless the number of people exceeds threshold </w:t>
          </w:r>
          <w:r w:rsidRPr="009D3667">
            <w:t>N</w:t>
          </w:r>
          <w:r w:rsidRPr="0000132D">
            <w:t xml:space="preserve">, the algorithm does not proceed and a “no congestion” decision is made terminating the process. Otherwise, the second step of clustering is applied on the data considering coarse distance resolution. At this resolution level, any two persons separated by distance less then </w:t>
          </w:r>
          <w:r w:rsidRPr="009D3667">
            <w:t>r</w:t>
          </w:r>
          <w:r w:rsidRPr="0000132D">
            <w:t xml:space="preserve"> are considered members of the one cluster. The outcome of the coarse-resolution clustering is a set of clusters formed by </w:t>
          </w:r>
          <w:r w:rsidRPr="0000132D">
            <w:lastRenderedPageBreak/>
            <w:t xml:space="preserve">people who are in close proximity of each other. Among those clusters, there could be small clusters containing too few people that do not give signs of potential congestion. Such clusters are eliminated and discarded in the subsequent steps. The remaining big clusters, which are called the hot zones, are worth worrying about and, hence, are qualified for further re-clustering. In case when no hot zones are identified by the coarse-resolution clustering, the algorithm terminates by deciding “no congestion”. Otherwise, the next step of re-clustering the hot zones starts. </w:t>
          </w:r>
        </w:p>
        <w:p w14:paraId="3DF5D5EF" w14:textId="77777777" w:rsidR="0044544B" w:rsidRPr="0000132D" w:rsidRDefault="0044544B" w:rsidP="0044544B">
          <w:pPr>
            <w:bidi w:val="0"/>
            <w:spacing w:before="120" w:line="240" w:lineRule="auto"/>
            <w:jc w:val="lowKashida"/>
          </w:pPr>
          <w:r w:rsidRPr="0000132D">
            <w:t xml:space="preserve">The second step involves fine-resolution clustering, where people falling into the hot zone are grouped together based on distance threshold </w:t>
          </w:r>
          <w:r w:rsidRPr="009D3667">
            <w:t>d</w:t>
          </w:r>
          <w:r w:rsidRPr="0000132D">
            <w:t xml:space="preserve"> such that </w:t>
          </w:r>
          <w:r w:rsidRPr="009D3667">
            <w:t>d</w:t>
          </w:r>
          <w:r w:rsidRPr="0000132D">
            <w:t xml:space="preserve"> &lt; </w:t>
          </w:r>
          <w:r w:rsidRPr="009D3667">
            <w:t>r</w:t>
          </w:r>
          <w:r w:rsidRPr="0000132D">
            <w:t xml:space="preserve">. The value gained by using finer distance resolution is to discover whether some hot zone is really formed by congested peopled or it is just a super-cluster made of smaller clusters. In this stage, the hot zones are processed one by one. The outcome of each iteration is also a set of clusters forming the hot zone under test. Similar to the previous step, the small clusters are disqualified. If all clusters within the current hot zone are disqualified, then, the current iteration ends and the next iteration starts by re-clustering the next hot zone. The algorithm proceeds tackling all hot zones, and if all busted, the algorithm declares “moderate congestion” and terminates. </w:t>
          </w:r>
        </w:p>
        <w:p w14:paraId="1B1D02E6" w14:textId="77777777" w:rsidR="0044544B" w:rsidRPr="0000132D" w:rsidRDefault="0044544B" w:rsidP="0044544B">
          <w:pPr>
            <w:bidi w:val="0"/>
            <w:spacing w:before="120" w:line="240" w:lineRule="auto"/>
            <w:jc w:val="lowKashida"/>
          </w:pPr>
          <w:r w:rsidRPr="0000132D">
            <w:t xml:space="preserve">If it happens that in one of the iteration described above, the re-clustering process returns at least one yet qualified cluster, then, the hot zone persists and the algorithm fails to bust that hot zone into negligible sub-clusters. In this case, the algorithm dose not iterate any further, but terminates by deciding “severe congestion”.     </w:t>
          </w:r>
        </w:p>
        <w:p w14:paraId="4304F990" w14:textId="77777777" w:rsidR="0044544B" w:rsidRPr="0000132D" w:rsidRDefault="0044544B" w:rsidP="0044544B">
          <w:pPr>
            <w:bidi w:val="0"/>
            <w:spacing w:before="120" w:line="240" w:lineRule="auto"/>
            <w:jc w:val="lowKashida"/>
            <w:rPr>
              <w:rtl/>
            </w:rPr>
          </w:pPr>
          <w:r w:rsidRPr="0000132D">
            <w:t xml:space="preserve">While the fine-resolution clustering alone is adequate to detect congestion or no-congestion states, it fails to evaluate the level of severity whether it is severe or moderate as the multi-resolution approach does. </w:t>
          </w:r>
        </w:p>
      </w:sdtContent>
    </w:sdt>
    <w:sdt>
      <w:sdtPr>
        <w:rPr>
          <w:b/>
          <w:bCs/>
          <w:sz w:val="24"/>
          <w:szCs w:val="24"/>
        </w:rPr>
        <w:id w:val="-1138107221"/>
        <w:placeholder>
          <w:docPart w:val="18174E65A99C43E2BF741D955BE102A8"/>
        </w:placeholder>
      </w:sdtPr>
      <w:sdtEndPr>
        <w:rPr>
          <w:b w:val="0"/>
          <w:bCs w:val="0"/>
          <w:sz w:val="22"/>
          <w:szCs w:val="22"/>
        </w:rPr>
      </w:sdtEndPr>
      <w:sdtContent>
        <w:p w14:paraId="30E6D225" w14:textId="77777777" w:rsidR="0044544B" w:rsidRPr="005A2E6C" w:rsidRDefault="0044544B" w:rsidP="0044544B">
          <w:pPr>
            <w:bidi w:val="0"/>
            <w:spacing w:before="120" w:line="240" w:lineRule="auto"/>
            <w:rPr>
              <w:rtl/>
            </w:rPr>
          </w:pPr>
          <w:r w:rsidRPr="005A2E6C">
            <w:rPr>
              <w:b/>
              <w:bCs/>
              <w:sz w:val="24"/>
              <w:szCs w:val="24"/>
            </w:rPr>
            <w:t>Results and discussion</w:t>
          </w:r>
          <w:r>
            <w:t>:</w:t>
          </w:r>
          <w:r w:rsidRPr="005A2E6C">
            <w:t xml:space="preserve"> </w:t>
          </w:r>
        </w:p>
      </w:sdtContent>
    </w:sdt>
    <w:sdt>
      <w:sdtPr>
        <w:id w:val="-1010989018"/>
        <w:placeholder>
          <w:docPart w:val="E8D6486EA8FF4031A544EC52CF091B25"/>
        </w:placeholder>
      </w:sdtPr>
      <w:sdtContent>
        <w:p w14:paraId="22189E33" w14:textId="77777777" w:rsidR="0044544B" w:rsidRPr="0000132D" w:rsidRDefault="0044544B" w:rsidP="0044544B">
          <w:pPr>
            <w:bidi w:val="0"/>
            <w:spacing w:before="120" w:line="240" w:lineRule="auto"/>
            <w:jc w:val="lowKashida"/>
          </w:pPr>
          <w:r w:rsidRPr="0000132D">
            <w:t xml:space="preserve">The algorithm is applied on synthetic data that is generated to mimic different crowd scenarios as depicted in Figure 2. Result plots are presented in the figure as a 2D matrix where the left-most column shows the original data before being input to the algorithm, the middle column shows the output of the coarse-resolution clustering stage, and, finally, the right-most column shows the output of the fine-resolution clustering stage. Each row of the plot is a separate case being processed by the algorithm. </w:t>
          </w:r>
        </w:p>
        <w:p w14:paraId="2579CC51" w14:textId="77777777" w:rsidR="0044544B" w:rsidRPr="0000132D" w:rsidRDefault="0044544B" w:rsidP="0044544B">
          <w:pPr>
            <w:bidi w:val="0"/>
            <w:spacing w:before="120" w:line="240" w:lineRule="auto"/>
            <w:jc w:val="lowKashida"/>
          </w:pPr>
          <w:r w:rsidRPr="0000132D">
            <w:t xml:space="preserve">The first crowd case is shown in the first row of the figure (Figure 2(a)–(c)). This is a top-view of a moderate-congestion randomly scattered crowd. The coarse clustering stage manages to bust some nodes that are missing in Figure2(b), but it still can recognize data as five big clusters (hot zones). When the algorithm tests the steadfastness of the hot zones against sub-clustering, they all disappeared. Hence, this is evaluated as a moderate congestion. </w:t>
          </w:r>
        </w:p>
        <w:p w14:paraId="4CA00555" w14:textId="77777777" w:rsidR="0044544B" w:rsidRPr="0000132D" w:rsidRDefault="0044544B" w:rsidP="0044544B">
          <w:pPr>
            <w:bidi w:val="0"/>
            <w:spacing w:before="120" w:line="240" w:lineRule="auto"/>
            <w:jc w:val="lowKashida"/>
          </w:pPr>
          <w:r w:rsidRPr="0000132D">
            <w:t xml:space="preserve">Two different no-congestion crowd cases are presented in Figure 2(d)–(f) and Figure 2(g)–(i). The nodes, in both cases, cannot stand the coarse-resolution clustering as can be observed in the empty plots in the middle.  Thus, those are declared as “no congestion”.    </w:t>
          </w:r>
        </w:p>
        <w:p w14:paraId="31F979C7" w14:textId="77777777" w:rsidR="0044544B" w:rsidRPr="0000132D" w:rsidRDefault="0044544B" w:rsidP="0044544B">
          <w:pPr>
            <w:bidi w:val="0"/>
            <w:spacing w:before="120" w:line="240" w:lineRule="auto"/>
            <w:jc w:val="lowKashida"/>
          </w:pPr>
          <w:r w:rsidRPr="0000132D">
            <w:t>Figure 2(j)–(l) illustrates the results of a crowd scene of people organized in groups and queues of several sizes and shapes. The two tiny groups on the top of the scene are filtered out by the coarse clustering stage. Later in the fine-resolution clustering, the rest of the groups disappear, which demonstrates a moderately congested crowd. Likewise, Figure 2(m)–(o) illustrates the results of a crowd scene of people in a walking path. The algorithm also evaluates the case as a moderate-congestion crowd.</w:t>
          </w:r>
        </w:p>
        <w:p w14:paraId="4AC19059" w14:textId="77777777" w:rsidR="0044544B" w:rsidRPr="0000132D" w:rsidRDefault="0044544B" w:rsidP="0044544B">
          <w:pPr>
            <w:bidi w:val="0"/>
            <w:spacing w:before="120" w:line="240" w:lineRule="auto"/>
            <w:jc w:val="lowKashida"/>
          </w:pPr>
          <w:r w:rsidRPr="0000132D">
            <w:lastRenderedPageBreak/>
            <w:t xml:space="preserve">Finally, the crowd depicted in Figure(p)–(r) mimics a severely congested crowd of people moving throw a wide path getting narrower at the end. It can be clearly seen that the scattered sparse nodes disappear by the coarse-resolution stage. Also, some of the remaining nodes are filtered out by the second stage, while the major crowd mass is persistent till the end. Therefore, this is evaluated as a severe-congestion crowd.     </w:t>
          </w:r>
        </w:p>
        <w:p w14:paraId="7ECB83FD" w14:textId="77777777" w:rsidR="0044544B" w:rsidRPr="0000132D" w:rsidRDefault="0044544B" w:rsidP="0044544B">
          <w:pPr>
            <w:bidi w:val="0"/>
            <w:spacing w:before="120" w:line="240" w:lineRule="auto"/>
            <w:jc w:val="lowKashida"/>
            <w:rPr>
              <w:rtl/>
            </w:rPr>
          </w:pPr>
          <w:r w:rsidRPr="0000132D">
            <w:t xml:space="preserve">The discussion above demonstrates the correctness of the algorithm and its quality to serve as computer-aided assistive tool for officials who watch crowd and helping them to make the right decision in the proper time.   </w:t>
          </w:r>
        </w:p>
      </w:sdtContent>
    </w:sdt>
    <w:sdt>
      <w:sdtPr>
        <w:rPr>
          <w:b/>
          <w:bCs/>
          <w:sz w:val="24"/>
          <w:szCs w:val="24"/>
        </w:rPr>
        <w:id w:val="-292676563"/>
        <w:placeholder>
          <w:docPart w:val="D932793AEA4E47E5BB7BB96F9E5ADE1B"/>
        </w:placeholder>
      </w:sdtPr>
      <w:sdtContent>
        <w:p w14:paraId="6093830F" w14:textId="77777777" w:rsidR="0044544B" w:rsidRPr="005A2E6C" w:rsidRDefault="0044544B" w:rsidP="0044544B">
          <w:pPr>
            <w:bidi w:val="0"/>
            <w:spacing w:before="120" w:line="240" w:lineRule="auto"/>
            <w:rPr>
              <w:b/>
              <w:bCs/>
              <w:sz w:val="24"/>
              <w:szCs w:val="24"/>
              <w:rtl/>
            </w:rPr>
          </w:pPr>
          <w:r w:rsidRPr="005A2E6C">
            <w:rPr>
              <w:b/>
              <w:bCs/>
              <w:sz w:val="24"/>
              <w:szCs w:val="24"/>
            </w:rPr>
            <w:t>Summary and conclusion</w:t>
          </w:r>
          <w:r>
            <w:rPr>
              <w:b/>
              <w:bCs/>
              <w:sz w:val="24"/>
              <w:szCs w:val="24"/>
            </w:rPr>
            <w:t>:</w:t>
          </w:r>
          <w:r w:rsidRPr="005A2E6C">
            <w:rPr>
              <w:b/>
              <w:bCs/>
              <w:sz w:val="24"/>
              <w:szCs w:val="24"/>
            </w:rPr>
            <w:t xml:space="preserve"> </w:t>
          </w:r>
        </w:p>
      </w:sdtContent>
    </w:sdt>
    <w:sdt>
      <w:sdtPr>
        <w:id w:val="759647754"/>
        <w:placeholder>
          <w:docPart w:val="EFE138B223C3485AA2582919A65DC587"/>
        </w:placeholder>
      </w:sdtPr>
      <w:sdtContent>
        <w:p w14:paraId="1617C3EC" w14:textId="77777777" w:rsidR="0044544B" w:rsidRPr="0000132D" w:rsidRDefault="0044544B" w:rsidP="0044544B">
          <w:pPr>
            <w:tabs>
              <w:tab w:val="left" w:pos="3161"/>
            </w:tabs>
            <w:bidi w:val="0"/>
            <w:spacing w:line="240" w:lineRule="auto"/>
            <w:jc w:val="lowKashida"/>
            <w:rPr>
              <w:rtl/>
            </w:rPr>
          </w:pPr>
          <w:r w:rsidRPr="0000132D">
            <w:t>The paper reported the work of devising an algorithm that detects crowd and evaluates level of congestion in three-level scale: no congestion, moderate congestion, and severe congestion. The algorithm is capable of evaluating congestion severity by adopting a multiresolution clustering approach. Input data are subject to clustering stages at coarse-resolution and fine-resolution, respectively. The algorithm is implemented and test using synthetic data mimicking crowd scenes of different severity levels. The Algorithm showed correctness in processing them and made evaluation decisions matching expectations.</w:t>
          </w:r>
        </w:p>
      </w:sdtContent>
    </w:sdt>
    <w:sdt>
      <w:sdtPr>
        <w:rPr>
          <w:b/>
          <w:bCs/>
          <w:sz w:val="24"/>
          <w:szCs w:val="24"/>
        </w:rPr>
        <w:id w:val="734751419"/>
        <w:placeholder>
          <w:docPart w:val="AE9D921BE9604715AD57A4F9FAC0FE39"/>
        </w:placeholder>
      </w:sdtPr>
      <w:sdtContent>
        <w:p w14:paraId="28C3F6AC" w14:textId="77777777" w:rsidR="0044544B" w:rsidRPr="005A2E6C" w:rsidRDefault="0044544B" w:rsidP="0044544B">
          <w:pPr>
            <w:bidi w:val="0"/>
            <w:spacing w:before="120" w:line="240" w:lineRule="auto"/>
            <w:rPr>
              <w:b/>
              <w:bCs/>
              <w:sz w:val="24"/>
              <w:szCs w:val="24"/>
              <w:rtl/>
            </w:rPr>
          </w:pPr>
          <w:r w:rsidRPr="005A2E6C">
            <w:rPr>
              <w:b/>
              <w:bCs/>
              <w:sz w:val="24"/>
              <w:szCs w:val="24"/>
            </w:rPr>
            <w:t>Recommendations</w:t>
          </w:r>
          <w:r>
            <w:rPr>
              <w:b/>
              <w:bCs/>
              <w:sz w:val="24"/>
              <w:szCs w:val="24"/>
            </w:rPr>
            <w:t>:</w:t>
          </w:r>
        </w:p>
      </w:sdtContent>
    </w:sdt>
    <w:sdt>
      <w:sdtPr>
        <w:rPr>
          <w:rFonts w:ascii="Sakkal Majalla" w:hAnsi="Sakkal Majalla" w:cs="Sakkal Majalla"/>
          <w:sz w:val="22"/>
          <w:szCs w:val="22"/>
        </w:rPr>
        <w:id w:val="-722051745"/>
        <w:placeholder>
          <w:docPart w:val="7F27AFC574EB447799DC6085409121B6"/>
        </w:placeholder>
      </w:sdtPr>
      <w:sdtContent>
        <w:p w14:paraId="00DAF855" w14:textId="77777777" w:rsidR="0044544B" w:rsidRPr="0000132D" w:rsidRDefault="0044544B" w:rsidP="00742E2A">
          <w:pPr>
            <w:pStyle w:val="ListParagraph"/>
            <w:numPr>
              <w:ilvl w:val="0"/>
              <w:numId w:val="6"/>
            </w:numPr>
            <w:tabs>
              <w:tab w:val="left" w:pos="3161"/>
            </w:tabs>
            <w:bidi w:val="0"/>
            <w:spacing w:line="240" w:lineRule="auto"/>
            <w:ind w:left="714" w:hanging="357"/>
            <w:jc w:val="left"/>
            <w:rPr>
              <w:rFonts w:ascii="Sakkal Majalla" w:hAnsi="Sakkal Majalla" w:cs="Sakkal Majalla"/>
              <w:sz w:val="22"/>
              <w:szCs w:val="22"/>
            </w:rPr>
          </w:pPr>
          <w:r w:rsidRPr="0000132D">
            <w:rPr>
              <w:rFonts w:ascii="Sakkal Majalla" w:hAnsi="Sakkal Majalla" w:cs="Sakkal Majalla"/>
              <w:sz w:val="22"/>
              <w:szCs w:val="22"/>
            </w:rPr>
            <w:t>The research demonstrated the usefulness of the multiresolution clustering in evaluating crowd congestion severity level.</w:t>
          </w:r>
        </w:p>
      </w:sdtContent>
    </w:sdt>
    <w:sdt>
      <w:sdtPr>
        <w:rPr>
          <w:rFonts w:ascii="Sakkal Majalla" w:hAnsi="Sakkal Majalla" w:cs="Sakkal Majalla"/>
          <w:sz w:val="22"/>
          <w:szCs w:val="22"/>
        </w:rPr>
        <w:id w:val="-257985814"/>
        <w:placeholder>
          <w:docPart w:val="75E481B58F5D4F9DB888DA082EF70A9E"/>
        </w:placeholder>
      </w:sdtPr>
      <w:sdtContent>
        <w:p w14:paraId="6B75922B" w14:textId="77777777" w:rsidR="0044544B" w:rsidRPr="0000132D" w:rsidRDefault="0044544B" w:rsidP="00742E2A">
          <w:pPr>
            <w:pStyle w:val="ListParagraph"/>
            <w:numPr>
              <w:ilvl w:val="0"/>
              <w:numId w:val="6"/>
            </w:numPr>
            <w:tabs>
              <w:tab w:val="left" w:pos="3161"/>
            </w:tabs>
            <w:bidi w:val="0"/>
            <w:spacing w:line="240" w:lineRule="auto"/>
            <w:ind w:left="714" w:hanging="357"/>
            <w:jc w:val="left"/>
            <w:rPr>
              <w:rFonts w:ascii="Sakkal Majalla" w:hAnsi="Sakkal Majalla" w:cs="Sakkal Majalla"/>
              <w:sz w:val="22"/>
              <w:szCs w:val="22"/>
            </w:rPr>
          </w:pPr>
          <w:r w:rsidRPr="0000132D">
            <w:rPr>
              <w:rFonts w:ascii="Sakkal Majalla" w:hAnsi="Sakkal Majalla" w:cs="Sakkal Majalla"/>
              <w:sz w:val="22"/>
              <w:szCs w:val="22"/>
            </w:rPr>
            <w:t xml:space="preserve">The algorithm has a great potential in serving in assistive technologies and computer-aided crowd management systems. </w:t>
          </w:r>
        </w:p>
      </w:sdtContent>
    </w:sdt>
    <w:p w14:paraId="18756BCB" w14:textId="77777777" w:rsidR="0044544B" w:rsidRDefault="0044544B" w:rsidP="00742E2A">
      <w:pPr>
        <w:pStyle w:val="ListParagraph"/>
        <w:numPr>
          <w:ilvl w:val="0"/>
          <w:numId w:val="6"/>
        </w:numPr>
        <w:tabs>
          <w:tab w:val="left" w:pos="3161"/>
        </w:tabs>
        <w:bidi w:val="0"/>
        <w:spacing w:line="240" w:lineRule="auto"/>
        <w:ind w:left="714" w:hanging="357"/>
        <w:jc w:val="left"/>
        <w:rPr>
          <w:rFonts w:ascii="Sakkal Majalla" w:hAnsi="Sakkal Majalla" w:cs="Sakkal Majalla"/>
          <w:sz w:val="22"/>
          <w:szCs w:val="22"/>
        </w:rPr>
      </w:pPr>
      <w:sdt>
        <w:sdtPr>
          <w:rPr>
            <w:rFonts w:ascii="Sakkal Majalla" w:hAnsi="Sakkal Majalla" w:cs="Sakkal Majalla"/>
            <w:sz w:val="22"/>
            <w:szCs w:val="22"/>
          </w:rPr>
          <w:id w:val="-1540344891"/>
          <w:placeholder>
            <w:docPart w:val="07B82D40AE5347F1B393D78C20EB76E4"/>
          </w:placeholder>
        </w:sdtPr>
        <w:sdtContent>
          <w:r w:rsidRPr="0000132D">
            <w:rPr>
              <w:rFonts w:ascii="Sakkal Majalla" w:hAnsi="Sakkal Majalla" w:cs="Sakkal Majalla"/>
              <w:sz w:val="22"/>
              <w:szCs w:val="22"/>
            </w:rPr>
            <w:t>The current results set the foundation for more advance work in congestion evaluation applications on real data.</w:t>
          </w:r>
        </w:sdtContent>
      </w:sdt>
      <w:r w:rsidRPr="0000132D">
        <w:rPr>
          <w:rFonts w:ascii="Sakkal Majalla" w:hAnsi="Sakkal Majalla" w:cs="Sakkal Majalla"/>
          <w:b/>
          <w:bCs/>
          <w:sz w:val="22"/>
          <w:szCs w:val="22"/>
          <w:rtl/>
        </w:rPr>
        <w:t xml:space="preserve"> </w:t>
      </w:r>
    </w:p>
    <w:p w14:paraId="6BB5069D" w14:textId="77777777" w:rsidR="0044544B" w:rsidRDefault="0044544B" w:rsidP="0044544B">
      <w:pPr>
        <w:tabs>
          <w:tab w:val="left" w:pos="3161"/>
        </w:tabs>
        <w:bidi w:val="0"/>
        <w:spacing w:line="240" w:lineRule="auto"/>
      </w:pPr>
    </w:p>
    <w:p w14:paraId="1ACB93E6" w14:textId="77777777" w:rsidR="0044544B" w:rsidRDefault="0044544B" w:rsidP="0044544B">
      <w:pPr>
        <w:tabs>
          <w:tab w:val="left" w:pos="3161"/>
        </w:tabs>
        <w:bidi w:val="0"/>
        <w:spacing w:line="240" w:lineRule="auto"/>
      </w:pPr>
    </w:p>
    <w:p w14:paraId="0EF59089" w14:textId="77777777" w:rsidR="0044544B" w:rsidRDefault="0044544B" w:rsidP="0044544B">
      <w:pPr>
        <w:tabs>
          <w:tab w:val="left" w:pos="3161"/>
        </w:tabs>
        <w:bidi w:val="0"/>
        <w:spacing w:line="240" w:lineRule="auto"/>
      </w:pPr>
    </w:p>
    <w:p w14:paraId="7DB69129" w14:textId="77777777" w:rsidR="0044544B" w:rsidRDefault="0044544B" w:rsidP="0044544B">
      <w:pPr>
        <w:tabs>
          <w:tab w:val="left" w:pos="3161"/>
        </w:tabs>
        <w:bidi w:val="0"/>
        <w:spacing w:line="240" w:lineRule="auto"/>
      </w:pPr>
    </w:p>
    <w:p w14:paraId="5FEBD757" w14:textId="77777777" w:rsidR="0044544B" w:rsidRDefault="0044544B" w:rsidP="0044544B">
      <w:pPr>
        <w:tabs>
          <w:tab w:val="left" w:pos="3161"/>
        </w:tabs>
        <w:bidi w:val="0"/>
        <w:spacing w:line="240" w:lineRule="auto"/>
      </w:pPr>
    </w:p>
    <w:p w14:paraId="75B111C6" w14:textId="77777777" w:rsidR="0044544B" w:rsidRDefault="0044544B" w:rsidP="0044544B">
      <w:pPr>
        <w:tabs>
          <w:tab w:val="left" w:pos="3161"/>
        </w:tabs>
        <w:bidi w:val="0"/>
        <w:spacing w:line="240" w:lineRule="auto"/>
      </w:pPr>
    </w:p>
    <w:p w14:paraId="2503CBB9" w14:textId="77777777" w:rsidR="0044544B" w:rsidRDefault="0044544B" w:rsidP="0044544B">
      <w:pPr>
        <w:tabs>
          <w:tab w:val="left" w:pos="3161"/>
        </w:tabs>
        <w:bidi w:val="0"/>
        <w:spacing w:line="240" w:lineRule="auto"/>
      </w:pPr>
    </w:p>
    <w:p w14:paraId="1DAB362D" w14:textId="77777777" w:rsidR="0044544B" w:rsidRDefault="0044544B" w:rsidP="0044544B">
      <w:pPr>
        <w:tabs>
          <w:tab w:val="left" w:pos="3161"/>
        </w:tabs>
        <w:bidi w:val="0"/>
        <w:spacing w:line="240" w:lineRule="auto"/>
      </w:pPr>
    </w:p>
    <w:p w14:paraId="4C4A1824" w14:textId="77777777" w:rsidR="0044544B" w:rsidRDefault="0044544B" w:rsidP="0044544B">
      <w:pPr>
        <w:tabs>
          <w:tab w:val="left" w:pos="3161"/>
        </w:tabs>
        <w:bidi w:val="0"/>
        <w:spacing w:line="240" w:lineRule="auto"/>
      </w:pPr>
    </w:p>
    <w:p w14:paraId="518CF4F8" w14:textId="77777777" w:rsidR="0044544B" w:rsidRDefault="0044544B" w:rsidP="0044544B">
      <w:pPr>
        <w:tabs>
          <w:tab w:val="left" w:pos="3161"/>
        </w:tabs>
        <w:bidi w:val="0"/>
        <w:spacing w:line="240" w:lineRule="auto"/>
      </w:pPr>
    </w:p>
    <w:p w14:paraId="279EAA68" w14:textId="77777777" w:rsidR="0044544B" w:rsidRDefault="0044544B" w:rsidP="0044544B">
      <w:pPr>
        <w:bidi w:val="0"/>
      </w:pPr>
      <w:r>
        <w:br w:type="page"/>
      </w:r>
    </w:p>
    <w:sdt>
      <w:sdtPr>
        <w:rPr>
          <w:sz w:val="24"/>
          <w:szCs w:val="24"/>
        </w:rPr>
        <w:id w:val="134072297"/>
        <w:placeholder>
          <w:docPart w:val="1EF1FB5FF37844A1B47574F43854975A"/>
        </w:placeholder>
      </w:sdtPr>
      <w:sdtContent>
        <w:p w14:paraId="0CFC293B" w14:textId="77777777" w:rsidR="0044544B" w:rsidRPr="005A2E6C" w:rsidRDefault="0044544B" w:rsidP="0044544B">
          <w:pPr>
            <w:bidi w:val="0"/>
            <w:spacing w:line="240" w:lineRule="auto"/>
            <w:rPr>
              <w:b/>
              <w:bCs/>
              <w:sz w:val="28"/>
              <w:szCs w:val="28"/>
            </w:rPr>
          </w:pPr>
          <w:r w:rsidRPr="005A2E6C">
            <w:rPr>
              <w:b/>
              <w:bCs/>
              <w:sz w:val="24"/>
              <w:szCs w:val="24"/>
            </w:rPr>
            <w:t>Figures and Tables</w:t>
          </w:r>
          <w:r w:rsidRPr="005A2E6C">
            <w:rPr>
              <w:sz w:val="24"/>
              <w:szCs w:val="24"/>
            </w:rPr>
            <w:t>:</w:t>
          </w:r>
        </w:p>
      </w:sdtContent>
    </w:sdt>
    <w:sdt>
      <w:sdtPr>
        <w:rPr>
          <w:rFonts w:hint="cs"/>
        </w:rPr>
        <w:id w:val="596756587"/>
        <w:placeholder>
          <w:docPart w:val="3117C98DDDCA445B8B19EB23A3EE4CD8"/>
        </w:placeholder>
      </w:sdtPr>
      <w:sdtEndPr>
        <w:rPr>
          <w:rFonts w:hint="default"/>
          <w:sz w:val="20"/>
          <w:szCs w:val="20"/>
        </w:rPr>
      </w:sdtEndPr>
      <w:sdtContent>
        <w:p w14:paraId="40C680EB" w14:textId="77777777" w:rsidR="0044544B" w:rsidRPr="0000132D" w:rsidRDefault="0044544B" w:rsidP="0044544B">
          <w:pPr>
            <w:bidi w:val="0"/>
            <w:jc w:val="center"/>
          </w:pPr>
          <w:r w:rsidRPr="0000132D">
            <w:object w:dxaOrig="4216" w:dyaOrig="10246" w14:anchorId="4729F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525.75pt" o:ole="">
                <v:imagedata r:id="rId8" o:title=""/>
              </v:shape>
              <o:OLEObject Type="Embed" ProgID="Visio.Drawing.15" ShapeID="_x0000_i1032" DrawAspect="Content" ObjectID="_1641842190" r:id="rId9"/>
            </w:object>
          </w:r>
        </w:p>
        <w:p w14:paraId="1A4C91F6" w14:textId="77777777" w:rsidR="0044544B" w:rsidRPr="0000132D" w:rsidRDefault="0044544B" w:rsidP="0044544B">
          <w:pPr>
            <w:bidi w:val="0"/>
            <w:spacing w:line="240" w:lineRule="auto"/>
            <w:jc w:val="center"/>
            <w:rPr>
              <w:sz w:val="20"/>
              <w:szCs w:val="20"/>
            </w:rPr>
          </w:pPr>
          <w:r w:rsidRPr="0000132D">
            <w:rPr>
              <w:sz w:val="20"/>
              <w:szCs w:val="20"/>
            </w:rPr>
            <w:t xml:space="preserve">Figure 1: Algorithm flowchart </w:t>
          </w:r>
        </w:p>
      </w:sdtContent>
    </w:sdt>
    <w:p w14:paraId="06885500" w14:textId="77777777" w:rsidR="0044544B" w:rsidRPr="0000132D" w:rsidRDefault="0044544B" w:rsidP="0044544B">
      <w:pPr>
        <w:bidi w:val="0"/>
        <w:spacing w:line="240" w:lineRule="auto"/>
        <w:jc w:val="center"/>
      </w:pPr>
      <w:r w:rsidRPr="0000132D">
        <w:lastRenderedPageBreak/>
        <mc:AlternateContent>
          <mc:Choice Requires="wps">
            <w:drawing>
              <wp:inline distT="0" distB="0" distL="0" distR="0" wp14:anchorId="0C1EA15E" wp14:editId="0E2148CD">
                <wp:extent cx="5165678" cy="7069331"/>
                <wp:effectExtent l="0" t="0" r="0" b="0"/>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5678" cy="70693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7B28A"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4FFC5CF5" wp14:editId="1F871533">
                                  <wp:extent cx="1139588" cy="855012"/>
                                  <wp:effectExtent l="19050" t="19050" r="2286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_Cam.png"/>
                                          <pic:cNvPicPr/>
                                        </pic:nvPicPr>
                                        <pic:blipFill>
                                          <a:blip r:embed="rId10">
                                            <a:extLst>
                                              <a:ext uri="{28A0092B-C50C-407E-A947-70E740481C1C}">
                                                <a14:useLocalDpi xmlns:a14="http://schemas.microsoft.com/office/drawing/2010/main" val="0"/>
                                              </a:ext>
                                            </a:extLst>
                                          </a:blip>
                                          <a:stretch>
                                            <a:fillRect/>
                                          </a:stretch>
                                        </pic:blipFill>
                                        <pic:spPr>
                                          <a:xfrm>
                                            <a:off x="0" y="0"/>
                                            <a:ext cx="1139588" cy="855012"/>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1C45091D" wp14:editId="1F7B713B">
                                  <wp:extent cx="1137600" cy="853520"/>
                                  <wp:effectExtent l="19050" t="19050" r="24765"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_Coarse.png"/>
                                          <pic:cNvPicPr/>
                                        </pic:nvPicPr>
                                        <pic:blipFill>
                                          <a:blip r:embed="rId11">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5DB3BA26" wp14:editId="52F93C37">
                                  <wp:extent cx="1137600" cy="853520"/>
                                  <wp:effectExtent l="19050" t="19050" r="24765" b="228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_Fine.png"/>
                                          <pic:cNvPicPr/>
                                        </pic:nvPicPr>
                                        <pic:blipFill>
                                          <a:blip r:embed="rId12">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63C93019"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 xml:space="preserve">(a)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(b)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(c)</w:t>
                            </w:r>
                          </w:p>
                          <w:p w14:paraId="3847125D"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3E87DFD9" wp14:editId="7DA367D0">
                                  <wp:extent cx="1137600" cy="853520"/>
                                  <wp:effectExtent l="19050" t="19050" r="24765"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_Cam.png"/>
                                          <pic:cNvPicPr/>
                                        </pic:nvPicPr>
                                        <pic:blipFill>
                                          <a:blip r:embed="rId13">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00D28A8E" wp14:editId="281A23F5">
                                  <wp:extent cx="1137600" cy="853520"/>
                                  <wp:effectExtent l="19050" t="19050" r="24765" b="228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_Coarse.png"/>
                                          <pic:cNvPicPr/>
                                        </pic:nvPicPr>
                                        <pic:blipFill>
                                          <a:blip r:embed="rId14">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0DE23497" wp14:editId="3A0847E1">
                                  <wp:extent cx="1137600" cy="853520"/>
                                  <wp:effectExtent l="19050" t="19050" r="24765" b="2286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_Fine.png"/>
                                          <pic:cNvPicPr/>
                                        </pic:nvPicPr>
                                        <pic:blipFill>
                                          <a:blip r:embed="rId14">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1998471D"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d</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e</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f</w:t>
                            </w:r>
                            <w:r w:rsidRPr="0019528E">
                              <w:rPr>
                                <w:rFonts w:asciiTheme="majorBidi" w:hAnsiTheme="majorBidi" w:cstheme="majorBidi"/>
                                <w:sz w:val="20"/>
                                <w:szCs w:val="20"/>
                              </w:rPr>
                              <w:t>)</w:t>
                            </w:r>
                          </w:p>
                          <w:p w14:paraId="01ECE866"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6ABA5BB7" wp14:editId="0A5D5CE4">
                                  <wp:extent cx="1137600" cy="853520"/>
                                  <wp:effectExtent l="19050" t="19050" r="24765" b="2286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_Cam.png"/>
                                          <pic:cNvPicPr/>
                                        </pic:nvPicPr>
                                        <pic:blipFill>
                                          <a:blip r:embed="rId15">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3AC14F66" wp14:editId="250FDB37">
                                  <wp:extent cx="1137600" cy="853520"/>
                                  <wp:effectExtent l="19050" t="19050" r="24765" b="2286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_Coarse.png"/>
                                          <pic:cNvPicPr/>
                                        </pic:nvPicPr>
                                        <pic:blipFill>
                                          <a:blip r:embed="rId16">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6C599AAE" wp14:editId="448FECE9">
                                  <wp:extent cx="1137600" cy="853520"/>
                                  <wp:effectExtent l="19050" t="19050" r="24765" b="2286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_Fine.png"/>
                                          <pic:cNvPicPr/>
                                        </pic:nvPicPr>
                                        <pic:blipFill>
                                          <a:blip r:embed="rId17">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789C41C1"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g</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h</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i</w:t>
                            </w:r>
                            <w:r w:rsidRPr="0019528E">
                              <w:rPr>
                                <w:rFonts w:asciiTheme="majorBidi" w:hAnsiTheme="majorBidi" w:cstheme="majorBidi"/>
                                <w:sz w:val="20"/>
                                <w:szCs w:val="20"/>
                              </w:rPr>
                              <w:t>)</w:t>
                            </w:r>
                          </w:p>
                          <w:p w14:paraId="1D938BDE"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60808F78" wp14:editId="3F0CCCDB">
                                  <wp:extent cx="1137600" cy="853520"/>
                                  <wp:effectExtent l="19050" t="19050" r="24765" b="2286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_Cam.png"/>
                                          <pic:cNvPicPr/>
                                        </pic:nvPicPr>
                                        <pic:blipFill>
                                          <a:blip r:embed="rId18">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691BB45D" wp14:editId="66E34693">
                                  <wp:extent cx="1137600" cy="853520"/>
                                  <wp:effectExtent l="19050" t="19050" r="24765" b="2286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_Coarse.png"/>
                                          <pic:cNvPicPr/>
                                        </pic:nvPicPr>
                                        <pic:blipFill>
                                          <a:blip r:embed="rId19">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381759BB" wp14:editId="72DA3D16">
                                  <wp:extent cx="1137600" cy="853520"/>
                                  <wp:effectExtent l="19050" t="19050" r="24765" b="2286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_Fine.png"/>
                                          <pic:cNvPicPr/>
                                        </pic:nvPicPr>
                                        <pic:blipFill>
                                          <a:blip r:embed="rId20">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40698CB4"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j</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k</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l</w:t>
                            </w:r>
                            <w:r w:rsidRPr="0019528E">
                              <w:rPr>
                                <w:rFonts w:asciiTheme="majorBidi" w:hAnsiTheme="majorBidi" w:cstheme="majorBidi"/>
                                <w:sz w:val="20"/>
                                <w:szCs w:val="20"/>
                              </w:rPr>
                              <w:t>)</w:t>
                            </w:r>
                          </w:p>
                          <w:p w14:paraId="2C47B30D"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3966733F" wp14:editId="2A601446">
                                  <wp:extent cx="1137600" cy="853520"/>
                                  <wp:effectExtent l="19050" t="19050" r="24765" b="2286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_Cam.png"/>
                                          <pic:cNvPicPr/>
                                        </pic:nvPicPr>
                                        <pic:blipFill>
                                          <a:blip r:embed="rId21">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42F699D8" wp14:editId="0978DA33">
                                  <wp:extent cx="1137600" cy="853520"/>
                                  <wp:effectExtent l="19050" t="19050" r="24765" b="2286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_Coarse.png"/>
                                          <pic:cNvPicPr/>
                                        </pic:nvPicPr>
                                        <pic:blipFill>
                                          <a:blip r:embed="rId22">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7C578B20" wp14:editId="45813818">
                                  <wp:extent cx="1137600" cy="853520"/>
                                  <wp:effectExtent l="19050" t="19050" r="24765" b="2286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_Fine.png"/>
                                          <pic:cNvPicPr/>
                                        </pic:nvPicPr>
                                        <pic:blipFill>
                                          <a:blip r:embed="rId23">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55ACD582"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m</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n</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o</w:t>
                            </w:r>
                            <w:r w:rsidRPr="0019528E">
                              <w:rPr>
                                <w:rFonts w:asciiTheme="majorBidi" w:hAnsiTheme="majorBidi" w:cstheme="majorBidi"/>
                                <w:sz w:val="20"/>
                                <w:szCs w:val="20"/>
                              </w:rPr>
                              <w:t>)</w:t>
                            </w:r>
                          </w:p>
                          <w:p w14:paraId="6287C99F" w14:textId="77777777" w:rsidR="0044544B"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0951D919" wp14:editId="24024889">
                                  <wp:extent cx="1137600" cy="853520"/>
                                  <wp:effectExtent l="19050" t="19050" r="24765" b="2286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_Cam.png"/>
                                          <pic:cNvPicPr/>
                                        </pic:nvPicPr>
                                        <pic:blipFill>
                                          <a:blip r:embed="rId24">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06A568F2" wp14:editId="12B7AFBC">
                                  <wp:extent cx="1137600" cy="853520"/>
                                  <wp:effectExtent l="19050" t="19050" r="24765" b="2286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_Coarse.png"/>
                                          <pic:cNvPicPr/>
                                        </pic:nvPicPr>
                                        <pic:blipFill>
                                          <a:blip r:embed="rId25">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2BDD6C08" wp14:editId="6886333D">
                                  <wp:extent cx="1137600" cy="853520"/>
                                  <wp:effectExtent l="19050" t="19050" r="24765" b="2286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_Fine.png"/>
                                          <pic:cNvPicPr/>
                                        </pic:nvPicPr>
                                        <pic:blipFill>
                                          <a:blip r:embed="rId26">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br w:type="page"/>
                              <w:t>(</w:t>
                            </w:r>
                            <w:r>
                              <w:rPr>
                                <w:rFonts w:asciiTheme="majorBidi" w:hAnsiTheme="majorBidi" w:cstheme="majorBidi"/>
                                <w:sz w:val="20"/>
                                <w:szCs w:val="20"/>
                              </w:rPr>
                              <w:t>p</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q</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r</w:t>
                            </w:r>
                            <w:r w:rsidRPr="0019528E">
                              <w:rPr>
                                <w:rFonts w:asciiTheme="majorBidi" w:hAnsiTheme="majorBidi" w:cstheme="majorBidi"/>
                                <w:sz w:val="20"/>
                                <w:szCs w:val="20"/>
                              </w:rPr>
                              <w:t>)</w:t>
                            </w:r>
                          </w:p>
                          <w:p w14:paraId="0E4EBA19" w14:textId="77777777" w:rsidR="0044544B" w:rsidRPr="00CC479A" w:rsidRDefault="0044544B" w:rsidP="0044544B">
                            <w:pPr>
                              <w:bidi w:val="0"/>
                              <w:spacing w:after="160" w:line="259" w:lineRule="auto"/>
                              <w:jc w:val="center"/>
                              <w:rPr>
                                <w:sz w:val="6"/>
                                <w:szCs w:val="6"/>
                              </w:rPr>
                            </w:pPr>
                          </w:p>
                          <w:p w14:paraId="7D4602AE" w14:textId="77777777" w:rsidR="0044544B" w:rsidRPr="00CC479A" w:rsidRDefault="0044544B" w:rsidP="0044544B">
                            <w:pPr>
                              <w:bidi w:val="0"/>
                              <w:spacing w:after="160" w:line="259" w:lineRule="auto"/>
                              <w:jc w:val="center"/>
                              <w:rPr>
                                <w:sz w:val="20"/>
                                <w:szCs w:val="20"/>
                              </w:rPr>
                            </w:pPr>
                            <w:r w:rsidRPr="00CC479A">
                              <w:rPr>
                                <w:sz w:val="20"/>
                                <w:szCs w:val="20"/>
                              </w:rPr>
                              <w:t>Figure 2: Algorithm test result under different congestion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1EA15E" id="_x0000_t202" coordsize="21600,21600" o:spt="202" path="m,l,21600r21600,l21600,xe">
                <v:stroke joinstyle="miter"/>
                <v:path gradientshapeok="t" o:connecttype="rect"/>
              </v:shapetype>
              <v:shape id="Text Box 451" o:spid="_x0000_s1026" type="#_x0000_t202" style="width:406.75pt;height:5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" fillcolor="white [3201]" stroked="f" strokeweight=".5pt">
                <v:textbox>
                  <w:txbxContent>
                    <w:p w14:paraId="3037B28A"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4FFC5CF5" wp14:editId="1F871533">
                            <wp:extent cx="1139588" cy="855012"/>
                            <wp:effectExtent l="19050" t="19050" r="2286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_Cam.png"/>
                                    <pic:cNvPicPr/>
                                  </pic:nvPicPr>
                                  <pic:blipFill>
                                    <a:blip r:embed="rId10">
                                      <a:extLst>
                                        <a:ext uri="{28A0092B-C50C-407E-A947-70E740481C1C}">
                                          <a14:useLocalDpi xmlns:a14="http://schemas.microsoft.com/office/drawing/2010/main" val="0"/>
                                        </a:ext>
                                      </a:extLst>
                                    </a:blip>
                                    <a:stretch>
                                      <a:fillRect/>
                                    </a:stretch>
                                  </pic:blipFill>
                                  <pic:spPr>
                                    <a:xfrm>
                                      <a:off x="0" y="0"/>
                                      <a:ext cx="1139588" cy="855012"/>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1C45091D" wp14:editId="1F7B713B">
                            <wp:extent cx="1137600" cy="853520"/>
                            <wp:effectExtent l="19050" t="19050" r="24765"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_Coarse.png"/>
                                    <pic:cNvPicPr/>
                                  </pic:nvPicPr>
                                  <pic:blipFill>
                                    <a:blip r:embed="rId11">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5DB3BA26" wp14:editId="52F93C37">
                            <wp:extent cx="1137600" cy="853520"/>
                            <wp:effectExtent l="19050" t="19050" r="24765" b="228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_Fine.png"/>
                                    <pic:cNvPicPr/>
                                  </pic:nvPicPr>
                                  <pic:blipFill>
                                    <a:blip r:embed="rId12">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63C93019"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 xml:space="preserve">(a)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(b)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(c)</w:t>
                      </w:r>
                    </w:p>
                    <w:p w14:paraId="3847125D"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3E87DFD9" wp14:editId="7DA367D0">
                            <wp:extent cx="1137600" cy="853520"/>
                            <wp:effectExtent l="19050" t="19050" r="24765"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_Cam.png"/>
                                    <pic:cNvPicPr/>
                                  </pic:nvPicPr>
                                  <pic:blipFill>
                                    <a:blip r:embed="rId13">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00D28A8E" wp14:editId="281A23F5">
                            <wp:extent cx="1137600" cy="853520"/>
                            <wp:effectExtent l="19050" t="19050" r="24765" b="228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_Coarse.png"/>
                                    <pic:cNvPicPr/>
                                  </pic:nvPicPr>
                                  <pic:blipFill>
                                    <a:blip r:embed="rId14">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0DE23497" wp14:editId="3A0847E1">
                            <wp:extent cx="1137600" cy="853520"/>
                            <wp:effectExtent l="19050" t="19050" r="24765" b="2286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_Fine.png"/>
                                    <pic:cNvPicPr/>
                                  </pic:nvPicPr>
                                  <pic:blipFill>
                                    <a:blip r:embed="rId14">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1998471D"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d</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e</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f</w:t>
                      </w:r>
                      <w:r w:rsidRPr="0019528E">
                        <w:rPr>
                          <w:rFonts w:asciiTheme="majorBidi" w:hAnsiTheme="majorBidi" w:cstheme="majorBidi"/>
                          <w:sz w:val="20"/>
                          <w:szCs w:val="20"/>
                        </w:rPr>
                        <w:t>)</w:t>
                      </w:r>
                    </w:p>
                    <w:p w14:paraId="01ECE866"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6ABA5BB7" wp14:editId="0A5D5CE4">
                            <wp:extent cx="1137600" cy="853520"/>
                            <wp:effectExtent l="19050" t="19050" r="24765" b="2286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_Cam.png"/>
                                    <pic:cNvPicPr/>
                                  </pic:nvPicPr>
                                  <pic:blipFill>
                                    <a:blip r:embed="rId15">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3AC14F66" wp14:editId="250FDB37">
                            <wp:extent cx="1137600" cy="853520"/>
                            <wp:effectExtent l="19050" t="19050" r="24765" b="2286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_Coarse.png"/>
                                    <pic:cNvPicPr/>
                                  </pic:nvPicPr>
                                  <pic:blipFill>
                                    <a:blip r:embed="rId16">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6C599AAE" wp14:editId="448FECE9">
                            <wp:extent cx="1137600" cy="853520"/>
                            <wp:effectExtent l="19050" t="19050" r="24765" b="2286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_Fine.png"/>
                                    <pic:cNvPicPr/>
                                  </pic:nvPicPr>
                                  <pic:blipFill>
                                    <a:blip r:embed="rId17">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789C41C1"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g</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h</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i</w:t>
                      </w:r>
                      <w:r w:rsidRPr="0019528E">
                        <w:rPr>
                          <w:rFonts w:asciiTheme="majorBidi" w:hAnsiTheme="majorBidi" w:cstheme="majorBidi"/>
                          <w:sz w:val="20"/>
                          <w:szCs w:val="20"/>
                        </w:rPr>
                        <w:t>)</w:t>
                      </w:r>
                    </w:p>
                    <w:p w14:paraId="1D938BDE"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60808F78" wp14:editId="3F0CCCDB">
                            <wp:extent cx="1137600" cy="853520"/>
                            <wp:effectExtent l="19050" t="19050" r="24765" b="2286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_Cam.png"/>
                                    <pic:cNvPicPr/>
                                  </pic:nvPicPr>
                                  <pic:blipFill>
                                    <a:blip r:embed="rId18">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691BB45D" wp14:editId="66E34693">
                            <wp:extent cx="1137600" cy="853520"/>
                            <wp:effectExtent l="19050" t="19050" r="24765" b="2286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_Coarse.png"/>
                                    <pic:cNvPicPr/>
                                  </pic:nvPicPr>
                                  <pic:blipFill>
                                    <a:blip r:embed="rId19">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381759BB" wp14:editId="72DA3D16">
                            <wp:extent cx="1137600" cy="853520"/>
                            <wp:effectExtent l="19050" t="19050" r="24765" b="2286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_Fine.png"/>
                                    <pic:cNvPicPr/>
                                  </pic:nvPicPr>
                                  <pic:blipFill>
                                    <a:blip r:embed="rId20">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40698CB4"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j</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k</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l</w:t>
                      </w:r>
                      <w:r w:rsidRPr="0019528E">
                        <w:rPr>
                          <w:rFonts w:asciiTheme="majorBidi" w:hAnsiTheme="majorBidi" w:cstheme="majorBidi"/>
                          <w:sz w:val="20"/>
                          <w:szCs w:val="20"/>
                        </w:rPr>
                        <w:t>)</w:t>
                      </w:r>
                    </w:p>
                    <w:p w14:paraId="2C47B30D" w14:textId="77777777" w:rsidR="0044544B" w:rsidRPr="0019528E" w:rsidRDefault="0044544B" w:rsidP="0044544B">
                      <w:pPr>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3966733F" wp14:editId="2A601446">
                            <wp:extent cx="1137600" cy="853520"/>
                            <wp:effectExtent l="19050" t="19050" r="24765" b="2286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_Cam.png"/>
                                    <pic:cNvPicPr/>
                                  </pic:nvPicPr>
                                  <pic:blipFill>
                                    <a:blip r:embed="rId21">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42F699D8" wp14:editId="0978DA33">
                            <wp:extent cx="1137600" cy="853520"/>
                            <wp:effectExtent l="19050" t="19050" r="24765" b="2286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_Coarse.png"/>
                                    <pic:cNvPicPr/>
                                  </pic:nvPicPr>
                                  <pic:blipFill>
                                    <a:blip r:embed="rId22">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7C578B20" wp14:editId="45813818">
                            <wp:extent cx="1137600" cy="853520"/>
                            <wp:effectExtent l="19050" t="19050" r="24765" b="2286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_Fine.png"/>
                                    <pic:cNvPicPr/>
                                  </pic:nvPicPr>
                                  <pic:blipFill>
                                    <a:blip r:embed="rId23">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p>
                    <w:p w14:paraId="55ACD582" w14:textId="77777777" w:rsidR="0044544B" w:rsidRPr="0019528E"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t>(</w:t>
                      </w:r>
                      <w:r>
                        <w:rPr>
                          <w:rFonts w:asciiTheme="majorBidi" w:hAnsiTheme="majorBidi" w:cstheme="majorBidi"/>
                          <w:sz w:val="20"/>
                          <w:szCs w:val="20"/>
                        </w:rPr>
                        <w:t>m</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n</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o</w:t>
                      </w:r>
                      <w:r w:rsidRPr="0019528E">
                        <w:rPr>
                          <w:rFonts w:asciiTheme="majorBidi" w:hAnsiTheme="majorBidi" w:cstheme="majorBidi"/>
                          <w:sz w:val="20"/>
                          <w:szCs w:val="20"/>
                        </w:rPr>
                        <w:t>)</w:t>
                      </w:r>
                    </w:p>
                    <w:p w14:paraId="6287C99F" w14:textId="77777777" w:rsidR="0044544B" w:rsidRDefault="0044544B" w:rsidP="0044544B">
                      <w:pPr>
                        <w:bidi w:val="0"/>
                        <w:spacing w:line="240" w:lineRule="auto"/>
                        <w:jc w:val="center"/>
                        <w:rPr>
                          <w:rFonts w:asciiTheme="majorBidi" w:hAnsiTheme="majorBidi" w:cstheme="majorBidi"/>
                          <w:sz w:val="20"/>
                          <w:szCs w:val="20"/>
                        </w:rPr>
                      </w:pPr>
                      <w:r w:rsidRPr="0019528E">
                        <w:rPr>
                          <w:rFonts w:asciiTheme="majorBidi" w:hAnsiTheme="majorBidi" w:cstheme="majorBidi"/>
                          <w:sz w:val="20"/>
                          <w:szCs w:val="20"/>
                        </w:rPr>
                        <w:drawing>
                          <wp:inline distT="0" distB="0" distL="0" distR="0" wp14:anchorId="0951D919" wp14:editId="24024889">
                            <wp:extent cx="1137600" cy="853520"/>
                            <wp:effectExtent l="19050" t="19050" r="24765" b="2286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_Cam.png"/>
                                    <pic:cNvPicPr/>
                                  </pic:nvPicPr>
                                  <pic:blipFill>
                                    <a:blip r:embed="rId24">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06A568F2" wp14:editId="12B7AFBC">
                            <wp:extent cx="1137600" cy="853520"/>
                            <wp:effectExtent l="19050" t="19050" r="24765" b="2286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_Coarse.png"/>
                                    <pic:cNvPicPr/>
                                  </pic:nvPicPr>
                                  <pic:blipFill>
                                    <a:blip r:embed="rId25">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drawing>
                          <wp:inline distT="0" distB="0" distL="0" distR="0" wp14:anchorId="2BDD6C08" wp14:editId="6886333D">
                            <wp:extent cx="1137600" cy="853520"/>
                            <wp:effectExtent l="19050" t="19050" r="24765" b="2286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_Fine.png"/>
                                    <pic:cNvPicPr/>
                                  </pic:nvPicPr>
                                  <pic:blipFill>
                                    <a:blip r:embed="rId26">
                                      <a:extLst>
                                        <a:ext uri="{28A0092B-C50C-407E-A947-70E740481C1C}">
                                          <a14:useLocalDpi xmlns:a14="http://schemas.microsoft.com/office/drawing/2010/main" val="0"/>
                                        </a:ext>
                                      </a:extLst>
                                    </a:blip>
                                    <a:stretch>
                                      <a:fillRect/>
                                    </a:stretch>
                                  </pic:blipFill>
                                  <pic:spPr>
                                    <a:xfrm>
                                      <a:off x="0" y="0"/>
                                      <a:ext cx="1137600" cy="853520"/>
                                    </a:xfrm>
                                    <a:prstGeom prst="rect">
                                      <a:avLst/>
                                    </a:prstGeom>
                                    <a:ln>
                                      <a:solidFill>
                                        <a:schemeClr val="tx1"/>
                                      </a:solidFill>
                                    </a:ln>
                                  </pic:spPr>
                                </pic:pic>
                              </a:graphicData>
                            </a:graphic>
                          </wp:inline>
                        </w:drawing>
                      </w:r>
                      <w:r w:rsidRPr="0019528E">
                        <w:rPr>
                          <w:rFonts w:asciiTheme="majorBidi" w:hAnsiTheme="majorBidi" w:cstheme="majorBidi"/>
                          <w:sz w:val="20"/>
                          <w:szCs w:val="20"/>
                        </w:rPr>
                        <w:br w:type="page"/>
                        <w:t>(</w:t>
                      </w:r>
                      <w:r>
                        <w:rPr>
                          <w:rFonts w:asciiTheme="majorBidi" w:hAnsiTheme="majorBidi" w:cstheme="majorBidi"/>
                          <w:sz w:val="20"/>
                          <w:szCs w:val="20"/>
                        </w:rPr>
                        <w:t>p</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q</w:t>
                      </w:r>
                      <w:r w:rsidRPr="0019528E">
                        <w:rPr>
                          <w:rFonts w:asciiTheme="majorBidi" w:hAnsiTheme="majorBidi" w:cstheme="majorBidi"/>
                          <w:sz w:val="20"/>
                          <w:szCs w:val="20"/>
                        </w:rPr>
                        <w:t xml:space="preserve">)       </w:t>
                      </w:r>
                      <w:r>
                        <w:rPr>
                          <w:rFonts w:asciiTheme="majorBidi" w:hAnsiTheme="majorBidi" w:cstheme="majorBidi"/>
                          <w:sz w:val="20"/>
                          <w:szCs w:val="20"/>
                        </w:rPr>
                        <w:t xml:space="preserve">      </w:t>
                      </w:r>
                      <w:r w:rsidRPr="0019528E">
                        <w:rPr>
                          <w:rFonts w:asciiTheme="majorBidi" w:hAnsiTheme="majorBidi" w:cstheme="majorBidi"/>
                          <w:sz w:val="20"/>
                          <w:szCs w:val="20"/>
                        </w:rPr>
                        <w:t xml:space="preserve">                               (</w:t>
                      </w:r>
                      <w:r>
                        <w:rPr>
                          <w:rFonts w:asciiTheme="majorBidi" w:hAnsiTheme="majorBidi" w:cstheme="majorBidi"/>
                          <w:sz w:val="20"/>
                          <w:szCs w:val="20"/>
                        </w:rPr>
                        <w:t>r</w:t>
                      </w:r>
                      <w:r w:rsidRPr="0019528E">
                        <w:rPr>
                          <w:rFonts w:asciiTheme="majorBidi" w:hAnsiTheme="majorBidi" w:cstheme="majorBidi"/>
                          <w:sz w:val="20"/>
                          <w:szCs w:val="20"/>
                        </w:rPr>
                        <w:t>)</w:t>
                      </w:r>
                    </w:p>
                    <w:p w14:paraId="0E4EBA19" w14:textId="77777777" w:rsidR="0044544B" w:rsidRPr="00CC479A" w:rsidRDefault="0044544B" w:rsidP="0044544B">
                      <w:pPr>
                        <w:bidi w:val="0"/>
                        <w:spacing w:after="160" w:line="259" w:lineRule="auto"/>
                        <w:jc w:val="center"/>
                        <w:rPr>
                          <w:sz w:val="6"/>
                          <w:szCs w:val="6"/>
                        </w:rPr>
                      </w:pPr>
                    </w:p>
                    <w:p w14:paraId="7D4602AE" w14:textId="77777777" w:rsidR="0044544B" w:rsidRPr="00CC479A" w:rsidRDefault="0044544B" w:rsidP="0044544B">
                      <w:pPr>
                        <w:bidi w:val="0"/>
                        <w:spacing w:after="160" w:line="259" w:lineRule="auto"/>
                        <w:jc w:val="center"/>
                        <w:rPr>
                          <w:sz w:val="20"/>
                          <w:szCs w:val="20"/>
                        </w:rPr>
                      </w:pPr>
                      <w:r w:rsidRPr="00CC479A">
                        <w:rPr>
                          <w:sz w:val="20"/>
                          <w:szCs w:val="20"/>
                        </w:rPr>
                        <w:t>Figure 2: Algorithm test result under different congestion levels</w:t>
                      </w:r>
                    </w:p>
                  </w:txbxContent>
                </v:textbox>
                <w10:anchorlock/>
              </v:shape>
            </w:pict>
          </mc:Fallback>
        </mc:AlternateContent>
      </w:r>
    </w:p>
    <w:p w14:paraId="3731912E" w14:textId="77777777" w:rsidR="0044544B" w:rsidRPr="005A2E6C" w:rsidRDefault="0044544B" w:rsidP="0044544B">
      <w:pPr>
        <w:bidi w:val="0"/>
        <w:spacing w:before="120" w:line="240" w:lineRule="auto"/>
        <w:rPr>
          <w:b/>
          <w:bCs/>
          <w:sz w:val="24"/>
          <w:szCs w:val="24"/>
          <w:rtl/>
        </w:rPr>
      </w:pPr>
      <w:r w:rsidRPr="0000132D">
        <w:rPr>
          <w:rtl/>
        </w:rPr>
        <w:br w:type="page"/>
      </w:r>
      <w:sdt>
        <w:sdtPr>
          <w:rPr>
            <w:b/>
            <w:bCs/>
            <w:sz w:val="24"/>
            <w:szCs w:val="24"/>
          </w:rPr>
          <w:id w:val="1781531690"/>
          <w:placeholder>
            <w:docPart w:val="E93946003E6F4C4B9DE5F32EF555294C"/>
          </w:placeholder>
        </w:sdtPr>
        <w:sdtContent>
          <w:r w:rsidRPr="005A2E6C">
            <w:rPr>
              <w:b/>
              <w:bCs/>
              <w:sz w:val="24"/>
              <w:szCs w:val="24"/>
            </w:rPr>
            <w:t>References</w:t>
          </w:r>
          <w:r>
            <w:rPr>
              <w:b/>
              <w:bCs/>
              <w:sz w:val="24"/>
              <w:szCs w:val="24"/>
            </w:rPr>
            <w:t>:</w:t>
          </w:r>
          <w:r w:rsidRPr="005A2E6C">
            <w:rPr>
              <w:b/>
              <w:bCs/>
              <w:sz w:val="24"/>
              <w:szCs w:val="24"/>
            </w:rPr>
            <w:t xml:space="preserve"> </w:t>
          </w:r>
        </w:sdtContent>
      </w:sdt>
    </w:p>
    <w:p w14:paraId="039B63B0" w14:textId="77777777" w:rsidR="0044544B" w:rsidRPr="001303E3" w:rsidRDefault="0044544B" w:rsidP="00742E2A">
      <w:pPr>
        <w:pStyle w:val="references"/>
        <w:numPr>
          <w:ilvl w:val="0"/>
          <w:numId w:val="7"/>
        </w:numPr>
        <w:spacing w:before="60" w:after="60" w:line="240" w:lineRule="auto"/>
        <w:ind w:left="357" w:hanging="357"/>
        <w:rPr>
          <w:rFonts w:ascii="Sakkal Majalla" w:eastAsiaTheme="minorHAnsi" w:hAnsi="Sakkal Majalla" w:cs="Sakkal Majalla"/>
          <w:noProof w:val="0"/>
          <w:sz w:val="20"/>
          <w:szCs w:val="20"/>
        </w:rPr>
      </w:pPr>
      <w:r w:rsidRPr="001303E3">
        <w:rPr>
          <w:rFonts w:ascii="Sakkal Majalla" w:eastAsiaTheme="minorHAnsi" w:hAnsi="Sakkal Majalla" w:cs="Sakkal Majalla"/>
          <w:noProof w:val="0"/>
          <w:sz w:val="20"/>
          <w:szCs w:val="20"/>
        </w:rPr>
        <w:t>M. Gerla and J. Tzu-Chieh Tsai, “Multicluster, mobile, multimedia radio network,” Wirel. Networks, vol. 1, no. 3, pp. 255–265, 1995.</w:t>
      </w:r>
    </w:p>
    <w:p w14:paraId="7B4BFF78" w14:textId="77777777" w:rsidR="0044544B" w:rsidRPr="001303E3" w:rsidRDefault="0044544B" w:rsidP="00742E2A">
      <w:pPr>
        <w:pStyle w:val="references"/>
        <w:numPr>
          <w:ilvl w:val="0"/>
          <w:numId w:val="7"/>
        </w:numPr>
        <w:spacing w:before="60" w:after="60" w:line="240" w:lineRule="auto"/>
        <w:ind w:left="357" w:hanging="357"/>
        <w:rPr>
          <w:rFonts w:ascii="Sakkal Majalla" w:eastAsiaTheme="minorHAnsi" w:hAnsi="Sakkal Majalla" w:cs="Sakkal Majalla"/>
          <w:noProof w:val="0"/>
          <w:sz w:val="20"/>
          <w:szCs w:val="20"/>
        </w:rPr>
      </w:pPr>
      <w:r w:rsidRPr="001303E3">
        <w:rPr>
          <w:rFonts w:ascii="Sakkal Majalla" w:eastAsiaTheme="minorHAnsi" w:hAnsi="Sakkal Majalla" w:cs="Sakkal Majalla"/>
          <w:noProof w:val="0"/>
          <w:sz w:val="20"/>
          <w:szCs w:val="20"/>
        </w:rPr>
        <w:t>T. F. Gonzalez, “On the computational complexity of clustering and related problems,” in System Modeling and Optimization: Proceedings of the 10th IFIP Conference New York City, USA, August 31 -- September 4, 1981, R. F. Drenick and F. Kozin, Eds. Berlin, Heidelberg: Springer Berlin Heidelberg, 1982, pp. 174–182.</w:t>
      </w:r>
    </w:p>
    <w:p w14:paraId="2D94A910" w14:textId="77777777" w:rsidR="0044544B" w:rsidRPr="001303E3" w:rsidRDefault="0044544B" w:rsidP="00742E2A">
      <w:pPr>
        <w:pStyle w:val="references"/>
        <w:numPr>
          <w:ilvl w:val="0"/>
          <w:numId w:val="7"/>
        </w:numPr>
        <w:spacing w:before="60" w:after="60" w:line="240" w:lineRule="auto"/>
        <w:ind w:left="357" w:hanging="357"/>
        <w:rPr>
          <w:rFonts w:ascii="Sakkal Majalla" w:eastAsiaTheme="minorHAnsi" w:hAnsi="Sakkal Majalla" w:cs="Sakkal Majalla"/>
          <w:noProof w:val="0"/>
          <w:sz w:val="20"/>
          <w:szCs w:val="20"/>
        </w:rPr>
      </w:pPr>
      <w:r w:rsidRPr="001303E3">
        <w:rPr>
          <w:rFonts w:ascii="Sakkal Majalla" w:eastAsiaTheme="minorHAnsi" w:hAnsi="Sakkal Majalla" w:cs="Sakkal Majalla"/>
          <w:noProof w:val="0"/>
          <w:sz w:val="20"/>
          <w:szCs w:val="20"/>
        </w:rPr>
        <w:t>H. Steinhaus, “Sur la division des corp materiels en parties,” Bull. Acad. Polon. Sci, vol. 1, pp. 801–804, 1956.</w:t>
      </w:r>
    </w:p>
    <w:p w14:paraId="3B269810" w14:textId="77777777" w:rsidR="0044544B" w:rsidRPr="001303E3" w:rsidRDefault="0044544B" w:rsidP="00742E2A">
      <w:pPr>
        <w:pStyle w:val="references"/>
        <w:numPr>
          <w:ilvl w:val="0"/>
          <w:numId w:val="7"/>
        </w:numPr>
        <w:spacing w:before="60" w:after="60" w:line="240" w:lineRule="auto"/>
        <w:ind w:left="357" w:hanging="357"/>
        <w:rPr>
          <w:rFonts w:ascii="Sakkal Majalla" w:eastAsiaTheme="minorHAnsi" w:hAnsi="Sakkal Majalla" w:cs="Sakkal Majalla"/>
          <w:noProof w:val="0"/>
          <w:sz w:val="20"/>
          <w:szCs w:val="20"/>
        </w:rPr>
      </w:pPr>
      <w:r w:rsidRPr="001303E3">
        <w:rPr>
          <w:rFonts w:ascii="Sakkal Majalla" w:eastAsiaTheme="minorHAnsi" w:hAnsi="Sakkal Majalla" w:cs="Sakkal Majalla"/>
          <w:noProof w:val="0"/>
          <w:sz w:val="20"/>
          <w:szCs w:val="20"/>
        </w:rPr>
        <w:t>Guojun Shi, Bingkun Gao and Li Zhang, "The optimized K-means algorithms for improving randomly-initialed midpoints," Measurement, Information and Control (ICMIC), 2013 International Conference on, Harbin, 2013, pp. 1212-1216.</w:t>
      </w:r>
    </w:p>
    <w:p w14:paraId="52A48211" w14:textId="77777777" w:rsidR="0044544B" w:rsidRPr="001303E3" w:rsidRDefault="0044544B" w:rsidP="00742E2A">
      <w:pPr>
        <w:pStyle w:val="references"/>
        <w:numPr>
          <w:ilvl w:val="0"/>
          <w:numId w:val="7"/>
        </w:numPr>
        <w:spacing w:before="60" w:after="60" w:line="240" w:lineRule="auto"/>
        <w:ind w:left="357" w:hanging="357"/>
        <w:rPr>
          <w:rFonts w:ascii="Sakkal Majalla" w:eastAsiaTheme="minorHAnsi" w:hAnsi="Sakkal Majalla" w:cs="Sakkal Majalla"/>
          <w:noProof w:val="0"/>
          <w:sz w:val="20"/>
          <w:szCs w:val="20"/>
        </w:rPr>
      </w:pPr>
      <w:r w:rsidRPr="001303E3">
        <w:rPr>
          <w:rFonts w:ascii="Sakkal Majalla" w:eastAsiaTheme="minorHAnsi" w:hAnsi="Sakkal Majalla" w:cs="Sakkal Majalla"/>
          <w:noProof w:val="0"/>
          <w:sz w:val="20"/>
          <w:szCs w:val="20"/>
        </w:rPr>
        <w:t>L. Rokach and O. Maimon, “Data Mining and Knowledge Discovery Handbook,” O. Maimon and L. Rokach, Eds. Boston, MA: Springer US, 2005, pp. 321–352.</w:t>
      </w:r>
    </w:p>
    <w:p w14:paraId="3100F0E2" w14:textId="2A47C403" w:rsidR="007B3300" w:rsidRPr="0044544B" w:rsidRDefault="007B3300" w:rsidP="0044544B"/>
    <w:sectPr w:rsidR="007B3300" w:rsidRPr="0044544B" w:rsidSect="0005244F">
      <w:footerReference w:type="even" r:id="rId27"/>
      <w:footerReference w:type="default" r:id="rId28"/>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027C" w14:textId="77777777" w:rsidR="00742E2A" w:rsidRPr="00EA0E56" w:rsidRDefault="00742E2A" w:rsidP="00626B40">
      <w:pPr>
        <w:pStyle w:val="a1"/>
        <w:rPr>
          <w:rFonts w:ascii="Calibri" w:hAnsi="Calibri" w:cs="Arial"/>
        </w:rPr>
      </w:pPr>
      <w:r>
        <w:separator/>
      </w:r>
    </w:p>
  </w:endnote>
  <w:endnote w:type="continuationSeparator" w:id="0">
    <w:p w14:paraId="29196BB4" w14:textId="77777777" w:rsidR="00742E2A" w:rsidRPr="00EA0E56" w:rsidRDefault="00742E2A"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F956CBB" w14:textId="77777777" w:rsidTr="005B4EF5">
      <w:trPr>
        <w:trHeight w:val="278"/>
      </w:trPr>
      <w:tc>
        <w:tcPr>
          <w:tcW w:w="850" w:type="dxa"/>
          <w:tcBorders>
            <w:top w:val="dotted" w:sz="4" w:space="0" w:color="auto"/>
            <w:left w:val="nil"/>
            <w:bottom w:val="nil"/>
            <w:right w:val="nil"/>
          </w:tcBorders>
          <w:shd w:val="clear" w:color="auto" w:fill="000000"/>
          <w:vAlign w:val="center"/>
        </w:tcPr>
        <w:p w14:paraId="339B17D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FED59A8"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2790E97"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4C8C9467" w14:textId="77777777" w:rsidTr="005B4EF5">
      <w:trPr>
        <w:trHeight w:val="278"/>
      </w:trPr>
      <w:tc>
        <w:tcPr>
          <w:tcW w:w="7455" w:type="dxa"/>
          <w:tcBorders>
            <w:top w:val="dotted" w:sz="4" w:space="0" w:color="auto"/>
            <w:left w:val="nil"/>
            <w:bottom w:val="nil"/>
            <w:right w:val="nil"/>
          </w:tcBorders>
          <w:shd w:val="clear" w:color="auto" w:fill="auto"/>
          <w:vAlign w:val="center"/>
        </w:tcPr>
        <w:p w14:paraId="06BDBC95"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7F852C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82613C7"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3C27" w14:textId="77777777" w:rsidR="00742E2A" w:rsidRPr="00EA0E56" w:rsidRDefault="00742E2A" w:rsidP="00626B40">
      <w:pPr>
        <w:pStyle w:val="a1"/>
        <w:rPr>
          <w:rFonts w:ascii="Calibri" w:hAnsi="Calibri" w:cs="Arial"/>
        </w:rPr>
      </w:pPr>
      <w:r>
        <w:separator/>
      </w:r>
    </w:p>
  </w:footnote>
  <w:footnote w:type="continuationSeparator" w:id="0">
    <w:p w14:paraId="23DD8F73" w14:textId="77777777" w:rsidR="00742E2A" w:rsidRPr="00EA0E56" w:rsidRDefault="00742E2A"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96F06B6"/>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0400B708"/>
    <w:lvl w:ilvl="0">
      <w:start w:val="1"/>
      <w:numFmt w:val="decimal"/>
      <w:lvlText w:val="[%1]"/>
      <w:lvlJc w:val="left"/>
      <w:pPr>
        <w:tabs>
          <w:tab w:val="num" w:pos="360"/>
        </w:tabs>
        <w:ind w:left="360" w:hanging="360"/>
      </w:pPr>
      <w:rPr>
        <w:rFonts w:ascii="Sakkal Majalla" w:hAnsi="Sakkal Majalla" w:cs="Sakkal Majalla" w:hint="default"/>
        <w:b w:val="0"/>
        <w:bCs w:val="0"/>
        <w:i w:val="0"/>
        <w:iCs w:val="0"/>
        <w:sz w:val="22"/>
        <w:szCs w:val="22"/>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4185"/>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544B"/>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2D2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42E2A"/>
    <w:rsid w:val="00750023"/>
    <w:rsid w:val="00756804"/>
    <w:rsid w:val="0076325F"/>
    <w:rsid w:val="00764B3F"/>
    <w:rsid w:val="007702DE"/>
    <w:rsid w:val="00785D5C"/>
    <w:rsid w:val="00797273"/>
    <w:rsid w:val="007A06A5"/>
    <w:rsid w:val="007B1612"/>
    <w:rsid w:val="007B3300"/>
    <w:rsid w:val="007B6367"/>
    <w:rsid w:val="007C1AE2"/>
    <w:rsid w:val="007C3B95"/>
    <w:rsid w:val="007D05CD"/>
    <w:rsid w:val="007D43F5"/>
    <w:rsid w:val="007D4548"/>
    <w:rsid w:val="007D667A"/>
    <w:rsid w:val="007E5139"/>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BF7C2D"/>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27E80"/>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E0B0"/>
  <w15:docId w15:val="{8B164D26-E1A8-43CA-B419-111D1CD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3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3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Body">
    <w:name w:val="Body"/>
    <w:rsid w:val="00BF7C2D"/>
    <w:pPr>
      <w:pBdr>
        <w:top w:val="nil"/>
        <w:left w:val="nil"/>
        <w:bottom w:val="nil"/>
        <w:right w:val="nil"/>
        <w:between w:val="nil"/>
        <w:bar w:val="nil"/>
      </w:pBdr>
      <w:spacing w:after="160" w:line="259" w:lineRule="auto"/>
    </w:pPr>
    <w:rPr>
      <w:rFonts w:eastAsia="Calibri" w:cs="Calibri"/>
      <w:color w:val="000000"/>
      <w:sz w:val="22"/>
      <w:szCs w:val="22"/>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17171717.vsdx"/><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4A3F571304BABACB77DBEA64DE41E"/>
        <w:category>
          <w:name w:val="General"/>
          <w:gallery w:val="placeholder"/>
        </w:category>
        <w:types>
          <w:type w:val="bbPlcHdr"/>
        </w:types>
        <w:behaviors>
          <w:behavior w:val="content"/>
        </w:behaviors>
        <w:guid w:val="{6821C47A-07E2-42F7-84F1-6034F5AE6C8C}"/>
      </w:docPartPr>
      <w:docPartBody>
        <w:p w:rsidR="00000000" w:rsidRDefault="00976D60" w:rsidP="00976D60">
          <w:pPr>
            <w:pStyle w:val="3674A3F571304BABACB77DBEA64DE41E"/>
          </w:pPr>
          <w:r w:rsidRPr="00DE49B2">
            <w:rPr>
              <w:rStyle w:val="PlaceholderText"/>
            </w:rPr>
            <w:t>Click or tap here to enter text.</w:t>
          </w:r>
        </w:p>
      </w:docPartBody>
    </w:docPart>
    <w:docPart>
      <w:docPartPr>
        <w:name w:val="80FEC2446F67485595C24780458CDA17"/>
        <w:category>
          <w:name w:val="General"/>
          <w:gallery w:val="placeholder"/>
        </w:category>
        <w:types>
          <w:type w:val="bbPlcHdr"/>
        </w:types>
        <w:behaviors>
          <w:behavior w:val="content"/>
        </w:behaviors>
        <w:guid w:val="{04C93787-31AF-4EA3-91F6-922CE0A016B2}"/>
      </w:docPartPr>
      <w:docPartBody>
        <w:p w:rsidR="00000000" w:rsidRDefault="00976D60" w:rsidP="00976D60">
          <w:pPr>
            <w:pStyle w:val="80FEC2446F67485595C24780458CDA17"/>
          </w:pPr>
          <w:r w:rsidRPr="00DE49B2">
            <w:rPr>
              <w:rStyle w:val="PlaceholderText"/>
            </w:rPr>
            <w:t>Click or tap here to enter text.</w:t>
          </w:r>
        </w:p>
      </w:docPartBody>
    </w:docPart>
    <w:docPart>
      <w:docPartPr>
        <w:name w:val="74352917A4074A8BBB2B377A8FF6EAB1"/>
        <w:category>
          <w:name w:val="General"/>
          <w:gallery w:val="placeholder"/>
        </w:category>
        <w:types>
          <w:type w:val="bbPlcHdr"/>
        </w:types>
        <w:behaviors>
          <w:behavior w:val="content"/>
        </w:behaviors>
        <w:guid w:val="{896E3170-450B-41C6-91F8-D08E5A552271}"/>
      </w:docPartPr>
      <w:docPartBody>
        <w:p w:rsidR="00000000" w:rsidRDefault="00976D60" w:rsidP="00976D60">
          <w:pPr>
            <w:pStyle w:val="74352917A4074A8BBB2B377A8FF6EAB1"/>
          </w:pPr>
          <w:r w:rsidRPr="00DE49B2">
            <w:rPr>
              <w:rStyle w:val="PlaceholderText"/>
            </w:rPr>
            <w:t>Click or tap here to enter text.</w:t>
          </w:r>
        </w:p>
      </w:docPartBody>
    </w:docPart>
    <w:docPart>
      <w:docPartPr>
        <w:name w:val="A45686018DEF42EAA59E9DEC12C43CF7"/>
        <w:category>
          <w:name w:val="General"/>
          <w:gallery w:val="placeholder"/>
        </w:category>
        <w:types>
          <w:type w:val="bbPlcHdr"/>
        </w:types>
        <w:behaviors>
          <w:behavior w:val="content"/>
        </w:behaviors>
        <w:guid w:val="{AD4EE7AE-EAE0-41BB-853E-52BDBF0615BB}"/>
      </w:docPartPr>
      <w:docPartBody>
        <w:p w:rsidR="00000000" w:rsidRDefault="00976D60" w:rsidP="00976D60">
          <w:pPr>
            <w:pStyle w:val="A45686018DEF42EAA59E9DEC12C43CF7"/>
          </w:pPr>
          <w:r w:rsidRPr="00DE49B2">
            <w:rPr>
              <w:rStyle w:val="PlaceholderText"/>
            </w:rPr>
            <w:t>Click or tap here to enter text.</w:t>
          </w:r>
        </w:p>
      </w:docPartBody>
    </w:docPart>
    <w:docPart>
      <w:docPartPr>
        <w:name w:val="2E21836338D0490CB8D013D0A10617A4"/>
        <w:category>
          <w:name w:val="General"/>
          <w:gallery w:val="placeholder"/>
        </w:category>
        <w:types>
          <w:type w:val="bbPlcHdr"/>
        </w:types>
        <w:behaviors>
          <w:behavior w:val="content"/>
        </w:behaviors>
        <w:guid w:val="{56826BA9-82CB-45B1-9340-2D8A518AD311}"/>
      </w:docPartPr>
      <w:docPartBody>
        <w:p w:rsidR="00000000" w:rsidRDefault="00976D60" w:rsidP="00976D60">
          <w:pPr>
            <w:pStyle w:val="2E21836338D0490CB8D013D0A10617A4"/>
          </w:pPr>
          <w:r w:rsidRPr="00DE49B2">
            <w:rPr>
              <w:rStyle w:val="PlaceholderText"/>
            </w:rPr>
            <w:t>Click or tap here to enter text.</w:t>
          </w:r>
        </w:p>
      </w:docPartBody>
    </w:docPart>
    <w:docPart>
      <w:docPartPr>
        <w:name w:val="11EBEB5D01E340328672AB05D1CEF296"/>
        <w:category>
          <w:name w:val="General"/>
          <w:gallery w:val="placeholder"/>
        </w:category>
        <w:types>
          <w:type w:val="bbPlcHdr"/>
        </w:types>
        <w:behaviors>
          <w:behavior w:val="content"/>
        </w:behaviors>
        <w:guid w:val="{B5BBB606-D8E1-4724-844F-1D9D4E1A37D5}"/>
      </w:docPartPr>
      <w:docPartBody>
        <w:p w:rsidR="00000000" w:rsidRDefault="00976D60" w:rsidP="00976D60">
          <w:pPr>
            <w:pStyle w:val="11EBEB5D01E340328672AB05D1CEF296"/>
          </w:pPr>
          <w:r w:rsidRPr="00DE49B2">
            <w:rPr>
              <w:rStyle w:val="PlaceholderText"/>
            </w:rPr>
            <w:t>Click or tap here to enter text.</w:t>
          </w:r>
        </w:p>
      </w:docPartBody>
    </w:docPart>
    <w:docPart>
      <w:docPartPr>
        <w:name w:val="50C567F0FB27431F837663EFAF064D12"/>
        <w:category>
          <w:name w:val="General"/>
          <w:gallery w:val="placeholder"/>
        </w:category>
        <w:types>
          <w:type w:val="bbPlcHdr"/>
        </w:types>
        <w:behaviors>
          <w:behavior w:val="content"/>
        </w:behaviors>
        <w:guid w:val="{D5A27165-0F82-4AB3-8469-589829F6C194}"/>
      </w:docPartPr>
      <w:docPartBody>
        <w:p w:rsidR="00000000" w:rsidRDefault="00976D60" w:rsidP="00976D60">
          <w:pPr>
            <w:pStyle w:val="50C567F0FB27431F837663EFAF064D12"/>
          </w:pPr>
          <w:r w:rsidRPr="00DE49B2">
            <w:rPr>
              <w:rStyle w:val="PlaceholderText"/>
            </w:rPr>
            <w:t>Click or tap here to enter text.</w:t>
          </w:r>
        </w:p>
      </w:docPartBody>
    </w:docPart>
    <w:docPart>
      <w:docPartPr>
        <w:name w:val="05472E92A97C45A6A207F5E1E0DC11C0"/>
        <w:category>
          <w:name w:val="General"/>
          <w:gallery w:val="placeholder"/>
        </w:category>
        <w:types>
          <w:type w:val="bbPlcHdr"/>
        </w:types>
        <w:behaviors>
          <w:behavior w:val="content"/>
        </w:behaviors>
        <w:guid w:val="{E82D635C-E96B-4F59-AE24-0B47D9333855}"/>
      </w:docPartPr>
      <w:docPartBody>
        <w:p w:rsidR="00000000" w:rsidRDefault="00976D60" w:rsidP="00976D60">
          <w:pPr>
            <w:pStyle w:val="05472E92A97C45A6A207F5E1E0DC11C0"/>
          </w:pPr>
          <w:r w:rsidRPr="00DE49B2">
            <w:rPr>
              <w:rStyle w:val="PlaceholderText"/>
            </w:rPr>
            <w:t>Click or tap here to enter text.</w:t>
          </w:r>
        </w:p>
      </w:docPartBody>
    </w:docPart>
    <w:docPart>
      <w:docPartPr>
        <w:name w:val="43373E47DE9F4407977651FE586FB906"/>
        <w:category>
          <w:name w:val="General"/>
          <w:gallery w:val="placeholder"/>
        </w:category>
        <w:types>
          <w:type w:val="bbPlcHdr"/>
        </w:types>
        <w:behaviors>
          <w:behavior w:val="content"/>
        </w:behaviors>
        <w:guid w:val="{A1E2CDC2-059D-439F-B052-ABEAECBFA644}"/>
      </w:docPartPr>
      <w:docPartBody>
        <w:p w:rsidR="00000000" w:rsidRDefault="00976D60" w:rsidP="00976D60">
          <w:pPr>
            <w:pStyle w:val="43373E47DE9F4407977651FE586FB906"/>
          </w:pPr>
          <w:r w:rsidRPr="00DE49B2">
            <w:rPr>
              <w:rStyle w:val="PlaceholderText"/>
            </w:rPr>
            <w:t>Click or tap here to enter text.</w:t>
          </w:r>
        </w:p>
      </w:docPartBody>
    </w:docPart>
    <w:docPart>
      <w:docPartPr>
        <w:name w:val="70C052200C824BB9ACB5AF44DEB23223"/>
        <w:category>
          <w:name w:val="General"/>
          <w:gallery w:val="placeholder"/>
        </w:category>
        <w:types>
          <w:type w:val="bbPlcHdr"/>
        </w:types>
        <w:behaviors>
          <w:behavior w:val="content"/>
        </w:behaviors>
        <w:guid w:val="{2C1DC684-F347-4D69-9CD9-4DB0A50A8EAE}"/>
      </w:docPartPr>
      <w:docPartBody>
        <w:p w:rsidR="00000000" w:rsidRDefault="00976D60" w:rsidP="00976D60">
          <w:pPr>
            <w:pStyle w:val="70C052200C824BB9ACB5AF44DEB23223"/>
          </w:pPr>
          <w:r w:rsidRPr="00DE49B2">
            <w:rPr>
              <w:rStyle w:val="PlaceholderText"/>
            </w:rPr>
            <w:t>Click or tap here to enter text.</w:t>
          </w:r>
        </w:p>
      </w:docPartBody>
    </w:docPart>
    <w:docPart>
      <w:docPartPr>
        <w:name w:val="69B20FB09EBB412D9A62018D8B944237"/>
        <w:category>
          <w:name w:val="General"/>
          <w:gallery w:val="placeholder"/>
        </w:category>
        <w:types>
          <w:type w:val="bbPlcHdr"/>
        </w:types>
        <w:behaviors>
          <w:behavior w:val="content"/>
        </w:behaviors>
        <w:guid w:val="{2CF5943D-5C0E-4771-8620-24A7031F5E1D}"/>
      </w:docPartPr>
      <w:docPartBody>
        <w:p w:rsidR="00000000" w:rsidRDefault="00976D60" w:rsidP="00976D60">
          <w:pPr>
            <w:pStyle w:val="69B20FB09EBB412D9A62018D8B944237"/>
          </w:pPr>
          <w:r w:rsidRPr="00DE49B2">
            <w:rPr>
              <w:rStyle w:val="PlaceholderText"/>
            </w:rPr>
            <w:t>Click or tap here to enter text.</w:t>
          </w:r>
        </w:p>
      </w:docPartBody>
    </w:docPart>
    <w:docPart>
      <w:docPartPr>
        <w:name w:val="D9258CB794E547E9A84001761B68BBE1"/>
        <w:category>
          <w:name w:val="General"/>
          <w:gallery w:val="placeholder"/>
        </w:category>
        <w:types>
          <w:type w:val="bbPlcHdr"/>
        </w:types>
        <w:behaviors>
          <w:behavior w:val="content"/>
        </w:behaviors>
        <w:guid w:val="{86E46BBC-6A52-4B9D-8F8E-341C61F90AF8}"/>
      </w:docPartPr>
      <w:docPartBody>
        <w:p w:rsidR="00000000" w:rsidRDefault="00976D60" w:rsidP="00976D60">
          <w:pPr>
            <w:pStyle w:val="D9258CB794E547E9A84001761B68BBE1"/>
          </w:pPr>
          <w:r w:rsidRPr="00DE49B2">
            <w:rPr>
              <w:rStyle w:val="PlaceholderText"/>
            </w:rPr>
            <w:t>Click or tap here to enter text.</w:t>
          </w:r>
        </w:p>
      </w:docPartBody>
    </w:docPart>
    <w:docPart>
      <w:docPartPr>
        <w:name w:val="18174E65A99C43E2BF741D955BE102A8"/>
        <w:category>
          <w:name w:val="General"/>
          <w:gallery w:val="placeholder"/>
        </w:category>
        <w:types>
          <w:type w:val="bbPlcHdr"/>
        </w:types>
        <w:behaviors>
          <w:behavior w:val="content"/>
        </w:behaviors>
        <w:guid w:val="{717BA476-246F-4003-83D0-3335CE4B636A}"/>
      </w:docPartPr>
      <w:docPartBody>
        <w:p w:rsidR="00000000" w:rsidRDefault="00976D60" w:rsidP="00976D60">
          <w:pPr>
            <w:pStyle w:val="18174E65A99C43E2BF741D955BE102A8"/>
          </w:pPr>
          <w:r w:rsidRPr="00DE49B2">
            <w:rPr>
              <w:rStyle w:val="PlaceholderText"/>
            </w:rPr>
            <w:t>Click or tap here to enter text.</w:t>
          </w:r>
        </w:p>
      </w:docPartBody>
    </w:docPart>
    <w:docPart>
      <w:docPartPr>
        <w:name w:val="E8D6486EA8FF4031A544EC52CF091B25"/>
        <w:category>
          <w:name w:val="General"/>
          <w:gallery w:val="placeholder"/>
        </w:category>
        <w:types>
          <w:type w:val="bbPlcHdr"/>
        </w:types>
        <w:behaviors>
          <w:behavior w:val="content"/>
        </w:behaviors>
        <w:guid w:val="{A1D7AAEC-BDE9-43AE-B29E-65F7C6AC6D2A}"/>
      </w:docPartPr>
      <w:docPartBody>
        <w:p w:rsidR="00000000" w:rsidRDefault="00976D60" w:rsidP="00976D60">
          <w:pPr>
            <w:pStyle w:val="E8D6486EA8FF4031A544EC52CF091B25"/>
          </w:pPr>
          <w:r w:rsidRPr="00DE49B2">
            <w:rPr>
              <w:rStyle w:val="PlaceholderText"/>
            </w:rPr>
            <w:t>Click or tap here to enter text.</w:t>
          </w:r>
        </w:p>
      </w:docPartBody>
    </w:docPart>
    <w:docPart>
      <w:docPartPr>
        <w:name w:val="D932793AEA4E47E5BB7BB96F9E5ADE1B"/>
        <w:category>
          <w:name w:val="General"/>
          <w:gallery w:val="placeholder"/>
        </w:category>
        <w:types>
          <w:type w:val="bbPlcHdr"/>
        </w:types>
        <w:behaviors>
          <w:behavior w:val="content"/>
        </w:behaviors>
        <w:guid w:val="{FA87AA46-41E5-434C-B735-AAFF30D6FF74}"/>
      </w:docPartPr>
      <w:docPartBody>
        <w:p w:rsidR="00000000" w:rsidRDefault="00976D60" w:rsidP="00976D60">
          <w:pPr>
            <w:pStyle w:val="D932793AEA4E47E5BB7BB96F9E5ADE1B"/>
          </w:pPr>
          <w:r w:rsidRPr="00DE49B2">
            <w:rPr>
              <w:rStyle w:val="PlaceholderText"/>
            </w:rPr>
            <w:t>Click or tap here to enter text.</w:t>
          </w:r>
        </w:p>
      </w:docPartBody>
    </w:docPart>
    <w:docPart>
      <w:docPartPr>
        <w:name w:val="EFE138B223C3485AA2582919A65DC587"/>
        <w:category>
          <w:name w:val="General"/>
          <w:gallery w:val="placeholder"/>
        </w:category>
        <w:types>
          <w:type w:val="bbPlcHdr"/>
        </w:types>
        <w:behaviors>
          <w:behavior w:val="content"/>
        </w:behaviors>
        <w:guid w:val="{027854B7-5594-4B36-B073-8FFA81C3B105}"/>
      </w:docPartPr>
      <w:docPartBody>
        <w:p w:rsidR="00000000" w:rsidRDefault="00976D60" w:rsidP="00976D60">
          <w:pPr>
            <w:pStyle w:val="EFE138B223C3485AA2582919A65DC587"/>
          </w:pPr>
          <w:r w:rsidRPr="00DE49B2">
            <w:rPr>
              <w:rStyle w:val="PlaceholderText"/>
            </w:rPr>
            <w:t>Click or tap here to enter text.</w:t>
          </w:r>
        </w:p>
      </w:docPartBody>
    </w:docPart>
    <w:docPart>
      <w:docPartPr>
        <w:name w:val="AE9D921BE9604715AD57A4F9FAC0FE39"/>
        <w:category>
          <w:name w:val="General"/>
          <w:gallery w:val="placeholder"/>
        </w:category>
        <w:types>
          <w:type w:val="bbPlcHdr"/>
        </w:types>
        <w:behaviors>
          <w:behavior w:val="content"/>
        </w:behaviors>
        <w:guid w:val="{06E506E3-6323-4046-92D7-23DC59F06A4C}"/>
      </w:docPartPr>
      <w:docPartBody>
        <w:p w:rsidR="00000000" w:rsidRDefault="00976D60" w:rsidP="00976D60">
          <w:pPr>
            <w:pStyle w:val="AE9D921BE9604715AD57A4F9FAC0FE39"/>
          </w:pPr>
          <w:r w:rsidRPr="00DE49B2">
            <w:rPr>
              <w:rStyle w:val="PlaceholderText"/>
            </w:rPr>
            <w:t>Click or tap here to enter text.</w:t>
          </w:r>
        </w:p>
      </w:docPartBody>
    </w:docPart>
    <w:docPart>
      <w:docPartPr>
        <w:name w:val="7F27AFC574EB447799DC6085409121B6"/>
        <w:category>
          <w:name w:val="General"/>
          <w:gallery w:val="placeholder"/>
        </w:category>
        <w:types>
          <w:type w:val="bbPlcHdr"/>
        </w:types>
        <w:behaviors>
          <w:behavior w:val="content"/>
        </w:behaviors>
        <w:guid w:val="{44F912DF-FA89-4AAD-BB1A-88BA802EBA77}"/>
      </w:docPartPr>
      <w:docPartBody>
        <w:p w:rsidR="00000000" w:rsidRDefault="00976D60" w:rsidP="00976D60">
          <w:pPr>
            <w:pStyle w:val="7F27AFC574EB447799DC6085409121B6"/>
          </w:pPr>
          <w:r w:rsidRPr="00DE49B2">
            <w:rPr>
              <w:rStyle w:val="PlaceholderText"/>
            </w:rPr>
            <w:t>Click or tap here to enter text.</w:t>
          </w:r>
        </w:p>
      </w:docPartBody>
    </w:docPart>
    <w:docPart>
      <w:docPartPr>
        <w:name w:val="75E481B58F5D4F9DB888DA082EF70A9E"/>
        <w:category>
          <w:name w:val="General"/>
          <w:gallery w:val="placeholder"/>
        </w:category>
        <w:types>
          <w:type w:val="bbPlcHdr"/>
        </w:types>
        <w:behaviors>
          <w:behavior w:val="content"/>
        </w:behaviors>
        <w:guid w:val="{98C2B703-A7A3-4E90-A168-4CAC78FAA0E3}"/>
      </w:docPartPr>
      <w:docPartBody>
        <w:p w:rsidR="00000000" w:rsidRDefault="00976D60" w:rsidP="00976D60">
          <w:pPr>
            <w:pStyle w:val="75E481B58F5D4F9DB888DA082EF70A9E"/>
          </w:pPr>
          <w:r w:rsidRPr="00DE49B2">
            <w:rPr>
              <w:rStyle w:val="PlaceholderText"/>
            </w:rPr>
            <w:t>Click or tap here to enter text.</w:t>
          </w:r>
        </w:p>
      </w:docPartBody>
    </w:docPart>
    <w:docPart>
      <w:docPartPr>
        <w:name w:val="07B82D40AE5347F1B393D78C20EB76E4"/>
        <w:category>
          <w:name w:val="General"/>
          <w:gallery w:val="placeholder"/>
        </w:category>
        <w:types>
          <w:type w:val="bbPlcHdr"/>
        </w:types>
        <w:behaviors>
          <w:behavior w:val="content"/>
        </w:behaviors>
        <w:guid w:val="{3F27CBC3-7CC9-4794-8B69-EE0BE85A56EA}"/>
      </w:docPartPr>
      <w:docPartBody>
        <w:p w:rsidR="00000000" w:rsidRDefault="00976D60" w:rsidP="00976D60">
          <w:pPr>
            <w:pStyle w:val="07B82D40AE5347F1B393D78C20EB76E4"/>
          </w:pPr>
          <w:r w:rsidRPr="00DE49B2">
            <w:rPr>
              <w:rStyle w:val="PlaceholderText"/>
            </w:rPr>
            <w:t>Click or tap here to enter text.</w:t>
          </w:r>
        </w:p>
      </w:docPartBody>
    </w:docPart>
    <w:docPart>
      <w:docPartPr>
        <w:name w:val="1EF1FB5FF37844A1B47574F43854975A"/>
        <w:category>
          <w:name w:val="General"/>
          <w:gallery w:val="placeholder"/>
        </w:category>
        <w:types>
          <w:type w:val="bbPlcHdr"/>
        </w:types>
        <w:behaviors>
          <w:behavior w:val="content"/>
        </w:behaviors>
        <w:guid w:val="{699DAC01-54A2-436A-BD4D-8B1109076D76}"/>
      </w:docPartPr>
      <w:docPartBody>
        <w:p w:rsidR="00000000" w:rsidRDefault="00976D60" w:rsidP="00976D60">
          <w:pPr>
            <w:pStyle w:val="1EF1FB5FF37844A1B47574F43854975A"/>
          </w:pPr>
          <w:r w:rsidRPr="00DE49B2">
            <w:rPr>
              <w:rStyle w:val="PlaceholderText"/>
            </w:rPr>
            <w:t>Click or tap here to enter text.</w:t>
          </w:r>
        </w:p>
      </w:docPartBody>
    </w:docPart>
    <w:docPart>
      <w:docPartPr>
        <w:name w:val="3117C98DDDCA445B8B19EB23A3EE4CD8"/>
        <w:category>
          <w:name w:val="General"/>
          <w:gallery w:val="placeholder"/>
        </w:category>
        <w:types>
          <w:type w:val="bbPlcHdr"/>
        </w:types>
        <w:behaviors>
          <w:behavior w:val="content"/>
        </w:behaviors>
        <w:guid w:val="{12C0FADA-6DB8-464B-BDEE-8BD9087BC0BC}"/>
      </w:docPartPr>
      <w:docPartBody>
        <w:p w:rsidR="00000000" w:rsidRDefault="00976D60" w:rsidP="00976D60">
          <w:pPr>
            <w:pStyle w:val="3117C98DDDCA445B8B19EB23A3EE4CD8"/>
          </w:pPr>
          <w:r w:rsidRPr="00DE49B2">
            <w:rPr>
              <w:rStyle w:val="PlaceholderText"/>
            </w:rPr>
            <w:t>Click or tap here to enter text.</w:t>
          </w:r>
        </w:p>
      </w:docPartBody>
    </w:docPart>
    <w:docPart>
      <w:docPartPr>
        <w:name w:val="E93946003E6F4C4B9DE5F32EF555294C"/>
        <w:category>
          <w:name w:val="General"/>
          <w:gallery w:val="placeholder"/>
        </w:category>
        <w:types>
          <w:type w:val="bbPlcHdr"/>
        </w:types>
        <w:behaviors>
          <w:behavior w:val="content"/>
        </w:behaviors>
        <w:guid w:val="{5E50B640-753C-4B3E-8614-05A57D8BF9B7}"/>
      </w:docPartPr>
      <w:docPartBody>
        <w:p w:rsidR="00000000" w:rsidRDefault="00976D60" w:rsidP="00976D60">
          <w:pPr>
            <w:pStyle w:val="E93946003E6F4C4B9DE5F32EF555294C"/>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0"/>
    <w:rsid w:val="00976D60"/>
    <w:rsid w:val="009D4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60"/>
    <w:rPr>
      <w:color w:val="808080"/>
    </w:rPr>
  </w:style>
  <w:style w:type="paragraph" w:customStyle="1" w:styleId="8848F492905342C684AA168F10F24994">
    <w:name w:val="8848F492905342C684AA168F10F24994"/>
    <w:rsid w:val="00976D60"/>
  </w:style>
  <w:style w:type="paragraph" w:customStyle="1" w:styleId="E9D8641396CB4A969F166BEF661B1B4D">
    <w:name w:val="E9D8641396CB4A969F166BEF661B1B4D"/>
    <w:rsid w:val="00976D60"/>
  </w:style>
  <w:style w:type="paragraph" w:customStyle="1" w:styleId="2F2366FF2B284624A33FA634D421061E">
    <w:name w:val="2F2366FF2B284624A33FA634D421061E"/>
    <w:rsid w:val="00976D60"/>
  </w:style>
  <w:style w:type="paragraph" w:customStyle="1" w:styleId="71EDE23A054F4335BECCB74490147D9D">
    <w:name w:val="71EDE23A054F4335BECCB74490147D9D"/>
    <w:rsid w:val="00976D60"/>
  </w:style>
  <w:style w:type="paragraph" w:customStyle="1" w:styleId="1FFA112BA911448C9470B4252F9D6E6D">
    <w:name w:val="1FFA112BA911448C9470B4252F9D6E6D"/>
    <w:rsid w:val="00976D60"/>
  </w:style>
  <w:style w:type="paragraph" w:customStyle="1" w:styleId="843362F4903E45FEAA250BA725C5ACD3">
    <w:name w:val="843362F4903E45FEAA250BA725C5ACD3"/>
    <w:rsid w:val="00976D60"/>
  </w:style>
  <w:style w:type="paragraph" w:customStyle="1" w:styleId="78534A9E4751469A8822C24C8BAACD45">
    <w:name w:val="78534A9E4751469A8822C24C8BAACD45"/>
    <w:rsid w:val="00976D60"/>
  </w:style>
  <w:style w:type="paragraph" w:customStyle="1" w:styleId="0BDD61D451ED49DBB3432A872BC45742">
    <w:name w:val="0BDD61D451ED49DBB3432A872BC45742"/>
    <w:rsid w:val="00976D60"/>
  </w:style>
  <w:style w:type="paragraph" w:customStyle="1" w:styleId="2AF4CC46C386446890F4EF2704C30D66">
    <w:name w:val="2AF4CC46C386446890F4EF2704C30D66"/>
    <w:rsid w:val="00976D60"/>
  </w:style>
  <w:style w:type="paragraph" w:customStyle="1" w:styleId="C8A8207D205E4EE4BB450518ABE32FC1">
    <w:name w:val="C8A8207D205E4EE4BB450518ABE32FC1"/>
    <w:rsid w:val="00976D60"/>
  </w:style>
  <w:style w:type="paragraph" w:customStyle="1" w:styleId="166E96F2528541278102F28619C90453">
    <w:name w:val="166E96F2528541278102F28619C90453"/>
    <w:rsid w:val="00976D60"/>
  </w:style>
  <w:style w:type="paragraph" w:customStyle="1" w:styleId="E500727ABD00421E9236930D1B00CB6A">
    <w:name w:val="E500727ABD00421E9236930D1B00CB6A"/>
    <w:rsid w:val="00976D60"/>
  </w:style>
  <w:style w:type="paragraph" w:customStyle="1" w:styleId="72587F288B834F8FABDAF0CBE6C3F30B">
    <w:name w:val="72587F288B834F8FABDAF0CBE6C3F30B"/>
    <w:rsid w:val="00976D60"/>
  </w:style>
  <w:style w:type="paragraph" w:customStyle="1" w:styleId="E4BF8A61600E4BACA5327A4BCB0B5A96">
    <w:name w:val="E4BF8A61600E4BACA5327A4BCB0B5A96"/>
    <w:rsid w:val="00976D60"/>
  </w:style>
  <w:style w:type="paragraph" w:customStyle="1" w:styleId="5D6870DEF10B4D04B9DF8D7BAF54079F">
    <w:name w:val="5D6870DEF10B4D04B9DF8D7BAF54079F"/>
    <w:rsid w:val="00976D60"/>
  </w:style>
  <w:style w:type="paragraph" w:customStyle="1" w:styleId="C7562F92BEDA4B3BB350135E65A3EF85">
    <w:name w:val="C7562F92BEDA4B3BB350135E65A3EF85"/>
    <w:rsid w:val="00976D60"/>
  </w:style>
  <w:style w:type="paragraph" w:customStyle="1" w:styleId="0956843B29704B7A8E18562607ECF061">
    <w:name w:val="0956843B29704B7A8E18562607ECF061"/>
    <w:rsid w:val="00976D60"/>
  </w:style>
  <w:style w:type="paragraph" w:customStyle="1" w:styleId="2B8BEC7E0D63419FA8E9C737AD2980DF">
    <w:name w:val="2B8BEC7E0D63419FA8E9C737AD2980DF"/>
    <w:rsid w:val="00976D60"/>
  </w:style>
  <w:style w:type="paragraph" w:customStyle="1" w:styleId="16972DA3003847779F44FA220742837F">
    <w:name w:val="16972DA3003847779F44FA220742837F"/>
    <w:rsid w:val="00976D60"/>
  </w:style>
  <w:style w:type="paragraph" w:customStyle="1" w:styleId="0F89771FDA50466DB97E7BEFA4FF44A0">
    <w:name w:val="0F89771FDA50466DB97E7BEFA4FF44A0"/>
    <w:rsid w:val="00976D60"/>
  </w:style>
  <w:style w:type="paragraph" w:customStyle="1" w:styleId="731F9E494484484C812547972BE789EE">
    <w:name w:val="731F9E494484484C812547972BE789EE"/>
    <w:rsid w:val="00976D60"/>
  </w:style>
  <w:style w:type="paragraph" w:customStyle="1" w:styleId="575B341DC7144150A7E7194F142457B8">
    <w:name w:val="575B341DC7144150A7E7194F142457B8"/>
    <w:rsid w:val="00976D60"/>
  </w:style>
  <w:style w:type="paragraph" w:customStyle="1" w:styleId="DF0930499275471BBEF83B8397A3D9DD">
    <w:name w:val="DF0930499275471BBEF83B8397A3D9DD"/>
    <w:rsid w:val="00976D60"/>
  </w:style>
  <w:style w:type="paragraph" w:customStyle="1" w:styleId="61511C9FDF7A43C7BB719D7BEF92858A">
    <w:name w:val="61511C9FDF7A43C7BB719D7BEF92858A"/>
    <w:rsid w:val="00976D60"/>
  </w:style>
  <w:style w:type="paragraph" w:customStyle="1" w:styleId="1EFE3BF84D5947438B028F6A04C7BA97">
    <w:name w:val="1EFE3BF84D5947438B028F6A04C7BA97"/>
    <w:rsid w:val="00976D60"/>
  </w:style>
  <w:style w:type="paragraph" w:customStyle="1" w:styleId="DC8D53C0281E48E39FA9D6B4495B77E4">
    <w:name w:val="DC8D53C0281E48E39FA9D6B4495B77E4"/>
    <w:rsid w:val="00976D60"/>
  </w:style>
  <w:style w:type="paragraph" w:customStyle="1" w:styleId="853ABE40BF9243209555395465B9D4DE">
    <w:name w:val="853ABE40BF9243209555395465B9D4DE"/>
    <w:rsid w:val="00976D60"/>
  </w:style>
  <w:style w:type="paragraph" w:customStyle="1" w:styleId="895385B8136E42D9A210BF65732A5CEF">
    <w:name w:val="895385B8136E42D9A210BF65732A5CEF"/>
    <w:rsid w:val="00976D60"/>
  </w:style>
  <w:style w:type="paragraph" w:customStyle="1" w:styleId="6C6C851A508745C6B6B434CF05165944">
    <w:name w:val="6C6C851A508745C6B6B434CF05165944"/>
    <w:rsid w:val="00976D60"/>
  </w:style>
  <w:style w:type="paragraph" w:customStyle="1" w:styleId="3913E4E525E6412091A7E81EA1C63403">
    <w:name w:val="3913E4E525E6412091A7E81EA1C63403"/>
    <w:rsid w:val="00976D60"/>
  </w:style>
  <w:style w:type="paragraph" w:customStyle="1" w:styleId="93768494A69B4B65BCFBF184BD59F1CE">
    <w:name w:val="93768494A69B4B65BCFBF184BD59F1CE"/>
    <w:rsid w:val="00976D60"/>
  </w:style>
  <w:style w:type="paragraph" w:customStyle="1" w:styleId="7FAAA807197F42A6AA1E84FB6D2FBC52">
    <w:name w:val="7FAAA807197F42A6AA1E84FB6D2FBC52"/>
    <w:rsid w:val="00976D60"/>
  </w:style>
  <w:style w:type="paragraph" w:customStyle="1" w:styleId="EA810CE65F0F48D7B3CCD8BF4EBA95F4">
    <w:name w:val="EA810CE65F0F48D7B3CCD8BF4EBA95F4"/>
    <w:rsid w:val="00976D60"/>
  </w:style>
  <w:style w:type="paragraph" w:customStyle="1" w:styleId="CFFD2CB9B2E74750BCFFC67D3AD2D1AC">
    <w:name w:val="CFFD2CB9B2E74750BCFFC67D3AD2D1AC"/>
    <w:rsid w:val="00976D60"/>
  </w:style>
  <w:style w:type="paragraph" w:customStyle="1" w:styleId="1E3D59274A9E4B06A38FB9A3AEA138B1">
    <w:name w:val="1E3D59274A9E4B06A38FB9A3AEA138B1"/>
    <w:rsid w:val="00976D60"/>
  </w:style>
  <w:style w:type="paragraph" w:customStyle="1" w:styleId="159DBB286EDC467194F8B5C21373A60F">
    <w:name w:val="159DBB286EDC467194F8B5C21373A60F"/>
    <w:rsid w:val="00976D60"/>
  </w:style>
  <w:style w:type="paragraph" w:customStyle="1" w:styleId="6F80AA332238475BB4EC0A36710709D6">
    <w:name w:val="6F80AA332238475BB4EC0A36710709D6"/>
    <w:rsid w:val="00976D60"/>
  </w:style>
  <w:style w:type="paragraph" w:customStyle="1" w:styleId="C7659B7CA9344453BA86322AFC0704DB">
    <w:name w:val="C7659B7CA9344453BA86322AFC0704DB"/>
    <w:rsid w:val="00976D60"/>
  </w:style>
  <w:style w:type="paragraph" w:customStyle="1" w:styleId="9392DDB0BEAC44A8946C2FCCF1FF4D3A">
    <w:name w:val="9392DDB0BEAC44A8946C2FCCF1FF4D3A"/>
    <w:rsid w:val="00976D60"/>
  </w:style>
  <w:style w:type="paragraph" w:customStyle="1" w:styleId="E2CB2E42C5924B779A201D725BE12424">
    <w:name w:val="E2CB2E42C5924B779A201D725BE12424"/>
    <w:rsid w:val="00976D60"/>
  </w:style>
  <w:style w:type="paragraph" w:customStyle="1" w:styleId="714F209A047F40D9976E3CF85E97420A">
    <w:name w:val="714F209A047F40D9976E3CF85E97420A"/>
    <w:rsid w:val="00976D60"/>
  </w:style>
  <w:style w:type="paragraph" w:customStyle="1" w:styleId="851DF5FCA6E34227AB477FCB76D9151C">
    <w:name w:val="851DF5FCA6E34227AB477FCB76D9151C"/>
    <w:rsid w:val="00976D60"/>
  </w:style>
  <w:style w:type="paragraph" w:customStyle="1" w:styleId="598675459D5244B4AAB7DFE95F373FFB">
    <w:name w:val="598675459D5244B4AAB7DFE95F373FFB"/>
    <w:rsid w:val="00976D60"/>
  </w:style>
  <w:style w:type="paragraph" w:customStyle="1" w:styleId="0B33F14E671D4FF3A55B408785D6D9BA">
    <w:name w:val="0B33F14E671D4FF3A55B408785D6D9BA"/>
    <w:rsid w:val="00976D60"/>
  </w:style>
  <w:style w:type="paragraph" w:customStyle="1" w:styleId="DAD74199F1884C869410ECC03B8AD91A">
    <w:name w:val="DAD74199F1884C869410ECC03B8AD91A"/>
    <w:rsid w:val="00976D60"/>
  </w:style>
  <w:style w:type="paragraph" w:customStyle="1" w:styleId="A235DB1257714940B5271E117353BCFB">
    <w:name w:val="A235DB1257714940B5271E117353BCFB"/>
    <w:rsid w:val="00976D60"/>
  </w:style>
  <w:style w:type="paragraph" w:customStyle="1" w:styleId="1536926D46F1417F9DE9272AD14032FD">
    <w:name w:val="1536926D46F1417F9DE9272AD14032FD"/>
    <w:rsid w:val="00976D60"/>
  </w:style>
  <w:style w:type="paragraph" w:customStyle="1" w:styleId="0D7547FEF17C44EAA44B0B10EE69ADF2">
    <w:name w:val="0D7547FEF17C44EAA44B0B10EE69ADF2"/>
    <w:rsid w:val="00976D60"/>
  </w:style>
  <w:style w:type="paragraph" w:customStyle="1" w:styleId="A97ECDDD93FC4A86AD281006AF00F694">
    <w:name w:val="A97ECDDD93FC4A86AD281006AF00F694"/>
    <w:rsid w:val="00976D60"/>
  </w:style>
  <w:style w:type="paragraph" w:customStyle="1" w:styleId="AA7661CF32BB473CACC20E3892BF2C99">
    <w:name w:val="AA7661CF32BB473CACC20E3892BF2C99"/>
    <w:rsid w:val="00976D60"/>
  </w:style>
  <w:style w:type="paragraph" w:customStyle="1" w:styleId="8439F20A33BC46B28246AE79452D77B7">
    <w:name w:val="8439F20A33BC46B28246AE79452D77B7"/>
    <w:rsid w:val="00976D60"/>
  </w:style>
  <w:style w:type="paragraph" w:customStyle="1" w:styleId="57A86CFB8F3348B4A705F3B12F033AD5">
    <w:name w:val="57A86CFB8F3348B4A705F3B12F033AD5"/>
    <w:rsid w:val="00976D60"/>
  </w:style>
  <w:style w:type="paragraph" w:customStyle="1" w:styleId="D321D6CC237940E8B9981A59A373BC5B">
    <w:name w:val="D321D6CC237940E8B9981A59A373BC5B"/>
    <w:rsid w:val="00976D60"/>
  </w:style>
  <w:style w:type="paragraph" w:customStyle="1" w:styleId="1D81E2F0EC6E46C7B39308E77B6CD57D">
    <w:name w:val="1D81E2F0EC6E46C7B39308E77B6CD57D"/>
    <w:rsid w:val="00976D60"/>
  </w:style>
  <w:style w:type="paragraph" w:customStyle="1" w:styleId="6EE95EF0BAFC4EF392F3808295C3EE58">
    <w:name w:val="6EE95EF0BAFC4EF392F3808295C3EE58"/>
    <w:rsid w:val="00976D60"/>
  </w:style>
  <w:style w:type="paragraph" w:customStyle="1" w:styleId="202F073E98F04A87B03653EB52A6B5F1">
    <w:name w:val="202F073E98F04A87B03653EB52A6B5F1"/>
    <w:rsid w:val="00976D60"/>
  </w:style>
  <w:style w:type="paragraph" w:customStyle="1" w:styleId="C91023ED181044F0A83C436D97EB05DF">
    <w:name w:val="C91023ED181044F0A83C436D97EB05DF"/>
    <w:rsid w:val="00976D60"/>
  </w:style>
  <w:style w:type="paragraph" w:customStyle="1" w:styleId="CD874EB950344CB89DAE9AF87418D4C8">
    <w:name w:val="CD874EB950344CB89DAE9AF87418D4C8"/>
    <w:rsid w:val="00976D60"/>
  </w:style>
  <w:style w:type="paragraph" w:customStyle="1" w:styleId="619C8E9168724AB7AFE8597E8987DA2E">
    <w:name w:val="619C8E9168724AB7AFE8597E8987DA2E"/>
    <w:rsid w:val="00976D60"/>
  </w:style>
  <w:style w:type="paragraph" w:customStyle="1" w:styleId="9282890272CB4749BF8BA5831D5842E7">
    <w:name w:val="9282890272CB4749BF8BA5831D5842E7"/>
    <w:rsid w:val="00976D60"/>
  </w:style>
  <w:style w:type="paragraph" w:customStyle="1" w:styleId="881F684C91684AC182455FE175C3FFD9">
    <w:name w:val="881F684C91684AC182455FE175C3FFD9"/>
    <w:rsid w:val="00976D60"/>
  </w:style>
  <w:style w:type="paragraph" w:customStyle="1" w:styleId="548BE90BD8F145149983C30C042459B5">
    <w:name w:val="548BE90BD8F145149983C30C042459B5"/>
    <w:rsid w:val="00976D60"/>
  </w:style>
  <w:style w:type="paragraph" w:customStyle="1" w:styleId="456422E7669445BAAA2CEDC3B17ABD2C">
    <w:name w:val="456422E7669445BAAA2CEDC3B17ABD2C"/>
    <w:rsid w:val="00976D60"/>
  </w:style>
  <w:style w:type="paragraph" w:customStyle="1" w:styleId="32030594B41E4AB08B19600F248C5762">
    <w:name w:val="32030594B41E4AB08B19600F248C5762"/>
    <w:rsid w:val="00976D60"/>
  </w:style>
  <w:style w:type="paragraph" w:customStyle="1" w:styleId="EC9E314119EC47F2A376C1CA889C7F3A">
    <w:name w:val="EC9E314119EC47F2A376C1CA889C7F3A"/>
    <w:rsid w:val="00976D60"/>
  </w:style>
  <w:style w:type="paragraph" w:customStyle="1" w:styleId="447446C8ADC24CB189BD0D496543E0C9">
    <w:name w:val="447446C8ADC24CB189BD0D496543E0C9"/>
    <w:rsid w:val="00976D60"/>
  </w:style>
  <w:style w:type="paragraph" w:customStyle="1" w:styleId="6A4154B9CFE64FBF9881A708A8A26FF8">
    <w:name w:val="6A4154B9CFE64FBF9881A708A8A26FF8"/>
    <w:rsid w:val="00976D60"/>
  </w:style>
  <w:style w:type="paragraph" w:customStyle="1" w:styleId="BC6620850DB84564BF819727112D720F">
    <w:name w:val="BC6620850DB84564BF819727112D720F"/>
    <w:rsid w:val="00976D60"/>
  </w:style>
  <w:style w:type="paragraph" w:customStyle="1" w:styleId="0144C45101434D63AC89F43695886142">
    <w:name w:val="0144C45101434D63AC89F43695886142"/>
    <w:rsid w:val="00976D60"/>
  </w:style>
  <w:style w:type="paragraph" w:customStyle="1" w:styleId="4292962484A5438E8EF4C397DF545535">
    <w:name w:val="4292962484A5438E8EF4C397DF545535"/>
    <w:rsid w:val="00976D60"/>
  </w:style>
  <w:style w:type="paragraph" w:customStyle="1" w:styleId="3674A3F571304BABACB77DBEA64DE41E">
    <w:name w:val="3674A3F571304BABACB77DBEA64DE41E"/>
    <w:rsid w:val="00976D60"/>
  </w:style>
  <w:style w:type="paragraph" w:customStyle="1" w:styleId="80FEC2446F67485595C24780458CDA17">
    <w:name w:val="80FEC2446F67485595C24780458CDA17"/>
    <w:rsid w:val="00976D60"/>
  </w:style>
  <w:style w:type="paragraph" w:customStyle="1" w:styleId="74352917A4074A8BBB2B377A8FF6EAB1">
    <w:name w:val="74352917A4074A8BBB2B377A8FF6EAB1"/>
    <w:rsid w:val="00976D60"/>
  </w:style>
  <w:style w:type="paragraph" w:customStyle="1" w:styleId="A45686018DEF42EAA59E9DEC12C43CF7">
    <w:name w:val="A45686018DEF42EAA59E9DEC12C43CF7"/>
    <w:rsid w:val="00976D60"/>
  </w:style>
  <w:style w:type="paragraph" w:customStyle="1" w:styleId="2E21836338D0490CB8D013D0A10617A4">
    <w:name w:val="2E21836338D0490CB8D013D0A10617A4"/>
    <w:rsid w:val="00976D60"/>
  </w:style>
  <w:style w:type="paragraph" w:customStyle="1" w:styleId="11EBEB5D01E340328672AB05D1CEF296">
    <w:name w:val="11EBEB5D01E340328672AB05D1CEF296"/>
    <w:rsid w:val="00976D60"/>
  </w:style>
  <w:style w:type="paragraph" w:customStyle="1" w:styleId="50C567F0FB27431F837663EFAF064D12">
    <w:name w:val="50C567F0FB27431F837663EFAF064D12"/>
    <w:rsid w:val="00976D60"/>
  </w:style>
  <w:style w:type="paragraph" w:customStyle="1" w:styleId="05472E92A97C45A6A207F5E1E0DC11C0">
    <w:name w:val="05472E92A97C45A6A207F5E1E0DC11C0"/>
    <w:rsid w:val="00976D60"/>
  </w:style>
  <w:style w:type="paragraph" w:customStyle="1" w:styleId="43373E47DE9F4407977651FE586FB906">
    <w:name w:val="43373E47DE9F4407977651FE586FB906"/>
    <w:rsid w:val="00976D60"/>
  </w:style>
  <w:style w:type="paragraph" w:customStyle="1" w:styleId="70C052200C824BB9ACB5AF44DEB23223">
    <w:name w:val="70C052200C824BB9ACB5AF44DEB23223"/>
    <w:rsid w:val="00976D60"/>
  </w:style>
  <w:style w:type="paragraph" w:customStyle="1" w:styleId="69B20FB09EBB412D9A62018D8B944237">
    <w:name w:val="69B20FB09EBB412D9A62018D8B944237"/>
    <w:rsid w:val="00976D60"/>
  </w:style>
  <w:style w:type="paragraph" w:customStyle="1" w:styleId="D9258CB794E547E9A84001761B68BBE1">
    <w:name w:val="D9258CB794E547E9A84001761B68BBE1"/>
    <w:rsid w:val="00976D60"/>
  </w:style>
  <w:style w:type="paragraph" w:customStyle="1" w:styleId="18174E65A99C43E2BF741D955BE102A8">
    <w:name w:val="18174E65A99C43E2BF741D955BE102A8"/>
    <w:rsid w:val="00976D60"/>
  </w:style>
  <w:style w:type="paragraph" w:customStyle="1" w:styleId="E8D6486EA8FF4031A544EC52CF091B25">
    <w:name w:val="E8D6486EA8FF4031A544EC52CF091B25"/>
    <w:rsid w:val="00976D60"/>
  </w:style>
  <w:style w:type="paragraph" w:customStyle="1" w:styleId="D932793AEA4E47E5BB7BB96F9E5ADE1B">
    <w:name w:val="D932793AEA4E47E5BB7BB96F9E5ADE1B"/>
    <w:rsid w:val="00976D60"/>
  </w:style>
  <w:style w:type="paragraph" w:customStyle="1" w:styleId="EFE138B223C3485AA2582919A65DC587">
    <w:name w:val="EFE138B223C3485AA2582919A65DC587"/>
    <w:rsid w:val="00976D60"/>
  </w:style>
  <w:style w:type="paragraph" w:customStyle="1" w:styleId="AE9D921BE9604715AD57A4F9FAC0FE39">
    <w:name w:val="AE9D921BE9604715AD57A4F9FAC0FE39"/>
    <w:rsid w:val="00976D60"/>
  </w:style>
  <w:style w:type="paragraph" w:customStyle="1" w:styleId="7F27AFC574EB447799DC6085409121B6">
    <w:name w:val="7F27AFC574EB447799DC6085409121B6"/>
    <w:rsid w:val="00976D60"/>
  </w:style>
  <w:style w:type="paragraph" w:customStyle="1" w:styleId="75E481B58F5D4F9DB888DA082EF70A9E">
    <w:name w:val="75E481B58F5D4F9DB888DA082EF70A9E"/>
    <w:rsid w:val="00976D60"/>
  </w:style>
  <w:style w:type="paragraph" w:customStyle="1" w:styleId="07B82D40AE5347F1B393D78C20EB76E4">
    <w:name w:val="07B82D40AE5347F1B393D78C20EB76E4"/>
    <w:rsid w:val="00976D60"/>
  </w:style>
  <w:style w:type="paragraph" w:customStyle="1" w:styleId="1EF1FB5FF37844A1B47574F43854975A">
    <w:name w:val="1EF1FB5FF37844A1B47574F43854975A"/>
    <w:rsid w:val="00976D60"/>
  </w:style>
  <w:style w:type="paragraph" w:customStyle="1" w:styleId="3117C98DDDCA445B8B19EB23A3EE4CD8">
    <w:name w:val="3117C98DDDCA445B8B19EB23A3EE4CD8"/>
    <w:rsid w:val="00976D60"/>
  </w:style>
  <w:style w:type="paragraph" w:customStyle="1" w:styleId="E93946003E6F4C4B9DE5F32EF555294C">
    <w:name w:val="E93946003E6F4C4B9DE5F32EF555294C"/>
    <w:rsid w:val="0097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9A9B-387E-4529-9B39-194C28D5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11228</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2020-01-29T19:30:00Z</dcterms:created>
  <dcterms:modified xsi:type="dcterms:W3CDTF">2020-01-29T19:30:00Z</dcterms:modified>
</cp:coreProperties>
</file>