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AE3985" w:rsidRPr="00336A20" w14:paraId="6EB9D9EE" w14:textId="77777777" w:rsidTr="0019086D">
        <w:trPr>
          <w:trHeight w:val="1122"/>
          <w:jc w:val="center"/>
        </w:trPr>
        <w:tc>
          <w:tcPr>
            <w:tcW w:w="1134" w:type="dxa"/>
            <w:shd w:val="clear" w:color="auto" w:fill="000000"/>
            <w:vAlign w:val="center"/>
          </w:tcPr>
          <w:p w14:paraId="2E0F0884" w14:textId="77777777" w:rsidR="00AE3985" w:rsidRPr="00584C6B" w:rsidRDefault="00AE3985" w:rsidP="0019086D">
            <w:pPr>
              <w:rPr>
                <w:rFonts w:ascii="Hacen Liner Print-out Light" w:hAnsi="Hacen Liner Print-out Light" w:cs="Hacen Liner Print-out Light"/>
                <w:rtl/>
              </w:rPr>
            </w:pPr>
            <w:r w:rsidRPr="00584C6B">
              <w:rPr>
                <w:rFonts w:ascii="Hacen Liner Print-out Light" w:hAnsi="Hacen Liner Print-out Light" w:cs="Hacen Liner Print-out Light"/>
              </w:rPr>
              <w:br w:type="page"/>
            </w:r>
            <w:r w:rsidRPr="00584C6B">
              <w:rPr>
                <w:rFonts w:ascii="Hacen Liner Print-out Light" w:hAnsi="Hacen Liner Print-out Light" w:cs="Hacen Liner Print-out Light"/>
                <w:rtl/>
              </w:rPr>
              <w:br w:type="page"/>
            </w:r>
          </w:p>
        </w:tc>
        <w:bookmarkStart w:id="0" w:name="_Toc1902954"/>
        <w:bookmarkStart w:id="1" w:name="_GoBack"/>
        <w:tc>
          <w:tcPr>
            <w:tcW w:w="8164" w:type="dxa"/>
            <w:shd w:val="clear" w:color="auto" w:fill="000000"/>
            <w:vAlign w:val="center"/>
          </w:tcPr>
          <w:p w14:paraId="11C68A05" w14:textId="77777777" w:rsidR="00AE3985" w:rsidRPr="00C32D92" w:rsidRDefault="00AE3985" w:rsidP="0019086D">
            <w:pPr>
              <w:pStyle w:val="Heading3"/>
              <w:spacing w:before="240" w:after="120"/>
              <w:ind w:firstLine="57"/>
              <w:jc w:val="center"/>
              <w:rPr>
                <w:rFonts w:asciiTheme="majorBidi" w:hAnsiTheme="majorBidi" w:cstheme="majorBidi"/>
                <w:color w:val="FFFFFF"/>
                <w:sz w:val="36"/>
                <w:szCs w:val="36"/>
                <w:rtl/>
              </w:rPr>
            </w:pPr>
            <w:sdt>
              <w:sdtPr>
                <w:rPr>
                  <w:rFonts w:asciiTheme="majorBidi" w:hAnsiTheme="majorBidi" w:cstheme="majorBidi"/>
                  <w:color w:val="FFFFFF"/>
                  <w:sz w:val="44"/>
                  <w:szCs w:val="44"/>
                  <w:rtl/>
                </w:rPr>
                <w:id w:val="848838418"/>
                <w:placeholder>
                  <w:docPart w:val="DB46DF4EE6734597B853BBF4888008E6"/>
                </w:placeholder>
              </w:sdtPr>
              <w:sdtContent>
                <w:r w:rsidRPr="00B95209">
                  <w:rPr>
                    <w:rFonts w:asciiTheme="majorBidi" w:hAnsiTheme="majorBidi" w:cs="Times New Roman" w:hint="cs"/>
                    <w:color w:val="FFFFFF"/>
                    <w:sz w:val="48"/>
                    <w:szCs w:val="48"/>
                    <w:rtl/>
                  </w:rPr>
                  <w:t>ا</w:t>
                </w:r>
                <w:r w:rsidRPr="00B95209">
                  <w:rPr>
                    <w:rFonts w:asciiTheme="majorBidi" w:hAnsiTheme="majorBidi" w:cs="Times New Roman"/>
                    <w:color w:val="FFFFFF"/>
                    <w:sz w:val="48"/>
                    <w:szCs w:val="48"/>
                    <w:rtl/>
                  </w:rPr>
                  <w:t>لاضطرابات النفسية لدى الحجاج</w:t>
                </w:r>
              </w:sdtContent>
            </w:sdt>
            <w:bookmarkEnd w:id="0"/>
            <w:bookmarkEnd w:id="1"/>
            <w:r w:rsidRPr="00C32D92">
              <w:rPr>
                <w:rFonts w:asciiTheme="majorBidi" w:hAnsiTheme="majorBidi" w:cstheme="majorBidi"/>
                <w:color w:val="FFFFFF"/>
                <w:sz w:val="36"/>
                <w:szCs w:val="36"/>
                <w:rtl/>
              </w:rPr>
              <w:t xml:space="preserve"> </w:t>
            </w:r>
          </w:p>
        </w:tc>
        <w:tc>
          <w:tcPr>
            <w:tcW w:w="1134" w:type="dxa"/>
            <w:shd w:val="clear" w:color="auto" w:fill="000000"/>
            <w:vAlign w:val="center"/>
          </w:tcPr>
          <w:p w14:paraId="08A9A209" w14:textId="77777777" w:rsidR="00AE3985" w:rsidRPr="00584C6B" w:rsidRDefault="00AE3985" w:rsidP="0019086D">
            <w:pPr>
              <w:ind w:left="360"/>
              <w:jc w:val="center"/>
              <w:outlineLvl w:val="4"/>
              <w:rPr>
                <w:rFonts w:ascii="Hacen Liner Print-out Light" w:hAnsi="Hacen Liner Print-out Light" w:cs="Hacen Liner Print-out Light"/>
                <w:rtl/>
              </w:rPr>
            </w:pPr>
          </w:p>
        </w:tc>
      </w:tr>
      <w:tr w:rsidR="00AE3985" w:rsidRPr="00336A20" w14:paraId="4BB572F7" w14:textId="77777777" w:rsidTr="0019086D">
        <w:trPr>
          <w:trHeight w:val="4245"/>
          <w:jc w:val="center"/>
        </w:trPr>
        <w:tc>
          <w:tcPr>
            <w:tcW w:w="1134" w:type="dxa"/>
            <w:shd w:val="clear" w:color="auto" w:fill="000000"/>
            <w:vAlign w:val="center"/>
          </w:tcPr>
          <w:p w14:paraId="6AEA752C" w14:textId="77777777" w:rsidR="00AE3985" w:rsidRPr="00584C6B" w:rsidRDefault="00AE3985" w:rsidP="0019086D">
            <w:pPr>
              <w:rPr>
                <w:rFonts w:ascii="Hacen Liner Print-out Light" w:hAnsi="Hacen Liner Print-out Light" w:cs="Hacen Liner Print-out Light"/>
                <w:rtl/>
              </w:rPr>
            </w:pPr>
          </w:p>
        </w:tc>
        <w:tc>
          <w:tcPr>
            <w:tcW w:w="8164" w:type="dxa"/>
            <w:shd w:val="clear" w:color="auto" w:fill="000000"/>
            <w:vAlign w:val="center"/>
          </w:tcPr>
          <w:p w14:paraId="3F9E009C" w14:textId="77777777" w:rsidR="00AE3985" w:rsidRDefault="00AE3985" w:rsidP="0019086D">
            <w:pPr>
              <w:spacing w:line="240" w:lineRule="auto"/>
              <w:jc w:val="center"/>
              <w:outlineLvl w:val="4"/>
              <w:rPr>
                <w:rFonts w:asciiTheme="majorBidi" w:hAnsiTheme="majorBidi" w:cstheme="majorBidi"/>
                <w:sz w:val="20"/>
                <w:szCs w:val="20"/>
                <w:rtl/>
              </w:rPr>
            </w:pPr>
            <w:sdt>
              <w:sdtPr>
                <w:rPr>
                  <w:rFonts w:asciiTheme="majorBidi" w:hAnsiTheme="majorBidi" w:cstheme="majorBidi"/>
                  <w:sz w:val="20"/>
                  <w:szCs w:val="20"/>
                  <w:rtl/>
                </w:rPr>
                <w:id w:val="-1632623868"/>
                <w:placeholder>
                  <w:docPart w:val="23937DFA4D4B4C169D04CD7BD59FD272"/>
                </w:placeholder>
              </w:sdtPr>
              <w:sdtContent>
                <w:r w:rsidRPr="00B95209">
                  <w:rPr>
                    <w:rFonts w:asciiTheme="majorBidi" w:hAnsiTheme="majorBidi" w:cstheme="majorBidi"/>
                    <w:sz w:val="20"/>
                    <w:szCs w:val="20"/>
                    <w:rtl/>
                  </w:rPr>
                  <w:t>أحمد الزهراني</w:t>
                </w:r>
              </w:sdtContent>
            </w:sdt>
            <w:r w:rsidRPr="00B95209">
              <w:rPr>
                <w:rFonts w:asciiTheme="majorBidi" w:hAnsiTheme="majorBidi" w:cstheme="majorBidi"/>
                <w:sz w:val="20"/>
                <w:szCs w:val="20"/>
                <w:vertAlign w:val="superscript"/>
                <w:rtl/>
              </w:rPr>
              <w:t>(</w:t>
            </w:r>
            <w:r w:rsidRPr="00B95209">
              <w:rPr>
                <w:rFonts w:asciiTheme="majorBidi" w:hAnsiTheme="majorBidi" w:cstheme="majorBidi" w:hint="cs"/>
                <w:sz w:val="20"/>
                <w:szCs w:val="20"/>
                <w:vertAlign w:val="superscript"/>
                <w:rtl/>
              </w:rPr>
              <w:t>2</w:t>
            </w:r>
            <w:r w:rsidRPr="00B95209">
              <w:rPr>
                <w:rFonts w:asciiTheme="majorBidi" w:hAnsiTheme="majorBidi" w:cstheme="majorBidi"/>
                <w:sz w:val="20"/>
                <w:szCs w:val="20"/>
                <w:vertAlign w:val="superscript"/>
                <w:rtl/>
              </w:rPr>
              <w:t>،</w:t>
            </w:r>
            <w:r w:rsidRPr="00B95209">
              <w:rPr>
                <w:rFonts w:asciiTheme="majorBidi" w:hAnsiTheme="majorBidi" w:cstheme="majorBidi" w:hint="cs"/>
                <w:sz w:val="20"/>
                <w:szCs w:val="20"/>
                <w:vertAlign w:val="superscript"/>
                <w:rtl/>
              </w:rPr>
              <w:t>1</w:t>
            </w:r>
            <w:r w:rsidRPr="00B95209">
              <w:rPr>
                <w:rFonts w:asciiTheme="majorBidi" w:hAnsiTheme="majorBidi" w:cstheme="majorBidi"/>
                <w:sz w:val="20"/>
                <w:szCs w:val="20"/>
                <w:vertAlign w:val="superscript"/>
                <w:rtl/>
              </w:rPr>
              <w:t>)</w:t>
            </w:r>
            <w:r w:rsidRPr="00B95209">
              <w:rPr>
                <w:rFonts w:asciiTheme="majorBidi" w:hAnsiTheme="majorBidi" w:cstheme="majorBidi"/>
                <w:sz w:val="20"/>
                <w:szCs w:val="20"/>
                <w:rtl/>
              </w:rPr>
              <w:t xml:space="preserve">، </w:t>
            </w:r>
            <w:sdt>
              <w:sdtPr>
                <w:rPr>
                  <w:rFonts w:asciiTheme="majorBidi" w:hAnsiTheme="majorBidi" w:cstheme="majorBidi"/>
                  <w:sz w:val="20"/>
                  <w:szCs w:val="20"/>
                  <w:rtl/>
                </w:rPr>
                <w:id w:val="-1862893250"/>
                <w:placeholder>
                  <w:docPart w:val="23937DFA4D4B4C169D04CD7BD59FD272"/>
                </w:placeholder>
              </w:sdtPr>
              <w:sdtContent>
                <w:r w:rsidRPr="00B95209">
                  <w:rPr>
                    <w:rFonts w:asciiTheme="majorBidi" w:hAnsiTheme="majorBidi" w:cstheme="majorBidi"/>
                    <w:sz w:val="20"/>
                    <w:szCs w:val="20"/>
                    <w:rtl/>
                  </w:rPr>
                  <w:t>عبد الله القحطاني</w:t>
                </w:r>
              </w:sdtContent>
            </w:sdt>
            <w:r w:rsidRPr="00B95209">
              <w:rPr>
                <w:rFonts w:asciiTheme="majorBidi" w:hAnsiTheme="majorBidi" w:cstheme="majorBidi"/>
                <w:sz w:val="20"/>
                <w:szCs w:val="20"/>
                <w:vertAlign w:val="superscript"/>
                <w:rtl/>
              </w:rPr>
              <w:t>(1)</w:t>
            </w:r>
            <w:r w:rsidRPr="00B95209">
              <w:rPr>
                <w:rFonts w:asciiTheme="majorBidi" w:hAnsiTheme="majorBidi" w:cstheme="majorBidi"/>
                <w:sz w:val="20"/>
                <w:szCs w:val="20"/>
                <w:rtl/>
              </w:rPr>
              <w:t xml:space="preserve">، </w:t>
            </w:r>
            <w:sdt>
              <w:sdtPr>
                <w:rPr>
                  <w:rFonts w:asciiTheme="majorBidi" w:hAnsiTheme="majorBidi" w:cstheme="majorBidi"/>
                  <w:sz w:val="20"/>
                  <w:szCs w:val="20"/>
                  <w:rtl/>
                </w:rPr>
                <w:id w:val="-2026232649"/>
                <w:placeholder>
                  <w:docPart w:val="23937DFA4D4B4C169D04CD7BD59FD272"/>
                </w:placeholder>
              </w:sdtPr>
              <w:sdtContent>
                <w:r w:rsidRPr="00B95209">
                  <w:rPr>
                    <w:rFonts w:asciiTheme="majorBidi" w:hAnsiTheme="majorBidi" w:cstheme="majorBidi"/>
                    <w:sz w:val="20"/>
                    <w:szCs w:val="20"/>
                    <w:rtl/>
                  </w:rPr>
                  <w:t>سهى المرسي</w:t>
                </w:r>
              </w:sdtContent>
            </w:sdt>
            <w:r w:rsidRPr="00B95209">
              <w:rPr>
                <w:rFonts w:asciiTheme="majorBidi" w:hAnsiTheme="majorBidi" w:cstheme="majorBidi"/>
                <w:sz w:val="20"/>
                <w:szCs w:val="20"/>
                <w:vertAlign w:val="superscript"/>
                <w:rtl/>
              </w:rPr>
              <w:t>(1)</w:t>
            </w:r>
            <w:r w:rsidRPr="00B95209">
              <w:rPr>
                <w:rFonts w:asciiTheme="majorBidi" w:hAnsiTheme="majorBidi" w:cstheme="majorBidi"/>
                <w:sz w:val="20"/>
                <w:szCs w:val="20"/>
                <w:rtl/>
              </w:rPr>
              <w:t xml:space="preserve">، </w:t>
            </w:r>
            <w:sdt>
              <w:sdtPr>
                <w:rPr>
                  <w:rFonts w:asciiTheme="majorBidi" w:hAnsiTheme="majorBidi" w:cstheme="majorBidi"/>
                  <w:sz w:val="20"/>
                  <w:szCs w:val="20"/>
                  <w:rtl/>
                </w:rPr>
                <w:id w:val="-683676600"/>
                <w:placeholder>
                  <w:docPart w:val="23937DFA4D4B4C169D04CD7BD59FD272"/>
                </w:placeholder>
              </w:sdtPr>
              <w:sdtContent>
                <w:r w:rsidRPr="00B95209">
                  <w:rPr>
                    <w:rFonts w:asciiTheme="majorBidi" w:hAnsiTheme="majorBidi" w:cstheme="majorBidi"/>
                    <w:sz w:val="20"/>
                    <w:szCs w:val="20"/>
                    <w:rtl/>
                  </w:rPr>
                  <w:t>ماهر الحازمي</w:t>
                </w:r>
              </w:sdtContent>
            </w:sdt>
            <w:r w:rsidRPr="00B95209">
              <w:rPr>
                <w:rFonts w:asciiTheme="majorBidi" w:hAnsiTheme="majorBidi" w:cstheme="majorBidi"/>
                <w:sz w:val="20"/>
                <w:szCs w:val="20"/>
                <w:vertAlign w:val="superscript"/>
                <w:rtl/>
              </w:rPr>
              <w:t>(1)</w:t>
            </w:r>
            <w:r w:rsidRPr="00B95209">
              <w:rPr>
                <w:rFonts w:asciiTheme="majorBidi" w:hAnsiTheme="majorBidi" w:cstheme="majorBidi"/>
                <w:sz w:val="20"/>
                <w:szCs w:val="20"/>
                <w:rtl/>
              </w:rPr>
              <w:t xml:space="preserve">، </w:t>
            </w:r>
            <w:sdt>
              <w:sdtPr>
                <w:rPr>
                  <w:rFonts w:asciiTheme="majorBidi" w:hAnsiTheme="majorBidi" w:cstheme="majorBidi"/>
                  <w:sz w:val="20"/>
                  <w:szCs w:val="20"/>
                  <w:rtl/>
                </w:rPr>
                <w:id w:val="21908925"/>
                <w:placeholder>
                  <w:docPart w:val="23937DFA4D4B4C169D04CD7BD59FD272"/>
                </w:placeholder>
              </w:sdtPr>
              <w:sdtContent>
                <w:r w:rsidRPr="00B95209">
                  <w:rPr>
                    <w:rFonts w:asciiTheme="majorBidi" w:hAnsiTheme="majorBidi" w:cstheme="majorBidi"/>
                    <w:sz w:val="20"/>
                    <w:szCs w:val="20"/>
                    <w:rtl/>
                  </w:rPr>
                  <w:t>هاشم مهدي</w:t>
                </w:r>
              </w:sdtContent>
            </w:sdt>
            <w:r w:rsidRPr="00B95209">
              <w:rPr>
                <w:rFonts w:asciiTheme="majorBidi" w:hAnsiTheme="majorBidi" w:cstheme="majorBidi"/>
                <w:sz w:val="20"/>
                <w:szCs w:val="20"/>
                <w:vertAlign w:val="superscript"/>
                <w:rtl/>
              </w:rPr>
              <w:t>(3)</w:t>
            </w:r>
            <w:r w:rsidRPr="00B95209">
              <w:rPr>
                <w:rFonts w:asciiTheme="majorBidi" w:hAnsiTheme="majorBidi" w:cstheme="majorBidi"/>
                <w:sz w:val="20"/>
                <w:szCs w:val="20"/>
                <w:rtl/>
              </w:rPr>
              <w:t>،</w:t>
            </w:r>
          </w:p>
          <w:p w14:paraId="2B8A429B" w14:textId="77777777" w:rsidR="00AE3985" w:rsidRPr="00B95209" w:rsidRDefault="00AE3985" w:rsidP="0019086D">
            <w:pPr>
              <w:spacing w:line="240" w:lineRule="auto"/>
              <w:jc w:val="center"/>
              <w:outlineLvl w:val="4"/>
              <w:rPr>
                <w:rFonts w:asciiTheme="majorBidi" w:hAnsiTheme="majorBidi" w:cstheme="majorBidi"/>
                <w:sz w:val="20"/>
                <w:szCs w:val="20"/>
                <w:vertAlign w:val="superscript"/>
                <w:rtl/>
              </w:rPr>
            </w:pPr>
            <w:r w:rsidRPr="00B95209">
              <w:rPr>
                <w:rFonts w:asciiTheme="majorBidi" w:hAnsiTheme="majorBidi" w:cstheme="majorBidi"/>
                <w:sz w:val="20"/>
                <w:szCs w:val="20"/>
                <w:rtl/>
              </w:rPr>
              <w:t xml:space="preserve"> </w:t>
            </w:r>
            <w:sdt>
              <w:sdtPr>
                <w:rPr>
                  <w:rFonts w:asciiTheme="majorBidi" w:hAnsiTheme="majorBidi" w:cstheme="majorBidi"/>
                  <w:sz w:val="20"/>
                  <w:szCs w:val="20"/>
                  <w:rtl/>
                </w:rPr>
                <w:id w:val="-1751342241"/>
                <w:placeholder>
                  <w:docPart w:val="95E620F30BA34ED599805AB35B718BF5"/>
                </w:placeholder>
              </w:sdtPr>
              <w:sdtContent>
                <w:r w:rsidRPr="00B95209">
                  <w:rPr>
                    <w:rFonts w:asciiTheme="majorBidi" w:hAnsiTheme="majorBidi" w:cstheme="majorBidi"/>
                    <w:sz w:val="20"/>
                    <w:szCs w:val="20"/>
                    <w:rtl/>
                  </w:rPr>
                  <w:t>عقيل الخيري</w:t>
                </w:r>
                <w:r w:rsidRPr="00B95209">
                  <w:rPr>
                    <w:rFonts w:asciiTheme="majorBidi" w:hAnsiTheme="majorBidi" w:cstheme="majorBidi"/>
                    <w:sz w:val="20"/>
                    <w:szCs w:val="20"/>
                    <w:vertAlign w:val="superscript"/>
                    <w:rtl/>
                  </w:rPr>
                  <w:t>(4)</w:t>
                </w:r>
                <w:r w:rsidRPr="00B95209">
                  <w:rPr>
                    <w:rFonts w:asciiTheme="majorBidi" w:hAnsiTheme="majorBidi" w:cstheme="majorBidi"/>
                    <w:sz w:val="20"/>
                    <w:szCs w:val="20"/>
                    <w:rtl/>
                  </w:rPr>
                  <w:t>،</w:t>
                </w:r>
              </w:sdtContent>
            </w:sdt>
            <w:r w:rsidRPr="00B95209">
              <w:rPr>
                <w:rFonts w:asciiTheme="majorBidi" w:hAnsiTheme="majorBidi" w:cstheme="majorBidi"/>
                <w:sz w:val="20"/>
                <w:szCs w:val="20"/>
                <w:rtl/>
              </w:rPr>
              <w:t xml:space="preserve"> </w:t>
            </w:r>
            <w:sdt>
              <w:sdtPr>
                <w:rPr>
                  <w:rFonts w:asciiTheme="majorBidi" w:hAnsiTheme="majorBidi" w:cstheme="majorBidi"/>
                  <w:sz w:val="20"/>
                  <w:szCs w:val="20"/>
                  <w:rtl/>
                </w:rPr>
                <w:id w:val="-585532804"/>
                <w:placeholder>
                  <w:docPart w:val="116516C0BACF4FC2978486052A9A6EC9"/>
                </w:placeholder>
              </w:sdtPr>
              <w:sdtContent>
                <w:r w:rsidRPr="00B95209">
                  <w:rPr>
                    <w:rFonts w:asciiTheme="majorBidi" w:hAnsiTheme="majorBidi" w:cstheme="majorBidi"/>
                    <w:sz w:val="20"/>
                    <w:szCs w:val="20"/>
                    <w:rtl/>
                  </w:rPr>
                  <w:t>براء البركاتي</w:t>
                </w:r>
                <w:r w:rsidRPr="00B95209">
                  <w:rPr>
                    <w:rFonts w:asciiTheme="majorBidi" w:hAnsiTheme="majorBidi" w:cstheme="majorBidi"/>
                    <w:sz w:val="20"/>
                    <w:szCs w:val="20"/>
                    <w:vertAlign w:val="superscript"/>
                    <w:rtl/>
                  </w:rPr>
                  <w:t>(5)</w:t>
                </w:r>
                <w:r w:rsidRPr="00B95209">
                  <w:rPr>
                    <w:rFonts w:asciiTheme="majorBidi" w:hAnsiTheme="majorBidi" w:cstheme="majorBidi"/>
                    <w:sz w:val="20"/>
                    <w:szCs w:val="20"/>
                    <w:rtl/>
                  </w:rPr>
                  <w:t>،</w:t>
                </w:r>
              </w:sdtContent>
            </w:sdt>
            <w:r w:rsidRPr="00B95209">
              <w:rPr>
                <w:rFonts w:asciiTheme="majorBidi" w:hAnsiTheme="majorBidi" w:cstheme="majorBidi"/>
                <w:sz w:val="20"/>
                <w:szCs w:val="20"/>
                <w:rtl/>
              </w:rPr>
              <w:t xml:space="preserve"> </w:t>
            </w:r>
            <w:sdt>
              <w:sdtPr>
                <w:rPr>
                  <w:rFonts w:asciiTheme="majorBidi" w:hAnsiTheme="majorBidi" w:cstheme="majorBidi"/>
                  <w:sz w:val="20"/>
                  <w:szCs w:val="20"/>
                  <w:rtl/>
                </w:rPr>
                <w:id w:val="1225563392"/>
                <w:placeholder>
                  <w:docPart w:val="59298D9DE6444670A13860C0357AA79D"/>
                </w:placeholder>
              </w:sdtPr>
              <w:sdtContent>
                <w:r w:rsidRPr="00B95209">
                  <w:rPr>
                    <w:rFonts w:asciiTheme="majorBidi" w:hAnsiTheme="majorBidi" w:cstheme="majorBidi"/>
                    <w:sz w:val="20"/>
                    <w:szCs w:val="20"/>
                    <w:rtl/>
                  </w:rPr>
                  <w:t>أنور حكيم</w:t>
                </w:r>
                <w:r w:rsidRPr="00B95209">
                  <w:rPr>
                    <w:rFonts w:asciiTheme="majorBidi" w:hAnsiTheme="majorBidi" w:cstheme="majorBidi"/>
                    <w:sz w:val="20"/>
                    <w:szCs w:val="20"/>
                    <w:vertAlign w:val="superscript"/>
                    <w:rtl/>
                  </w:rPr>
                  <w:t>(6)</w:t>
                </w:r>
              </w:sdtContent>
            </w:sdt>
          </w:p>
          <w:p w14:paraId="7229F74B" w14:textId="77777777" w:rsidR="00AE3985" w:rsidRPr="00B95209" w:rsidRDefault="00AE3985" w:rsidP="0019086D">
            <w:pPr>
              <w:spacing w:line="240" w:lineRule="auto"/>
              <w:ind w:left="66"/>
              <w:jc w:val="center"/>
              <w:outlineLvl w:val="4"/>
              <w:rPr>
                <w:rFonts w:asciiTheme="majorBidi" w:hAnsiTheme="majorBidi" w:cstheme="majorBidi"/>
                <w:sz w:val="20"/>
                <w:szCs w:val="20"/>
                <w:rtl/>
              </w:rPr>
            </w:pPr>
            <w:r w:rsidRPr="00B07B37">
              <w:rPr>
                <w:rFonts w:asciiTheme="majorBidi" w:hAnsiTheme="majorBidi" w:cstheme="majorBidi"/>
                <w:sz w:val="20"/>
                <w:szCs w:val="20"/>
                <w:vertAlign w:val="superscript"/>
                <w:rtl/>
              </w:rPr>
              <w:t>(1)</w:t>
            </w:r>
            <w:r w:rsidRPr="00B95209">
              <w:rPr>
                <w:rFonts w:asciiTheme="majorBidi" w:hAnsiTheme="majorBidi" w:cstheme="majorBidi"/>
                <w:sz w:val="20"/>
                <w:szCs w:val="20"/>
                <w:rtl/>
              </w:rPr>
              <w:t xml:space="preserve"> </w:t>
            </w:r>
            <w:sdt>
              <w:sdtPr>
                <w:rPr>
                  <w:rFonts w:asciiTheme="majorBidi" w:hAnsiTheme="majorBidi" w:cstheme="majorBidi"/>
                  <w:sz w:val="20"/>
                  <w:szCs w:val="20"/>
                  <w:rtl/>
                </w:rPr>
                <w:id w:val="1715923653"/>
                <w:placeholder>
                  <w:docPart w:val="23937DFA4D4B4C169D04CD7BD59FD272"/>
                </w:placeholder>
              </w:sdtPr>
              <w:sdtContent>
                <w:r w:rsidRPr="00B95209">
                  <w:rPr>
                    <w:rFonts w:asciiTheme="majorBidi" w:hAnsiTheme="majorBidi" w:cstheme="majorBidi"/>
                    <w:sz w:val="20"/>
                    <w:szCs w:val="20"/>
                    <w:rtl/>
                  </w:rPr>
                  <w:t>مدينة الملك عبد الله الطبية</w:t>
                </w:r>
                <w:r w:rsidRPr="00B95209">
                  <w:rPr>
                    <w:rFonts w:asciiTheme="majorBidi" w:hAnsiTheme="majorBidi" w:cstheme="majorBidi"/>
                    <w:sz w:val="20"/>
                    <w:szCs w:val="20"/>
                    <w:rtl/>
                    <w:lang w:bidi="ar-SA"/>
                  </w:rPr>
                  <w:t>، مكة المكرمة</w:t>
                </w:r>
              </w:sdtContent>
            </w:sdt>
          </w:p>
          <w:p w14:paraId="4F00E0EC" w14:textId="77777777" w:rsidR="00AE3985" w:rsidRPr="00B95209" w:rsidRDefault="00AE3985" w:rsidP="0019086D">
            <w:pPr>
              <w:spacing w:line="240" w:lineRule="auto"/>
              <w:ind w:left="66"/>
              <w:jc w:val="center"/>
              <w:outlineLvl w:val="4"/>
              <w:rPr>
                <w:rFonts w:asciiTheme="majorBidi" w:hAnsiTheme="majorBidi" w:cstheme="majorBidi"/>
                <w:sz w:val="20"/>
                <w:szCs w:val="20"/>
                <w:rtl/>
              </w:rPr>
            </w:pPr>
            <w:r w:rsidRPr="00B07B37">
              <w:rPr>
                <w:rFonts w:asciiTheme="majorBidi" w:hAnsiTheme="majorBidi" w:cstheme="majorBidi"/>
                <w:sz w:val="20"/>
                <w:szCs w:val="20"/>
                <w:vertAlign w:val="superscript"/>
                <w:rtl/>
              </w:rPr>
              <w:t>(2)</w:t>
            </w:r>
            <w:r w:rsidRPr="00B95209">
              <w:rPr>
                <w:rFonts w:asciiTheme="majorBidi" w:hAnsiTheme="majorBidi" w:cstheme="majorBidi"/>
                <w:sz w:val="20"/>
                <w:szCs w:val="20"/>
                <w:rtl/>
              </w:rPr>
              <w:t xml:space="preserve"> </w:t>
            </w:r>
            <w:sdt>
              <w:sdtPr>
                <w:rPr>
                  <w:rFonts w:asciiTheme="majorBidi" w:hAnsiTheme="majorBidi" w:cstheme="majorBidi"/>
                  <w:sz w:val="20"/>
                  <w:szCs w:val="20"/>
                  <w:rtl/>
                </w:rPr>
                <w:id w:val="-411857578"/>
                <w:placeholder>
                  <w:docPart w:val="23937DFA4D4B4C169D04CD7BD59FD272"/>
                </w:placeholder>
              </w:sdtPr>
              <w:sdtContent>
                <w:r w:rsidRPr="00B95209">
                  <w:rPr>
                    <w:rFonts w:asciiTheme="majorBidi" w:hAnsiTheme="majorBidi" w:cstheme="majorBidi"/>
                    <w:sz w:val="20"/>
                    <w:szCs w:val="20"/>
                    <w:rtl/>
                  </w:rPr>
                  <w:t>مستشفى الملك فيصل التخصصي ومركز الأبحاث، جدة</w:t>
                </w:r>
              </w:sdtContent>
            </w:sdt>
          </w:p>
          <w:p w14:paraId="6FC18E21" w14:textId="77777777" w:rsidR="00AE3985" w:rsidRPr="00B95209" w:rsidRDefault="00AE3985" w:rsidP="0019086D">
            <w:pPr>
              <w:spacing w:line="240" w:lineRule="auto"/>
              <w:ind w:left="66"/>
              <w:jc w:val="center"/>
              <w:outlineLvl w:val="4"/>
              <w:rPr>
                <w:rFonts w:asciiTheme="majorBidi" w:hAnsiTheme="majorBidi" w:cstheme="majorBidi"/>
                <w:sz w:val="20"/>
                <w:szCs w:val="20"/>
                <w:rtl/>
              </w:rPr>
            </w:pPr>
            <w:r w:rsidRPr="00B07B37">
              <w:rPr>
                <w:rFonts w:asciiTheme="majorBidi" w:hAnsiTheme="majorBidi" w:cstheme="majorBidi"/>
                <w:sz w:val="20"/>
                <w:szCs w:val="20"/>
                <w:vertAlign w:val="superscript"/>
                <w:rtl/>
              </w:rPr>
              <w:t>(3)</w:t>
            </w:r>
            <w:r w:rsidRPr="00B95209">
              <w:rPr>
                <w:rFonts w:asciiTheme="majorBidi" w:hAnsiTheme="majorBidi" w:cstheme="majorBidi"/>
                <w:sz w:val="20"/>
                <w:szCs w:val="20"/>
                <w:rtl/>
              </w:rPr>
              <w:t xml:space="preserve"> </w:t>
            </w:r>
            <w:sdt>
              <w:sdtPr>
                <w:rPr>
                  <w:rFonts w:asciiTheme="majorBidi" w:hAnsiTheme="majorBidi" w:cstheme="majorBidi"/>
                  <w:sz w:val="20"/>
                  <w:szCs w:val="20"/>
                  <w:rtl/>
                </w:rPr>
                <w:id w:val="-2076728826"/>
                <w:placeholder>
                  <w:docPart w:val="23937DFA4D4B4C169D04CD7BD59FD272"/>
                </w:placeholder>
              </w:sdtPr>
              <w:sdtContent>
                <w:r w:rsidRPr="00B95209">
                  <w:rPr>
                    <w:rFonts w:asciiTheme="majorBidi" w:hAnsiTheme="majorBidi" w:cstheme="majorBidi"/>
                    <w:sz w:val="20"/>
                    <w:szCs w:val="20"/>
                    <w:rtl/>
                  </w:rPr>
                  <w:t>كلية العلوم الصحية، قسم الصحة العامة، الجامعة السعودية الإلكترونية، جدة</w:t>
                </w:r>
              </w:sdtContent>
            </w:sdt>
          </w:p>
          <w:p w14:paraId="6F76845E" w14:textId="77777777" w:rsidR="00AE3985" w:rsidRPr="00B95209" w:rsidRDefault="00AE3985" w:rsidP="0019086D">
            <w:pPr>
              <w:spacing w:line="240" w:lineRule="auto"/>
              <w:ind w:left="66"/>
              <w:jc w:val="center"/>
              <w:outlineLvl w:val="4"/>
              <w:rPr>
                <w:rFonts w:asciiTheme="majorBidi" w:hAnsiTheme="majorBidi" w:cstheme="majorBidi"/>
                <w:sz w:val="20"/>
                <w:szCs w:val="20"/>
                <w:rtl/>
              </w:rPr>
            </w:pPr>
            <w:r w:rsidRPr="00B07B37">
              <w:rPr>
                <w:rFonts w:asciiTheme="majorBidi" w:hAnsiTheme="majorBidi" w:cstheme="majorBidi"/>
                <w:sz w:val="20"/>
                <w:szCs w:val="20"/>
                <w:vertAlign w:val="superscript"/>
                <w:rtl/>
              </w:rPr>
              <w:t>(4)</w:t>
            </w:r>
            <w:r w:rsidRPr="00B95209">
              <w:rPr>
                <w:rFonts w:asciiTheme="majorBidi" w:hAnsiTheme="majorBidi" w:cstheme="majorBidi"/>
                <w:sz w:val="20"/>
                <w:szCs w:val="20"/>
                <w:rtl/>
              </w:rPr>
              <w:t xml:space="preserve"> </w:t>
            </w:r>
            <w:sdt>
              <w:sdtPr>
                <w:rPr>
                  <w:rFonts w:asciiTheme="majorBidi" w:hAnsiTheme="majorBidi" w:cstheme="majorBidi"/>
                  <w:sz w:val="20"/>
                  <w:szCs w:val="20"/>
                  <w:rtl/>
                </w:rPr>
                <w:id w:val="697131503"/>
                <w:placeholder>
                  <w:docPart w:val="23937DFA4D4B4C169D04CD7BD59FD272"/>
                </w:placeholder>
              </w:sdtPr>
              <w:sdtContent>
                <w:r w:rsidRPr="00B95209">
                  <w:rPr>
                    <w:rFonts w:asciiTheme="majorBidi" w:hAnsiTheme="majorBidi" w:cstheme="majorBidi"/>
                    <w:sz w:val="20"/>
                    <w:szCs w:val="20"/>
                    <w:rtl/>
                  </w:rPr>
                  <w:t>مستشفى القنفذة العام، وزارة الصحة</w:t>
                </w:r>
              </w:sdtContent>
            </w:sdt>
          </w:p>
          <w:p w14:paraId="30C0F812" w14:textId="77777777" w:rsidR="00AE3985" w:rsidRPr="00B95209" w:rsidRDefault="00AE3985" w:rsidP="0019086D">
            <w:pPr>
              <w:spacing w:line="240" w:lineRule="auto"/>
              <w:ind w:left="66"/>
              <w:jc w:val="center"/>
              <w:outlineLvl w:val="4"/>
              <w:rPr>
                <w:rFonts w:asciiTheme="majorBidi" w:hAnsiTheme="majorBidi" w:cstheme="majorBidi"/>
                <w:sz w:val="20"/>
                <w:szCs w:val="20"/>
                <w:rtl/>
              </w:rPr>
            </w:pPr>
            <w:r w:rsidRPr="00B07B37">
              <w:rPr>
                <w:rFonts w:asciiTheme="majorBidi" w:hAnsiTheme="majorBidi" w:cstheme="majorBidi"/>
                <w:sz w:val="20"/>
                <w:szCs w:val="20"/>
                <w:vertAlign w:val="superscript"/>
                <w:rtl/>
              </w:rPr>
              <w:t>(5)</w:t>
            </w:r>
            <w:r w:rsidRPr="00B95209">
              <w:rPr>
                <w:rFonts w:asciiTheme="majorBidi" w:hAnsiTheme="majorBidi" w:cstheme="majorBidi"/>
                <w:sz w:val="20"/>
                <w:szCs w:val="20"/>
                <w:rtl/>
              </w:rPr>
              <w:t xml:space="preserve"> </w:t>
            </w:r>
            <w:sdt>
              <w:sdtPr>
                <w:rPr>
                  <w:rFonts w:asciiTheme="majorBidi" w:hAnsiTheme="majorBidi" w:cstheme="majorBidi"/>
                  <w:sz w:val="20"/>
                  <w:szCs w:val="20"/>
                  <w:rtl/>
                </w:rPr>
                <w:id w:val="1683472184"/>
                <w:placeholder>
                  <w:docPart w:val="23937DFA4D4B4C169D04CD7BD59FD272"/>
                </w:placeholder>
              </w:sdtPr>
              <w:sdtContent>
                <w:r w:rsidRPr="00B95209">
                  <w:rPr>
                    <w:rFonts w:asciiTheme="majorBidi" w:hAnsiTheme="majorBidi" w:cstheme="majorBidi"/>
                    <w:sz w:val="20"/>
                    <w:szCs w:val="20"/>
                    <w:rtl/>
                  </w:rPr>
                  <w:t>مدينة الملك عبد العزيز الطبية، جدة</w:t>
                </w:r>
              </w:sdtContent>
            </w:sdt>
          </w:p>
          <w:p w14:paraId="75F98FFF" w14:textId="77777777" w:rsidR="00AE3985" w:rsidRPr="00B95209" w:rsidRDefault="00AE3985" w:rsidP="0019086D">
            <w:pPr>
              <w:spacing w:line="240" w:lineRule="auto"/>
              <w:ind w:left="66"/>
              <w:jc w:val="center"/>
              <w:outlineLvl w:val="4"/>
              <w:rPr>
                <w:rFonts w:asciiTheme="majorBidi" w:hAnsiTheme="majorBidi" w:cstheme="majorBidi"/>
                <w:sz w:val="20"/>
                <w:szCs w:val="20"/>
                <w:rtl/>
              </w:rPr>
            </w:pPr>
            <w:r w:rsidRPr="00B07B37">
              <w:rPr>
                <w:rFonts w:asciiTheme="majorBidi" w:hAnsiTheme="majorBidi" w:cstheme="majorBidi"/>
                <w:sz w:val="20"/>
                <w:szCs w:val="20"/>
                <w:vertAlign w:val="superscript"/>
                <w:rtl/>
              </w:rPr>
              <w:t>(6)</w:t>
            </w:r>
            <w:r w:rsidRPr="00B95209">
              <w:rPr>
                <w:rFonts w:asciiTheme="majorBidi" w:hAnsiTheme="majorBidi" w:cstheme="majorBidi"/>
                <w:sz w:val="20"/>
                <w:szCs w:val="20"/>
                <w:rtl/>
              </w:rPr>
              <w:t xml:space="preserve"> مستشفى النور التخصصي، مكة المكرمة</w:t>
            </w:r>
          </w:p>
          <w:sdt>
            <w:sdtPr>
              <w:rPr>
                <w:rFonts w:cs="GE SS Two Light"/>
                <w:color w:val="FFFFFF"/>
                <w:sz w:val="36"/>
                <w:szCs w:val="36"/>
                <w:rtl/>
              </w:rPr>
              <w:id w:val="-786051378"/>
              <w:placeholder>
                <w:docPart w:val="88838F0830BA4D979D3AD1C6FD265E02"/>
              </w:placeholder>
            </w:sdtPr>
            <w:sdtEndPr>
              <w:rPr>
                <w:rFonts w:asciiTheme="majorBidi" w:hAnsiTheme="majorBidi" w:cstheme="majorBidi"/>
              </w:rPr>
            </w:sdtEndPr>
            <w:sdtContent>
              <w:p w14:paraId="02161217" w14:textId="77777777" w:rsidR="00AE3985" w:rsidRPr="00194C94" w:rsidRDefault="00AE3985" w:rsidP="0019086D">
                <w:pPr>
                  <w:spacing w:before="120" w:after="120" w:line="240" w:lineRule="auto"/>
                  <w:jc w:val="center"/>
                  <w:rPr>
                    <w:rFonts w:asciiTheme="majorBidi" w:eastAsiaTheme="minorEastAsia" w:hAnsiTheme="majorBidi" w:cstheme="majorBidi"/>
                    <w:b/>
                    <w:bCs/>
                    <w:color w:val="FFFFFF"/>
                    <w:sz w:val="32"/>
                    <w:szCs w:val="32"/>
                  </w:rPr>
                </w:pPr>
                <w:r w:rsidRPr="00B95209">
                  <w:rPr>
                    <w:rStyle w:val="Heading2Char"/>
                    <w:rFonts w:asciiTheme="majorBidi" w:eastAsiaTheme="minorEastAsia" w:hAnsiTheme="majorBidi" w:cstheme="majorBidi"/>
                    <w:b/>
                    <w:bCs/>
                    <w:sz w:val="32"/>
                    <w:szCs w:val="32"/>
                  </w:rPr>
                  <w:t xml:space="preserve">Psychiatric Illnesses </w:t>
                </w:r>
                <w:r>
                  <w:rPr>
                    <w:rStyle w:val="Heading2Char"/>
                    <w:rFonts w:asciiTheme="majorBidi" w:eastAsiaTheme="minorEastAsia" w:hAnsiTheme="majorBidi" w:cstheme="majorBidi"/>
                    <w:b/>
                    <w:bCs/>
                    <w:sz w:val="32"/>
                    <w:szCs w:val="32"/>
                  </w:rPr>
                  <w:t>a</w:t>
                </w:r>
                <w:r>
                  <w:rPr>
                    <w:rStyle w:val="Heading2Char"/>
                    <w:rFonts w:asciiTheme="majorBidi" w:eastAsiaTheme="minorEastAsia" w:hAnsiTheme="majorBidi" w:cstheme="majorBidi"/>
                    <w:sz w:val="32"/>
                    <w:szCs w:val="32"/>
                  </w:rPr>
                  <w:t>mong</w:t>
                </w:r>
                <w:r w:rsidRPr="00B95209">
                  <w:rPr>
                    <w:rStyle w:val="Heading2Char"/>
                    <w:rFonts w:asciiTheme="majorBidi" w:eastAsiaTheme="minorEastAsia" w:hAnsiTheme="majorBidi" w:cstheme="majorBidi"/>
                    <w:b/>
                    <w:bCs/>
                    <w:sz w:val="32"/>
                    <w:szCs w:val="32"/>
                  </w:rPr>
                  <w:t xml:space="preserve"> </w:t>
                </w:r>
                <w:r w:rsidRPr="00755E8E">
                  <w:rPr>
                    <w:rStyle w:val="Heading2Char"/>
                    <w:rFonts w:asciiTheme="majorBidi" w:eastAsiaTheme="minorEastAsia" w:hAnsiTheme="majorBidi" w:cstheme="majorBidi"/>
                    <w:b/>
                    <w:bCs/>
                    <w:sz w:val="36"/>
                    <w:szCs w:val="36"/>
                  </w:rPr>
                  <w:t>Pilgrims</w:t>
                </w:r>
              </w:p>
            </w:sdtContent>
          </w:sdt>
          <w:p w14:paraId="23C0B7ED" w14:textId="77777777" w:rsidR="00AE3985" w:rsidRPr="00B95209" w:rsidRDefault="00AE3985" w:rsidP="0019086D">
            <w:pPr>
              <w:bidi w:val="0"/>
              <w:spacing w:line="240" w:lineRule="auto"/>
              <w:ind w:left="91"/>
              <w:jc w:val="center"/>
              <w:outlineLvl w:val="4"/>
              <w:rPr>
                <w:rFonts w:asciiTheme="majorBidi" w:hAnsiTheme="majorBidi" w:cstheme="majorBidi"/>
                <w:sz w:val="18"/>
                <w:szCs w:val="18"/>
              </w:rPr>
            </w:pPr>
            <w:sdt>
              <w:sdtPr>
                <w:rPr>
                  <w:rFonts w:asciiTheme="majorBidi" w:hAnsiTheme="majorBidi" w:cstheme="majorBidi"/>
                  <w:sz w:val="18"/>
                  <w:szCs w:val="18"/>
                </w:rPr>
                <w:id w:val="-666783279"/>
                <w:placeholder>
                  <w:docPart w:val="295E56A0F32C464986E44CA346763D7D"/>
                </w:placeholder>
              </w:sdtPr>
              <w:sdtContent>
                <w:r w:rsidRPr="00B95209">
                  <w:rPr>
                    <w:rFonts w:asciiTheme="majorBidi" w:hAnsiTheme="majorBidi" w:cstheme="majorBidi"/>
                    <w:sz w:val="18"/>
                    <w:szCs w:val="18"/>
                  </w:rPr>
                  <w:t>Ahmad S Alzahrani</w:t>
                </w:r>
              </w:sdtContent>
            </w:sdt>
            <w:r w:rsidRPr="00B95209">
              <w:rPr>
                <w:rFonts w:asciiTheme="majorBidi" w:hAnsiTheme="majorBidi" w:cstheme="majorBidi"/>
                <w:sz w:val="18"/>
                <w:szCs w:val="18"/>
                <w:vertAlign w:val="superscript"/>
              </w:rPr>
              <w:t>(1,2)</w:t>
            </w:r>
            <w:r w:rsidRPr="00B95209">
              <w:rPr>
                <w:rFonts w:asciiTheme="majorBidi" w:hAnsiTheme="majorBidi" w:cstheme="majorBidi"/>
                <w:sz w:val="18"/>
                <w:szCs w:val="18"/>
              </w:rPr>
              <w:t xml:space="preserve">, </w:t>
            </w:r>
            <w:sdt>
              <w:sdtPr>
                <w:rPr>
                  <w:rFonts w:asciiTheme="majorBidi" w:hAnsiTheme="majorBidi" w:cstheme="majorBidi"/>
                  <w:sz w:val="18"/>
                  <w:szCs w:val="18"/>
                </w:rPr>
                <w:id w:val="116111615"/>
                <w:placeholder>
                  <w:docPart w:val="295E56A0F32C464986E44CA346763D7D"/>
                </w:placeholder>
              </w:sdtPr>
              <w:sdtContent>
                <w:r w:rsidRPr="00B95209">
                  <w:rPr>
                    <w:rFonts w:asciiTheme="majorBidi" w:hAnsiTheme="majorBidi" w:cstheme="majorBidi"/>
                    <w:sz w:val="18"/>
                    <w:szCs w:val="18"/>
                  </w:rPr>
                  <w:t>Abdullah Alqahtani</w:t>
                </w:r>
                <w:r w:rsidRPr="00B95209">
                  <w:rPr>
                    <w:rFonts w:asciiTheme="majorBidi" w:hAnsiTheme="majorBidi" w:cstheme="majorBidi"/>
                    <w:sz w:val="18"/>
                    <w:szCs w:val="18"/>
                    <w:vertAlign w:val="superscript"/>
                  </w:rPr>
                  <w:t>(1)</w:t>
                </w:r>
              </w:sdtContent>
            </w:sdt>
            <w:r w:rsidRPr="00B95209">
              <w:rPr>
                <w:rFonts w:asciiTheme="majorBidi" w:hAnsiTheme="majorBidi" w:cstheme="majorBidi"/>
                <w:sz w:val="18"/>
                <w:szCs w:val="18"/>
              </w:rPr>
              <w:t xml:space="preserve">, </w:t>
            </w:r>
            <w:sdt>
              <w:sdtPr>
                <w:rPr>
                  <w:rFonts w:asciiTheme="majorBidi" w:hAnsiTheme="majorBidi" w:cstheme="majorBidi"/>
                  <w:sz w:val="18"/>
                  <w:szCs w:val="18"/>
                </w:rPr>
                <w:id w:val="1787240777"/>
                <w:placeholder>
                  <w:docPart w:val="295E56A0F32C464986E44CA346763D7D"/>
                </w:placeholder>
              </w:sdtPr>
              <w:sdtContent>
                <w:r w:rsidRPr="00B95209">
                  <w:rPr>
                    <w:rFonts w:asciiTheme="majorBidi" w:hAnsiTheme="majorBidi" w:cstheme="majorBidi"/>
                    <w:sz w:val="18"/>
                    <w:szCs w:val="18"/>
                  </w:rPr>
                  <w:t>Soha A Elmorsy</w:t>
                </w:r>
                <w:r w:rsidRPr="00B95209">
                  <w:rPr>
                    <w:rFonts w:asciiTheme="majorBidi" w:hAnsiTheme="majorBidi" w:cstheme="majorBidi"/>
                    <w:sz w:val="18"/>
                    <w:szCs w:val="18"/>
                    <w:vertAlign w:val="superscript"/>
                  </w:rPr>
                  <w:t>(1)</w:t>
                </w:r>
              </w:sdtContent>
            </w:sdt>
            <w:r w:rsidRPr="00B95209">
              <w:rPr>
                <w:rFonts w:asciiTheme="majorBidi" w:hAnsiTheme="majorBidi" w:cstheme="majorBidi"/>
                <w:sz w:val="18"/>
                <w:szCs w:val="18"/>
              </w:rPr>
              <w:t xml:space="preserve">, </w:t>
            </w:r>
            <w:sdt>
              <w:sdtPr>
                <w:rPr>
                  <w:rFonts w:asciiTheme="majorBidi" w:hAnsiTheme="majorBidi" w:cstheme="majorBidi"/>
                  <w:sz w:val="18"/>
                  <w:szCs w:val="18"/>
                </w:rPr>
                <w:id w:val="1158263846"/>
                <w:placeholder>
                  <w:docPart w:val="295E56A0F32C464986E44CA346763D7D"/>
                </w:placeholder>
              </w:sdtPr>
              <w:sdtContent>
                <w:r w:rsidRPr="00B95209">
                  <w:rPr>
                    <w:rFonts w:asciiTheme="majorBidi" w:hAnsiTheme="majorBidi" w:cstheme="majorBidi"/>
                    <w:sz w:val="18"/>
                    <w:szCs w:val="18"/>
                  </w:rPr>
                  <w:t>Maher Alhazmi</w:t>
                </w:r>
                <w:r w:rsidRPr="00B95209">
                  <w:rPr>
                    <w:rFonts w:asciiTheme="majorBidi" w:hAnsiTheme="majorBidi" w:cstheme="majorBidi"/>
                    <w:sz w:val="18"/>
                    <w:szCs w:val="18"/>
                    <w:vertAlign w:val="superscript"/>
                  </w:rPr>
                  <w:t>(1)</w:t>
                </w:r>
              </w:sdtContent>
            </w:sdt>
            <w:r w:rsidRPr="00B95209">
              <w:rPr>
                <w:rFonts w:asciiTheme="majorBidi" w:hAnsiTheme="majorBidi" w:cstheme="majorBidi"/>
                <w:sz w:val="18"/>
                <w:szCs w:val="18"/>
              </w:rPr>
              <w:t xml:space="preserve">, </w:t>
            </w:r>
            <w:sdt>
              <w:sdtPr>
                <w:rPr>
                  <w:rFonts w:asciiTheme="majorBidi" w:hAnsiTheme="majorBidi" w:cstheme="majorBidi"/>
                  <w:sz w:val="18"/>
                  <w:szCs w:val="18"/>
                </w:rPr>
                <w:id w:val="-1945526232"/>
                <w:placeholder>
                  <w:docPart w:val="295E56A0F32C464986E44CA346763D7D"/>
                </w:placeholder>
              </w:sdtPr>
              <w:sdtContent>
                <w:r w:rsidRPr="00B95209">
                  <w:rPr>
                    <w:rFonts w:asciiTheme="majorBidi" w:hAnsiTheme="majorBidi" w:cstheme="majorBidi"/>
                    <w:sz w:val="18"/>
                    <w:szCs w:val="18"/>
                  </w:rPr>
                  <w:t>Hashim A Mahdi</w:t>
                </w:r>
                <w:r w:rsidRPr="00B95209">
                  <w:rPr>
                    <w:rFonts w:asciiTheme="majorBidi" w:hAnsiTheme="majorBidi" w:cstheme="majorBidi"/>
                    <w:sz w:val="18"/>
                    <w:szCs w:val="18"/>
                    <w:vertAlign w:val="superscript"/>
                  </w:rPr>
                  <w:t>(3)</w:t>
                </w:r>
                <w:r w:rsidRPr="00B95209">
                  <w:rPr>
                    <w:rFonts w:asciiTheme="majorBidi" w:hAnsiTheme="majorBidi" w:cstheme="majorBidi"/>
                    <w:sz w:val="18"/>
                    <w:szCs w:val="18"/>
                  </w:rPr>
                  <w:t>,</w:t>
                </w:r>
              </w:sdtContent>
            </w:sdt>
            <w:r w:rsidRPr="00B95209">
              <w:rPr>
                <w:rFonts w:asciiTheme="majorBidi" w:hAnsiTheme="majorBidi" w:cstheme="majorBidi"/>
                <w:sz w:val="18"/>
                <w:szCs w:val="18"/>
              </w:rPr>
              <w:t xml:space="preserve"> </w:t>
            </w:r>
            <w:sdt>
              <w:sdtPr>
                <w:rPr>
                  <w:rFonts w:asciiTheme="majorBidi" w:hAnsiTheme="majorBidi" w:cstheme="majorBidi"/>
                  <w:sz w:val="18"/>
                  <w:szCs w:val="18"/>
                </w:rPr>
                <w:id w:val="-2111966952"/>
                <w:placeholder>
                  <w:docPart w:val="6978475F195848C1954DDBDCC772D8D5"/>
                </w:placeholder>
              </w:sdtPr>
              <w:sdtContent>
                <w:r w:rsidRPr="00B95209">
                  <w:rPr>
                    <w:rFonts w:asciiTheme="majorBidi" w:hAnsiTheme="majorBidi" w:cstheme="majorBidi"/>
                    <w:sz w:val="18"/>
                    <w:szCs w:val="18"/>
                  </w:rPr>
                  <w:t>Aqeel Alkhiri</w:t>
                </w:r>
                <w:r w:rsidRPr="00B95209">
                  <w:rPr>
                    <w:rFonts w:asciiTheme="majorBidi" w:hAnsiTheme="majorBidi" w:cstheme="majorBidi"/>
                    <w:sz w:val="18"/>
                    <w:szCs w:val="18"/>
                    <w:vertAlign w:val="superscript"/>
                  </w:rPr>
                  <w:t>(4)</w:t>
                </w:r>
                <w:r w:rsidRPr="00B95209">
                  <w:rPr>
                    <w:rFonts w:asciiTheme="majorBidi" w:hAnsiTheme="majorBidi" w:cstheme="majorBidi"/>
                    <w:sz w:val="18"/>
                    <w:szCs w:val="18"/>
                  </w:rPr>
                  <w:t>,</w:t>
                </w:r>
              </w:sdtContent>
            </w:sdt>
            <w:r w:rsidRPr="00B95209">
              <w:rPr>
                <w:rFonts w:asciiTheme="majorBidi" w:hAnsiTheme="majorBidi" w:cstheme="majorBidi"/>
                <w:sz w:val="18"/>
                <w:szCs w:val="18"/>
              </w:rPr>
              <w:t xml:space="preserve"> </w:t>
            </w:r>
            <w:sdt>
              <w:sdtPr>
                <w:rPr>
                  <w:rFonts w:asciiTheme="majorBidi" w:hAnsiTheme="majorBidi" w:cstheme="majorBidi"/>
                  <w:sz w:val="18"/>
                  <w:szCs w:val="18"/>
                </w:rPr>
                <w:id w:val="-2019533657"/>
                <w:placeholder>
                  <w:docPart w:val="14E04275749E4260980CF3B9567ADCD7"/>
                </w:placeholder>
              </w:sdtPr>
              <w:sdtContent>
                <w:r w:rsidRPr="00B95209">
                  <w:rPr>
                    <w:rFonts w:asciiTheme="majorBidi" w:hAnsiTheme="majorBidi" w:cstheme="majorBidi"/>
                    <w:sz w:val="18"/>
                    <w:szCs w:val="18"/>
                  </w:rPr>
                  <w:t>Bara Albarakati</w:t>
                </w:r>
                <w:r w:rsidRPr="00B95209">
                  <w:rPr>
                    <w:rFonts w:asciiTheme="majorBidi" w:hAnsiTheme="majorBidi" w:cstheme="majorBidi"/>
                    <w:sz w:val="18"/>
                    <w:szCs w:val="18"/>
                    <w:vertAlign w:val="superscript"/>
                  </w:rPr>
                  <w:t>(5)</w:t>
                </w:r>
                <w:r w:rsidRPr="00B95209">
                  <w:rPr>
                    <w:rFonts w:asciiTheme="majorBidi" w:hAnsiTheme="majorBidi" w:cstheme="majorBidi"/>
                    <w:sz w:val="18"/>
                    <w:szCs w:val="18"/>
                  </w:rPr>
                  <w:t>,</w:t>
                </w:r>
              </w:sdtContent>
            </w:sdt>
            <w:r w:rsidRPr="00B95209">
              <w:rPr>
                <w:rFonts w:asciiTheme="majorBidi" w:hAnsiTheme="majorBidi" w:cstheme="majorBidi"/>
                <w:sz w:val="18"/>
                <w:szCs w:val="18"/>
              </w:rPr>
              <w:t xml:space="preserve"> </w:t>
            </w:r>
            <w:sdt>
              <w:sdtPr>
                <w:rPr>
                  <w:rFonts w:asciiTheme="majorBidi" w:hAnsiTheme="majorBidi" w:cstheme="majorBidi"/>
                  <w:sz w:val="18"/>
                  <w:szCs w:val="18"/>
                </w:rPr>
                <w:id w:val="-1199006576"/>
                <w:placeholder>
                  <w:docPart w:val="F615B504417D48259D03BD77089F0EEB"/>
                </w:placeholder>
              </w:sdtPr>
              <w:sdtContent>
                <w:r w:rsidRPr="00B95209">
                  <w:rPr>
                    <w:rFonts w:asciiTheme="majorBidi" w:hAnsiTheme="majorBidi" w:cstheme="majorBidi"/>
                    <w:sz w:val="18"/>
                    <w:szCs w:val="18"/>
                  </w:rPr>
                  <w:t>Anwar Hakeem</w:t>
                </w:r>
                <w:r w:rsidRPr="00B95209">
                  <w:rPr>
                    <w:rFonts w:asciiTheme="majorBidi" w:hAnsiTheme="majorBidi" w:cstheme="majorBidi"/>
                    <w:sz w:val="18"/>
                    <w:szCs w:val="18"/>
                    <w:vertAlign w:val="superscript"/>
                  </w:rPr>
                  <w:t>(6)</w:t>
                </w:r>
              </w:sdtContent>
            </w:sdt>
          </w:p>
          <w:p w14:paraId="335CC216" w14:textId="77777777" w:rsidR="00AE3985" w:rsidRPr="00B95209" w:rsidRDefault="00AE3985" w:rsidP="0019086D">
            <w:pPr>
              <w:bidi w:val="0"/>
              <w:spacing w:line="240" w:lineRule="auto"/>
              <w:ind w:left="91"/>
              <w:jc w:val="center"/>
              <w:outlineLvl w:val="4"/>
              <w:rPr>
                <w:rFonts w:asciiTheme="majorBidi" w:hAnsiTheme="majorBidi" w:cstheme="majorBidi"/>
                <w:sz w:val="18"/>
                <w:szCs w:val="18"/>
              </w:rPr>
            </w:pPr>
            <w:r w:rsidRPr="00B07B37">
              <w:rPr>
                <w:rFonts w:asciiTheme="majorBidi" w:hAnsiTheme="majorBidi" w:cstheme="majorBidi"/>
                <w:sz w:val="18"/>
                <w:szCs w:val="18"/>
                <w:vertAlign w:val="superscript"/>
              </w:rPr>
              <w:t>(1)</w:t>
            </w:r>
            <w:r w:rsidRPr="00B95209">
              <w:rPr>
                <w:rFonts w:asciiTheme="majorBidi" w:hAnsiTheme="majorBidi" w:cstheme="majorBidi"/>
                <w:sz w:val="18"/>
                <w:szCs w:val="18"/>
              </w:rPr>
              <w:t xml:space="preserve"> </w:t>
            </w:r>
            <w:sdt>
              <w:sdtPr>
                <w:rPr>
                  <w:rFonts w:asciiTheme="majorBidi" w:hAnsiTheme="majorBidi" w:cstheme="majorBidi"/>
                  <w:sz w:val="18"/>
                  <w:szCs w:val="18"/>
                </w:rPr>
                <w:id w:val="-1627765846"/>
                <w:placeholder>
                  <w:docPart w:val="295E56A0F32C464986E44CA346763D7D"/>
                </w:placeholder>
              </w:sdtPr>
              <w:sdtContent>
                <w:r w:rsidRPr="00B95209">
                  <w:rPr>
                    <w:rFonts w:asciiTheme="majorBidi" w:hAnsiTheme="majorBidi" w:cstheme="majorBidi"/>
                    <w:sz w:val="18"/>
                    <w:szCs w:val="18"/>
                  </w:rPr>
                  <w:t>King Abdullah Medical City, Makkah</w:t>
                </w:r>
              </w:sdtContent>
            </w:sdt>
          </w:p>
          <w:p w14:paraId="088E9F4F" w14:textId="77777777" w:rsidR="00AE3985" w:rsidRPr="00B95209" w:rsidRDefault="00AE3985" w:rsidP="0019086D">
            <w:pPr>
              <w:bidi w:val="0"/>
              <w:spacing w:line="240" w:lineRule="auto"/>
              <w:ind w:left="91"/>
              <w:jc w:val="center"/>
              <w:outlineLvl w:val="4"/>
              <w:rPr>
                <w:rFonts w:asciiTheme="majorBidi" w:hAnsiTheme="majorBidi" w:cstheme="majorBidi"/>
                <w:sz w:val="18"/>
                <w:szCs w:val="18"/>
              </w:rPr>
            </w:pPr>
            <w:r w:rsidRPr="00B07B37">
              <w:rPr>
                <w:rFonts w:asciiTheme="majorBidi" w:hAnsiTheme="majorBidi" w:cstheme="majorBidi"/>
                <w:sz w:val="18"/>
                <w:szCs w:val="18"/>
                <w:vertAlign w:val="superscript"/>
              </w:rPr>
              <w:t>(2)</w:t>
            </w:r>
            <w:r w:rsidRPr="00B95209">
              <w:rPr>
                <w:rFonts w:asciiTheme="majorBidi" w:hAnsiTheme="majorBidi" w:cstheme="majorBidi"/>
                <w:sz w:val="18"/>
                <w:szCs w:val="18"/>
              </w:rPr>
              <w:t xml:space="preserve"> </w:t>
            </w:r>
            <w:sdt>
              <w:sdtPr>
                <w:rPr>
                  <w:rFonts w:asciiTheme="majorBidi" w:hAnsiTheme="majorBidi" w:cstheme="majorBidi"/>
                  <w:sz w:val="18"/>
                  <w:szCs w:val="18"/>
                </w:rPr>
                <w:id w:val="789164948"/>
                <w:placeholder>
                  <w:docPart w:val="295E56A0F32C464986E44CA346763D7D"/>
                </w:placeholder>
              </w:sdtPr>
              <w:sdtContent>
                <w:r w:rsidRPr="00B95209">
                  <w:rPr>
                    <w:rFonts w:asciiTheme="majorBidi" w:hAnsiTheme="majorBidi" w:cstheme="majorBidi"/>
                    <w:sz w:val="18"/>
                    <w:szCs w:val="18"/>
                  </w:rPr>
                  <w:t>King Faisal Specialist Hospital and Research Center, Jeddah</w:t>
                </w:r>
              </w:sdtContent>
            </w:sdt>
          </w:p>
          <w:p w14:paraId="628260F4" w14:textId="77777777" w:rsidR="00AE3985" w:rsidRPr="00B95209" w:rsidRDefault="00AE3985" w:rsidP="0019086D">
            <w:pPr>
              <w:bidi w:val="0"/>
              <w:spacing w:line="240" w:lineRule="auto"/>
              <w:ind w:left="91"/>
              <w:jc w:val="center"/>
              <w:outlineLvl w:val="4"/>
              <w:rPr>
                <w:rFonts w:asciiTheme="majorBidi" w:hAnsiTheme="majorBidi" w:cstheme="majorBidi"/>
                <w:sz w:val="18"/>
                <w:szCs w:val="18"/>
              </w:rPr>
            </w:pPr>
            <w:r w:rsidRPr="00B07B37">
              <w:rPr>
                <w:rFonts w:asciiTheme="majorBidi" w:hAnsiTheme="majorBidi" w:cstheme="majorBidi"/>
                <w:sz w:val="18"/>
                <w:szCs w:val="18"/>
                <w:vertAlign w:val="superscript"/>
              </w:rPr>
              <w:t>(3)</w:t>
            </w:r>
            <w:r>
              <w:rPr>
                <w:rFonts w:asciiTheme="majorBidi" w:hAnsiTheme="majorBidi" w:cstheme="majorBidi"/>
                <w:sz w:val="18"/>
                <w:szCs w:val="18"/>
              </w:rPr>
              <w:t xml:space="preserve"> </w:t>
            </w:r>
            <w:r w:rsidRPr="00B95209">
              <w:rPr>
                <w:rFonts w:asciiTheme="majorBidi" w:hAnsiTheme="majorBidi" w:cstheme="majorBidi"/>
                <w:sz w:val="18"/>
                <w:szCs w:val="18"/>
              </w:rPr>
              <w:t>Health Science College, Public Health Department, Saudi Electronic University, Jeddah</w:t>
            </w:r>
          </w:p>
          <w:p w14:paraId="3ECE66E1" w14:textId="77777777" w:rsidR="00AE3985" w:rsidRPr="00B95209" w:rsidRDefault="00AE3985" w:rsidP="0019086D">
            <w:pPr>
              <w:bidi w:val="0"/>
              <w:spacing w:line="240" w:lineRule="auto"/>
              <w:ind w:left="91"/>
              <w:jc w:val="center"/>
              <w:outlineLvl w:val="4"/>
              <w:rPr>
                <w:rFonts w:asciiTheme="majorBidi" w:hAnsiTheme="majorBidi" w:cstheme="majorBidi"/>
                <w:sz w:val="18"/>
                <w:szCs w:val="18"/>
              </w:rPr>
            </w:pPr>
            <w:r w:rsidRPr="00B07B37">
              <w:rPr>
                <w:rFonts w:asciiTheme="majorBidi" w:hAnsiTheme="majorBidi" w:cstheme="majorBidi"/>
                <w:sz w:val="18"/>
                <w:szCs w:val="18"/>
                <w:vertAlign w:val="superscript"/>
              </w:rPr>
              <w:t>(4)</w:t>
            </w:r>
            <w:r w:rsidRPr="00B95209">
              <w:rPr>
                <w:rFonts w:asciiTheme="majorBidi" w:hAnsiTheme="majorBidi" w:cstheme="majorBidi"/>
                <w:sz w:val="18"/>
                <w:szCs w:val="18"/>
              </w:rPr>
              <w:t xml:space="preserve"> </w:t>
            </w:r>
            <w:sdt>
              <w:sdtPr>
                <w:rPr>
                  <w:rFonts w:asciiTheme="majorBidi" w:hAnsiTheme="majorBidi" w:cstheme="majorBidi"/>
                  <w:sz w:val="18"/>
                  <w:szCs w:val="18"/>
                </w:rPr>
                <w:id w:val="-1961640291"/>
                <w:placeholder>
                  <w:docPart w:val="295E56A0F32C464986E44CA346763D7D"/>
                </w:placeholder>
              </w:sdtPr>
              <w:sdtContent>
                <w:r w:rsidRPr="00B95209">
                  <w:rPr>
                    <w:rFonts w:asciiTheme="majorBidi" w:hAnsiTheme="majorBidi" w:cstheme="majorBidi"/>
                    <w:sz w:val="18"/>
                    <w:szCs w:val="18"/>
                  </w:rPr>
                  <w:t>Alqunfudah General Hospital, Ministry of Health</w:t>
                </w:r>
              </w:sdtContent>
            </w:sdt>
          </w:p>
          <w:p w14:paraId="0F4D9158" w14:textId="77777777" w:rsidR="00AE3985" w:rsidRPr="00B95209" w:rsidRDefault="00AE3985" w:rsidP="0019086D">
            <w:pPr>
              <w:bidi w:val="0"/>
              <w:spacing w:line="240" w:lineRule="auto"/>
              <w:ind w:left="91"/>
              <w:jc w:val="center"/>
              <w:outlineLvl w:val="4"/>
              <w:rPr>
                <w:rFonts w:asciiTheme="majorBidi" w:hAnsiTheme="majorBidi" w:cstheme="majorBidi"/>
                <w:sz w:val="18"/>
                <w:szCs w:val="18"/>
              </w:rPr>
            </w:pPr>
            <w:r w:rsidRPr="00B07B37">
              <w:rPr>
                <w:rFonts w:asciiTheme="majorBidi" w:hAnsiTheme="majorBidi" w:cstheme="majorBidi"/>
                <w:sz w:val="18"/>
                <w:szCs w:val="18"/>
                <w:vertAlign w:val="superscript"/>
              </w:rPr>
              <w:t>(5)</w:t>
            </w:r>
            <w:r w:rsidRPr="00B95209">
              <w:rPr>
                <w:rFonts w:asciiTheme="majorBidi" w:hAnsiTheme="majorBidi" w:cstheme="majorBidi"/>
                <w:sz w:val="18"/>
                <w:szCs w:val="18"/>
              </w:rPr>
              <w:t xml:space="preserve"> </w:t>
            </w:r>
            <w:sdt>
              <w:sdtPr>
                <w:rPr>
                  <w:rFonts w:asciiTheme="majorBidi" w:hAnsiTheme="majorBidi" w:cstheme="majorBidi"/>
                  <w:sz w:val="18"/>
                  <w:szCs w:val="18"/>
                </w:rPr>
                <w:id w:val="-405068784"/>
                <w:placeholder>
                  <w:docPart w:val="295E56A0F32C464986E44CA346763D7D"/>
                </w:placeholder>
              </w:sdtPr>
              <w:sdtContent>
                <w:r w:rsidRPr="00B95209">
                  <w:rPr>
                    <w:rFonts w:asciiTheme="majorBidi" w:hAnsiTheme="majorBidi" w:cstheme="majorBidi"/>
                    <w:sz w:val="18"/>
                    <w:szCs w:val="18"/>
                  </w:rPr>
                  <w:t>King Abdulaziz Medical City, Jeddah</w:t>
                </w:r>
              </w:sdtContent>
            </w:sdt>
          </w:p>
          <w:p w14:paraId="2DCD9B03" w14:textId="77777777" w:rsidR="00AE3985" w:rsidRPr="00B95209" w:rsidRDefault="00AE3985" w:rsidP="0019086D">
            <w:pPr>
              <w:bidi w:val="0"/>
              <w:spacing w:line="240" w:lineRule="auto"/>
              <w:jc w:val="center"/>
              <w:outlineLvl w:val="4"/>
              <w:rPr>
                <w:rtl/>
              </w:rPr>
            </w:pPr>
            <w:r w:rsidRPr="00B07B37">
              <w:rPr>
                <w:rFonts w:asciiTheme="majorBidi" w:hAnsiTheme="majorBidi" w:cstheme="majorBidi"/>
                <w:sz w:val="18"/>
                <w:szCs w:val="18"/>
                <w:vertAlign w:val="superscript"/>
                <w:lang w:val="en-AU"/>
              </w:rPr>
              <w:t>(6)</w:t>
            </w:r>
            <w:r w:rsidRPr="00B95209">
              <w:rPr>
                <w:rFonts w:asciiTheme="majorBidi" w:hAnsiTheme="majorBidi" w:cstheme="majorBidi"/>
                <w:sz w:val="18"/>
                <w:szCs w:val="18"/>
                <w:lang w:val="en-AU"/>
              </w:rPr>
              <w:t xml:space="preserve"> Alnoor Specialist Hospital, Makkah</w:t>
            </w:r>
          </w:p>
        </w:tc>
        <w:tc>
          <w:tcPr>
            <w:tcW w:w="1134" w:type="dxa"/>
            <w:shd w:val="clear" w:color="auto" w:fill="000000"/>
            <w:vAlign w:val="center"/>
          </w:tcPr>
          <w:p w14:paraId="43C084DA" w14:textId="77777777" w:rsidR="00AE3985" w:rsidRPr="00584C6B" w:rsidRDefault="00AE3985" w:rsidP="0019086D">
            <w:pPr>
              <w:rPr>
                <w:rFonts w:ascii="Hacen Liner Print-out Light" w:hAnsi="Hacen Liner Print-out Light" w:cs="Hacen Liner Print-out Light"/>
              </w:rPr>
            </w:pPr>
          </w:p>
        </w:tc>
      </w:tr>
    </w:tbl>
    <w:p w14:paraId="0B084A6C" w14:textId="77777777" w:rsidR="00AE3985" w:rsidRPr="004C68C2" w:rsidRDefault="00AE3985" w:rsidP="00AE3985">
      <w:pPr>
        <w:spacing w:before="120"/>
        <w:jc w:val="left"/>
        <w:rPr>
          <w:b/>
          <w:bCs/>
          <w:sz w:val="24"/>
          <w:szCs w:val="24"/>
          <w:rtl/>
        </w:rPr>
      </w:pPr>
      <w:r w:rsidRPr="006B3C1C">
        <w:rPr>
          <w:rFonts w:hint="cs"/>
          <w:b/>
          <w:bCs/>
          <w:sz w:val="24"/>
          <w:szCs w:val="24"/>
          <w:rtl/>
        </w:rPr>
        <w:t>ملخص البحث</w:t>
      </w:r>
      <w:r>
        <w:rPr>
          <w:rFonts w:hint="cs"/>
          <w:b/>
          <w:bCs/>
          <w:sz w:val="24"/>
          <w:szCs w:val="24"/>
          <w:rtl/>
        </w:rPr>
        <w:t xml:space="preserve"> (</w:t>
      </w:r>
      <w:r w:rsidRPr="00934A2A">
        <w:rPr>
          <w:b/>
          <w:bCs/>
          <w:sz w:val="24"/>
          <w:szCs w:val="24"/>
        </w:rPr>
        <w:t>Abstract</w:t>
      </w:r>
      <w:r>
        <w:rPr>
          <w:rFonts w:hint="cs"/>
          <w:b/>
          <w:bCs/>
          <w:sz w:val="24"/>
          <w:szCs w:val="24"/>
          <w:rtl/>
        </w:rPr>
        <w:t>)</w:t>
      </w:r>
      <w:r>
        <w:rPr>
          <w:rFonts w:hint="cs"/>
          <w:b/>
          <w:bCs/>
          <w:sz w:val="24"/>
          <w:szCs w:val="24"/>
          <w:rtl/>
          <w:lang w:val="en-AU"/>
        </w:rPr>
        <w:t>:</w:t>
      </w:r>
    </w:p>
    <w:sdt>
      <w:sdtPr>
        <w:rPr>
          <w:rFonts w:hint="cs"/>
          <w:rtl/>
        </w:rPr>
        <w:id w:val="-454554357"/>
        <w:placeholder>
          <w:docPart w:val="19C6E5A89FF94560BC4490617B6BBFBB"/>
        </w:placeholder>
      </w:sdtPr>
      <w:sdtEndPr>
        <w:rPr>
          <w:rFonts w:hint="default"/>
        </w:rPr>
      </w:sdtEndPr>
      <w:sdtContent>
        <w:p w14:paraId="581BB8CC" w14:textId="77777777" w:rsidR="00AE3985" w:rsidRPr="00E87603" w:rsidRDefault="00AE3985" w:rsidP="00AE3985">
          <w:pPr>
            <w:spacing w:line="240" w:lineRule="auto"/>
            <w:rPr>
              <w:rtl/>
              <w:lang w:val="en-GB"/>
            </w:rPr>
          </w:pPr>
          <w:r w:rsidRPr="00E87603">
            <w:rPr>
              <w:b/>
              <w:bCs/>
              <w:rtl/>
              <w:lang w:val="en-GB"/>
            </w:rPr>
            <w:t>النبذة</w:t>
          </w:r>
          <w:r w:rsidRPr="00E87603">
            <w:rPr>
              <w:rtl/>
              <w:lang w:val="en-GB"/>
            </w:rPr>
            <w:t>: ليتمكن الحجاج من أداء فريضة الحج بشكل كامل لا بد أن يكونوا في صحة جسدية ونفسية جيدة، فقد يجد الحجاج الذين لديهم اضطراب نفسي صعوبة في إتمام مناسك بالطريقة المطلوبة، ومن هنا تأتي أهمية عمل دراسة لمعدل انتشار الاضطرابات النفسية لدى الحجاج وهذا هدف الدراسة الحالية.</w:t>
          </w:r>
        </w:p>
        <w:p w14:paraId="3A8D405A" w14:textId="77777777" w:rsidR="00AE3985" w:rsidRPr="00E87603" w:rsidRDefault="00AE3985" w:rsidP="00AE3985">
          <w:pPr>
            <w:spacing w:line="240" w:lineRule="auto"/>
            <w:rPr>
              <w:rtl/>
            </w:rPr>
          </w:pPr>
          <w:r w:rsidRPr="00E87603">
            <w:rPr>
              <w:b/>
              <w:bCs/>
              <w:rtl/>
              <w:lang w:val="en-GB"/>
            </w:rPr>
            <w:t>طريقة البحث</w:t>
          </w:r>
          <w:r w:rsidRPr="00E87603">
            <w:rPr>
              <w:rtl/>
              <w:lang w:val="en-GB"/>
            </w:rPr>
            <w:t>:</w:t>
          </w:r>
          <w:r w:rsidRPr="00E87603">
            <w:t xml:space="preserve"> </w:t>
          </w:r>
          <w:r w:rsidRPr="00E87603">
            <w:rPr>
              <w:rtl/>
            </w:rPr>
            <w:t xml:space="preserve"> قبل البدء بمناسك الحج بأربعة أيام تم استقطاب الحجاج لسنة 1437 هـ لمدة عشرين يوما عن طريق المسح العشوائي المتعدد المراحل، تم مقابلة الحجاج مقابلة شبه ممنهجة وتم سؤالهم عن الخصائص الديموغرافية، والتاريخ المرضي، وكذلك استخدام استبيان </w:t>
          </w:r>
          <w:r w:rsidRPr="00E87603">
            <w:rPr>
              <w:lang w:val="en-GB"/>
            </w:rPr>
            <w:t>(mini-international neuropsychiatric interview)</w:t>
          </w:r>
          <w:r w:rsidRPr="00E87603">
            <w:rPr>
              <w:rtl/>
            </w:rPr>
            <w:t>.</w:t>
          </w:r>
        </w:p>
        <w:p w14:paraId="57EA9928" w14:textId="77777777" w:rsidR="00AE3985" w:rsidRPr="00E87603" w:rsidRDefault="00AE3985" w:rsidP="00AE3985">
          <w:pPr>
            <w:spacing w:line="240" w:lineRule="auto"/>
            <w:rPr>
              <w:rtl/>
            </w:rPr>
          </w:pPr>
          <w:r w:rsidRPr="00E87603">
            <w:rPr>
              <w:b/>
              <w:bCs/>
              <w:rtl/>
            </w:rPr>
            <w:t>النتائج:</w:t>
          </w:r>
          <w:r w:rsidRPr="00E87603">
            <w:rPr>
              <w:rtl/>
            </w:rPr>
            <w:t xml:space="preserve"> من أصل 513 حاج، وجدنا أن 37 حاج لديه اضطراب نفسي (7.21%)، وكانت أكثر الاضطرابات انتشارا اضطرابات الاكتئاب (1.95%) واضطراب الخلاء (1.8%) والاضطرابات الذهانية (1.36%)، ووجدنا نسبة غير قليلة للميول للانتحار (6.2%) لدى الحجاج ولكن أغلب ميول الانتحار كانت بسيطة (5.3%)، ووجدنا فارقا احصائيا بين الحجاج الذين لديهم على الأقل اضطراب نفسي واحد والذين ليس لديهم أي اضطراب نفسي من عدة نواحي، وهي أن النساء أكثر في الحجاج الذين لديهم على الأقل اضطراب نفسي واحد (</w:t>
          </w:r>
          <w:r w:rsidRPr="00E87603">
            <w:rPr>
              <w:rtl/>
              <w:lang w:val="en-GB"/>
            </w:rPr>
            <w:t xml:space="preserve">0.001 &gt; </w:t>
          </w:r>
          <w:r w:rsidRPr="00E87603">
            <w:rPr>
              <w:lang w:val="en-GB"/>
            </w:rPr>
            <w:t>P</w:t>
          </w:r>
          <w:r w:rsidRPr="00E87603">
            <w:rPr>
              <w:rtl/>
            </w:rPr>
            <w:t xml:space="preserve">)، أقل في كونهم متزوجين (0.003 </w:t>
          </w:r>
          <w:r w:rsidRPr="00E87603">
            <w:rPr>
              <w:lang w:val="en-GB"/>
            </w:rPr>
            <w:t>P</w:t>
          </w:r>
          <w:r w:rsidRPr="00E87603">
            <w:rPr>
              <w:rtl/>
            </w:rPr>
            <w:t xml:space="preserve">)، أكثر في السفر لوحدهم (0.005 &gt; </w:t>
          </w:r>
          <w:r w:rsidRPr="00E87603">
            <w:t>P</w:t>
          </w:r>
          <w:r w:rsidRPr="00E87603">
            <w:rPr>
              <w:rtl/>
            </w:rPr>
            <w:t xml:space="preserve">)، لديهم ميول للانتحار بشكل أكبر (0.001 &gt; </w:t>
          </w:r>
          <w:r w:rsidRPr="00E87603">
            <w:rPr>
              <w:lang w:val="en-GB"/>
            </w:rPr>
            <w:t>P</w:t>
          </w:r>
          <w:r w:rsidRPr="00E87603">
            <w:rPr>
              <w:rtl/>
            </w:rPr>
            <w:t xml:space="preserve">)، ولديهم أمراض عضوية واضطرابات نفسية أكثر من الحجاج الذين ليس لديهم أي اضطراب نفسي (0.037 &gt; </w:t>
          </w:r>
          <w:r w:rsidRPr="00E87603">
            <w:rPr>
              <w:lang w:val="en-GB"/>
            </w:rPr>
            <w:t>P</w:t>
          </w:r>
          <w:r w:rsidRPr="00E87603">
            <w:rPr>
              <w:rtl/>
            </w:rPr>
            <w:t xml:space="preserve">، 0.02 &gt; </w:t>
          </w:r>
          <w:r w:rsidRPr="00E87603">
            <w:rPr>
              <w:lang w:val="en-GB"/>
            </w:rPr>
            <w:t>P</w:t>
          </w:r>
          <w:r w:rsidRPr="00E87603">
            <w:rPr>
              <w:rtl/>
            </w:rPr>
            <w:t>).</w:t>
          </w:r>
        </w:p>
        <w:p w14:paraId="5E0272EA" w14:textId="77777777" w:rsidR="00AE3985" w:rsidRPr="00E87603" w:rsidRDefault="00AE3985" w:rsidP="00AE3985">
          <w:pPr>
            <w:tabs>
              <w:tab w:val="left" w:pos="3161"/>
            </w:tabs>
            <w:spacing w:after="120" w:line="240" w:lineRule="auto"/>
            <w:rPr>
              <w:rtl/>
            </w:rPr>
          </w:pPr>
          <w:r w:rsidRPr="00E87603">
            <w:rPr>
              <w:b/>
              <w:bCs/>
              <w:rtl/>
            </w:rPr>
            <w:t>الخاتمة</w:t>
          </w:r>
          <w:r w:rsidRPr="00E87603">
            <w:rPr>
              <w:rtl/>
            </w:rPr>
            <w:t>: الاضطرابات النفسية لدى الحجاج منتشرة، وتعتبر اضطرابات الاكتئاب أكثرها شيوعا، ننصح بدراسات مستقبلية تقوم بدراسة تأثير الاضطرابات النفسية على أداء مناسك الحج.</w:t>
          </w:r>
        </w:p>
      </w:sdtContent>
    </w:sdt>
    <w:sdt>
      <w:sdtPr>
        <w:id w:val="426625077"/>
        <w:placeholder>
          <w:docPart w:val="E016D36C848A4201B7FE8664B7F93688"/>
        </w:placeholder>
      </w:sdtPr>
      <w:sdtContent>
        <w:p w14:paraId="1EFF5D9E" w14:textId="77777777" w:rsidR="00AE3985" w:rsidRPr="00E87603" w:rsidRDefault="00AE3985" w:rsidP="00AE3985">
          <w:pPr>
            <w:bidi w:val="0"/>
            <w:spacing w:line="240" w:lineRule="auto"/>
            <w:jc w:val="lowKashida"/>
          </w:pPr>
          <w:r w:rsidRPr="00E87603">
            <w:t>Objectives: To perform Hajj properly, pilgrims have to be in good shape physically and mentally. Those with mental disorders may encounter difficulties in performing Hajj. This study aims to estimate the prevalence of psychiatric disorders among Hajj pilgrims</w:t>
          </w:r>
          <w:r w:rsidRPr="00E87603">
            <w:rPr>
              <w:rtl/>
            </w:rPr>
            <w:t>.</w:t>
          </w:r>
          <w:r>
            <w:t xml:space="preserve"> </w:t>
          </w:r>
          <w:r w:rsidRPr="00E87603">
            <w:t xml:space="preserve">Methods: Four days before Hajj rituals for the year 2016, pilgrims were recruited through multi-stage random sampling for a total duration of 20 days. Semi-structured interviews were performed that included </w:t>
          </w:r>
          <w:r w:rsidRPr="00E87603">
            <w:lastRenderedPageBreak/>
            <w:t>demographics, medical background, and mini-international neuropsychiatric interview (MINI) scale to diagnose psychiatric disorders</w:t>
          </w:r>
          <w:r w:rsidRPr="00E87603">
            <w:rPr>
              <w:rtl/>
            </w:rPr>
            <w:t>.</w:t>
          </w:r>
        </w:p>
        <w:p w14:paraId="45B72B5F" w14:textId="77777777" w:rsidR="00AE3985" w:rsidRPr="00E87603" w:rsidRDefault="00AE3985" w:rsidP="00AE3985">
          <w:pPr>
            <w:bidi w:val="0"/>
            <w:spacing w:line="240" w:lineRule="auto"/>
            <w:jc w:val="lowKashida"/>
          </w:pPr>
          <w:r w:rsidRPr="00E87603">
            <w:t>Results: Of the 513 interviewed pilgrims, 37 pilgrims (7.21%) had one or more psychiatric disorder. The most common psychiatric conditions were major depressive disorders (1.95%), agoraphobia (1.8%), and psychotic disorders (1.36%). Of note, suicidality rate was found common (6.2%) but mostly of low rate (5.3%).  Pilgrims with at least one psychiatric disorder, compared to those without any psychiatric disorder, were significantly more female (P &lt; .001), less likely to be married (P .003), more often traveled alone (P &lt; .005), more likely to pose suicidal risk (P &lt; .001), and had more medical and psychiatric illnesses (P &lt; .037, P &lt; .020, respectively)</w:t>
          </w:r>
          <w:r w:rsidRPr="00E87603">
            <w:rPr>
              <w:rtl/>
            </w:rPr>
            <w:t xml:space="preserve">. </w:t>
          </w:r>
        </w:p>
        <w:p w14:paraId="1F07C576" w14:textId="77777777" w:rsidR="00AE3985" w:rsidRPr="00E87603" w:rsidRDefault="00AE3985" w:rsidP="00AE3985">
          <w:pPr>
            <w:bidi w:val="0"/>
            <w:spacing w:line="240" w:lineRule="auto"/>
            <w:jc w:val="lowKashida"/>
            <w:rPr>
              <w:rtl/>
            </w:rPr>
          </w:pPr>
          <w:r w:rsidRPr="00E87603">
            <w:t>Conclusions: Psychiatric disorders were found common among Hajj pilgrims. Depressive disorders were the most common psychiatric conditions. Further studies are needed to address their impact on Hajj performance.</w:t>
          </w:r>
        </w:p>
      </w:sdtContent>
    </w:sdt>
    <w:sdt>
      <w:sdtPr>
        <w:rPr>
          <w:b/>
          <w:bCs/>
          <w:sz w:val="24"/>
          <w:szCs w:val="24"/>
          <w:rtl/>
        </w:rPr>
        <w:id w:val="-228539507"/>
        <w:placeholder>
          <w:docPart w:val="BA3F852EF2C14FE6BD762DF2E6A31ACD"/>
        </w:placeholder>
      </w:sdtPr>
      <w:sdtContent>
        <w:p w14:paraId="082F1391" w14:textId="77777777" w:rsidR="00AE3985" w:rsidRPr="00E87603" w:rsidRDefault="00AE3985" w:rsidP="00AE3985">
          <w:pPr>
            <w:spacing w:line="240" w:lineRule="auto"/>
            <w:jc w:val="left"/>
            <w:rPr>
              <w:b/>
              <w:bCs/>
              <w:sz w:val="24"/>
              <w:szCs w:val="24"/>
              <w:rtl/>
            </w:rPr>
          </w:pPr>
          <w:r w:rsidRPr="00E87603">
            <w:rPr>
              <w:b/>
              <w:bCs/>
              <w:sz w:val="24"/>
              <w:szCs w:val="24"/>
              <w:rtl/>
            </w:rPr>
            <w:t>المقدمة:</w:t>
          </w:r>
        </w:p>
      </w:sdtContent>
    </w:sdt>
    <w:p w14:paraId="110E5109" w14:textId="77777777" w:rsidR="00AE3985" w:rsidRPr="00E87603" w:rsidRDefault="00AE3985" w:rsidP="00AE3985">
      <w:pPr>
        <w:tabs>
          <w:tab w:val="left" w:pos="3161"/>
        </w:tabs>
        <w:spacing w:line="240" w:lineRule="auto"/>
        <w:jc w:val="lowKashida"/>
        <w:rPr>
          <w:rtl/>
        </w:rPr>
      </w:pPr>
      <w:sdt>
        <w:sdtPr>
          <w:rPr>
            <w:rtl/>
          </w:rPr>
          <w:id w:val="1274290478"/>
          <w:placeholder>
            <w:docPart w:val="BA3F852EF2C14FE6BD762DF2E6A31ACD"/>
          </w:placeholder>
        </w:sdtPr>
        <w:sdtContent>
          <w:bookmarkStart w:id="2" w:name="_Hlk531200487"/>
          <w:bookmarkStart w:id="3" w:name="_Hlk531054612"/>
          <w:r w:rsidRPr="00E87603">
            <w:rPr>
              <w:rtl/>
            </w:rPr>
            <w:t>يعد الحج أكبر تجمع ديني سنوي للحجاج المسلمين، فحوالي اثنين إلى ثلاثة ملايين حاج يجتمعوا سنويا لأداء مناسك الحج، وليتسنى لهم أداء مناسك الحج بالشكل المطلوب يتوجب أن يكونوا في صحة جسدية ونفسية جيدة، فوجود أمراض عضوية أو اضطرابات نفسية قد يؤثر على أداء وإتمام مناسك الحج</w:t>
          </w:r>
          <w:r w:rsidRPr="00E87603">
            <w:t xml:space="preserve"> </w:t>
          </w:r>
          <w:r w:rsidRPr="00E87603">
            <w:rPr>
              <w:rtl/>
            </w:rPr>
            <w:t xml:space="preserve">(1). فمعدل انتشار الاضطرابات النفسية على مستوى العالم قد يصل إلى 29% (2)، وهي نسبة عالية ولكنها تزيد بمعدل الضعف إلى ثلاثة أضعاف لمن لديهم أمراض عضوية أو جراحية (3 </w:t>
          </w:r>
          <w:r w:rsidRPr="00E87603">
            <w:rPr>
              <w:rtl/>
              <w:lang w:bidi="ar-SA"/>
            </w:rPr>
            <w:t>–</w:t>
          </w:r>
          <w:r w:rsidRPr="00E87603">
            <w:rPr>
              <w:rtl/>
            </w:rPr>
            <w:t xml:space="preserve"> 5)، وبناء على منظمة الصحة العالمية تعتبر الاضطرابات النفسية (6) العامل الأكبر في الاعاقة السنوية الحياتية حسب الدراسة التي تمت في سنة 2010، وبالنسبة للحجاج، فوجدت دراسة أن أكبر سبب لعدم مقدرة الحجاج الإيرانيين من </w:t>
          </w:r>
          <w:r w:rsidRPr="00E87603">
            <w:rPr>
              <w:rtl/>
              <w:lang w:bidi="ar-SA"/>
            </w:rPr>
            <w:t>إتمام</w:t>
          </w:r>
          <w:r w:rsidRPr="00E87603">
            <w:rPr>
              <w:rtl/>
            </w:rPr>
            <w:t xml:space="preserve"> مناسك الحج يعود إلى المشاكل النفسية لدى الحجاج (7). ومع ذلك فإن عدد الدراسات المتعلقة بالاضطرابات النفسية لدى الحجاج لا تكاد تذكر، والدراسات القليلة التي تمت كانت موجهة لجنسية أو لغة معينة، وكانت كذلك مبنية على المراجعين لدى المراكز أو المستشفيات فقط، ومثالا على ذلك دراسة تمت بواسطة د. مسعود وزملائه الباحثين (8) في سنة 2007 حيث درسوا طبيعة الاضطرابات النفسية لدى المراجعين لعيادة الطب النفسي بمستشفى النور بمكة المكرمة في أول </w:t>
          </w:r>
          <w:r w:rsidRPr="00E87603">
            <w:rPr>
              <w:rtl/>
              <w:lang w:bidi="ar-SA"/>
            </w:rPr>
            <w:t>أسبوعين</w:t>
          </w:r>
          <w:r w:rsidRPr="00E87603">
            <w:rPr>
              <w:rtl/>
            </w:rPr>
            <w:t xml:space="preserve"> من شهر ذي الحجة، وقد احتوت العينة على 92 مريض من بين حاج أو مراجع عادي ولم تذكر الدراسة العدد الفعلي للمراجعين الحجاج، وتوجد دراسة أخرى (1) لدى 177 حاج هندي الذين راجعوا المراكز الصحية الهندية بسبب الاعراض النفسية، وجدت الدراسة أن كل الذين راجعوا كانوا يعانون من اضطراب نفسي، وكذلك دراسة مماثلة لدى الحجاج الأتراك، حيث وجدت الدراسة (9) أن 241 (82%) من الحجاج الأتراك كانوا يعانون من اضطراب نفسي لدى مراجعتهم العيادات النفسية التركية بمكة المكرمة.</w:t>
          </w:r>
          <w:bookmarkEnd w:id="3"/>
          <w:r w:rsidRPr="00E87603">
            <w:rPr>
              <w:rtl/>
            </w:rPr>
            <w:t xml:space="preserve"> وحسب علمنا فإنه لا توجد دراسة قدرت بشكل منظم مدى انتشار الاضطرابات النفسية لدى الحجاج بشكل كامل وباستخدام أداة قياس تشخيصية أو عن طريق المقابلة الاكلينيكية، ولهذا السبب فإن الغرض من الدراسة الحالية هو تقدير معدل انتشار الاضطرابات النفسية لدى الحجاج بواسطة استخدام أداة قياس تشخيصية. </w:t>
          </w:r>
        </w:sdtContent>
      </w:sdt>
      <w:bookmarkEnd w:id="2"/>
      <w:r w:rsidRPr="00E87603">
        <w:t xml:space="preserve"> </w:t>
      </w:r>
    </w:p>
    <w:sdt>
      <w:sdtPr>
        <w:rPr>
          <w:b/>
          <w:bCs/>
          <w:sz w:val="24"/>
          <w:szCs w:val="24"/>
          <w:rtl/>
        </w:rPr>
        <w:id w:val="603391351"/>
        <w:placeholder>
          <w:docPart w:val="F0A1EE2D5D8D4A4895D766245D46D21F"/>
        </w:placeholder>
      </w:sdtPr>
      <w:sdtContent>
        <w:p w14:paraId="6D4771F3" w14:textId="77777777" w:rsidR="00AE3985" w:rsidRPr="00E87603" w:rsidRDefault="00AE3985" w:rsidP="00AE3985">
          <w:pPr>
            <w:spacing w:line="240" w:lineRule="auto"/>
            <w:jc w:val="left"/>
            <w:rPr>
              <w:b/>
              <w:bCs/>
              <w:sz w:val="24"/>
              <w:szCs w:val="24"/>
              <w:rtl/>
            </w:rPr>
          </w:pPr>
          <w:r w:rsidRPr="00E87603">
            <w:rPr>
              <w:b/>
              <w:bCs/>
              <w:sz w:val="24"/>
              <w:szCs w:val="24"/>
              <w:rtl/>
            </w:rPr>
            <w:t>أهداف البحث:</w:t>
          </w:r>
        </w:p>
      </w:sdtContent>
    </w:sdt>
    <w:sdt>
      <w:sdtPr>
        <w:rPr>
          <w:rtl/>
        </w:rPr>
        <w:id w:val="-453015348"/>
        <w:placeholder>
          <w:docPart w:val="240285E979914E729E79ECFC522E070F"/>
        </w:placeholder>
      </w:sdtPr>
      <w:sdtContent>
        <w:p w14:paraId="68EB7382" w14:textId="77777777" w:rsidR="00AE3985" w:rsidRPr="00E87603" w:rsidRDefault="00AE3985" w:rsidP="00AE3985">
          <w:pPr>
            <w:tabs>
              <w:tab w:val="left" w:pos="3161"/>
            </w:tabs>
            <w:spacing w:line="240" w:lineRule="auto"/>
            <w:jc w:val="left"/>
            <w:rPr>
              <w:rtl/>
            </w:rPr>
          </w:pPr>
          <w:r w:rsidRPr="00E87603">
            <w:rPr>
              <w:rtl/>
            </w:rPr>
            <w:t>الغرض من الدراسة الحالية هو تقدير معدل انتشار الاضطرابات النفسية لدى الحجاج بواسطة استخدام أداة قياس تشخيصية.</w:t>
          </w:r>
        </w:p>
      </w:sdtContent>
    </w:sdt>
    <w:sdt>
      <w:sdtPr>
        <w:rPr>
          <w:b/>
          <w:bCs/>
          <w:sz w:val="24"/>
          <w:szCs w:val="24"/>
          <w:rtl/>
        </w:rPr>
        <w:id w:val="1276140805"/>
        <w:placeholder>
          <w:docPart w:val="25F789EB46484F82892EAD7F9B84D4E8"/>
        </w:placeholder>
      </w:sdtPr>
      <w:sdtContent>
        <w:p w14:paraId="2BBB225C" w14:textId="77777777" w:rsidR="00AE3985" w:rsidRPr="00E87603" w:rsidRDefault="00AE3985" w:rsidP="00AE3985">
          <w:pPr>
            <w:spacing w:line="240" w:lineRule="auto"/>
            <w:jc w:val="left"/>
            <w:rPr>
              <w:b/>
              <w:bCs/>
              <w:sz w:val="24"/>
              <w:szCs w:val="24"/>
              <w:rtl/>
            </w:rPr>
          </w:pPr>
          <w:r w:rsidRPr="00E87603">
            <w:rPr>
              <w:b/>
              <w:bCs/>
              <w:sz w:val="24"/>
              <w:szCs w:val="24"/>
              <w:rtl/>
            </w:rPr>
            <w:t>منهجية وطرق البحث:</w:t>
          </w:r>
        </w:p>
      </w:sdtContent>
    </w:sdt>
    <w:sdt>
      <w:sdtPr>
        <w:rPr>
          <w:rtl/>
        </w:rPr>
        <w:id w:val="-635182803"/>
        <w:placeholder>
          <w:docPart w:val="6EE39A20A54B4D868873A309CC064133"/>
        </w:placeholder>
      </w:sdtPr>
      <w:sdtContent>
        <w:p w14:paraId="4521FEFC" w14:textId="77777777" w:rsidR="00AE3985" w:rsidRPr="00E87603" w:rsidRDefault="00AE3985" w:rsidP="00AE3985">
          <w:pPr>
            <w:spacing w:line="240" w:lineRule="auto"/>
            <w:rPr>
              <w:rFonts w:eastAsiaTheme="minorHAnsi"/>
              <w:b/>
              <w:bCs/>
              <w:rtl/>
            </w:rPr>
          </w:pPr>
          <w:r w:rsidRPr="00E87603">
            <w:rPr>
              <w:b/>
              <w:bCs/>
              <w:rtl/>
            </w:rPr>
            <w:t>تصميم الدراسة والمشاركين بها:</w:t>
          </w:r>
        </w:p>
        <w:p w14:paraId="443FE20A" w14:textId="77777777" w:rsidR="00AE3985" w:rsidRPr="00E87603" w:rsidRDefault="00AE3985" w:rsidP="00AE3985">
          <w:pPr>
            <w:spacing w:line="240" w:lineRule="auto"/>
            <w:rPr>
              <w:rtl/>
            </w:rPr>
          </w:pPr>
          <w:r w:rsidRPr="00E87603">
            <w:rPr>
              <w:rtl/>
            </w:rPr>
            <w:t xml:space="preserve">لقد قام فريق البحث بعمل دراسة مقطعية في مدينة مكة المكرمة على الحجاج الذين أدو مناسك الحج لعام 1437 هـ منذ الخامس عشر من شهر ذي القعدة الى اليوم الخامس من شهر ذي الحجة. ولقد تم اختيار الحجاج اللذين يبلغون من العمر 18 عاما و أكثر من الجنسين للمشاركة في البحث و اللذين يتحدثون اللغتين العربية و الإنجليزية. ولكن تم ترجمة المقابلة الى أكثر من لغة لإشراك أكبر عدد من الجنسيات الأخرى كالتركية والاردو والمالية والاندونيسية والفرنسية و أيضا الاسبانية. </w:t>
          </w:r>
        </w:p>
        <w:p w14:paraId="61CF60F6" w14:textId="77777777" w:rsidR="00AE3985" w:rsidRPr="00E87603" w:rsidRDefault="00AE3985" w:rsidP="00AE3985">
          <w:pPr>
            <w:spacing w:line="240" w:lineRule="auto"/>
            <w:rPr>
              <w:b/>
              <w:bCs/>
            </w:rPr>
          </w:pPr>
          <w:r w:rsidRPr="00E87603">
            <w:rPr>
              <w:b/>
              <w:bCs/>
              <w:rtl/>
            </w:rPr>
            <w:t xml:space="preserve">الاختيار العشوائي للمشاركين: </w:t>
          </w:r>
        </w:p>
        <w:p w14:paraId="6BC7BA92" w14:textId="77777777" w:rsidR="00AE3985" w:rsidRPr="00E87603" w:rsidRDefault="00AE3985" w:rsidP="00AE3985">
          <w:pPr>
            <w:spacing w:line="240" w:lineRule="auto"/>
          </w:pPr>
          <w:r w:rsidRPr="00E87603">
            <w:rPr>
              <w:rtl/>
            </w:rPr>
            <w:t xml:space="preserve">لقد تم التواصل مع مؤسسات الطوافة لكل من حجاج الدول العربية وجنوب اسيا وجنوب شرق اسيا للحصول على الموافقة لتطبيق البحث. قامت الدراسة على اختيار المشاركين بها بطريقة عشوائية متعددة المراحل. أولاً، لقد قام الباحثون باختيار مكاتب الخدمة </w:t>
          </w:r>
          <w:r w:rsidRPr="00E87603">
            <w:rPr>
              <w:rtl/>
            </w:rPr>
            <w:lastRenderedPageBreak/>
            <w:t xml:space="preserve">الميدانية التابعة للمؤسسات الطوافة بطريقة عشوائية ومن ثم اختيار مساكن الحجاج التابعة لهذه المكاتب. وفي المرحلة الأخيرة، قام الباحثون باختيار الحجاج اللذين يسكنون في هذه الفنادق او العمائر المختارة سابقا مع مراعاة نسبة الذكور الى الاناث 1:1. </w:t>
          </w:r>
        </w:p>
        <w:p w14:paraId="684D60E2" w14:textId="77777777" w:rsidR="00AE3985" w:rsidRPr="00E87603" w:rsidRDefault="00AE3985" w:rsidP="00AE3985">
          <w:pPr>
            <w:spacing w:line="240" w:lineRule="auto"/>
            <w:rPr>
              <w:b/>
              <w:bCs/>
            </w:rPr>
          </w:pPr>
          <w:r w:rsidRPr="00E87603">
            <w:rPr>
              <w:b/>
              <w:bCs/>
              <w:rtl/>
            </w:rPr>
            <w:t xml:space="preserve">جمع البيانات وتحليلها: </w:t>
          </w:r>
        </w:p>
        <w:p w14:paraId="7B8AA307" w14:textId="77777777" w:rsidR="00AE3985" w:rsidRPr="00E87603" w:rsidRDefault="00AE3985" w:rsidP="00AE3985">
          <w:pPr>
            <w:spacing w:line="240" w:lineRule="auto"/>
            <w:rPr>
              <w:rtl/>
              <w:lang w:val="en-GB"/>
            </w:rPr>
          </w:pPr>
          <w:r w:rsidRPr="00E87603">
            <w:rPr>
              <w:rtl/>
            </w:rPr>
            <w:t xml:space="preserve">تم التواصل مع الحجاج المؤهلين للمشاركة في الدراسة عن طريق أحد الباحثين او جامعي البيانات لشرح الدراسة وأهدافها ومن ثم أخذ الموافقة الشفهية من قبل المشاركين قبل بدأ الدراسة وأخذ البيانات.  بعد أخذ الموافقة لبدء الدراسة، تم بدأ عمل المقابلات مع الحجاج المشاركين بغرض جمع البيانات المتعلقة بالدراسة. تم استخدام أداء تسمى </w:t>
          </w:r>
          <w:r w:rsidRPr="00E87603">
            <w:t>Mini International Neuropsychiatric Interview (M.I.N.I.)</w:t>
          </w:r>
          <w:r w:rsidRPr="00E87603">
            <w:rPr>
              <w:rtl/>
            </w:rPr>
            <w:t xml:space="preserve"> وهي عبارة عن مقابلة شفهية منظمة لتشخيص الامراض النفسية الشائعة (10 ، 11).  ولقد قام بعمل هذه المقابلات جامعو بيانات تم تدريبهم على استخدام أداة القياس التشخيصية </w:t>
          </w:r>
          <w:r w:rsidRPr="00E87603">
            <w:t>M.I.N.I</w:t>
          </w:r>
          <w:r w:rsidRPr="00E87603">
            <w:rPr>
              <w:rtl/>
              <w:lang w:bidi="ar-SA"/>
            </w:rPr>
            <w:t xml:space="preserve"> بواسطة</w:t>
          </w:r>
          <w:r w:rsidRPr="00E87603">
            <w:rPr>
              <w:rtl/>
            </w:rPr>
            <w:t xml:space="preserve"> أطباء استشاريين في الطب النفسي. وتم تفريغ البيانات بعد استكمال تجميعها الى برنامج احصائي يسمى </w:t>
          </w:r>
          <w:r w:rsidRPr="00E87603">
            <w:rPr>
              <w:lang w:val="en-GB"/>
            </w:rPr>
            <w:t>SPSS</w:t>
          </w:r>
          <w:r w:rsidRPr="00E87603">
            <w:rPr>
              <w:rtl/>
              <w:lang w:val="en-GB"/>
            </w:rPr>
            <w:t xml:space="preserve"> لغرض تحليلها والخروج بنتائج أولوية. </w:t>
          </w:r>
        </w:p>
        <w:p w14:paraId="109D3716" w14:textId="77777777" w:rsidR="00AE3985" w:rsidRPr="00E87603" w:rsidRDefault="00AE3985" w:rsidP="00AE3985">
          <w:pPr>
            <w:spacing w:line="240" w:lineRule="auto"/>
            <w:rPr>
              <w:b/>
              <w:bCs/>
              <w:rtl/>
            </w:rPr>
          </w:pPr>
          <w:r w:rsidRPr="00E87603">
            <w:rPr>
              <w:b/>
              <w:bCs/>
              <w:rtl/>
            </w:rPr>
            <w:t xml:space="preserve">الإجراءات الأخلاقية وسرية المعلومات: </w:t>
          </w:r>
        </w:p>
        <w:p w14:paraId="7A56FE10" w14:textId="77777777" w:rsidR="00AE3985" w:rsidRPr="00E87603" w:rsidRDefault="00AE3985" w:rsidP="00AE3985">
          <w:pPr>
            <w:tabs>
              <w:tab w:val="left" w:pos="3161"/>
            </w:tabs>
            <w:spacing w:line="240" w:lineRule="auto"/>
            <w:rPr>
              <w:rtl/>
            </w:rPr>
          </w:pPr>
          <w:r w:rsidRPr="00E87603">
            <w:rPr>
              <w:rtl/>
            </w:rPr>
            <w:t>تم أخذ الموافقة الأخلاقية من قبل لجنة تحكيم الأبحاث بمدينة الملك عبد الطبية بالعاصمة المقدسة قبل الشروع في الدراسة لضمان سلامة المشاركين وسرية بياناتهم. قام الباحثون أيضا بشرح أداة جمع البيانات (</w:t>
          </w:r>
          <w:r w:rsidRPr="00E87603">
            <w:t>(MINI</w:t>
          </w:r>
          <w:r w:rsidRPr="00E87603">
            <w:rPr>
              <w:rtl/>
            </w:rPr>
            <w:t xml:space="preserve"> وما يمكن أن تؤول اليه من نتائج تشخيصية لأمراض نفسية لا يعلم بها المشارك قبل البدء باستخدامها وإعطاء الحرية الكاملة للمشاركين بمعرفة نتائج التشخيص او لأ.</w:t>
          </w:r>
        </w:p>
        <w:p w14:paraId="765D990E" w14:textId="77777777" w:rsidR="00AE3985" w:rsidRPr="00E87603" w:rsidRDefault="00AE3985" w:rsidP="00AE3985">
          <w:pPr>
            <w:tabs>
              <w:tab w:val="left" w:pos="3161"/>
            </w:tabs>
            <w:spacing w:line="240" w:lineRule="auto"/>
            <w:rPr>
              <w:b/>
              <w:bCs/>
              <w:rtl/>
            </w:rPr>
          </w:pPr>
          <w:r w:rsidRPr="00E87603">
            <w:rPr>
              <w:b/>
              <w:bCs/>
              <w:rtl/>
            </w:rPr>
            <w:t>حجم العينة:</w:t>
          </w:r>
        </w:p>
        <w:p w14:paraId="7FC5A7FE" w14:textId="77777777" w:rsidR="00AE3985" w:rsidRPr="00E87603" w:rsidRDefault="00AE3985" w:rsidP="00AE3985">
          <w:pPr>
            <w:tabs>
              <w:tab w:val="left" w:pos="3161"/>
            </w:tabs>
            <w:spacing w:line="240" w:lineRule="auto"/>
            <w:rPr>
              <w:rtl/>
            </w:rPr>
          </w:pPr>
          <w:r w:rsidRPr="00E87603">
            <w:rPr>
              <w:rtl/>
            </w:rPr>
            <w:t>تم تحديد العينة المطلوبة للدراسة بمراجعة نسبة الاضطرابات النفسية في العالم والبالغة تقريبا 30%، وبالتالي فإن العدد المطلوب من عينة الحجاج هي 341 حاج وهو العدد الذي يمثل 95% درجة التأكد مع ± 5 حدود الخطأ، ولاحتمالية عدم تكملة الاستبيان من الحجاج بنسبة 50% فقد قررنا أن يكون العدد المطلوب للدراسة 700 حاج.</w:t>
          </w:r>
        </w:p>
        <w:p w14:paraId="5CCAA97E" w14:textId="77777777" w:rsidR="00AE3985" w:rsidRPr="00E87603" w:rsidRDefault="00AE3985" w:rsidP="00AE3985">
          <w:pPr>
            <w:tabs>
              <w:tab w:val="left" w:pos="3161"/>
            </w:tabs>
            <w:spacing w:line="240" w:lineRule="auto"/>
            <w:rPr>
              <w:b/>
              <w:bCs/>
              <w:rtl/>
            </w:rPr>
          </w:pPr>
          <w:r w:rsidRPr="00E87603">
            <w:rPr>
              <w:b/>
              <w:bCs/>
              <w:rtl/>
            </w:rPr>
            <w:t>الوسائل الإحصائية:</w:t>
          </w:r>
        </w:p>
        <w:p w14:paraId="65D5281A" w14:textId="77777777" w:rsidR="00AE3985" w:rsidRPr="00E87603" w:rsidRDefault="00AE3985" w:rsidP="00AE3985">
          <w:pPr>
            <w:tabs>
              <w:tab w:val="left" w:pos="3161"/>
            </w:tabs>
            <w:spacing w:line="240" w:lineRule="auto"/>
            <w:rPr>
              <w:rtl/>
            </w:rPr>
          </w:pPr>
          <w:r w:rsidRPr="00E87603">
            <w:rPr>
              <w:rtl/>
            </w:rPr>
            <w:t xml:space="preserve">تم استخدام برنامج </w:t>
          </w:r>
          <w:r w:rsidRPr="00E87603">
            <w:t>SPSS</w:t>
          </w:r>
          <w:r w:rsidRPr="00E87603">
            <w:rPr>
              <w:rtl/>
              <w:lang w:bidi="ar-SA"/>
            </w:rPr>
            <w:t xml:space="preserve"> لتحليل ال</w:t>
          </w:r>
          <w:r w:rsidRPr="00E87603">
            <w:rPr>
              <w:rtl/>
            </w:rPr>
            <w:t xml:space="preserve">بيانات الإحصائية، وقد تم عرض البيانات العددية بواسطة التناسب </w:t>
          </w:r>
          <w:r w:rsidRPr="00E87603">
            <w:t>mean</w:t>
          </w:r>
          <w:r w:rsidRPr="00E87603">
            <w:rPr>
              <w:rtl/>
              <w:lang w:bidi="ar-SA"/>
            </w:rPr>
            <w:t xml:space="preserve"> والتغير الأساسي </w:t>
          </w:r>
          <w:r w:rsidRPr="00E87603">
            <w:rPr>
              <w:lang w:bidi="ar-SA"/>
            </w:rPr>
            <w:t>standard deviation</w:t>
          </w:r>
          <w:r w:rsidRPr="00E87603">
            <w:rPr>
              <w:rtl/>
              <w:lang w:bidi="ar-SA"/>
            </w:rPr>
            <w:t xml:space="preserve"> أو </w:t>
          </w:r>
          <w:r w:rsidRPr="00E87603">
            <w:rPr>
              <w:lang w:bidi="ar-SA"/>
            </w:rPr>
            <w:t>median</w:t>
          </w:r>
          <w:r w:rsidRPr="00E87603">
            <w:rPr>
              <w:rtl/>
              <w:lang w:bidi="ar-SA"/>
            </w:rPr>
            <w:t xml:space="preserve"> و المدى حسب نوع المتغيرات الموجودة، للمتغيرات الديموغرافية بين الحجاج فقد تم معرفة مدى درجة أهمية الاختلاف بواسطة اختبار </w:t>
          </w:r>
          <w:r w:rsidRPr="00E87603">
            <w:rPr>
              <w:lang w:bidi="ar-SA"/>
            </w:rPr>
            <w:t>t test</w:t>
          </w:r>
          <w:r w:rsidRPr="00E87603">
            <w:rPr>
              <w:rtl/>
              <w:lang w:bidi="ar-SA"/>
            </w:rPr>
            <w:t xml:space="preserve"> أو </w:t>
          </w:r>
          <w:r w:rsidRPr="00E87603">
            <w:rPr>
              <w:lang w:bidi="ar-SA"/>
            </w:rPr>
            <w:t>analysis of anova</w:t>
          </w:r>
          <w:r w:rsidRPr="00E87603">
            <w:rPr>
              <w:rtl/>
              <w:lang w:bidi="ar-SA"/>
            </w:rPr>
            <w:t xml:space="preserve"> أو </w:t>
          </w:r>
          <w:r w:rsidRPr="00E87603">
            <w:rPr>
              <w:lang w:bidi="ar-SA"/>
            </w:rPr>
            <w:t>Kruskal Wallis</w:t>
          </w:r>
          <w:r w:rsidRPr="00E87603">
            <w:rPr>
              <w:rtl/>
              <w:lang w:bidi="ar-SA"/>
            </w:rPr>
            <w:t xml:space="preserve"> أو </w:t>
          </w:r>
          <w:r w:rsidRPr="00E87603">
            <w:rPr>
              <w:lang w:bidi="ar-SA"/>
            </w:rPr>
            <w:t>Mann Whitney</w:t>
          </w:r>
          <w:r w:rsidRPr="00E87603">
            <w:rPr>
              <w:rtl/>
              <w:lang w:bidi="ar-SA"/>
            </w:rPr>
            <w:t xml:space="preserve"> وذلك حسب المتغير المراد استخدام الأداة الإحصائية له، وقد تم اختيار 0,05 لدرجة الألفا أو أقل منها عند الأخذ في الحسبان الاختلاف الاحصائي المهم بين المتغيرات.</w:t>
          </w:r>
        </w:p>
      </w:sdtContent>
    </w:sdt>
    <w:sdt>
      <w:sdtPr>
        <w:rPr>
          <w:b/>
          <w:bCs/>
          <w:sz w:val="24"/>
          <w:szCs w:val="24"/>
          <w:rtl/>
        </w:rPr>
        <w:id w:val="-117915481"/>
        <w:placeholder>
          <w:docPart w:val="36FEE2A621314CE2B4B0692681FDBFD9"/>
        </w:placeholder>
      </w:sdtPr>
      <w:sdtContent>
        <w:p w14:paraId="3D706BC6" w14:textId="77777777" w:rsidR="00AE3985" w:rsidRPr="00E87603" w:rsidRDefault="00AE3985" w:rsidP="00AE3985">
          <w:pPr>
            <w:spacing w:before="120" w:line="240" w:lineRule="auto"/>
            <w:rPr>
              <w:b/>
              <w:bCs/>
              <w:sz w:val="24"/>
              <w:szCs w:val="24"/>
              <w:rtl/>
            </w:rPr>
          </w:pPr>
          <w:r w:rsidRPr="00E87603">
            <w:rPr>
              <w:b/>
              <w:bCs/>
              <w:sz w:val="24"/>
              <w:szCs w:val="24"/>
              <w:rtl/>
            </w:rPr>
            <w:t>النتائج والمناقشة:</w:t>
          </w:r>
        </w:p>
      </w:sdtContent>
    </w:sdt>
    <w:sdt>
      <w:sdtPr>
        <w:rPr>
          <w:rtl/>
        </w:rPr>
        <w:id w:val="1051500615"/>
        <w:placeholder>
          <w:docPart w:val="F8012331DB494FABB57C80D8915F3CD2"/>
        </w:placeholder>
      </w:sdtPr>
      <w:sdtContent>
        <w:p w14:paraId="1CE36E36" w14:textId="77777777" w:rsidR="00AE3985" w:rsidRPr="00E87603" w:rsidRDefault="00AE3985" w:rsidP="00AE3985">
          <w:pPr>
            <w:spacing w:line="240" w:lineRule="auto"/>
            <w:rPr>
              <w:b/>
              <w:bCs/>
              <w:rtl/>
            </w:rPr>
          </w:pPr>
          <w:r w:rsidRPr="00E87603">
            <w:rPr>
              <w:b/>
              <w:bCs/>
              <w:rtl/>
            </w:rPr>
            <w:t>نتائج الدراسة:</w:t>
          </w:r>
        </w:p>
        <w:p w14:paraId="5C07DAF1" w14:textId="77777777" w:rsidR="00AE3985" w:rsidRPr="00E87603" w:rsidRDefault="00AE3985" w:rsidP="00AE3985">
          <w:pPr>
            <w:spacing w:line="240" w:lineRule="auto"/>
            <w:rPr>
              <w:b/>
              <w:bCs/>
              <w:rtl/>
            </w:rPr>
          </w:pPr>
          <w:r w:rsidRPr="00E87603">
            <w:rPr>
              <w:b/>
              <w:bCs/>
              <w:rtl/>
            </w:rPr>
            <w:t>خصائص العينة:</w:t>
          </w:r>
        </w:p>
        <w:p w14:paraId="34673AC6" w14:textId="77777777" w:rsidR="00AE3985" w:rsidRPr="00E87603" w:rsidRDefault="00AE3985" w:rsidP="00AE3985">
          <w:pPr>
            <w:spacing w:line="240" w:lineRule="auto"/>
            <w:rPr>
              <w:rtl/>
              <w:lang w:val="en-NZ"/>
            </w:rPr>
          </w:pPr>
          <w:r w:rsidRPr="00E87603">
            <w:rPr>
              <w:rtl/>
            </w:rPr>
            <w:t xml:space="preserve">الجدول 1 يوضح الخصائص الديموغرافية للعينة ككل، الحجاج الذين لديهم اضطراب نفسي واحد على الأقل، والحجاج الذين ليس لديهم اضراب نفسي. أعمار الحجاج كانت بين 19 و83 سنة (متوسط 45.38 </w:t>
          </w:r>
          <w:r w:rsidRPr="00E87603">
            <w:rPr>
              <w:lang w:val="en-NZ"/>
            </w:rPr>
            <w:t>±</w:t>
          </w:r>
          <w:r w:rsidRPr="00E87603">
            <w:rPr>
              <w:rtl/>
              <w:lang w:val="en-NZ"/>
            </w:rPr>
            <w:t xml:space="preserve"> انحراف معياري 12.8).</w:t>
          </w:r>
        </w:p>
        <w:p w14:paraId="774694FE" w14:textId="77777777" w:rsidR="00AE3985" w:rsidRPr="00E87603" w:rsidRDefault="00AE3985" w:rsidP="00AE3985">
          <w:pPr>
            <w:spacing w:line="240" w:lineRule="auto"/>
            <w:rPr>
              <w:rtl/>
              <w:lang w:val="en-NZ"/>
            </w:rPr>
          </w:pPr>
          <w:r w:rsidRPr="00E87603">
            <w:rPr>
              <w:rtl/>
              <w:lang w:val="en-NZ"/>
            </w:rPr>
            <w:t>اللغات الأم للحجاج المشاركين ضمت، بترتيب تنازلي بناء على النسبة من المجمل، اللغة الأردية 23.2%، اللغة الأفريقية 20.1%، اللغة العربية 17.9%، اللغة الملاوية 17.3%، اللغة الإنجليزية 9.4%، اللغة البنغالية 3.9%، لغات أخرى 3.7%، اللغة التركية 2.7% و1.8%.</w:t>
          </w:r>
        </w:p>
        <w:p w14:paraId="69CED705" w14:textId="77777777" w:rsidR="00AE3985" w:rsidRPr="00E87603" w:rsidRDefault="00AE3985" w:rsidP="00AE3985">
          <w:pPr>
            <w:spacing w:line="240" w:lineRule="auto"/>
            <w:rPr>
              <w:rtl/>
              <w:lang w:val="en-NZ"/>
            </w:rPr>
          </w:pPr>
          <w:r w:rsidRPr="00E87603">
            <w:rPr>
              <w:rtl/>
              <w:lang w:val="en-NZ"/>
            </w:rPr>
            <w:t>العينة تكونت من 371 من الحجاج الذكور (72.3%) أعلى من عدد الحاجات الإناث 142 (27.7%). 85% من العينة كانوا متزوجين، 10% كانوا عزاباً، وأقل من 1% كانوا أرامل أو مطلقين.</w:t>
          </w:r>
        </w:p>
        <w:p w14:paraId="3F1BD9AC" w14:textId="77777777" w:rsidR="00AE3985" w:rsidRPr="00E87603" w:rsidRDefault="00AE3985" w:rsidP="00AE3985">
          <w:pPr>
            <w:spacing w:line="240" w:lineRule="auto"/>
            <w:rPr>
              <w:rtl/>
              <w:lang w:val="en-NZ"/>
            </w:rPr>
          </w:pPr>
          <w:r w:rsidRPr="00E87603">
            <w:rPr>
              <w:rtl/>
              <w:lang w:val="en-NZ"/>
            </w:rPr>
            <w:t>فيما يتعلق بالتعليم، فإن 5.5% كانوا غير متعلمين، و44.5% وصلوا بتعليمهم للمرحلة الثانوية و44.5% أكملوا تعليمهم لما بعدها.</w:t>
          </w:r>
        </w:p>
        <w:p w14:paraId="2A7A62D1" w14:textId="77777777" w:rsidR="00AE3985" w:rsidRPr="00E87603" w:rsidRDefault="00AE3985" w:rsidP="00AE3985">
          <w:pPr>
            <w:spacing w:line="240" w:lineRule="auto"/>
            <w:rPr>
              <w:rtl/>
              <w:lang w:val="en-NZ"/>
            </w:rPr>
          </w:pPr>
          <w:r w:rsidRPr="00E87603">
            <w:rPr>
              <w:rtl/>
              <w:lang w:val="en-NZ"/>
            </w:rPr>
            <w:t>نسبة 77% من الحجاج كانوا على رأس العمل. فيما يتعلق بالدخل المادي؛ كان الدخل أقل من 1000 دولار أمريكي لـ46.5% من الحجاج، و ما بين 1001-3000 دولار أمريكي لـ22.2% من الحجاج، وأكثر من 3000 دولار أمريكي لـ13.3% من الحجاج.</w:t>
          </w:r>
        </w:p>
        <w:p w14:paraId="342DC2C5" w14:textId="77777777" w:rsidR="00AE3985" w:rsidRPr="00E87603" w:rsidRDefault="00AE3985" w:rsidP="00AE3985">
          <w:pPr>
            <w:spacing w:line="240" w:lineRule="auto"/>
            <w:rPr>
              <w:rtl/>
              <w:lang w:val="en-GB"/>
            </w:rPr>
          </w:pPr>
          <w:r w:rsidRPr="00E87603">
            <w:rPr>
              <w:rtl/>
              <w:lang w:val="en-NZ"/>
            </w:rPr>
            <w:t xml:space="preserve">نسبة 54.4% من الحجاج قدموا للحج برفقة أهاليهم أو أصدقائهم، بينما قدم 34% منهم للحج وحدهم. وأشار 43% من الحجاج بأنهم قد سافروا منفردين في السابق، وذكر 31.8% </w:t>
          </w:r>
          <w:r w:rsidRPr="00E87603">
            <w:rPr>
              <w:rtl/>
              <w:lang w:val="en-GB"/>
            </w:rPr>
            <w:t>منهم أنهم سبق وقدموا للمملكة العربية السعودية في السابق.</w:t>
          </w:r>
        </w:p>
        <w:p w14:paraId="5A95C70C" w14:textId="77777777" w:rsidR="00AE3985" w:rsidRPr="00E87603" w:rsidRDefault="00AE3985" w:rsidP="00AE3985">
          <w:pPr>
            <w:spacing w:line="240" w:lineRule="auto"/>
            <w:rPr>
              <w:rtl/>
              <w:lang w:val="en-GB"/>
            </w:rPr>
          </w:pPr>
          <w:r w:rsidRPr="00E87603">
            <w:rPr>
              <w:rtl/>
              <w:lang w:val="en-GB"/>
            </w:rPr>
            <w:lastRenderedPageBreak/>
            <w:t>كان الحجاج المصابين باضطراب نفسي واحد على الأقل -مقارنة بمن ليس لديهم اضطراب نفسي- بشكل دال إحصائياً أكثر بين الإناث (</w:t>
          </w:r>
          <w:r w:rsidRPr="00E87603">
            <w:rPr>
              <w:lang w:val="en-NZ"/>
            </w:rPr>
            <w:t>P &lt; .001</w:t>
          </w:r>
          <w:r w:rsidRPr="00E87603">
            <w:rPr>
              <w:rtl/>
              <w:lang w:val="en-GB"/>
            </w:rPr>
            <w:t>)، قدموا للحج وحدهم (</w:t>
          </w:r>
          <w:r w:rsidRPr="00E87603">
            <w:rPr>
              <w:lang w:val="en-NZ"/>
            </w:rPr>
            <w:t>P &lt; .005</w:t>
          </w:r>
          <w:r w:rsidRPr="00E87603">
            <w:rPr>
              <w:rtl/>
              <w:lang w:val="en-GB"/>
            </w:rPr>
            <w:t>)، لديهم أمراض عضوية ونفسية أكثر (</w:t>
          </w:r>
          <w:r w:rsidRPr="00E87603">
            <w:rPr>
              <w:lang w:val="en-NZ"/>
            </w:rPr>
            <w:t>P &lt; .037, P &lt; .020,</w:t>
          </w:r>
          <w:r w:rsidRPr="00E87603">
            <w:rPr>
              <w:rtl/>
              <w:lang w:val="en-GB"/>
            </w:rPr>
            <w:t>على التوالي)، ومتفاوتين في الوضع الزوجي (الحالة الاجتماعية).</w:t>
          </w:r>
        </w:p>
        <w:p w14:paraId="3F01FC23" w14:textId="77777777" w:rsidR="00AE3985" w:rsidRPr="00E87603" w:rsidRDefault="00AE3985" w:rsidP="00AE3985">
          <w:pPr>
            <w:spacing w:before="120" w:line="240" w:lineRule="auto"/>
            <w:rPr>
              <w:b/>
              <w:bCs/>
              <w:rtl/>
              <w:lang w:val="en-NZ"/>
            </w:rPr>
          </w:pPr>
          <w:r w:rsidRPr="00E87603">
            <w:rPr>
              <w:b/>
              <w:bCs/>
              <w:rtl/>
              <w:lang w:val="en-NZ"/>
            </w:rPr>
            <w:t>الخلفية الطبية:</w:t>
          </w:r>
        </w:p>
        <w:p w14:paraId="4A32B051" w14:textId="77777777" w:rsidR="00AE3985" w:rsidRPr="00E87603" w:rsidRDefault="00AE3985" w:rsidP="00AE3985">
          <w:pPr>
            <w:spacing w:line="240" w:lineRule="auto"/>
            <w:rPr>
              <w:rtl/>
              <w:lang w:val="en-GB"/>
            </w:rPr>
          </w:pPr>
          <w:r w:rsidRPr="00E87603">
            <w:rPr>
              <w:rtl/>
              <w:lang w:val="en-NZ"/>
            </w:rPr>
            <w:t>الخلفية الطبية للحجاج ممثلة أيضاً في جدول 1. نسبة 20.9% من الحجاج عانوا من مرض طبي مزمن واحد أو أكثر. أكثر الأمراض المزمنة انتشاراً كانتا ارتفاع ضغط الدم 10.5% والسكري 6.4%. نسبة من كانوا يتلقون علاجات دوائية للأمراض المزمنة كانت 14.6%. لم تكن هناك فروق دالة إحصائياً بين من لديهم اضطراب نفسي واحد على الأقل ومن ليس لديهم اضطرابات نفسية فيما يتعلق بوتيرة الأمراض الطبية المزمنة، لكن وجدت فروق الدالة إحصائيا</w:t>
          </w:r>
          <w:r w:rsidRPr="00E87603">
            <w:rPr>
              <w:rtl/>
              <w:lang w:val="en-GB"/>
            </w:rPr>
            <w:t>ً بما يتعلق بأخذ علاجات دوائية لتلك الأمراض.</w:t>
          </w:r>
        </w:p>
        <w:p w14:paraId="15A2F8F5" w14:textId="77777777" w:rsidR="00AE3985" w:rsidRPr="00E87603" w:rsidRDefault="00AE3985" w:rsidP="00AE3985">
          <w:pPr>
            <w:spacing w:before="120" w:line="240" w:lineRule="auto"/>
            <w:rPr>
              <w:b/>
              <w:bCs/>
              <w:rtl/>
              <w:lang w:val="en-NZ"/>
            </w:rPr>
          </w:pPr>
          <w:r w:rsidRPr="00E87603">
            <w:rPr>
              <w:b/>
              <w:bCs/>
              <w:rtl/>
              <w:lang w:val="en-NZ"/>
            </w:rPr>
            <w:t>الاضطرابات النفسية</w:t>
          </w:r>
          <w:r>
            <w:rPr>
              <w:rFonts w:hint="cs"/>
              <w:b/>
              <w:bCs/>
              <w:rtl/>
              <w:lang w:val="en-NZ"/>
            </w:rPr>
            <w:t>:</w:t>
          </w:r>
        </w:p>
        <w:p w14:paraId="28358734" w14:textId="77777777" w:rsidR="00AE3985" w:rsidRPr="00E87603" w:rsidRDefault="00AE3985" w:rsidP="00AE3985">
          <w:pPr>
            <w:spacing w:line="240" w:lineRule="auto"/>
            <w:rPr>
              <w:lang w:val="en-GB"/>
            </w:rPr>
          </w:pPr>
          <w:r w:rsidRPr="00E87603">
            <w:rPr>
              <w:rtl/>
              <w:lang w:val="en-GB"/>
            </w:rPr>
            <w:t xml:space="preserve">الجدول 2 يبين انتشار الأمراض النفسية بين الحجاج بناء على أداة الفحص المحاور الدولي للأمراض النفسية والعصبية </w:t>
          </w:r>
          <w:r w:rsidRPr="00E87603">
            <w:t>MINI-assessment tool</w:t>
          </w:r>
          <w:r w:rsidRPr="00E87603">
            <w:rPr>
              <w:rtl/>
            </w:rPr>
            <w:t>. من بين 513 حاج، 37 (7.21%) لديهم اضطراب نفسي واحد أو أكثر. الاضطرابات النفسية الثلاث الأكثر انتشاراً كانت اضطراب الاكتئاب الرئيسي (</w:t>
          </w:r>
          <w:r w:rsidRPr="00E87603">
            <w:rPr>
              <w:lang w:val="en-GB"/>
            </w:rPr>
            <w:t>MDD</w:t>
          </w:r>
          <w:r w:rsidRPr="00E87603">
            <w:rPr>
              <w:rtl/>
            </w:rPr>
            <w:t>) 1.95%، رهاب الميادين (</w:t>
          </w:r>
          <w:r w:rsidRPr="00E87603">
            <w:t>agoraphobia</w:t>
          </w:r>
          <w:r w:rsidRPr="00E87603">
            <w:rPr>
              <w:rtl/>
            </w:rPr>
            <w:t>) 1.8% والاضطرابات الذهانية 1.36%. وُجد أن معدل القابلية للانتحار (</w:t>
          </w:r>
          <w:r w:rsidRPr="00E87603">
            <w:rPr>
              <w:lang w:val="en-GB"/>
            </w:rPr>
            <w:t>suicidality rate</w:t>
          </w:r>
          <w:r w:rsidRPr="00E87603">
            <w:rPr>
              <w:rtl/>
            </w:rPr>
            <w:t>)</w:t>
          </w:r>
          <w:r w:rsidRPr="00E87603">
            <w:rPr>
              <w:rtl/>
              <w:lang w:val="en-GB"/>
            </w:rPr>
            <w:t xml:space="preserve"> كان عالياً بين الحجاج (5.3%). ضمن هذه المعدلات وجد أن 27 حاجاً (5.3%) لديهم معدل القابلية للانتحار منخفض، و3 حجاج (0.6%) لديهم معدل متوسط، واثنين من الحجاج (0.4%) لديهم معدل مرتفع. لم يوجد أحد من الحجاج لديه اضراب استخدام العقاقير المخدرة، باستثناء حاج واحد وجد لديه اعتمادية على الكحول.</w:t>
          </w:r>
        </w:p>
        <w:p w14:paraId="28909236" w14:textId="77777777" w:rsidR="00AE3985" w:rsidRPr="00383371" w:rsidRDefault="00AE3985" w:rsidP="00AE3985">
          <w:pPr>
            <w:spacing w:before="120" w:line="240" w:lineRule="auto"/>
            <w:rPr>
              <w:b/>
              <w:bCs/>
              <w:sz w:val="24"/>
              <w:szCs w:val="24"/>
              <w:rtl/>
            </w:rPr>
          </w:pPr>
          <w:r w:rsidRPr="00383371">
            <w:rPr>
              <w:b/>
              <w:bCs/>
              <w:sz w:val="24"/>
              <w:szCs w:val="24"/>
              <w:rtl/>
            </w:rPr>
            <w:t>المناقشة:</w:t>
          </w:r>
        </w:p>
        <w:p w14:paraId="4D45DD8F" w14:textId="77777777" w:rsidR="00AE3985" w:rsidRPr="00E87603" w:rsidRDefault="00AE3985" w:rsidP="00AE3985">
          <w:pPr>
            <w:spacing w:line="240" w:lineRule="auto"/>
            <w:rPr>
              <w:rtl/>
              <w:lang w:val="en-GB"/>
            </w:rPr>
          </w:pPr>
          <w:bookmarkStart w:id="4" w:name="_Hlk531014031"/>
          <w:r w:rsidRPr="00E87603">
            <w:rPr>
              <w:rtl/>
              <w:lang w:val="en-GB"/>
            </w:rPr>
            <w:t>على الرغم من الصعوبات التنظيمية والمحددات البحثية في عمل البحث الحالي، إلا أن هذا البحث يعتبر البحث الأول الذي قدر معدل انتشار الاضطرابات النفسية لكل الحجاج في فترة واحدة باستخدام أداة تشخيصية، وجدنا أن 7.21% من الحجاج لديهم على الأقل اضطراب نفسي واحد، وهي نسبة أقل من النسبة العالمية المقدرة بحوالي 29% (2) وقد يكون السبب بأن الكثير من من لديهم اضطراب نفسي حاد أو يحتاجوا إلى متابعة مستمرة لم يكن أداء فريضة الحج من الأولويات لديهم أو لدى العوائل الراعية لهم، وتعتبر اضطرابات الاكتئاب أكثرها شيوعا ويأتي بعدها اضطراب الخلاء والاضطرابات الذهانية، ووجدت الدراسة أن الحجاج الذين لديهم اضطراب نفسي واحد على الأقل كانوا أكثر من الحجاج الذين ليس لديها أي اضطراب نفسي في كونهم من النساء، ويسافروا لوحدهم أكثر، ولديهم أمراض عضوية أكثر، وتاريخ مرضي لاضطراب نفسي، ويستخدموا علاجات لامراض عضوية ونسفية أكثر من الحجاج الذين ليس لديهم أي اضطراب نفسي.</w:t>
          </w:r>
        </w:p>
        <w:p w14:paraId="0C519CC8" w14:textId="77777777" w:rsidR="00AE3985" w:rsidRPr="00E87603" w:rsidRDefault="00AE3985" w:rsidP="00AE3985">
          <w:pPr>
            <w:spacing w:line="240" w:lineRule="auto"/>
            <w:rPr>
              <w:rtl/>
              <w:lang w:val="en-GB"/>
            </w:rPr>
          </w:pPr>
          <w:r w:rsidRPr="00E87603">
            <w:rPr>
              <w:rtl/>
              <w:lang w:val="en-GB"/>
            </w:rPr>
            <w:t>وكما ذكرنا سابقا في مقدمة البحث، فإنه لا توجد إلا دراسات قليلة التي درست معدل انتشار الاضطرابات النفسية ولكنها كانت موجه لجنسية معينة أو لغة معينة وكانت تعتمد على التحويلات على العيادات والمراكز الطبية أو حضور المراجعين لهذه المراكز، وتوجد دراسات أخرى درست معدل انتشار الاضطرابات النفسية من ضمن دراستها لمعدل انتشار الامراض الأخرى، من بينها دراسة تمت لدى المراجعين للمراكز الطبية في المسجد الحرام (12)  لمدة 16 يوم من بداية شهر ذو الحجة، ووجدت أن من بين ال 1008 مراجع من الحجاج، ثلاثة حجاج (0.3%) تم تحويلهم بسبب وجود عرض نفسي، وتوجد دراسة أخرى درست خصائص الامراض لدى 184,496 حاج باكستاني (13) زارو مراكز طبية تابعة للمراكز الطبية الباكستانية الخاصة بالحجاج ووجدت أن 40 حاج باكستاني (&lt; 1%) يعانون من اضطراب نفسي، ودراسة مشابهة كذلك لدى الحجاج الهنود (14) ، وجدت أن &lt;1% حاج هندي يعاني من اضطراب نفسي من أصل تقريبا 400,000 حاج هندي راجعوا المراكز الطبية الهندية للحجاج، وتوجد أيضا دراسة إيرانية (15) استنتجت أن خلال خمس سنوات (2004م إلى 2008م) أن معدل الاضطرابات النفسية لدى الحجاج الإيرانيين يتراوح بين 0.53% إلى 1.29% من بين 254,823 حاج إيراني بناء على استبيان يتم تعبئته عن طريق الحجاج الإيرانيين قبل سفرهم إلى مكة، ويتضح أن النتائج من هذه الدراسات أقل بكثير من نسبة الاضطرابات النفسية التي تم تحديدها في الدراسة الحالية ويعود ذلك إلى أن هذه الدراسات لم تستخدم قياس تشخيصي لتحديد الاضطراب النفسي، وكذلك لا يكن ممكنا لهذه الدراسات أن تضم لنتائج دراستها الحجاج ذو الاضطرابات النفسية المستقرة والذين لم يراجعوا المراكز الصحية لدى جالياتهم.</w:t>
          </w:r>
        </w:p>
        <w:p w14:paraId="31F8525D" w14:textId="77777777" w:rsidR="00AE3985" w:rsidRPr="00E87603" w:rsidRDefault="00AE3985" w:rsidP="00AE3985">
          <w:pPr>
            <w:spacing w:line="240" w:lineRule="auto"/>
            <w:rPr>
              <w:rtl/>
              <w:lang w:val="en-GB"/>
            </w:rPr>
          </w:pPr>
          <w:r w:rsidRPr="00E87603">
            <w:rPr>
              <w:rtl/>
              <w:lang w:val="en-GB"/>
            </w:rPr>
            <w:lastRenderedPageBreak/>
            <w:t>وجدت الدراسة كذلك أن نسبة انتشار كل اضطراب نفسي مقارنة بالنسبة العامة للاضطرابات النفسية مختلف قليلا عن ما هو موضح في الدراسات الأخرى، فمثلا في الدراسة الهندية (1) كان أكثر الاضطرابات النفسية هي اضطرابات عدم التأقلم يليها الاضطرابات الذهانية ثم الاضطرابات المتعلقة بالنوم وآخرها الاضطرابات المزاجية، وبالنسبة للدراسة التركية (9)، فكانت اضطرابات عدم التأقلم أكثرها شيوعا ثم يليها اضطرابات المزاج والاضطرابات المتعلقة بالنوم، ونجد أن اضطرابات المزاج منتشرة لدى الدراسة الحالية والدراسات المشابهة.</w:t>
          </w:r>
        </w:p>
        <w:p w14:paraId="1E7C8BFC" w14:textId="77777777" w:rsidR="00AE3985" w:rsidRPr="00E87603" w:rsidRDefault="00AE3985" w:rsidP="00AE3985">
          <w:pPr>
            <w:spacing w:line="240" w:lineRule="auto"/>
            <w:rPr>
              <w:rtl/>
              <w:lang w:val="en-GB"/>
            </w:rPr>
          </w:pPr>
          <w:r w:rsidRPr="00E87603">
            <w:rPr>
              <w:rtl/>
              <w:lang w:val="en-GB"/>
            </w:rPr>
            <w:t xml:space="preserve">توجد عدة محددات للدراسة الحالية، الأولى أن طريقة استقطاب الحجاج لم تكن بشكل مثالي حسب الخطة الأساسية للبحث وذلك لأسباب تنظيمية متعلقة بمدى تعاون الجاليات المختلفة مع مجمعي البيانات وكذلك مواعيد وصول الحجاج إلى أماكن سكنهم كانت مختلفة من بين الجاليات وقد أدت ذلك عدم الحصول على العدد المطلوب للدراسة واستقطاب عدد أكبر من الحجاج الذكور دون الاناث، وثانيا الكثير من الحجاج في العينة الحالية لا يتكلموا اللغة العربية أو الإنجليزية وهي اللغتين المتاحة لدى استبيان </w:t>
          </w:r>
          <w:r w:rsidRPr="00E87603">
            <w:rPr>
              <w:lang w:val="en-GB"/>
            </w:rPr>
            <w:t>MINI</w:t>
          </w:r>
          <w:r w:rsidRPr="00E87603">
            <w:rPr>
              <w:rtl/>
              <w:lang w:val="en-GB"/>
            </w:rPr>
            <w:t xml:space="preserve"> فاحتجنا إلى مترجمين لترجمة الأسئلة للحجاج، وهذه الطريقة قد تشوبها بعض الأخطاء بسبب احتمالية الخطأ في الترجمة أو فهمها، ثالثا لم نأخذ في الاعتبار أثناء استقطاب الحجاج نسبة الحجاج حسب لغتهم أو جنسيتهم من النسبة الكلية للحجاج في السنة التي تمت فيها الدراسة، فأخذ هذا في الاعتبار يحسن من تمثيل العينة البحثية بشكل أفضل.</w:t>
          </w:r>
        </w:p>
        <w:bookmarkEnd w:id="4" w:displacedByCustomXml="next"/>
      </w:sdtContent>
    </w:sdt>
    <w:sdt>
      <w:sdtPr>
        <w:rPr>
          <w:b/>
          <w:bCs/>
          <w:sz w:val="24"/>
          <w:szCs w:val="24"/>
          <w:rtl/>
        </w:rPr>
        <w:id w:val="941959244"/>
        <w:placeholder>
          <w:docPart w:val="AC33C9FEC5C14746835FA66345F86CF3"/>
        </w:placeholder>
      </w:sdtPr>
      <w:sdtContent>
        <w:p w14:paraId="2B12FFFD" w14:textId="77777777" w:rsidR="00AE3985" w:rsidRPr="00E87603" w:rsidRDefault="00AE3985" w:rsidP="00AE3985">
          <w:pPr>
            <w:spacing w:before="120" w:line="240" w:lineRule="auto"/>
            <w:rPr>
              <w:b/>
              <w:bCs/>
              <w:sz w:val="24"/>
              <w:szCs w:val="24"/>
              <w:rtl/>
            </w:rPr>
          </w:pPr>
          <w:r w:rsidRPr="00E87603">
            <w:rPr>
              <w:b/>
              <w:bCs/>
              <w:sz w:val="24"/>
              <w:szCs w:val="24"/>
              <w:rtl/>
            </w:rPr>
            <w:t>الخلاصة:</w:t>
          </w:r>
        </w:p>
      </w:sdtContent>
    </w:sdt>
    <w:sdt>
      <w:sdtPr>
        <w:rPr>
          <w:rtl/>
        </w:rPr>
        <w:id w:val="952061513"/>
        <w:placeholder>
          <w:docPart w:val="C5B9287B89D94213B7B2221C430594AB"/>
        </w:placeholder>
      </w:sdtPr>
      <w:sdtContent>
        <w:p w14:paraId="12F364A7" w14:textId="77777777" w:rsidR="00AE3985" w:rsidRPr="00E87603" w:rsidRDefault="00AE3985" w:rsidP="00AE3985">
          <w:pPr>
            <w:spacing w:line="240" w:lineRule="auto"/>
            <w:rPr>
              <w:rFonts w:eastAsiaTheme="minorHAnsi"/>
              <w:noProof w:val="0"/>
              <w:rtl/>
              <w:lang w:bidi="ar-SA"/>
            </w:rPr>
          </w:pPr>
          <w:r w:rsidRPr="00E87603">
            <w:rPr>
              <w:rFonts w:eastAsiaTheme="minorHAnsi"/>
              <w:noProof w:val="0"/>
              <w:rtl/>
              <w:lang w:bidi="ar-SA"/>
            </w:rPr>
            <w:t>استطاعت الدراسة الحالية عن طريق استخدام قياس تشخيصي معتمد من قياس معدل انتشار الاضطرابات النفسية لدى الحجاج، على عكس الدراسات الأخرى والتي اعتمدت في نتائجها على المراجعين أو المحولين إلى المراكز الطبية، فقد استطاعت هذه الدراسة أن تقدر معدل انتشار الاضطرابات النفسية عن طريق استقطاب العينة العشوائية ذات المستويات المتعددة، ووجدت هذه الدراسة أن معدل انتشار الاضطرابات النفسية لدى الحجاج شائع وأن اضطرابات المزاج والقلق أكثرها شيوعا، وتوصى الدراسة أن يتم دراسة مدى تأثير الاضطرابات النفسية على الحجاج وطرق الوقاية والعلاج منها في الأبحاث المستقبلية.</w:t>
          </w:r>
        </w:p>
      </w:sdtContent>
    </w:sdt>
    <w:sdt>
      <w:sdtPr>
        <w:rPr>
          <w:b/>
          <w:bCs/>
          <w:sz w:val="24"/>
          <w:szCs w:val="24"/>
          <w:rtl/>
        </w:rPr>
        <w:id w:val="-1846541581"/>
        <w:placeholder>
          <w:docPart w:val="851CE83C4720406D8E69A6E5FD182AE8"/>
        </w:placeholder>
      </w:sdtPr>
      <w:sdtContent>
        <w:p w14:paraId="1E69290C" w14:textId="77777777" w:rsidR="00AE3985" w:rsidRPr="00E87603" w:rsidRDefault="00AE3985" w:rsidP="00AE3985">
          <w:pPr>
            <w:spacing w:before="120" w:line="240" w:lineRule="auto"/>
            <w:rPr>
              <w:b/>
              <w:bCs/>
              <w:sz w:val="24"/>
              <w:szCs w:val="24"/>
              <w:rtl/>
            </w:rPr>
          </w:pPr>
          <w:r w:rsidRPr="00E87603">
            <w:rPr>
              <w:b/>
              <w:bCs/>
              <w:sz w:val="24"/>
              <w:szCs w:val="24"/>
              <w:rtl/>
            </w:rPr>
            <w:t>أبرز التوصيات:</w:t>
          </w:r>
        </w:p>
      </w:sdtContent>
    </w:sdt>
    <w:sdt>
      <w:sdtPr>
        <w:rPr>
          <w:rFonts w:ascii="Sakkal Majalla" w:hAnsi="Sakkal Majalla" w:cs="Sakkal Majalla"/>
          <w:sz w:val="22"/>
          <w:szCs w:val="22"/>
          <w:rtl/>
        </w:rPr>
        <w:id w:val="1606383885"/>
        <w:placeholder>
          <w:docPart w:val="5B71D09E6D4D44D7ACBD4EDEA15E74AA"/>
        </w:placeholder>
      </w:sdtPr>
      <w:sdtContent>
        <w:p w14:paraId="435864AF" w14:textId="77777777" w:rsidR="00AE3985" w:rsidRPr="00E87603" w:rsidRDefault="00AE3985" w:rsidP="00012006">
          <w:pPr>
            <w:pStyle w:val="ListParagraph"/>
            <w:numPr>
              <w:ilvl w:val="0"/>
              <w:numId w:val="6"/>
            </w:numPr>
            <w:tabs>
              <w:tab w:val="left" w:pos="3161"/>
            </w:tabs>
            <w:spacing w:line="240" w:lineRule="auto"/>
            <w:ind w:left="538" w:hanging="218"/>
            <w:rPr>
              <w:rFonts w:ascii="Sakkal Majalla" w:hAnsi="Sakkal Majalla" w:cs="Sakkal Majalla"/>
              <w:sz w:val="22"/>
              <w:szCs w:val="22"/>
            </w:rPr>
          </w:pPr>
          <w:r w:rsidRPr="00E87603">
            <w:rPr>
              <w:rFonts w:ascii="Sakkal Majalla" w:hAnsi="Sakkal Majalla" w:cs="Sakkal Majalla"/>
              <w:sz w:val="22"/>
              <w:szCs w:val="22"/>
              <w:rtl/>
            </w:rPr>
            <w:t>معدل انتشار الاضطرابات النفسية لدى الحجاج شائع</w:t>
          </w:r>
          <w:r w:rsidRPr="00E87603">
            <w:rPr>
              <w:rFonts w:ascii="Sakkal Majalla" w:hAnsi="Sakkal Majalla" w:cs="Sakkal Majalla"/>
              <w:sz w:val="22"/>
              <w:szCs w:val="22"/>
              <w:rtl/>
              <w:lang w:bidi="ar-SA"/>
            </w:rPr>
            <w:t>.</w:t>
          </w:r>
        </w:p>
        <w:p w14:paraId="311B77AD" w14:textId="77777777" w:rsidR="00AE3985" w:rsidRPr="00E87603" w:rsidRDefault="00AE3985" w:rsidP="00012006">
          <w:pPr>
            <w:pStyle w:val="ListParagraph"/>
            <w:numPr>
              <w:ilvl w:val="0"/>
              <w:numId w:val="6"/>
            </w:numPr>
            <w:tabs>
              <w:tab w:val="left" w:pos="3161"/>
            </w:tabs>
            <w:spacing w:line="240" w:lineRule="auto"/>
            <w:ind w:left="538" w:hanging="218"/>
            <w:rPr>
              <w:rFonts w:ascii="Sakkal Majalla" w:hAnsi="Sakkal Majalla" w:cs="Sakkal Majalla"/>
              <w:sz w:val="22"/>
              <w:szCs w:val="22"/>
            </w:rPr>
          </w:pPr>
          <w:r w:rsidRPr="00E87603">
            <w:rPr>
              <w:rFonts w:ascii="Sakkal Majalla" w:hAnsi="Sakkal Majalla" w:cs="Sakkal Majalla"/>
              <w:sz w:val="22"/>
              <w:szCs w:val="22"/>
              <w:rtl/>
            </w:rPr>
            <w:t>اكثر الاضطرابات النفسية شيوعا هي اضطرابات المزاج واضطرابات القلق.</w:t>
          </w:r>
        </w:p>
        <w:p w14:paraId="05CAE31F" w14:textId="77777777" w:rsidR="00AE3985" w:rsidRPr="00E87603" w:rsidRDefault="00AE3985" w:rsidP="00012006">
          <w:pPr>
            <w:pStyle w:val="ListParagraph"/>
            <w:numPr>
              <w:ilvl w:val="0"/>
              <w:numId w:val="6"/>
            </w:numPr>
            <w:tabs>
              <w:tab w:val="left" w:pos="3161"/>
            </w:tabs>
            <w:spacing w:line="240" w:lineRule="auto"/>
            <w:ind w:left="538" w:hanging="218"/>
            <w:rPr>
              <w:rFonts w:ascii="Sakkal Majalla" w:hAnsi="Sakkal Majalla" w:cs="Sakkal Majalla"/>
              <w:sz w:val="22"/>
              <w:szCs w:val="22"/>
            </w:rPr>
          </w:pPr>
          <w:r w:rsidRPr="00E87603">
            <w:rPr>
              <w:rFonts w:ascii="Sakkal Majalla" w:hAnsi="Sakkal Majalla" w:cs="Sakkal Majalla"/>
              <w:sz w:val="22"/>
              <w:szCs w:val="22"/>
              <w:rtl/>
            </w:rPr>
            <w:t>نوصي بالكشف النفسي الطبي لمن لديه اضطرابات نفسية قبل القدوم لأداء مناسك الحج.</w:t>
          </w:r>
        </w:p>
        <w:p w14:paraId="5377C360" w14:textId="77777777" w:rsidR="00AE3985" w:rsidRPr="00E87603" w:rsidRDefault="00AE3985" w:rsidP="00012006">
          <w:pPr>
            <w:pStyle w:val="ListParagraph"/>
            <w:numPr>
              <w:ilvl w:val="0"/>
              <w:numId w:val="6"/>
            </w:numPr>
            <w:tabs>
              <w:tab w:val="left" w:pos="3161"/>
            </w:tabs>
            <w:spacing w:line="240" w:lineRule="auto"/>
            <w:ind w:left="538" w:hanging="218"/>
            <w:rPr>
              <w:rFonts w:ascii="Sakkal Majalla" w:hAnsi="Sakkal Majalla" w:cs="Sakkal Majalla"/>
              <w:sz w:val="22"/>
              <w:szCs w:val="22"/>
            </w:rPr>
          </w:pPr>
          <w:r w:rsidRPr="00E87603">
            <w:rPr>
              <w:rFonts w:ascii="Sakkal Majalla" w:hAnsi="Sakkal Majalla" w:cs="Sakkal Majalla"/>
              <w:sz w:val="22"/>
              <w:szCs w:val="22"/>
              <w:rtl/>
            </w:rPr>
            <w:t>نوصي بدراسة تأثير الاضطرابات النفسية على أداء مناسك الحج وطرق الوقاية والعلاج منها في الأبحاث المستقبلية.</w:t>
          </w:r>
        </w:p>
      </w:sdtContent>
    </w:sdt>
    <w:sdt>
      <w:sdtPr>
        <w:rPr>
          <w:b/>
          <w:bCs/>
          <w:sz w:val="24"/>
          <w:szCs w:val="24"/>
          <w:rtl/>
        </w:rPr>
        <w:id w:val="-1656908502"/>
        <w:placeholder>
          <w:docPart w:val="A6D223DE433E46F3BBADEC35F7BEEC78"/>
        </w:placeholder>
      </w:sdtPr>
      <w:sdtContent>
        <w:p w14:paraId="348F0CAC" w14:textId="77777777" w:rsidR="00AE3985" w:rsidRPr="00E87603" w:rsidRDefault="00AE3985" w:rsidP="00AE3985">
          <w:pPr>
            <w:spacing w:before="120" w:line="240" w:lineRule="auto"/>
            <w:rPr>
              <w:b/>
              <w:bCs/>
              <w:sz w:val="24"/>
              <w:szCs w:val="24"/>
              <w:rtl/>
            </w:rPr>
          </w:pPr>
          <w:r w:rsidRPr="00E87603">
            <w:rPr>
              <w:b/>
              <w:bCs/>
              <w:sz w:val="24"/>
              <w:szCs w:val="24"/>
              <w:rtl/>
            </w:rPr>
            <w:t>الأشكال والجداول:</w:t>
          </w:r>
        </w:p>
      </w:sdtContent>
    </w:sdt>
    <w:p w14:paraId="6EE5F14E" w14:textId="77777777" w:rsidR="00AE3985" w:rsidRPr="00E87603" w:rsidRDefault="00AE3985" w:rsidP="00AE3985">
      <w:pPr>
        <w:tabs>
          <w:tab w:val="left" w:pos="3161"/>
        </w:tabs>
        <w:spacing w:before="120" w:after="120" w:line="240" w:lineRule="auto"/>
        <w:jc w:val="center"/>
        <w:rPr>
          <w:sz w:val="20"/>
          <w:szCs w:val="20"/>
          <w:rtl/>
          <w:lang w:val="en-GB"/>
        </w:rPr>
      </w:pPr>
      <w:r w:rsidRPr="00E87603">
        <w:rPr>
          <w:sz w:val="20"/>
          <w:szCs w:val="20"/>
          <w:rtl/>
          <w:lang w:bidi="ar-SA"/>
        </w:rPr>
        <w:t>الجدول 1 الخصائص الديموغرافية للحجاج الذين لديهم اضراب نفسي والذين ليس لديهم اضطراب نفسي</w:t>
      </w:r>
    </w:p>
    <w:tbl>
      <w:tblPr>
        <w:tblStyle w:val="TableGrid"/>
        <w:tblpPr w:leftFromText="181" w:rightFromText="181" w:vertAnchor="text" w:tblpXSpec="center" w:tblpY="1"/>
        <w:tblOverlap w:val="never"/>
        <w:bidiVisual/>
        <w:tblW w:w="5000" w:type="pct"/>
        <w:tblLook w:val="04A0" w:firstRow="1" w:lastRow="0" w:firstColumn="1" w:lastColumn="0" w:noHBand="0" w:noVBand="1"/>
      </w:tblPr>
      <w:tblGrid>
        <w:gridCol w:w="2003"/>
        <w:gridCol w:w="1746"/>
        <w:gridCol w:w="1747"/>
        <w:gridCol w:w="1747"/>
        <w:gridCol w:w="798"/>
      </w:tblGrid>
      <w:tr w:rsidR="00AE3985" w:rsidRPr="00E87603" w14:paraId="728CEED1" w14:textId="77777777" w:rsidTr="0019086D">
        <w:trPr>
          <w:trHeight w:val="556"/>
        </w:trPr>
        <w:tc>
          <w:tcPr>
            <w:tcW w:w="1246" w:type="pct"/>
            <w:tcBorders>
              <w:top w:val="single" w:sz="4" w:space="0" w:color="auto"/>
              <w:left w:val="single" w:sz="4" w:space="0" w:color="auto"/>
              <w:bottom w:val="single" w:sz="4" w:space="0" w:color="auto"/>
              <w:right w:val="single" w:sz="4" w:space="0" w:color="auto"/>
            </w:tcBorders>
            <w:vAlign w:val="center"/>
            <w:hideMark/>
          </w:tcPr>
          <w:p w14:paraId="066740D7" w14:textId="77777777" w:rsidR="00AE3985" w:rsidRPr="00E87603" w:rsidRDefault="00AE3985" w:rsidP="0019086D">
            <w:pPr>
              <w:tabs>
                <w:tab w:val="left" w:pos="3161"/>
              </w:tabs>
              <w:spacing w:line="240" w:lineRule="auto"/>
              <w:jc w:val="center"/>
              <w:rPr>
                <w:sz w:val="18"/>
                <w:szCs w:val="18"/>
              </w:rPr>
            </w:pPr>
            <w:r w:rsidRPr="00E87603">
              <w:rPr>
                <w:sz w:val="18"/>
                <w:szCs w:val="18"/>
                <w:rtl/>
                <w:lang w:bidi="ar-SA"/>
              </w:rPr>
              <w:t>الخصائص الديموغرافية</w:t>
            </w:r>
          </w:p>
        </w:tc>
        <w:tc>
          <w:tcPr>
            <w:tcW w:w="1086" w:type="pct"/>
            <w:tcBorders>
              <w:top w:val="single" w:sz="4" w:space="0" w:color="auto"/>
              <w:left w:val="single" w:sz="4" w:space="0" w:color="auto"/>
              <w:bottom w:val="single" w:sz="4" w:space="0" w:color="auto"/>
              <w:right w:val="single" w:sz="4" w:space="0" w:color="auto"/>
            </w:tcBorders>
            <w:vAlign w:val="center"/>
          </w:tcPr>
          <w:p w14:paraId="422F2330" w14:textId="77777777" w:rsidR="00AE3985" w:rsidRPr="00E87603" w:rsidRDefault="00AE3985" w:rsidP="0019086D">
            <w:pPr>
              <w:tabs>
                <w:tab w:val="left" w:pos="3161"/>
              </w:tabs>
              <w:spacing w:line="240" w:lineRule="auto"/>
              <w:jc w:val="center"/>
              <w:rPr>
                <w:sz w:val="18"/>
                <w:szCs w:val="18"/>
                <w:rtl/>
                <w:lang w:bidi="ar-SA"/>
              </w:rPr>
            </w:pPr>
            <w:r w:rsidRPr="00E87603">
              <w:rPr>
                <w:sz w:val="18"/>
                <w:szCs w:val="18"/>
                <w:rtl/>
                <w:lang w:bidi="ar-SA"/>
              </w:rPr>
              <w:t>اجمالي العينة</w:t>
            </w:r>
          </w:p>
          <w:p w14:paraId="2565D34A" w14:textId="77777777" w:rsidR="00AE3985" w:rsidRPr="00E87603" w:rsidRDefault="00AE3985" w:rsidP="0019086D">
            <w:pPr>
              <w:tabs>
                <w:tab w:val="left" w:pos="3161"/>
              </w:tabs>
              <w:spacing w:line="240" w:lineRule="auto"/>
              <w:jc w:val="center"/>
              <w:rPr>
                <w:sz w:val="18"/>
                <w:szCs w:val="18"/>
                <w:rtl/>
                <w:lang w:bidi="ar-SA"/>
              </w:rPr>
            </w:pPr>
            <w:r w:rsidRPr="00E87603">
              <w:rPr>
                <w:sz w:val="18"/>
                <w:szCs w:val="18"/>
              </w:rPr>
              <w:t>(</w:t>
            </w:r>
            <w:r w:rsidRPr="00E87603">
              <w:rPr>
                <w:i/>
                <w:iCs/>
                <w:sz w:val="18"/>
                <w:szCs w:val="18"/>
              </w:rPr>
              <w:t>N</w:t>
            </w:r>
            <w:r w:rsidRPr="00E87603">
              <w:rPr>
                <w:sz w:val="18"/>
                <w:szCs w:val="18"/>
              </w:rPr>
              <w:t>=513)</w:t>
            </w:r>
          </w:p>
          <w:p w14:paraId="4E67721B" w14:textId="77777777" w:rsidR="00AE3985" w:rsidRPr="00E87603" w:rsidRDefault="00AE3985" w:rsidP="0019086D">
            <w:pPr>
              <w:tabs>
                <w:tab w:val="left" w:pos="3161"/>
              </w:tabs>
              <w:spacing w:line="240" w:lineRule="auto"/>
              <w:jc w:val="center"/>
              <w:rPr>
                <w:sz w:val="18"/>
                <w:szCs w:val="18"/>
              </w:rPr>
            </w:pPr>
          </w:p>
          <w:p w14:paraId="719166CC" w14:textId="77777777" w:rsidR="00AE3985" w:rsidRPr="00E87603" w:rsidRDefault="00AE3985" w:rsidP="0019086D">
            <w:pPr>
              <w:tabs>
                <w:tab w:val="left" w:pos="3161"/>
              </w:tabs>
              <w:spacing w:line="240" w:lineRule="auto"/>
              <w:jc w:val="center"/>
              <w:rPr>
                <w:sz w:val="18"/>
                <w:szCs w:val="18"/>
              </w:rPr>
            </w:pPr>
            <w:r w:rsidRPr="00E87603">
              <w:rPr>
                <w:i/>
                <w:iCs/>
                <w:sz w:val="18"/>
                <w:szCs w:val="18"/>
              </w:rPr>
              <w:t xml:space="preserve">N </w:t>
            </w:r>
            <w:r w:rsidRPr="00E87603">
              <w:rPr>
                <w:sz w:val="18"/>
                <w:szCs w:val="18"/>
              </w:rPr>
              <w:t>(%)</w:t>
            </w:r>
          </w:p>
        </w:tc>
        <w:tc>
          <w:tcPr>
            <w:tcW w:w="1086" w:type="pct"/>
            <w:tcBorders>
              <w:top w:val="single" w:sz="4" w:space="0" w:color="auto"/>
              <w:left w:val="single" w:sz="4" w:space="0" w:color="auto"/>
              <w:bottom w:val="single" w:sz="4" w:space="0" w:color="auto"/>
              <w:right w:val="single" w:sz="4" w:space="0" w:color="auto"/>
            </w:tcBorders>
            <w:vAlign w:val="center"/>
          </w:tcPr>
          <w:p w14:paraId="72219D03" w14:textId="77777777" w:rsidR="00AE3985" w:rsidRPr="00E87603" w:rsidRDefault="00AE3985" w:rsidP="0019086D">
            <w:pPr>
              <w:tabs>
                <w:tab w:val="left" w:pos="3161"/>
              </w:tabs>
              <w:spacing w:line="240" w:lineRule="auto"/>
              <w:jc w:val="center"/>
              <w:rPr>
                <w:sz w:val="18"/>
                <w:szCs w:val="18"/>
              </w:rPr>
            </w:pPr>
            <w:r w:rsidRPr="00E87603">
              <w:rPr>
                <w:sz w:val="18"/>
                <w:szCs w:val="18"/>
                <w:rtl/>
                <w:lang w:bidi="ar-SA"/>
              </w:rPr>
              <w:t>الحجاج الذين لديهم اضراب نفسي واحد على الأقل</w:t>
            </w:r>
            <w:r w:rsidRPr="00E87603">
              <w:rPr>
                <w:sz w:val="18"/>
                <w:szCs w:val="18"/>
              </w:rPr>
              <w:t xml:space="preserve"> (</w:t>
            </w:r>
            <w:r w:rsidRPr="00E87603">
              <w:rPr>
                <w:i/>
                <w:iCs/>
                <w:sz w:val="18"/>
                <w:szCs w:val="18"/>
              </w:rPr>
              <w:t>N</w:t>
            </w:r>
            <w:r w:rsidRPr="00E87603">
              <w:rPr>
                <w:sz w:val="18"/>
                <w:szCs w:val="18"/>
              </w:rPr>
              <w:t>=37)</w:t>
            </w:r>
          </w:p>
          <w:p w14:paraId="0E917481" w14:textId="77777777" w:rsidR="00AE3985" w:rsidRPr="00E87603" w:rsidRDefault="00AE3985" w:rsidP="0019086D">
            <w:pPr>
              <w:tabs>
                <w:tab w:val="left" w:pos="3161"/>
              </w:tabs>
              <w:spacing w:line="240" w:lineRule="auto"/>
              <w:jc w:val="center"/>
              <w:rPr>
                <w:sz w:val="18"/>
                <w:szCs w:val="18"/>
              </w:rPr>
            </w:pPr>
          </w:p>
          <w:p w14:paraId="7D2F2870" w14:textId="77777777" w:rsidR="00AE3985" w:rsidRPr="00E87603" w:rsidRDefault="00AE3985" w:rsidP="0019086D">
            <w:pPr>
              <w:tabs>
                <w:tab w:val="left" w:pos="3161"/>
              </w:tabs>
              <w:spacing w:line="240" w:lineRule="auto"/>
              <w:jc w:val="center"/>
              <w:rPr>
                <w:sz w:val="18"/>
                <w:szCs w:val="18"/>
              </w:rPr>
            </w:pPr>
            <w:r w:rsidRPr="00E87603">
              <w:rPr>
                <w:i/>
                <w:iCs/>
                <w:sz w:val="18"/>
                <w:szCs w:val="18"/>
              </w:rPr>
              <w:t xml:space="preserve">N </w:t>
            </w:r>
            <w:r w:rsidRPr="00E87603">
              <w:rPr>
                <w:sz w:val="18"/>
                <w:szCs w:val="18"/>
              </w:rPr>
              <w:t>(%)</w:t>
            </w:r>
          </w:p>
        </w:tc>
        <w:tc>
          <w:tcPr>
            <w:tcW w:w="1086" w:type="pct"/>
            <w:tcBorders>
              <w:top w:val="single" w:sz="4" w:space="0" w:color="auto"/>
              <w:left w:val="single" w:sz="4" w:space="0" w:color="auto"/>
              <w:bottom w:val="single" w:sz="4" w:space="0" w:color="auto"/>
              <w:right w:val="single" w:sz="4" w:space="0" w:color="auto"/>
            </w:tcBorders>
            <w:vAlign w:val="center"/>
          </w:tcPr>
          <w:p w14:paraId="152F5E01" w14:textId="77777777" w:rsidR="00AE3985" w:rsidRPr="00E87603" w:rsidRDefault="00AE3985" w:rsidP="0019086D">
            <w:pPr>
              <w:tabs>
                <w:tab w:val="left" w:pos="3161"/>
              </w:tabs>
              <w:spacing w:line="240" w:lineRule="auto"/>
              <w:jc w:val="center"/>
              <w:rPr>
                <w:sz w:val="18"/>
                <w:szCs w:val="18"/>
                <w:rtl/>
                <w:lang w:bidi="ar-SA"/>
              </w:rPr>
            </w:pPr>
            <w:r w:rsidRPr="00E87603">
              <w:rPr>
                <w:sz w:val="18"/>
                <w:szCs w:val="18"/>
                <w:rtl/>
                <w:lang w:bidi="ar-SA"/>
              </w:rPr>
              <w:t xml:space="preserve">الحجاج الذين ليس لديهم اضراب </w:t>
            </w:r>
            <w:r w:rsidRPr="00E87603">
              <w:rPr>
                <w:sz w:val="18"/>
                <w:szCs w:val="18"/>
              </w:rPr>
              <w:t>(</w:t>
            </w:r>
            <w:r w:rsidRPr="00E87603">
              <w:rPr>
                <w:i/>
                <w:iCs/>
                <w:sz w:val="18"/>
                <w:szCs w:val="18"/>
              </w:rPr>
              <w:t>N</w:t>
            </w:r>
            <w:r w:rsidRPr="00E87603">
              <w:rPr>
                <w:sz w:val="18"/>
                <w:szCs w:val="18"/>
              </w:rPr>
              <w:t>=476)</w:t>
            </w:r>
          </w:p>
          <w:p w14:paraId="55361604" w14:textId="77777777" w:rsidR="00AE3985" w:rsidRPr="00E87603" w:rsidRDefault="00AE3985" w:rsidP="0019086D">
            <w:pPr>
              <w:tabs>
                <w:tab w:val="left" w:pos="3161"/>
              </w:tabs>
              <w:spacing w:line="240" w:lineRule="auto"/>
              <w:jc w:val="center"/>
              <w:rPr>
                <w:sz w:val="18"/>
                <w:szCs w:val="18"/>
              </w:rPr>
            </w:pPr>
          </w:p>
          <w:p w14:paraId="16F78680" w14:textId="77777777" w:rsidR="00AE3985" w:rsidRPr="00E87603" w:rsidRDefault="00AE3985" w:rsidP="0019086D">
            <w:pPr>
              <w:tabs>
                <w:tab w:val="left" w:pos="3161"/>
              </w:tabs>
              <w:spacing w:line="240" w:lineRule="auto"/>
              <w:jc w:val="center"/>
              <w:rPr>
                <w:sz w:val="18"/>
                <w:szCs w:val="18"/>
              </w:rPr>
            </w:pPr>
            <w:r w:rsidRPr="00E87603">
              <w:rPr>
                <w:i/>
                <w:iCs/>
                <w:sz w:val="18"/>
                <w:szCs w:val="18"/>
              </w:rPr>
              <w:t>N</w:t>
            </w:r>
            <w:r w:rsidRPr="00E87603">
              <w:rPr>
                <w:sz w:val="18"/>
                <w:szCs w:val="18"/>
              </w:rPr>
              <w:t xml:space="preserve"> (%)</w:t>
            </w:r>
          </w:p>
        </w:tc>
        <w:tc>
          <w:tcPr>
            <w:tcW w:w="497" w:type="pct"/>
            <w:tcBorders>
              <w:top w:val="single" w:sz="4" w:space="0" w:color="auto"/>
              <w:left w:val="single" w:sz="4" w:space="0" w:color="auto"/>
              <w:bottom w:val="single" w:sz="4" w:space="0" w:color="auto"/>
              <w:right w:val="single" w:sz="4" w:space="0" w:color="auto"/>
            </w:tcBorders>
            <w:vAlign w:val="center"/>
            <w:hideMark/>
          </w:tcPr>
          <w:p w14:paraId="30EF9752" w14:textId="77777777" w:rsidR="00AE3985" w:rsidRPr="00E87603" w:rsidRDefault="00AE3985" w:rsidP="0019086D">
            <w:pPr>
              <w:tabs>
                <w:tab w:val="left" w:pos="3161"/>
              </w:tabs>
              <w:spacing w:line="240" w:lineRule="auto"/>
              <w:jc w:val="center"/>
              <w:rPr>
                <w:sz w:val="18"/>
                <w:szCs w:val="18"/>
              </w:rPr>
            </w:pPr>
            <w:r w:rsidRPr="00E87603">
              <w:rPr>
                <w:i/>
                <w:iCs/>
                <w:sz w:val="18"/>
                <w:szCs w:val="18"/>
              </w:rPr>
              <w:t xml:space="preserve">P </w:t>
            </w:r>
            <w:r w:rsidRPr="00E87603">
              <w:rPr>
                <w:sz w:val="18"/>
                <w:szCs w:val="18"/>
              </w:rPr>
              <w:t>Value*</w:t>
            </w:r>
          </w:p>
        </w:tc>
      </w:tr>
      <w:tr w:rsidR="00AE3985" w:rsidRPr="00E87603" w14:paraId="14A90C9F" w14:textId="77777777" w:rsidTr="0019086D">
        <w:tc>
          <w:tcPr>
            <w:tcW w:w="1246" w:type="pct"/>
            <w:tcBorders>
              <w:top w:val="single" w:sz="4" w:space="0" w:color="auto"/>
              <w:left w:val="single" w:sz="4" w:space="0" w:color="auto"/>
              <w:bottom w:val="single" w:sz="4" w:space="0" w:color="auto"/>
              <w:right w:val="single" w:sz="4" w:space="0" w:color="auto"/>
            </w:tcBorders>
            <w:vAlign w:val="center"/>
            <w:hideMark/>
          </w:tcPr>
          <w:p w14:paraId="23B2B373" w14:textId="77777777" w:rsidR="00AE3985" w:rsidRPr="00E87603" w:rsidRDefault="00AE3985" w:rsidP="0019086D">
            <w:pPr>
              <w:tabs>
                <w:tab w:val="left" w:pos="3161"/>
              </w:tabs>
              <w:spacing w:line="240" w:lineRule="auto"/>
              <w:rPr>
                <w:sz w:val="18"/>
                <w:szCs w:val="18"/>
                <w:rtl/>
                <w:lang w:bidi="ar-SA"/>
              </w:rPr>
            </w:pPr>
            <w:r w:rsidRPr="00E87603">
              <w:rPr>
                <w:sz w:val="18"/>
                <w:szCs w:val="18"/>
                <w:rtl/>
                <w:lang w:bidi="ar-SA"/>
              </w:rPr>
              <w:t xml:space="preserve">العمر (المعدل </w:t>
            </w:r>
            <w:r w:rsidRPr="00E87603">
              <w:rPr>
                <w:sz w:val="18"/>
                <w:szCs w:val="18"/>
              </w:rPr>
              <w:t xml:space="preserve">± </w:t>
            </w:r>
            <w:r w:rsidRPr="00E87603">
              <w:rPr>
                <w:sz w:val="18"/>
                <w:szCs w:val="18"/>
                <w:rtl/>
                <w:lang w:bidi="ar-SA"/>
              </w:rPr>
              <w:t>الانحراف المعياري)</w:t>
            </w:r>
          </w:p>
        </w:tc>
        <w:tc>
          <w:tcPr>
            <w:tcW w:w="1086" w:type="pct"/>
            <w:tcBorders>
              <w:top w:val="single" w:sz="4" w:space="0" w:color="auto"/>
              <w:left w:val="single" w:sz="4" w:space="0" w:color="auto"/>
              <w:bottom w:val="single" w:sz="4" w:space="0" w:color="auto"/>
              <w:right w:val="single" w:sz="4" w:space="0" w:color="auto"/>
            </w:tcBorders>
            <w:vAlign w:val="center"/>
            <w:hideMark/>
          </w:tcPr>
          <w:p w14:paraId="199B0F6F" w14:textId="77777777" w:rsidR="00AE3985" w:rsidRPr="00E87603" w:rsidRDefault="00AE3985" w:rsidP="0019086D">
            <w:pPr>
              <w:tabs>
                <w:tab w:val="left" w:pos="3161"/>
              </w:tabs>
              <w:spacing w:line="240" w:lineRule="auto"/>
              <w:rPr>
                <w:sz w:val="18"/>
                <w:szCs w:val="18"/>
                <w:rtl/>
                <w:lang w:bidi="ar-SA"/>
              </w:rPr>
            </w:pPr>
            <w:r w:rsidRPr="00E87603">
              <w:rPr>
                <w:sz w:val="18"/>
                <w:szCs w:val="18"/>
              </w:rPr>
              <w:t>45.38 ± 12.8</w:t>
            </w:r>
          </w:p>
        </w:tc>
        <w:tc>
          <w:tcPr>
            <w:tcW w:w="1086" w:type="pct"/>
            <w:tcBorders>
              <w:top w:val="single" w:sz="4" w:space="0" w:color="auto"/>
              <w:left w:val="single" w:sz="4" w:space="0" w:color="auto"/>
              <w:bottom w:val="single" w:sz="4" w:space="0" w:color="auto"/>
              <w:right w:val="single" w:sz="4" w:space="0" w:color="auto"/>
            </w:tcBorders>
            <w:vAlign w:val="center"/>
            <w:hideMark/>
          </w:tcPr>
          <w:p w14:paraId="6CABC1D4" w14:textId="77777777" w:rsidR="00AE3985" w:rsidRPr="00E87603" w:rsidRDefault="00AE3985" w:rsidP="0019086D">
            <w:pPr>
              <w:tabs>
                <w:tab w:val="left" w:pos="3161"/>
              </w:tabs>
              <w:spacing w:line="240" w:lineRule="auto"/>
              <w:rPr>
                <w:sz w:val="18"/>
                <w:szCs w:val="18"/>
              </w:rPr>
            </w:pPr>
            <w:r w:rsidRPr="00E87603">
              <w:rPr>
                <w:sz w:val="18"/>
                <w:szCs w:val="18"/>
              </w:rPr>
              <w:t>42.62 ± 13.81</w:t>
            </w:r>
          </w:p>
        </w:tc>
        <w:tc>
          <w:tcPr>
            <w:tcW w:w="1086" w:type="pct"/>
            <w:tcBorders>
              <w:top w:val="single" w:sz="4" w:space="0" w:color="auto"/>
              <w:left w:val="single" w:sz="4" w:space="0" w:color="auto"/>
              <w:bottom w:val="single" w:sz="4" w:space="0" w:color="auto"/>
              <w:right w:val="single" w:sz="4" w:space="0" w:color="auto"/>
            </w:tcBorders>
            <w:vAlign w:val="center"/>
            <w:hideMark/>
          </w:tcPr>
          <w:p w14:paraId="1437DE2D" w14:textId="77777777" w:rsidR="00AE3985" w:rsidRPr="00E87603" w:rsidRDefault="00AE3985" w:rsidP="0019086D">
            <w:pPr>
              <w:tabs>
                <w:tab w:val="left" w:pos="3161"/>
              </w:tabs>
              <w:spacing w:line="240" w:lineRule="auto"/>
              <w:rPr>
                <w:sz w:val="18"/>
                <w:szCs w:val="18"/>
              </w:rPr>
            </w:pPr>
            <w:r w:rsidRPr="00E87603">
              <w:rPr>
                <w:sz w:val="18"/>
                <w:szCs w:val="18"/>
              </w:rPr>
              <w:t>45.79 ± 12.62</w:t>
            </w:r>
          </w:p>
        </w:tc>
        <w:tc>
          <w:tcPr>
            <w:tcW w:w="497" w:type="pct"/>
            <w:tcBorders>
              <w:top w:val="single" w:sz="4" w:space="0" w:color="auto"/>
              <w:left w:val="single" w:sz="4" w:space="0" w:color="auto"/>
              <w:bottom w:val="single" w:sz="4" w:space="0" w:color="auto"/>
              <w:right w:val="single" w:sz="4" w:space="0" w:color="auto"/>
            </w:tcBorders>
            <w:vAlign w:val="center"/>
            <w:hideMark/>
          </w:tcPr>
          <w:p w14:paraId="3E531713" w14:textId="77777777" w:rsidR="00AE3985" w:rsidRPr="00E87603" w:rsidRDefault="00AE3985" w:rsidP="0019086D">
            <w:pPr>
              <w:tabs>
                <w:tab w:val="left" w:pos="3161"/>
              </w:tabs>
              <w:spacing w:line="240" w:lineRule="auto"/>
              <w:rPr>
                <w:sz w:val="18"/>
                <w:szCs w:val="18"/>
              </w:rPr>
            </w:pPr>
            <w:r w:rsidRPr="00E87603">
              <w:rPr>
                <w:sz w:val="18"/>
                <w:szCs w:val="18"/>
              </w:rPr>
              <w:t>.061</w:t>
            </w:r>
          </w:p>
        </w:tc>
      </w:tr>
      <w:tr w:rsidR="00AE3985" w:rsidRPr="00E87603" w14:paraId="3BBE2EB6" w14:textId="77777777" w:rsidTr="0019086D">
        <w:trPr>
          <w:trHeight w:val="945"/>
        </w:trPr>
        <w:tc>
          <w:tcPr>
            <w:tcW w:w="1246" w:type="pct"/>
            <w:tcBorders>
              <w:top w:val="single" w:sz="4" w:space="0" w:color="auto"/>
              <w:left w:val="single" w:sz="4" w:space="0" w:color="auto"/>
              <w:bottom w:val="single" w:sz="4" w:space="0" w:color="auto"/>
              <w:right w:val="single" w:sz="4" w:space="0" w:color="auto"/>
            </w:tcBorders>
            <w:vAlign w:val="center"/>
          </w:tcPr>
          <w:p w14:paraId="3455E5A3" w14:textId="77777777" w:rsidR="00AE3985" w:rsidRPr="00E87603" w:rsidRDefault="00AE3985" w:rsidP="0019086D">
            <w:pPr>
              <w:tabs>
                <w:tab w:val="left" w:pos="3161"/>
              </w:tabs>
              <w:spacing w:line="240" w:lineRule="auto"/>
              <w:rPr>
                <w:sz w:val="18"/>
                <w:szCs w:val="18"/>
              </w:rPr>
            </w:pPr>
            <w:r w:rsidRPr="00E87603">
              <w:rPr>
                <w:sz w:val="18"/>
                <w:szCs w:val="18"/>
                <w:rtl/>
                <w:lang w:bidi="ar-SA"/>
              </w:rPr>
              <w:t>الجنس</w:t>
            </w:r>
          </w:p>
          <w:p w14:paraId="5E5768B1" w14:textId="77777777" w:rsidR="00AE3985" w:rsidRPr="00E87603" w:rsidRDefault="00AE3985" w:rsidP="0019086D">
            <w:pPr>
              <w:tabs>
                <w:tab w:val="left" w:pos="3161"/>
              </w:tabs>
              <w:spacing w:line="240" w:lineRule="auto"/>
              <w:rPr>
                <w:sz w:val="18"/>
                <w:szCs w:val="18"/>
                <w:rtl/>
                <w:lang w:bidi="ar-SA"/>
              </w:rPr>
            </w:pPr>
            <w:r w:rsidRPr="00E87603">
              <w:rPr>
                <w:sz w:val="18"/>
                <w:szCs w:val="18"/>
                <w:rtl/>
                <w:lang w:bidi="ar-SA"/>
              </w:rPr>
              <w:t>ذكر</w:t>
            </w:r>
          </w:p>
          <w:p w14:paraId="5A583D45" w14:textId="77777777" w:rsidR="00AE3985" w:rsidRPr="00E87603" w:rsidRDefault="00AE3985" w:rsidP="0019086D">
            <w:pPr>
              <w:tabs>
                <w:tab w:val="left" w:pos="3161"/>
              </w:tabs>
              <w:spacing w:line="240" w:lineRule="auto"/>
              <w:rPr>
                <w:sz w:val="18"/>
                <w:szCs w:val="18"/>
              </w:rPr>
            </w:pPr>
            <w:r w:rsidRPr="00E87603">
              <w:rPr>
                <w:sz w:val="18"/>
                <w:szCs w:val="18"/>
                <w:rtl/>
                <w:lang w:bidi="ar-SA"/>
              </w:rPr>
              <w:t>أنثى</w:t>
            </w:r>
          </w:p>
        </w:tc>
        <w:tc>
          <w:tcPr>
            <w:tcW w:w="1086" w:type="pct"/>
            <w:tcBorders>
              <w:top w:val="single" w:sz="4" w:space="0" w:color="auto"/>
              <w:left w:val="single" w:sz="4" w:space="0" w:color="auto"/>
              <w:bottom w:val="single" w:sz="4" w:space="0" w:color="auto"/>
              <w:right w:val="single" w:sz="4" w:space="0" w:color="auto"/>
            </w:tcBorders>
            <w:vAlign w:val="center"/>
          </w:tcPr>
          <w:p w14:paraId="06335A49" w14:textId="77777777" w:rsidR="00AE3985" w:rsidRPr="00E87603" w:rsidRDefault="00AE3985" w:rsidP="0019086D">
            <w:pPr>
              <w:tabs>
                <w:tab w:val="left" w:pos="3161"/>
              </w:tabs>
              <w:spacing w:line="240" w:lineRule="auto"/>
              <w:rPr>
                <w:sz w:val="18"/>
                <w:szCs w:val="18"/>
                <w:rtl/>
              </w:rPr>
            </w:pPr>
          </w:p>
          <w:p w14:paraId="7B1B4A4E" w14:textId="77777777" w:rsidR="00AE3985" w:rsidRPr="00E87603" w:rsidRDefault="00AE3985" w:rsidP="0019086D">
            <w:pPr>
              <w:tabs>
                <w:tab w:val="left" w:pos="3161"/>
              </w:tabs>
              <w:spacing w:line="240" w:lineRule="auto"/>
              <w:rPr>
                <w:sz w:val="18"/>
                <w:szCs w:val="18"/>
                <w:lang w:val="en-NZ"/>
              </w:rPr>
            </w:pPr>
            <w:r w:rsidRPr="00E87603">
              <w:rPr>
                <w:sz w:val="18"/>
                <w:szCs w:val="18"/>
                <w:lang w:val="en-NZ"/>
              </w:rPr>
              <w:t>371 (72.3%)</w:t>
            </w:r>
          </w:p>
          <w:p w14:paraId="60FE7D7B" w14:textId="77777777" w:rsidR="00AE3985" w:rsidRPr="00E87603" w:rsidRDefault="00AE3985" w:rsidP="0019086D">
            <w:pPr>
              <w:tabs>
                <w:tab w:val="left" w:pos="3161"/>
              </w:tabs>
              <w:spacing w:line="240" w:lineRule="auto"/>
              <w:rPr>
                <w:sz w:val="18"/>
                <w:szCs w:val="18"/>
              </w:rPr>
            </w:pPr>
            <w:r w:rsidRPr="00E87603">
              <w:rPr>
                <w:sz w:val="18"/>
                <w:szCs w:val="18"/>
              </w:rPr>
              <w:t>142 (27.7%)</w:t>
            </w:r>
          </w:p>
        </w:tc>
        <w:tc>
          <w:tcPr>
            <w:tcW w:w="1086" w:type="pct"/>
            <w:tcBorders>
              <w:top w:val="single" w:sz="4" w:space="0" w:color="auto"/>
              <w:left w:val="single" w:sz="4" w:space="0" w:color="auto"/>
              <w:bottom w:val="single" w:sz="4" w:space="0" w:color="auto"/>
              <w:right w:val="single" w:sz="4" w:space="0" w:color="auto"/>
            </w:tcBorders>
            <w:vAlign w:val="center"/>
          </w:tcPr>
          <w:p w14:paraId="1E20CE4C" w14:textId="77777777" w:rsidR="00AE3985" w:rsidRPr="00E87603" w:rsidRDefault="00AE3985" w:rsidP="0019086D">
            <w:pPr>
              <w:tabs>
                <w:tab w:val="left" w:pos="3161"/>
              </w:tabs>
              <w:spacing w:line="240" w:lineRule="auto"/>
              <w:rPr>
                <w:sz w:val="18"/>
                <w:szCs w:val="18"/>
              </w:rPr>
            </w:pPr>
          </w:p>
          <w:p w14:paraId="6B9701B0" w14:textId="77777777" w:rsidR="00AE3985" w:rsidRPr="00E87603" w:rsidRDefault="00AE3985" w:rsidP="0019086D">
            <w:pPr>
              <w:tabs>
                <w:tab w:val="left" w:pos="3161"/>
              </w:tabs>
              <w:spacing w:line="240" w:lineRule="auto"/>
              <w:rPr>
                <w:sz w:val="18"/>
                <w:szCs w:val="18"/>
              </w:rPr>
            </w:pPr>
            <w:r w:rsidRPr="00E87603">
              <w:rPr>
                <w:sz w:val="18"/>
                <w:szCs w:val="18"/>
              </w:rPr>
              <w:t>17 (45.9%)</w:t>
            </w:r>
          </w:p>
          <w:p w14:paraId="1B28B31A" w14:textId="77777777" w:rsidR="00AE3985" w:rsidRPr="00E87603" w:rsidRDefault="00AE3985" w:rsidP="0019086D">
            <w:pPr>
              <w:tabs>
                <w:tab w:val="left" w:pos="3161"/>
              </w:tabs>
              <w:spacing w:line="240" w:lineRule="auto"/>
              <w:rPr>
                <w:sz w:val="18"/>
                <w:szCs w:val="18"/>
              </w:rPr>
            </w:pPr>
            <w:r w:rsidRPr="00E87603">
              <w:rPr>
                <w:sz w:val="18"/>
                <w:szCs w:val="18"/>
              </w:rPr>
              <w:t>20 (54.1%)</w:t>
            </w:r>
          </w:p>
        </w:tc>
        <w:tc>
          <w:tcPr>
            <w:tcW w:w="1086" w:type="pct"/>
            <w:tcBorders>
              <w:top w:val="single" w:sz="4" w:space="0" w:color="auto"/>
              <w:left w:val="single" w:sz="4" w:space="0" w:color="auto"/>
              <w:bottom w:val="single" w:sz="4" w:space="0" w:color="auto"/>
              <w:right w:val="single" w:sz="4" w:space="0" w:color="auto"/>
            </w:tcBorders>
            <w:vAlign w:val="center"/>
          </w:tcPr>
          <w:p w14:paraId="036BB129" w14:textId="77777777" w:rsidR="00AE3985" w:rsidRPr="00E87603" w:rsidRDefault="00AE3985" w:rsidP="0019086D">
            <w:pPr>
              <w:tabs>
                <w:tab w:val="left" w:pos="3161"/>
              </w:tabs>
              <w:spacing w:line="240" w:lineRule="auto"/>
              <w:rPr>
                <w:sz w:val="18"/>
                <w:szCs w:val="18"/>
              </w:rPr>
            </w:pPr>
          </w:p>
          <w:p w14:paraId="557814A9" w14:textId="77777777" w:rsidR="00AE3985" w:rsidRPr="00E87603" w:rsidRDefault="00AE3985" w:rsidP="0019086D">
            <w:pPr>
              <w:tabs>
                <w:tab w:val="left" w:pos="3161"/>
              </w:tabs>
              <w:spacing w:line="240" w:lineRule="auto"/>
              <w:rPr>
                <w:sz w:val="18"/>
                <w:szCs w:val="18"/>
              </w:rPr>
            </w:pPr>
            <w:r w:rsidRPr="00E87603">
              <w:rPr>
                <w:sz w:val="18"/>
                <w:szCs w:val="18"/>
              </w:rPr>
              <w:t>354 (74.4%)</w:t>
            </w:r>
          </w:p>
          <w:p w14:paraId="7ABD7C05" w14:textId="77777777" w:rsidR="00AE3985" w:rsidRPr="00E87603" w:rsidRDefault="00AE3985" w:rsidP="0019086D">
            <w:pPr>
              <w:tabs>
                <w:tab w:val="left" w:pos="3161"/>
              </w:tabs>
              <w:spacing w:line="240" w:lineRule="auto"/>
              <w:rPr>
                <w:sz w:val="18"/>
                <w:szCs w:val="18"/>
              </w:rPr>
            </w:pPr>
            <w:r w:rsidRPr="00E87603">
              <w:rPr>
                <w:sz w:val="18"/>
                <w:szCs w:val="18"/>
              </w:rPr>
              <w:t>122 (25.6%)</w:t>
            </w:r>
          </w:p>
        </w:tc>
        <w:tc>
          <w:tcPr>
            <w:tcW w:w="497" w:type="pct"/>
            <w:tcBorders>
              <w:top w:val="single" w:sz="4" w:space="0" w:color="auto"/>
              <w:left w:val="single" w:sz="4" w:space="0" w:color="auto"/>
              <w:bottom w:val="single" w:sz="4" w:space="0" w:color="auto"/>
              <w:right w:val="single" w:sz="4" w:space="0" w:color="auto"/>
            </w:tcBorders>
            <w:vAlign w:val="center"/>
          </w:tcPr>
          <w:p w14:paraId="524BC9D8" w14:textId="77777777" w:rsidR="00AE3985" w:rsidRPr="00E87603" w:rsidRDefault="00AE3985" w:rsidP="0019086D">
            <w:pPr>
              <w:tabs>
                <w:tab w:val="left" w:pos="3161"/>
              </w:tabs>
              <w:spacing w:line="240" w:lineRule="auto"/>
              <w:rPr>
                <w:sz w:val="18"/>
                <w:szCs w:val="18"/>
              </w:rPr>
            </w:pPr>
          </w:p>
          <w:p w14:paraId="408B5164" w14:textId="77777777" w:rsidR="00AE3985" w:rsidRPr="00E87603" w:rsidRDefault="00AE3985" w:rsidP="0019086D">
            <w:pPr>
              <w:tabs>
                <w:tab w:val="left" w:pos="3161"/>
              </w:tabs>
              <w:spacing w:line="240" w:lineRule="auto"/>
              <w:rPr>
                <w:b/>
                <w:bCs/>
                <w:sz w:val="18"/>
                <w:szCs w:val="18"/>
              </w:rPr>
            </w:pPr>
            <w:r w:rsidRPr="00E87603">
              <w:rPr>
                <w:b/>
                <w:bCs/>
                <w:sz w:val="18"/>
                <w:szCs w:val="18"/>
              </w:rPr>
              <w:t>&lt; .001</w:t>
            </w:r>
          </w:p>
        </w:tc>
      </w:tr>
      <w:tr w:rsidR="00AE3985" w:rsidRPr="00E87603" w14:paraId="2B44F2D3" w14:textId="77777777" w:rsidTr="0019086D">
        <w:tc>
          <w:tcPr>
            <w:tcW w:w="1246" w:type="pct"/>
            <w:tcBorders>
              <w:top w:val="single" w:sz="4" w:space="0" w:color="auto"/>
              <w:left w:val="single" w:sz="4" w:space="0" w:color="auto"/>
              <w:bottom w:val="single" w:sz="4" w:space="0" w:color="auto"/>
              <w:right w:val="single" w:sz="4" w:space="0" w:color="auto"/>
            </w:tcBorders>
            <w:vAlign w:val="center"/>
          </w:tcPr>
          <w:p w14:paraId="0A12DD9A" w14:textId="77777777" w:rsidR="00AE3985" w:rsidRPr="00E87603" w:rsidRDefault="00AE3985" w:rsidP="0019086D">
            <w:pPr>
              <w:tabs>
                <w:tab w:val="left" w:pos="3161"/>
              </w:tabs>
              <w:spacing w:line="240" w:lineRule="auto"/>
              <w:rPr>
                <w:sz w:val="18"/>
                <w:szCs w:val="18"/>
              </w:rPr>
            </w:pPr>
            <w:r w:rsidRPr="00E87603">
              <w:rPr>
                <w:sz w:val="18"/>
                <w:szCs w:val="18"/>
                <w:rtl/>
                <w:lang w:bidi="ar-SA"/>
              </w:rPr>
              <w:t xml:space="preserve">الحالة الاجتماعية </w:t>
            </w:r>
            <w:r w:rsidRPr="00E87603">
              <w:rPr>
                <w:sz w:val="18"/>
                <w:szCs w:val="18"/>
              </w:rPr>
              <w:t>(N=496)</w:t>
            </w:r>
          </w:p>
          <w:p w14:paraId="10CC1C7D" w14:textId="77777777" w:rsidR="00AE3985" w:rsidRPr="00E87603" w:rsidRDefault="00AE3985" w:rsidP="0019086D">
            <w:pPr>
              <w:tabs>
                <w:tab w:val="left" w:pos="3161"/>
              </w:tabs>
              <w:spacing w:line="240" w:lineRule="auto"/>
              <w:rPr>
                <w:sz w:val="18"/>
                <w:szCs w:val="18"/>
              </w:rPr>
            </w:pPr>
            <w:r w:rsidRPr="00E87603">
              <w:rPr>
                <w:sz w:val="18"/>
                <w:szCs w:val="18"/>
                <w:rtl/>
                <w:lang w:bidi="ar-SA"/>
              </w:rPr>
              <w:t>أعزب</w:t>
            </w:r>
          </w:p>
          <w:p w14:paraId="016D9C17" w14:textId="77777777" w:rsidR="00AE3985" w:rsidRPr="00E87603" w:rsidRDefault="00AE3985" w:rsidP="0019086D">
            <w:pPr>
              <w:tabs>
                <w:tab w:val="left" w:pos="3161"/>
              </w:tabs>
              <w:spacing w:line="240" w:lineRule="auto"/>
              <w:rPr>
                <w:sz w:val="18"/>
                <w:szCs w:val="18"/>
                <w:rtl/>
                <w:lang w:bidi="ar-SA"/>
              </w:rPr>
            </w:pPr>
            <w:r w:rsidRPr="00E87603">
              <w:rPr>
                <w:sz w:val="18"/>
                <w:szCs w:val="18"/>
                <w:rtl/>
                <w:lang w:bidi="ar-SA"/>
              </w:rPr>
              <w:t>متزوج</w:t>
            </w:r>
          </w:p>
          <w:p w14:paraId="6509C611" w14:textId="77777777" w:rsidR="00AE3985" w:rsidRPr="00E87603" w:rsidRDefault="00AE3985" w:rsidP="0019086D">
            <w:pPr>
              <w:tabs>
                <w:tab w:val="left" w:pos="3161"/>
              </w:tabs>
              <w:spacing w:line="240" w:lineRule="auto"/>
              <w:rPr>
                <w:sz w:val="18"/>
                <w:szCs w:val="18"/>
              </w:rPr>
            </w:pPr>
            <w:r w:rsidRPr="00E87603">
              <w:rPr>
                <w:sz w:val="18"/>
                <w:szCs w:val="18"/>
                <w:rtl/>
                <w:lang w:bidi="ar-SA"/>
              </w:rPr>
              <w:t>أرمل</w:t>
            </w:r>
          </w:p>
          <w:p w14:paraId="43005E5B" w14:textId="77777777" w:rsidR="00AE3985" w:rsidRPr="00E87603" w:rsidRDefault="00AE3985" w:rsidP="0019086D">
            <w:pPr>
              <w:tabs>
                <w:tab w:val="left" w:pos="3161"/>
              </w:tabs>
              <w:spacing w:line="240" w:lineRule="auto"/>
              <w:rPr>
                <w:sz w:val="18"/>
                <w:szCs w:val="18"/>
                <w:rtl/>
              </w:rPr>
            </w:pPr>
            <w:r w:rsidRPr="00E87603">
              <w:rPr>
                <w:sz w:val="18"/>
                <w:szCs w:val="18"/>
                <w:rtl/>
                <w:lang w:bidi="ar-SA"/>
              </w:rPr>
              <w:t>مطلق</w:t>
            </w:r>
          </w:p>
        </w:tc>
        <w:tc>
          <w:tcPr>
            <w:tcW w:w="1086" w:type="pct"/>
            <w:tcBorders>
              <w:top w:val="single" w:sz="4" w:space="0" w:color="auto"/>
              <w:left w:val="single" w:sz="4" w:space="0" w:color="auto"/>
              <w:bottom w:val="single" w:sz="4" w:space="0" w:color="auto"/>
              <w:right w:val="single" w:sz="4" w:space="0" w:color="auto"/>
            </w:tcBorders>
            <w:vAlign w:val="center"/>
          </w:tcPr>
          <w:p w14:paraId="0030A8BF" w14:textId="77777777" w:rsidR="00AE3985" w:rsidRPr="00E87603" w:rsidRDefault="00AE3985" w:rsidP="0019086D">
            <w:pPr>
              <w:tabs>
                <w:tab w:val="left" w:pos="3161"/>
              </w:tabs>
              <w:spacing w:line="240" w:lineRule="auto"/>
              <w:rPr>
                <w:sz w:val="18"/>
                <w:szCs w:val="18"/>
              </w:rPr>
            </w:pPr>
          </w:p>
          <w:p w14:paraId="65C65923" w14:textId="77777777" w:rsidR="00AE3985" w:rsidRPr="00E87603" w:rsidRDefault="00AE3985" w:rsidP="0019086D">
            <w:pPr>
              <w:tabs>
                <w:tab w:val="left" w:pos="3161"/>
              </w:tabs>
              <w:spacing w:line="240" w:lineRule="auto"/>
              <w:rPr>
                <w:sz w:val="18"/>
                <w:szCs w:val="18"/>
              </w:rPr>
            </w:pPr>
            <w:r w:rsidRPr="00E87603">
              <w:rPr>
                <w:sz w:val="18"/>
                <w:szCs w:val="18"/>
              </w:rPr>
              <w:t>54 (10.9%)</w:t>
            </w:r>
          </w:p>
          <w:p w14:paraId="055684F0" w14:textId="77777777" w:rsidR="00AE3985" w:rsidRPr="00E87603" w:rsidRDefault="00AE3985" w:rsidP="0019086D">
            <w:pPr>
              <w:tabs>
                <w:tab w:val="left" w:pos="3161"/>
              </w:tabs>
              <w:spacing w:line="240" w:lineRule="auto"/>
              <w:rPr>
                <w:sz w:val="18"/>
                <w:szCs w:val="18"/>
              </w:rPr>
            </w:pPr>
            <w:r w:rsidRPr="00E87603">
              <w:rPr>
                <w:sz w:val="18"/>
                <w:szCs w:val="18"/>
              </w:rPr>
              <w:t>439 (88.5%)</w:t>
            </w:r>
          </w:p>
          <w:p w14:paraId="6336984B" w14:textId="77777777" w:rsidR="00AE3985" w:rsidRPr="00E87603" w:rsidRDefault="00AE3985" w:rsidP="0019086D">
            <w:pPr>
              <w:tabs>
                <w:tab w:val="left" w:pos="3161"/>
              </w:tabs>
              <w:spacing w:line="240" w:lineRule="auto"/>
              <w:rPr>
                <w:sz w:val="18"/>
                <w:szCs w:val="18"/>
              </w:rPr>
            </w:pPr>
            <w:r w:rsidRPr="00E87603">
              <w:rPr>
                <w:sz w:val="18"/>
                <w:szCs w:val="18"/>
              </w:rPr>
              <w:t>2 (0.4%)</w:t>
            </w:r>
          </w:p>
          <w:p w14:paraId="407D5C6C" w14:textId="77777777" w:rsidR="00AE3985" w:rsidRPr="00E87603" w:rsidRDefault="00AE3985" w:rsidP="0019086D">
            <w:pPr>
              <w:tabs>
                <w:tab w:val="left" w:pos="3161"/>
              </w:tabs>
              <w:spacing w:line="240" w:lineRule="auto"/>
              <w:rPr>
                <w:sz w:val="18"/>
                <w:szCs w:val="18"/>
              </w:rPr>
            </w:pPr>
            <w:r w:rsidRPr="00E87603">
              <w:rPr>
                <w:sz w:val="18"/>
                <w:szCs w:val="18"/>
              </w:rPr>
              <w:t>1 (0.2%)</w:t>
            </w:r>
          </w:p>
        </w:tc>
        <w:tc>
          <w:tcPr>
            <w:tcW w:w="1086" w:type="pct"/>
            <w:tcBorders>
              <w:top w:val="single" w:sz="4" w:space="0" w:color="auto"/>
              <w:left w:val="single" w:sz="4" w:space="0" w:color="auto"/>
              <w:bottom w:val="single" w:sz="4" w:space="0" w:color="auto"/>
              <w:right w:val="single" w:sz="4" w:space="0" w:color="auto"/>
            </w:tcBorders>
            <w:vAlign w:val="center"/>
          </w:tcPr>
          <w:p w14:paraId="244F79A5" w14:textId="77777777" w:rsidR="00AE3985" w:rsidRPr="00E87603" w:rsidRDefault="00AE3985" w:rsidP="0019086D">
            <w:pPr>
              <w:tabs>
                <w:tab w:val="left" w:pos="3161"/>
              </w:tabs>
              <w:spacing w:line="240" w:lineRule="auto"/>
              <w:rPr>
                <w:sz w:val="18"/>
                <w:szCs w:val="18"/>
              </w:rPr>
            </w:pPr>
          </w:p>
          <w:p w14:paraId="17FA83B0" w14:textId="77777777" w:rsidR="00AE3985" w:rsidRPr="00E87603" w:rsidRDefault="00AE3985" w:rsidP="0019086D">
            <w:pPr>
              <w:tabs>
                <w:tab w:val="left" w:pos="3161"/>
              </w:tabs>
              <w:spacing w:line="240" w:lineRule="auto"/>
              <w:rPr>
                <w:sz w:val="18"/>
                <w:szCs w:val="18"/>
              </w:rPr>
            </w:pPr>
            <w:r w:rsidRPr="00E87603">
              <w:rPr>
                <w:sz w:val="18"/>
                <w:szCs w:val="18"/>
              </w:rPr>
              <w:t>8 (22.2%)</w:t>
            </w:r>
          </w:p>
          <w:p w14:paraId="009ABB20" w14:textId="77777777" w:rsidR="00AE3985" w:rsidRPr="00E87603" w:rsidRDefault="00AE3985" w:rsidP="0019086D">
            <w:pPr>
              <w:tabs>
                <w:tab w:val="left" w:pos="3161"/>
              </w:tabs>
              <w:spacing w:line="240" w:lineRule="auto"/>
              <w:rPr>
                <w:sz w:val="18"/>
                <w:szCs w:val="18"/>
              </w:rPr>
            </w:pPr>
            <w:r w:rsidRPr="00E87603">
              <w:rPr>
                <w:sz w:val="18"/>
                <w:szCs w:val="18"/>
              </w:rPr>
              <w:t>27 (75%)</w:t>
            </w:r>
          </w:p>
          <w:p w14:paraId="4B097957" w14:textId="77777777" w:rsidR="00AE3985" w:rsidRPr="00E87603" w:rsidRDefault="00AE3985" w:rsidP="0019086D">
            <w:pPr>
              <w:tabs>
                <w:tab w:val="left" w:pos="3161"/>
              </w:tabs>
              <w:spacing w:line="240" w:lineRule="auto"/>
              <w:rPr>
                <w:sz w:val="18"/>
                <w:szCs w:val="18"/>
              </w:rPr>
            </w:pPr>
            <w:r w:rsidRPr="00E87603">
              <w:rPr>
                <w:sz w:val="18"/>
                <w:szCs w:val="18"/>
              </w:rPr>
              <w:t xml:space="preserve">0 </w:t>
            </w:r>
          </w:p>
          <w:p w14:paraId="4580D9B8" w14:textId="77777777" w:rsidR="00AE3985" w:rsidRPr="00E87603" w:rsidRDefault="00AE3985" w:rsidP="0019086D">
            <w:pPr>
              <w:tabs>
                <w:tab w:val="left" w:pos="3161"/>
              </w:tabs>
              <w:spacing w:line="240" w:lineRule="auto"/>
              <w:rPr>
                <w:sz w:val="18"/>
                <w:szCs w:val="18"/>
              </w:rPr>
            </w:pPr>
            <w:r w:rsidRPr="00E87603">
              <w:rPr>
                <w:sz w:val="18"/>
                <w:szCs w:val="18"/>
              </w:rPr>
              <w:t>1 (1.6%)</w:t>
            </w:r>
          </w:p>
        </w:tc>
        <w:tc>
          <w:tcPr>
            <w:tcW w:w="1086" w:type="pct"/>
            <w:tcBorders>
              <w:top w:val="single" w:sz="4" w:space="0" w:color="auto"/>
              <w:left w:val="single" w:sz="4" w:space="0" w:color="auto"/>
              <w:bottom w:val="single" w:sz="4" w:space="0" w:color="auto"/>
              <w:right w:val="single" w:sz="4" w:space="0" w:color="auto"/>
            </w:tcBorders>
            <w:vAlign w:val="center"/>
          </w:tcPr>
          <w:p w14:paraId="7B2D4859" w14:textId="77777777" w:rsidR="00AE3985" w:rsidRPr="00E87603" w:rsidRDefault="00AE3985" w:rsidP="0019086D">
            <w:pPr>
              <w:tabs>
                <w:tab w:val="left" w:pos="3161"/>
              </w:tabs>
              <w:spacing w:line="240" w:lineRule="auto"/>
              <w:rPr>
                <w:sz w:val="18"/>
                <w:szCs w:val="18"/>
              </w:rPr>
            </w:pPr>
          </w:p>
          <w:p w14:paraId="133D7CBD" w14:textId="77777777" w:rsidR="00AE3985" w:rsidRPr="00E87603" w:rsidRDefault="00AE3985" w:rsidP="0019086D">
            <w:pPr>
              <w:tabs>
                <w:tab w:val="left" w:pos="3161"/>
              </w:tabs>
              <w:spacing w:line="240" w:lineRule="auto"/>
              <w:rPr>
                <w:sz w:val="18"/>
                <w:szCs w:val="18"/>
              </w:rPr>
            </w:pPr>
            <w:r w:rsidRPr="00E87603">
              <w:rPr>
                <w:sz w:val="18"/>
                <w:szCs w:val="18"/>
              </w:rPr>
              <w:t>46 (10%)</w:t>
            </w:r>
          </w:p>
          <w:p w14:paraId="38E7229F" w14:textId="77777777" w:rsidR="00AE3985" w:rsidRPr="00E87603" w:rsidRDefault="00AE3985" w:rsidP="0019086D">
            <w:pPr>
              <w:tabs>
                <w:tab w:val="left" w:pos="3161"/>
              </w:tabs>
              <w:spacing w:line="240" w:lineRule="auto"/>
              <w:rPr>
                <w:sz w:val="18"/>
                <w:szCs w:val="18"/>
              </w:rPr>
            </w:pPr>
            <w:r w:rsidRPr="00E87603">
              <w:rPr>
                <w:sz w:val="18"/>
                <w:szCs w:val="18"/>
              </w:rPr>
              <w:t>412 (89.6%)</w:t>
            </w:r>
          </w:p>
          <w:p w14:paraId="1627FDF0" w14:textId="77777777" w:rsidR="00AE3985" w:rsidRPr="00E87603" w:rsidRDefault="00AE3985" w:rsidP="0019086D">
            <w:pPr>
              <w:tabs>
                <w:tab w:val="left" w:pos="3161"/>
              </w:tabs>
              <w:spacing w:line="240" w:lineRule="auto"/>
              <w:rPr>
                <w:sz w:val="18"/>
                <w:szCs w:val="18"/>
              </w:rPr>
            </w:pPr>
            <w:r w:rsidRPr="00E87603">
              <w:rPr>
                <w:sz w:val="18"/>
                <w:szCs w:val="18"/>
              </w:rPr>
              <w:t>1 (0.2%)</w:t>
            </w:r>
          </w:p>
          <w:p w14:paraId="1745A14E" w14:textId="77777777" w:rsidR="00AE3985" w:rsidRPr="00E87603" w:rsidRDefault="00AE3985" w:rsidP="0019086D">
            <w:pPr>
              <w:tabs>
                <w:tab w:val="left" w:pos="3161"/>
              </w:tabs>
              <w:spacing w:line="240" w:lineRule="auto"/>
              <w:rPr>
                <w:sz w:val="18"/>
                <w:szCs w:val="18"/>
              </w:rPr>
            </w:pPr>
            <w:r w:rsidRPr="00E87603">
              <w:rPr>
                <w:sz w:val="18"/>
                <w:szCs w:val="18"/>
              </w:rPr>
              <w:t>0</w:t>
            </w:r>
          </w:p>
        </w:tc>
        <w:tc>
          <w:tcPr>
            <w:tcW w:w="497" w:type="pct"/>
            <w:tcBorders>
              <w:top w:val="single" w:sz="4" w:space="0" w:color="auto"/>
              <w:left w:val="single" w:sz="4" w:space="0" w:color="auto"/>
              <w:bottom w:val="single" w:sz="4" w:space="0" w:color="auto"/>
              <w:right w:val="single" w:sz="4" w:space="0" w:color="auto"/>
            </w:tcBorders>
            <w:vAlign w:val="center"/>
          </w:tcPr>
          <w:p w14:paraId="6549DAE4" w14:textId="77777777" w:rsidR="00AE3985" w:rsidRPr="00E87603" w:rsidRDefault="00AE3985" w:rsidP="0019086D">
            <w:pPr>
              <w:tabs>
                <w:tab w:val="left" w:pos="3161"/>
              </w:tabs>
              <w:spacing w:line="240" w:lineRule="auto"/>
              <w:rPr>
                <w:b/>
                <w:bCs/>
                <w:sz w:val="18"/>
                <w:szCs w:val="18"/>
              </w:rPr>
            </w:pPr>
          </w:p>
          <w:p w14:paraId="5D5F4773" w14:textId="77777777" w:rsidR="00AE3985" w:rsidRPr="00E87603" w:rsidRDefault="00AE3985" w:rsidP="0019086D">
            <w:pPr>
              <w:tabs>
                <w:tab w:val="left" w:pos="3161"/>
              </w:tabs>
              <w:spacing w:line="240" w:lineRule="auto"/>
              <w:rPr>
                <w:b/>
                <w:bCs/>
                <w:sz w:val="18"/>
                <w:szCs w:val="18"/>
              </w:rPr>
            </w:pPr>
            <w:r w:rsidRPr="00E87603">
              <w:rPr>
                <w:b/>
                <w:bCs/>
                <w:sz w:val="18"/>
                <w:szCs w:val="18"/>
              </w:rPr>
              <w:t>.012</w:t>
            </w:r>
          </w:p>
        </w:tc>
      </w:tr>
      <w:tr w:rsidR="00AE3985" w:rsidRPr="00E87603" w14:paraId="7CFB15DE" w14:textId="77777777" w:rsidTr="0019086D">
        <w:tc>
          <w:tcPr>
            <w:tcW w:w="1246" w:type="pct"/>
            <w:tcBorders>
              <w:top w:val="single" w:sz="4" w:space="0" w:color="auto"/>
              <w:left w:val="single" w:sz="4" w:space="0" w:color="auto"/>
              <w:bottom w:val="single" w:sz="4" w:space="0" w:color="auto"/>
              <w:right w:val="single" w:sz="4" w:space="0" w:color="auto"/>
            </w:tcBorders>
            <w:vAlign w:val="center"/>
          </w:tcPr>
          <w:p w14:paraId="0F245FA6" w14:textId="77777777" w:rsidR="00AE3985" w:rsidRPr="00E87603" w:rsidRDefault="00AE3985" w:rsidP="0019086D">
            <w:pPr>
              <w:tabs>
                <w:tab w:val="left" w:pos="3161"/>
              </w:tabs>
              <w:spacing w:line="240" w:lineRule="auto"/>
              <w:rPr>
                <w:sz w:val="18"/>
                <w:szCs w:val="18"/>
              </w:rPr>
            </w:pPr>
            <w:r w:rsidRPr="00E87603">
              <w:rPr>
                <w:sz w:val="18"/>
                <w:szCs w:val="18"/>
                <w:rtl/>
                <w:lang w:bidi="ar-SA"/>
              </w:rPr>
              <w:t xml:space="preserve">التعليم </w:t>
            </w:r>
            <w:r w:rsidRPr="00E87603">
              <w:rPr>
                <w:sz w:val="18"/>
                <w:szCs w:val="18"/>
              </w:rPr>
              <w:t xml:space="preserve"> (N=486)</w:t>
            </w:r>
          </w:p>
          <w:p w14:paraId="0176125D" w14:textId="77777777" w:rsidR="00AE3985" w:rsidRPr="00E87603" w:rsidRDefault="00AE3985" w:rsidP="0019086D">
            <w:pPr>
              <w:tabs>
                <w:tab w:val="left" w:pos="3161"/>
              </w:tabs>
              <w:spacing w:line="240" w:lineRule="auto"/>
              <w:rPr>
                <w:sz w:val="18"/>
                <w:szCs w:val="18"/>
              </w:rPr>
            </w:pPr>
            <w:r w:rsidRPr="00E87603">
              <w:rPr>
                <w:sz w:val="18"/>
                <w:szCs w:val="18"/>
                <w:rtl/>
                <w:lang w:bidi="ar-SA"/>
              </w:rPr>
              <w:lastRenderedPageBreak/>
              <w:t>غير متعلم</w:t>
            </w:r>
          </w:p>
          <w:p w14:paraId="29AB2FF6" w14:textId="77777777" w:rsidR="00AE3985" w:rsidRPr="00E87603" w:rsidRDefault="00AE3985" w:rsidP="0019086D">
            <w:pPr>
              <w:tabs>
                <w:tab w:val="left" w:pos="3161"/>
              </w:tabs>
              <w:spacing w:line="240" w:lineRule="auto"/>
              <w:rPr>
                <w:sz w:val="18"/>
                <w:szCs w:val="18"/>
                <w:rtl/>
                <w:lang w:bidi="ar-SA"/>
              </w:rPr>
            </w:pPr>
            <w:r w:rsidRPr="00E87603">
              <w:rPr>
                <w:sz w:val="18"/>
                <w:szCs w:val="18"/>
                <w:rtl/>
                <w:lang w:bidi="ar-SA"/>
              </w:rPr>
              <w:t>تعليم ثانوي أو أقل</w:t>
            </w:r>
          </w:p>
          <w:p w14:paraId="275BB05C" w14:textId="77777777" w:rsidR="00AE3985" w:rsidRPr="00E87603" w:rsidRDefault="00AE3985" w:rsidP="0019086D">
            <w:pPr>
              <w:tabs>
                <w:tab w:val="left" w:pos="3161"/>
              </w:tabs>
              <w:spacing w:line="240" w:lineRule="auto"/>
              <w:rPr>
                <w:sz w:val="18"/>
                <w:szCs w:val="18"/>
                <w:rtl/>
                <w:lang w:bidi="ar-SA"/>
              </w:rPr>
            </w:pPr>
            <w:r w:rsidRPr="00E87603">
              <w:rPr>
                <w:sz w:val="18"/>
                <w:szCs w:val="18"/>
                <w:rtl/>
                <w:lang w:bidi="ar-SA"/>
              </w:rPr>
              <w:t>تعليم بعد الثانوي وأعلى</w:t>
            </w:r>
          </w:p>
        </w:tc>
        <w:tc>
          <w:tcPr>
            <w:tcW w:w="1086" w:type="pct"/>
            <w:tcBorders>
              <w:top w:val="single" w:sz="4" w:space="0" w:color="auto"/>
              <w:left w:val="single" w:sz="4" w:space="0" w:color="auto"/>
              <w:bottom w:val="single" w:sz="4" w:space="0" w:color="auto"/>
              <w:right w:val="single" w:sz="4" w:space="0" w:color="auto"/>
            </w:tcBorders>
            <w:vAlign w:val="center"/>
          </w:tcPr>
          <w:p w14:paraId="03897D0C" w14:textId="77777777" w:rsidR="00AE3985" w:rsidRPr="00E87603" w:rsidRDefault="00AE3985" w:rsidP="0019086D">
            <w:pPr>
              <w:tabs>
                <w:tab w:val="left" w:pos="3161"/>
              </w:tabs>
              <w:spacing w:line="240" w:lineRule="auto"/>
              <w:rPr>
                <w:sz w:val="18"/>
                <w:szCs w:val="18"/>
              </w:rPr>
            </w:pPr>
          </w:p>
          <w:p w14:paraId="4C8EF95B" w14:textId="77777777" w:rsidR="00AE3985" w:rsidRPr="00E87603" w:rsidRDefault="00AE3985" w:rsidP="0019086D">
            <w:pPr>
              <w:tabs>
                <w:tab w:val="left" w:pos="3161"/>
              </w:tabs>
              <w:spacing w:line="240" w:lineRule="auto"/>
              <w:rPr>
                <w:sz w:val="18"/>
                <w:szCs w:val="18"/>
              </w:rPr>
            </w:pPr>
            <w:r w:rsidRPr="00E87603">
              <w:rPr>
                <w:sz w:val="18"/>
                <w:szCs w:val="18"/>
              </w:rPr>
              <w:lastRenderedPageBreak/>
              <w:t>28 (5.8%)</w:t>
            </w:r>
          </w:p>
          <w:p w14:paraId="2400FEE6" w14:textId="77777777" w:rsidR="00AE3985" w:rsidRPr="00E87603" w:rsidRDefault="00AE3985" w:rsidP="0019086D">
            <w:pPr>
              <w:tabs>
                <w:tab w:val="left" w:pos="3161"/>
              </w:tabs>
              <w:spacing w:line="240" w:lineRule="auto"/>
              <w:rPr>
                <w:sz w:val="18"/>
                <w:szCs w:val="18"/>
              </w:rPr>
            </w:pPr>
            <w:r w:rsidRPr="00E87603">
              <w:rPr>
                <w:sz w:val="18"/>
                <w:szCs w:val="18"/>
              </w:rPr>
              <w:t>227 (46.7%)</w:t>
            </w:r>
          </w:p>
          <w:p w14:paraId="553F8FD3" w14:textId="77777777" w:rsidR="00AE3985" w:rsidRPr="00E87603" w:rsidRDefault="00AE3985" w:rsidP="0019086D">
            <w:pPr>
              <w:tabs>
                <w:tab w:val="left" w:pos="3161"/>
              </w:tabs>
              <w:spacing w:line="240" w:lineRule="auto"/>
              <w:rPr>
                <w:sz w:val="18"/>
                <w:szCs w:val="18"/>
              </w:rPr>
            </w:pPr>
            <w:r w:rsidRPr="00E87603">
              <w:rPr>
                <w:sz w:val="18"/>
                <w:szCs w:val="18"/>
              </w:rPr>
              <w:t>231 (47.5%)</w:t>
            </w:r>
          </w:p>
        </w:tc>
        <w:tc>
          <w:tcPr>
            <w:tcW w:w="1086" w:type="pct"/>
            <w:tcBorders>
              <w:top w:val="single" w:sz="4" w:space="0" w:color="auto"/>
              <w:left w:val="single" w:sz="4" w:space="0" w:color="auto"/>
              <w:bottom w:val="single" w:sz="4" w:space="0" w:color="auto"/>
              <w:right w:val="single" w:sz="4" w:space="0" w:color="auto"/>
            </w:tcBorders>
            <w:vAlign w:val="center"/>
          </w:tcPr>
          <w:p w14:paraId="027D7C6E" w14:textId="77777777" w:rsidR="00AE3985" w:rsidRPr="00E87603" w:rsidRDefault="00AE3985" w:rsidP="0019086D">
            <w:pPr>
              <w:tabs>
                <w:tab w:val="left" w:pos="3161"/>
              </w:tabs>
              <w:spacing w:line="240" w:lineRule="auto"/>
              <w:rPr>
                <w:sz w:val="18"/>
                <w:szCs w:val="18"/>
              </w:rPr>
            </w:pPr>
          </w:p>
          <w:p w14:paraId="231B3538" w14:textId="77777777" w:rsidR="00AE3985" w:rsidRPr="00E87603" w:rsidRDefault="00AE3985" w:rsidP="0019086D">
            <w:pPr>
              <w:tabs>
                <w:tab w:val="left" w:pos="3161"/>
              </w:tabs>
              <w:spacing w:line="240" w:lineRule="auto"/>
              <w:rPr>
                <w:sz w:val="18"/>
                <w:szCs w:val="18"/>
              </w:rPr>
            </w:pPr>
            <w:r w:rsidRPr="00E87603">
              <w:rPr>
                <w:sz w:val="18"/>
                <w:szCs w:val="18"/>
              </w:rPr>
              <w:lastRenderedPageBreak/>
              <w:t>6 (10%)</w:t>
            </w:r>
          </w:p>
          <w:p w14:paraId="65D57418" w14:textId="77777777" w:rsidR="00AE3985" w:rsidRPr="00E87603" w:rsidRDefault="00AE3985" w:rsidP="0019086D">
            <w:pPr>
              <w:tabs>
                <w:tab w:val="left" w:pos="3161"/>
              </w:tabs>
              <w:spacing w:line="240" w:lineRule="auto"/>
              <w:rPr>
                <w:sz w:val="18"/>
                <w:szCs w:val="18"/>
              </w:rPr>
            </w:pPr>
            <w:r w:rsidRPr="00E87603">
              <w:rPr>
                <w:sz w:val="18"/>
                <w:szCs w:val="18"/>
              </w:rPr>
              <w:t>30 (50%)</w:t>
            </w:r>
          </w:p>
          <w:p w14:paraId="48D3A9E4" w14:textId="77777777" w:rsidR="00AE3985" w:rsidRPr="00E87603" w:rsidRDefault="00AE3985" w:rsidP="0019086D">
            <w:pPr>
              <w:tabs>
                <w:tab w:val="left" w:pos="3161"/>
              </w:tabs>
              <w:spacing w:line="240" w:lineRule="auto"/>
              <w:rPr>
                <w:sz w:val="18"/>
                <w:szCs w:val="18"/>
              </w:rPr>
            </w:pPr>
            <w:r w:rsidRPr="00E87603">
              <w:rPr>
                <w:sz w:val="18"/>
                <w:szCs w:val="18"/>
              </w:rPr>
              <w:t>40%)</w:t>
            </w:r>
          </w:p>
        </w:tc>
        <w:tc>
          <w:tcPr>
            <w:tcW w:w="1086" w:type="pct"/>
            <w:tcBorders>
              <w:top w:val="single" w:sz="4" w:space="0" w:color="auto"/>
              <w:left w:val="single" w:sz="4" w:space="0" w:color="auto"/>
              <w:bottom w:val="single" w:sz="4" w:space="0" w:color="auto"/>
              <w:right w:val="single" w:sz="4" w:space="0" w:color="auto"/>
            </w:tcBorders>
            <w:vAlign w:val="center"/>
          </w:tcPr>
          <w:p w14:paraId="7B295C40" w14:textId="77777777" w:rsidR="00AE3985" w:rsidRPr="00E87603" w:rsidRDefault="00AE3985" w:rsidP="0019086D">
            <w:pPr>
              <w:tabs>
                <w:tab w:val="left" w:pos="3161"/>
              </w:tabs>
              <w:spacing w:line="240" w:lineRule="auto"/>
              <w:rPr>
                <w:sz w:val="18"/>
                <w:szCs w:val="18"/>
              </w:rPr>
            </w:pPr>
          </w:p>
          <w:p w14:paraId="7CC50DF0" w14:textId="77777777" w:rsidR="00AE3985" w:rsidRPr="00E87603" w:rsidRDefault="00AE3985" w:rsidP="0019086D">
            <w:pPr>
              <w:tabs>
                <w:tab w:val="left" w:pos="3161"/>
              </w:tabs>
              <w:spacing w:line="240" w:lineRule="auto"/>
              <w:rPr>
                <w:sz w:val="18"/>
                <w:szCs w:val="18"/>
              </w:rPr>
            </w:pPr>
            <w:r w:rsidRPr="00E87603">
              <w:rPr>
                <w:sz w:val="18"/>
                <w:szCs w:val="18"/>
              </w:rPr>
              <w:lastRenderedPageBreak/>
              <w:t>22 (5.2%)</w:t>
            </w:r>
          </w:p>
          <w:p w14:paraId="2EB4B8C8" w14:textId="77777777" w:rsidR="00AE3985" w:rsidRPr="00E87603" w:rsidRDefault="00AE3985" w:rsidP="0019086D">
            <w:pPr>
              <w:tabs>
                <w:tab w:val="left" w:pos="3161"/>
              </w:tabs>
              <w:spacing w:line="240" w:lineRule="auto"/>
              <w:rPr>
                <w:sz w:val="18"/>
                <w:szCs w:val="18"/>
              </w:rPr>
            </w:pPr>
            <w:r w:rsidRPr="00E87603">
              <w:rPr>
                <w:sz w:val="18"/>
                <w:szCs w:val="18"/>
              </w:rPr>
              <w:t>197 (46.2%)</w:t>
            </w:r>
          </w:p>
          <w:p w14:paraId="6621AF97" w14:textId="77777777" w:rsidR="00AE3985" w:rsidRPr="00E87603" w:rsidRDefault="00AE3985" w:rsidP="0019086D">
            <w:pPr>
              <w:tabs>
                <w:tab w:val="left" w:pos="3161"/>
              </w:tabs>
              <w:spacing w:line="240" w:lineRule="auto"/>
              <w:rPr>
                <w:sz w:val="18"/>
                <w:szCs w:val="18"/>
              </w:rPr>
            </w:pPr>
            <w:r w:rsidRPr="00E87603">
              <w:rPr>
                <w:sz w:val="18"/>
                <w:szCs w:val="18"/>
              </w:rPr>
              <w:t>207 (48.6%)</w:t>
            </w:r>
          </w:p>
        </w:tc>
        <w:tc>
          <w:tcPr>
            <w:tcW w:w="497" w:type="pct"/>
            <w:tcBorders>
              <w:top w:val="single" w:sz="4" w:space="0" w:color="auto"/>
              <w:left w:val="single" w:sz="4" w:space="0" w:color="auto"/>
              <w:bottom w:val="single" w:sz="4" w:space="0" w:color="auto"/>
              <w:right w:val="single" w:sz="4" w:space="0" w:color="auto"/>
            </w:tcBorders>
            <w:vAlign w:val="center"/>
          </w:tcPr>
          <w:p w14:paraId="355A1304" w14:textId="77777777" w:rsidR="00AE3985" w:rsidRPr="00E87603" w:rsidRDefault="00AE3985" w:rsidP="0019086D">
            <w:pPr>
              <w:tabs>
                <w:tab w:val="left" w:pos="3161"/>
              </w:tabs>
              <w:spacing w:line="240" w:lineRule="auto"/>
              <w:rPr>
                <w:sz w:val="18"/>
                <w:szCs w:val="18"/>
              </w:rPr>
            </w:pPr>
          </w:p>
          <w:p w14:paraId="5B984E27" w14:textId="77777777" w:rsidR="00AE3985" w:rsidRPr="00E87603" w:rsidRDefault="00AE3985" w:rsidP="0019086D">
            <w:pPr>
              <w:tabs>
                <w:tab w:val="left" w:pos="3161"/>
              </w:tabs>
              <w:spacing w:line="240" w:lineRule="auto"/>
              <w:rPr>
                <w:sz w:val="18"/>
                <w:szCs w:val="18"/>
              </w:rPr>
            </w:pPr>
            <w:r w:rsidRPr="00E87603">
              <w:rPr>
                <w:sz w:val="18"/>
                <w:szCs w:val="18"/>
              </w:rPr>
              <w:lastRenderedPageBreak/>
              <w:t>.211</w:t>
            </w:r>
          </w:p>
        </w:tc>
      </w:tr>
      <w:tr w:rsidR="00AE3985" w:rsidRPr="00E87603" w14:paraId="7935E4FF" w14:textId="77777777" w:rsidTr="0019086D">
        <w:tc>
          <w:tcPr>
            <w:tcW w:w="1246" w:type="pct"/>
            <w:tcBorders>
              <w:top w:val="single" w:sz="4" w:space="0" w:color="auto"/>
              <w:left w:val="single" w:sz="4" w:space="0" w:color="auto"/>
              <w:bottom w:val="single" w:sz="4" w:space="0" w:color="auto"/>
              <w:right w:val="single" w:sz="4" w:space="0" w:color="auto"/>
            </w:tcBorders>
            <w:vAlign w:val="center"/>
          </w:tcPr>
          <w:p w14:paraId="4782CE79" w14:textId="77777777" w:rsidR="00AE3985" w:rsidRPr="00E87603" w:rsidRDefault="00AE3985" w:rsidP="0019086D">
            <w:pPr>
              <w:tabs>
                <w:tab w:val="left" w:pos="3161"/>
              </w:tabs>
              <w:spacing w:line="240" w:lineRule="auto"/>
              <w:rPr>
                <w:sz w:val="18"/>
                <w:szCs w:val="18"/>
              </w:rPr>
            </w:pPr>
            <w:r w:rsidRPr="00E87603">
              <w:rPr>
                <w:sz w:val="18"/>
                <w:szCs w:val="18"/>
                <w:rtl/>
                <w:lang w:bidi="ar-SA"/>
              </w:rPr>
              <w:lastRenderedPageBreak/>
              <w:t>المهنة</w:t>
            </w:r>
            <w:r w:rsidRPr="00E87603">
              <w:rPr>
                <w:sz w:val="18"/>
                <w:szCs w:val="18"/>
              </w:rPr>
              <w:t xml:space="preserve"> (N=464)</w:t>
            </w:r>
          </w:p>
          <w:p w14:paraId="0037D64C" w14:textId="77777777" w:rsidR="00AE3985" w:rsidRPr="00E87603" w:rsidRDefault="00AE3985" w:rsidP="0019086D">
            <w:pPr>
              <w:tabs>
                <w:tab w:val="left" w:pos="3161"/>
              </w:tabs>
              <w:spacing w:line="240" w:lineRule="auto"/>
              <w:rPr>
                <w:sz w:val="18"/>
                <w:szCs w:val="18"/>
              </w:rPr>
            </w:pPr>
            <w:r w:rsidRPr="00E87603">
              <w:rPr>
                <w:sz w:val="18"/>
                <w:szCs w:val="18"/>
                <w:rtl/>
                <w:lang w:bidi="ar-SA"/>
              </w:rPr>
              <w:t>نعم</w:t>
            </w:r>
          </w:p>
          <w:p w14:paraId="7924C905" w14:textId="77777777" w:rsidR="00AE3985" w:rsidRPr="00E87603" w:rsidRDefault="00AE3985" w:rsidP="0019086D">
            <w:pPr>
              <w:tabs>
                <w:tab w:val="left" w:pos="3161"/>
              </w:tabs>
              <w:spacing w:line="240" w:lineRule="auto"/>
              <w:rPr>
                <w:sz w:val="18"/>
                <w:szCs w:val="18"/>
                <w:rtl/>
              </w:rPr>
            </w:pPr>
            <w:r w:rsidRPr="00E87603">
              <w:rPr>
                <w:sz w:val="18"/>
                <w:szCs w:val="18"/>
                <w:rtl/>
                <w:lang w:bidi="ar-SA"/>
              </w:rPr>
              <w:t>لا</w:t>
            </w:r>
          </w:p>
        </w:tc>
        <w:tc>
          <w:tcPr>
            <w:tcW w:w="1086" w:type="pct"/>
            <w:tcBorders>
              <w:top w:val="single" w:sz="4" w:space="0" w:color="auto"/>
              <w:left w:val="single" w:sz="4" w:space="0" w:color="auto"/>
              <w:bottom w:val="single" w:sz="4" w:space="0" w:color="auto"/>
              <w:right w:val="single" w:sz="4" w:space="0" w:color="auto"/>
            </w:tcBorders>
            <w:vAlign w:val="center"/>
          </w:tcPr>
          <w:p w14:paraId="1340B37D" w14:textId="77777777" w:rsidR="00AE3985" w:rsidRPr="00E87603" w:rsidRDefault="00AE3985" w:rsidP="0019086D">
            <w:pPr>
              <w:tabs>
                <w:tab w:val="left" w:pos="3161"/>
              </w:tabs>
              <w:spacing w:line="240" w:lineRule="auto"/>
              <w:rPr>
                <w:sz w:val="18"/>
                <w:szCs w:val="18"/>
              </w:rPr>
            </w:pPr>
          </w:p>
          <w:p w14:paraId="34328F36" w14:textId="77777777" w:rsidR="00AE3985" w:rsidRPr="00E87603" w:rsidRDefault="00AE3985" w:rsidP="0019086D">
            <w:pPr>
              <w:tabs>
                <w:tab w:val="left" w:pos="3161"/>
              </w:tabs>
              <w:spacing w:line="240" w:lineRule="auto"/>
              <w:rPr>
                <w:sz w:val="18"/>
                <w:szCs w:val="18"/>
              </w:rPr>
            </w:pPr>
            <w:r w:rsidRPr="00E87603">
              <w:rPr>
                <w:sz w:val="18"/>
                <w:szCs w:val="18"/>
              </w:rPr>
              <w:t>395 (85.1%)</w:t>
            </w:r>
          </w:p>
          <w:p w14:paraId="12ACEB6D" w14:textId="77777777" w:rsidR="00AE3985" w:rsidRPr="00E87603" w:rsidRDefault="00AE3985" w:rsidP="0019086D">
            <w:pPr>
              <w:tabs>
                <w:tab w:val="left" w:pos="3161"/>
              </w:tabs>
              <w:spacing w:line="240" w:lineRule="auto"/>
              <w:rPr>
                <w:sz w:val="18"/>
                <w:szCs w:val="18"/>
              </w:rPr>
            </w:pPr>
            <w:r w:rsidRPr="00E87603">
              <w:rPr>
                <w:sz w:val="18"/>
                <w:szCs w:val="18"/>
              </w:rPr>
              <w:t>69 (14.9%)</w:t>
            </w:r>
          </w:p>
        </w:tc>
        <w:tc>
          <w:tcPr>
            <w:tcW w:w="1086" w:type="pct"/>
            <w:tcBorders>
              <w:top w:val="single" w:sz="4" w:space="0" w:color="auto"/>
              <w:left w:val="single" w:sz="4" w:space="0" w:color="auto"/>
              <w:bottom w:val="single" w:sz="4" w:space="0" w:color="auto"/>
              <w:right w:val="single" w:sz="4" w:space="0" w:color="auto"/>
            </w:tcBorders>
            <w:vAlign w:val="center"/>
          </w:tcPr>
          <w:p w14:paraId="0ED08227" w14:textId="77777777" w:rsidR="00AE3985" w:rsidRPr="00E87603" w:rsidRDefault="00AE3985" w:rsidP="0019086D">
            <w:pPr>
              <w:tabs>
                <w:tab w:val="left" w:pos="3161"/>
              </w:tabs>
              <w:spacing w:line="240" w:lineRule="auto"/>
              <w:rPr>
                <w:sz w:val="18"/>
                <w:szCs w:val="18"/>
              </w:rPr>
            </w:pPr>
          </w:p>
          <w:p w14:paraId="701DC591" w14:textId="77777777" w:rsidR="00AE3985" w:rsidRPr="00E87603" w:rsidRDefault="00AE3985" w:rsidP="0019086D">
            <w:pPr>
              <w:tabs>
                <w:tab w:val="left" w:pos="3161"/>
              </w:tabs>
              <w:spacing w:line="240" w:lineRule="auto"/>
              <w:rPr>
                <w:sz w:val="18"/>
                <w:szCs w:val="18"/>
              </w:rPr>
            </w:pPr>
            <w:r w:rsidRPr="00E87603">
              <w:rPr>
                <w:sz w:val="18"/>
                <w:szCs w:val="18"/>
              </w:rPr>
              <w:t>49 (86%)</w:t>
            </w:r>
          </w:p>
          <w:p w14:paraId="41313CBE" w14:textId="77777777" w:rsidR="00AE3985" w:rsidRPr="00E87603" w:rsidRDefault="00AE3985" w:rsidP="0019086D">
            <w:pPr>
              <w:tabs>
                <w:tab w:val="left" w:pos="3161"/>
              </w:tabs>
              <w:spacing w:line="240" w:lineRule="auto"/>
              <w:rPr>
                <w:sz w:val="18"/>
                <w:szCs w:val="18"/>
              </w:rPr>
            </w:pPr>
            <w:r w:rsidRPr="00E87603">
              <w:rPr>
                <w:sz w:val="18"/>
                <w:szCs w:val="18"/>
              </w:rPr>
              <w:t>8 (14%)</w:t>
            </w:r>
          </w:p>
        </w:tc>
        <w:tc>
          <w:tcPr>
            <w:tcW w:w="1086" w:type="pct"/>
            <w:tcBorders>
              <w:top w:val="single" w:sz="4" w:space="0" w:color="auto"/>
              <w:left w:val="single" w:sz="4" w:space="0" w:color="auto"/>
              <w:bottom w:val="single" w:sz="4" w:space="0" w:color="auto"/>
              <w:right w:val="single" w:sz="4" w:space="0" w:color="auto"/>
            </w:tcBorders>
            <w:vAlign w:val="center"/>
          </w:tcPr>
          <w:p w14:paraId="18F4229D" w14:textId="77777777" w:rsidR="00AE3985" w:rsidRPr="00E87603" w:rsidRDefault="00AE3985" w:rsidP="0019086D">
            <w:pPr>
              <w:tabs>
                <w:tab w:val="left" w:pos="3161"/>
              </w:tabs>
              <w:spacing w:line="240" w:lineRule="auto"/>
              <w:rPr>
                <w:sz w:val="18"/>
                <w:szCs w:val="18"/>
              </w:rPr>
            </w:pPr>
          </w:p>
          <w:p w14:paraId="68E08F7D" w14:textId="77777777" w:rsidR="00AE3985" w:rsidRPr="00E87603" w:rsidRDefault="00AE3985" w:rsidP="0019086D">
            <w:pPr>
              <w:tabs>
                <w:tab w:val="left" w:pos="3161"/>
              </w:tabs>
              <w:spacing w:line="240" w:lineRule="auto"/>
              <w:rPr>
                <w:sz w:val="18"/>
                <w:szCs w:val="18"/>
              </w:rPr>
            </w:pPr>
            <w:r w:rsidRPr="00E87603">
              <w:rPr>
                <w:sz w:val="18"/>
                <w:szCs w:val="18"/>
              </w:rPr>
              <w:t>346 (85%)</w:t>
            </w:r>
          </w:p>
          <w:p w14:paraId="09ED9FEE" w14:textId="77777777" w:rsidR="00AE3985" w:rsidRPr="00E87603" w:rsidRDefault="00AE3985" w:rsidP="0019086D">
            <w:pPr>
              <w:tabs>
                <w:tab w:val="left" w:pos="3161"/>
              </w:tabs>
              <w:spacing w:line="240" w:lineRule="auto"/>
              <w:rPr>
                <w:sz w:val="18"/>
                <w:szCs w:val="18"/>
              </w:rPr>
            </w:pPr>
            <w:r w:rsidRPr="00E87603">
              <w:rPr>
                <w:sz w:val="18"/>
                <w:szCs w:val="18"/>
              </w:rPr>
              <w:t>61 (15%)</w:t>
            </w:r>
          </w:p>
        </w:tc>
        <w:tc>
          <w:tcPr>
            <w:tcW w:w="497" w:type="pct"/>
            <w:tcBorders>
              <w:top w:val="single" w:sz="4" w:space="0" w:color="auto"/>
              <w:left w:val="single" w:sz="4" w:space="0" w:color="auto"/>
              <w:bottom w:val="single" w:sz="4" w:space="0" w:color="auto"/>
              <w:right w:val="single" w:sz="4" w:space="0" w:color="auto"/>
            </w:tcBorders>
            <w:vAlign w:val="center"/>
          </w:tcPr>
          <w:p w14:paraId="7C1D280D" w14:textId="77777777" w:rsidR="00AE3985" w:rsidRPr="00E87603" w:rsidRDefault="00AE3985" w:rsidP="0019086D">
            <w:pPr>
              <w:tabs>
                <w:tab w:val="left" w:pos="3161"/>
              </w:tabs>
              <w:spacing w:line="240" w:lineRule="auto"/>
              <w:rPr>
                <w:sz w:val="18"/>
                <w:szCs w:val="18"/>
              </w:rPr>
            </w:pPr>
          </w:p>
          <w:p w14:paraId="05967C94" w14:textId="77777777" w:rsidR="00AE3985" w:rsidRPr="00E87603" w:rsidRDefault="00AE3985" w:rsidP="0019086D">
            <w:pPr>
              <w:tabs>
                <w:tab w:val="left" w:pos="3161"/>
              </w:tabs>
              <w:spacing w:line="240" w:lineRule="auto"/>
              <w:rPr>
                <w:sz w:val="18"/>
                <w:szCs w:val="18"/>
              </w:rPr>
            </w:pPr>
            <w:r w:rsidRPr="00E87603">
              <w:rPr>
                <w:sz w:val="18"/>
                <w:szCs w:val="18"/>
              </w:rPr>
              <w:t>.850</w:t>
            </w:r>
          </w:p>
        </w:tc>
      </w:tr>
      <w:tr w:rsidR="00AE3985" w:rsidRPr="00E87603" w14:paraId="1E83F78C" w14:textId="77777777" w:rsidTr="0019086D">
        <w:trPr>
          <w:trHeight w:val="1249"/>
        </w:trPr>
        <w:tc>
          <w:tcPr>
            <w:tcW w:w="1246" w:type="pct"/>
            <w:tcBorders>
              <w:top w:val="single" w:sz="4" w:space="0" w:color="auto"/>
              <w:left w:val="single" w:sz="4" w:space="0" w:color="auto"/>
              <w:bottom w:val="single" w:sz="4" w:space="0" w:color="auto"/>
              <w:right w:val="single" w:sz="4" w:space="0" w:color="auto"/>
            </w:tcBorders>
            <w:vAlign w:val="center"/>
          </w:tcPr>
          <w:p w14:paraId="239F036C" w14:textId="77777777" w:rsidR="00AE3985" w:rsidRPr="00E87603" w:rsidRDefault="00AE3985" w:rsidP="0019086D">
            <w:pPr>
              <w:tabs>
                <w:tab w:val="left" w:pos="3161"/>
              </w:tabs>
              <w:spacing w:line="240" w:lineRule="auto"/>
              <w:rPr>
                <w:sz w:val="18"/>
                <w:szCs w:val="18"/>
                <w:rtl/>
              </w:rPr>
            </w:pPr>
            <w:r w:rsidRPr="00E87603">
              <w:rPr>
                <w:sz w:val="18"/>
                <w:szCs w:val="18"/>
                <w:rtl/>
                <w:lang w:bidi="ar-SA"/>
              </w:rPr>
              <w:t>الدخل ($)/الشهر</w:t>
            </w:r>
            <w:r w:rsidRPr="00E87603">
              <w:rPr>
                <w:sz w:val="18"/>
                <w:szCs w:val="18"/>
              </w:rPr>
              <w:t xml:space="preserve"> (N=419)</w:t>
            </w:r>
          </w:p>
          <w:p w14:paraId="26531895" w14:textId="77777777" w:rsidR="00AE3985" w:rsidRPr="00E87603" w:rsidRDefault="00AE3985" w:rsidP="0019086D">
            <w:pPr>
              <w:tabs>
                <w:tab w:val="left" w:pos="3161"/>
              </w:tabs>
              <w:spacing w:line="240" w:lineRule="auto"/>
              <w:rPr>
                <w:sz w:val="18"/>
                <w:szCs w:val="18"/>
              </w:rPr>
            </w:pPr>
            <w:r w:rsidRPr="00E87603">
              <w:rPr>
                <w:sz w:val="18"/>
                <w:szCs w:val="18"/>
              </w:rPr>
              <w:t xml:space="preserve"> &lt; 1000</w:t>
            </w:r>
          </w:p>
          <w:p w14:paraId="5CE2D781" w14:textId="77777777" w:rsidR="00AE3985" w:rsidRPr="00E87603" w:rsidRDefault="00AE3985" w:rsidP="0019086D">
            <w:pPr>
              <w:tabs>
                <w:tab w:val="left" w:pos="3161"/>
              </w:tabs>
              <w:spacing w:line="240" w:lineRule="auto"/>
              <w:rPr>
                <w:sz w:val="18"/>
                <w:szCs w:val="18"/>
              </w:rPr>
            </w:pPr>
            <w:r w:rsidRPr="00E87603">
              <w:rPr>
                <w:sz w:val="18"/>
                <w:szCs w:val="18"/>
              </w:rPr>
              <w:t>1001 – 3000</w:t>
            </w:r>
          </w:p>
          <w:p w14:paraId="057265BB" w14:textId="77777777" w:rsidR="00AE3985" w:rsidRPr="00E87603" w:rsidRDefault="00AE3985" w:rsidP="0019086D">
            <w:pPr>
              <w:tabs>
                <w:tab w:val="left" w:pos="3161"/>
              </w:tabs>
              <w:spacing w:line="240" w:lineRule="auto"/>
              <w:rPr>
                <w:sz w:val="18"/>
                <w:szCs w:val="18"/>
              </w:rPr>
            </w:pPr>
            <w:r w:rsidRPr="00E87603">
              <w:rPr>
                <w:sz w:val="18"/>
                <w:szCs w:val="18"/>
              </w:rPr>
              <w:t>&gt; 3000</w:t>
            </w:r>
          </w:p>
        </w:tc>
        <w:tc>
          <w:tcPr>
            <w:tcW w:w="1086" w:type="pct"/>
            <w:tcBorders>
              <w:top w:val="single" w:sz="4" w:space="0" w:color="auto"/>
              <w:left w:val="single" w:sz="4" w:space="0" w:color="auto"/>
              <w:bottom w:val="single" w:sz="4" w:space="0" w:color="auto"/>
              <w:right w:val="single" w:sz="4" w:space="0" w:color="auto"/>
            </w:tcBorders>
            <w:vAlign w:val="center"/>
          </w:tcPr>
          <w:p w14:paraId="10B55FB3" w14:textId="77777777" w:rsidR="00AE3985" w:rsidRPr="00E87603" w:rsidRDefault="00AE3985" w:rsidP="0019086D">
            <w:pPr>
              <w:tabs>
                <w:tab w:val="left" w:pos="3161"/>
              </w:tabs>
              <w:spacing w:line="240" w:lineRule="auto"/>
              <w:rPr>
                <w:sz w:val="18"/>
                <w:szCs w:val="18"/>
              </w:rPr>
            </w:pPr>
          </w:p>
          <w:p w14:paraId="19250250" w14:textId="77777777" w:rsidR="00AE3985" w:rsidRPr="00E87603" w:rsidRDefault="00AE3985" w:rsidP="0019086D">
            <w:pPr>
              <w:tabs>
                <w:tab w:val="left" w:pos="3161"/>
              </w:tabs>
              <w:spacing w:line="240" w:lineRule="auto"/>
              <w:rPr>
                <w:sz w:val="18"/>
                <w:szCs w:val="18"/>
              </w:rPr>
            </w:pPr>
            <w:r w:rsidRPr="00E87603">
              <w:rPr>
                <w:sz w:val="18"/>
                <w:szCs w:val="18"/>
              </w:rPr>
              <w:t>237 (56.6%)</w:t>
            </w:r>
          </w:p>
          <w:p w14:paraId="3BD677F3" w14:textId="77777777" w:rsidR="00AE3985" w:rsidRPr="00E87603" w:rsidRDefault="00AE3985" w:rsidP="0019086D">
            <w:pPr>
              <w:tabs>
                <w:tab w:val="left" w:pos="3161"/>
              </w:tabs>
              <w:spacing w:line="240" w:lineRule="auto"/>
              <w:rPr>
                <w:sz w:val="18"/>
                <w:szCs w:val="18"/>
              </w:rPr>
            </w:pPr>
            <w:r w:rsidRPr="00E87603">
              <w:rPr>
                <w:sz w:val="18"/>
                <w:szCs w:val="18"/>
              </w:rPr>
              <w:t>114 (27.2%)</w:t>
            </w:r>
          </w:p>
          <w:p w14:paraId="2DC48AA8" w14:textId="77777777" w:rsidR="00AE3985" w:rsidRPr="00E87603" w:rsidRDefault="00AE3985" w:rsidP="0019086D">
            <w:pPr>
              <w:tabs>
                <w:tab w:val="left" w:pos="3161"/>
              </w:tabs>
              <w:spacing w:line="240" w:lineRule="auto"/>
              <w:rPr>
                <w:sz w:val="18"/>
                <w:szCs w:val="18"/>
              </w:rPr>
            </w:pPr>
            <w:r w:rsidRPr="00E87603">
              <w:rPr>
                <w:sz w:val="18"/>
                <w:szCs w:val="18"/>
              </w:rPr>
              <w:t>68 (16.2%)</w:t>
            </w:r>
          </w:p>
        </w:tc>
        <w:tc>
          <w:tcPr>
            <w:tcW w:w="1086" w:type="pct"/>
            <w:tcBorders>
              <w:top w:val="single" w:sz="4" w:space="0" w:color="auto"/>
              <w:left w:val="single" w:sz="4" w:space="0" w:color="auto"/>
              <w:bottom w:val="single" w:sz="4" w:space="0" w:color="auto"/>
              <w:right w:val="single" w:sz="4" w:space="0" w:color="auto"/>
            </w:tcBorders>
            <w:vAlign w:val="center"/>
          </w:tcPr>
          <w:p w14:paraId="68081FA7" w14:textId="77777777" w:rsidR="00AE3985" w:rsidRPr="00E87603" w:rsidRDefault="00AE3985" w:rsidP="0019086D">
            <w:pPr>
              <w:tabs>
                <w:tab w:val="left" w:pos="3161"/>
              </w:tabs>
              <w:spacing w:line="240" w:lineRule="auto"/>
              <w:rPr>
                <w:sz w:val="18"/>
                <w:szCs w:val="18"/>
              </w:rPr>
            </w:pPr>
          </w:p>
          <w:p w14:paraId="1AB33498" w14:textId="77777777" w:rsidR="00AE3985" w:rsidRPr="00E87603" w:rsidRDefault="00AE3985" w:rsidP="0019086D">
            <w:pPr>
              <w:tabs>
                <w:tab w:val="left" w:pos="3161"/>
              </w:tabs>
              <w:spacing w:line="240" w:lineRule="auto"/>
              <w:rPr>
                <w:sz w:val="18"/>
                <w:szCs w:val="18"/>
              </w:rPr>
            </w:pPr>
            <w:r w:rsidRPr="00E87603">
              <w:rPr>
                <w:sz w:val="18"/>
                <w:szCs w:val="18"/>
              </w:rPr>
              <w:t>28 (56%)</w:t>
            </w:r>
          </w:p>
          <w:p w14:paraId="67F56669" w14:textId="77777777" w:rsidR="00AE3985" w:rsidRPr="00E87603" w:rsidRDefault="00AE3985" w:rsidP="0019086D">
            <w:pPr>
              <w:tabs>
                <w:tab w:val="left" w:pos="3161"/>
              </w:tabs>
              <w:spacing w:line="240" w:lineRule="auto"/>
              <w:rPr>
                <w:sz w:val="18"/>
                <w:szCs w:val="18"/>
              </w:rPr>
            </w:pPr>
            <w:r w:rsidRPr="00E87603">
              <w:rPr>
                <w:sz w:val="18"/>
                <w:szCs w:val="18"/>
              </w:rPr>
              <w:t>12 (24%)</w:t>
            </w:r>
          </w:p>
          <w:p w14:paraId="4C66B704" w14:textId="77777777" w:rsidR="00AE3985" w:rsidRPr="00E87603" w:rsidRDefault="00AE3985" w:rsidP="0019086D">
            <w:pPr>
              <w:tabs>
                <w:tab w:val="left" w:pos="3161"/>
              </w:tabs>
              <w:spacing w:line="240" w:lineRule="auto"/>
              <w:rPr>
                <w:sz w:val="18"/>
                <w:szCs w:val="18"/>
              </w:rPr>
            </w:pPr>
            <w:r w:rsidRPr="00E87603">
              <w:rPr>
                <w:sz w:val="18"/>
                <w:szCs w:val="18"/>
              </w:rPr>
              <w:t>10 (20%)</w:t>
            </w:r>
          </w:p>
        </w:tc>
        <w:tc>
          <w:tcPr>
            <w:tcW w:w="1086" w:type="pct"/>
            <w:tcBorders>
              <w:top w:val="single" w:sz="4" w:space="0" w:color="auto"/>
              <w:left w:val="single" w:sz="4" w:space="0" w:color="auto"/>
              <w:bottom w:val="single" w:sz="4" w:space="0" w:color="auto"/>
              <w:right w:val="single" w:sz="4" w:space="0" w:color="auto"/>
            </w:tcBorders>
            <w:vAlign w:val="center"/>
          </w:tcPr>
          <w:p w14:paraId="1B87EB5F" w14:textId="77777777" w:rsidR="00AE3985" w:rsidRPr="00E87603" w:rsidRDefault="00AE3985" w:rsidP="0019086D">
            <w:pPr>
              <w:tabs>
                <w:tab w:val="left" w:pos="3161"/>
              </w:tabs>
              <w:spacing w:line="240" w:lineRule="auto"/>
              <w:rPr>
                <w:sz w:val="18"/>
                <w:szCs w:val="18"/>
              </w:rPr>
            </w:pPr>
          </w:p>
          <w:p w14:paraId="485D69F6" w14:textId="77777777" w:rsidR="00AE3985" w:rsidRPr="00E87603" w:rsidRDefault="00AE3985" w:rsidP="0019086D">
            <w:pPr>
              <w:tabs>
                <w:tab w:val="left" w:pos="3161"/>
              </w:tabs>
              <w:spacing w:line="240" w:lineRule="auto"/>
              <w:rPr>
                <w:sz w:val="18"/>
                <w:szCs w:val="18"/>
              </w:rPr>
            </w:pPr>
            <w:r w:rsidRPr="00E87603">
              <w:rPr>
                <w:sz w:val="18"/>
                <w:szCs w:val="18"/>
              </w:rPr>
              <w:t>209 (56.6%)</w:t>
            </w:r>
          </w:p>
          <w:p w14:paraId="42B6E306" w14:textId="77777777" w:rsidR="00AE3985" w:rsidRPr="00E87603" w:rsidRDefault="00AE3985" w:rsidP="0019086D">
            <w:pPr>
              <w:tabs>
                <w:tab w:val="left" w:pos="3161"/>
              </w:tabs>
              <w:spacing w:line="240" w:lineRule="auto"/>
              <w:rPr>
                <w:sz w:val="18"/>
                <w:szCs w:val="18"/>
              </w:rPr>
            </w:pPr>
            <w:r w:rsidRPr="00E87603">
              <w:rPr>
                <w:sz w:val="18"/>
                <w:szCs w:val="18"/>
              </w:rPr>
              <w:t>102 (27.6%)</w:t>
            </w:r>
          </w:p>
          <w:p w14:paraId="7D304327" w14:textId="77777777" w:rsidR="00AE3985" w:rsidRPr="00E87603" w:rsidRDefault="00AE3985" w:rsidP="0019086D">
            <w:pPr>
              <w:tabs>
                <w:tab w:val="left" w:pos="3161"/>
              </w:tabs>
              <w:spacing w:line="240" w:lineRule="auto"/>
              <w:rPr>
                <w:sz w:val="18"/>
                <w:szCs w:val="18"/>
              </w:rPr>
            </w:pPr>
            <w:r w:rsidRPr="00E87603">
              <w:rPr>
                <w:sz w:val="18"/>
                <w:szCs w:val="18"/>
              </w:rPr>
              <w:t>58 (15.7%)</w:t>
            </w:r>
          </w:p>
        </w:tc>
        <w:tc>
          <w:tcPr>
            <w:tcW w:w="497" w:type="pct"/>
            <w:tcBorders>
              <w:top w:val="single" w:sz="4" w:space="0" w:color="auto"/>
              <w:left w:val="single" w:sz="4" w:space="0" w:color="auto"/>
              <w:bottom w:val="single" w:sz="4" w:space="0" w:color="auto"/>
              <w:right w:val="single" w:sz="4" w:space="0" w:color="auto"/>
            </w:tcBorders>
            <w:vAlign w:val="center"/>
          </w:tcPr>
          <w:p w14:paraId="3F8D378A" w14:textId="77777777" w:rsidR="00AE3985" w:rsidRPr="00E87603" w:rsidRDefault="00AE3985" w:rsidP="0019086D">
            <w:pPr>
              <w:tabs>
                <w:tab w:val="left" w:pos="3161"/>
              </w:tabs>
              <w:spacing w:line="240" w:lineRule="auto"/>
              <w:rPr>
                <w:sz w:val="18"/>
                <w:szCs w:val="18"/>
              </w:rPr>
            </w:pPr>
          </w:p>
          <w:p w14:paraId="27987317" w14:textId="77777777" w:rsidR="00AE3985" w:rsidRPr="00E87603" w:rsidRDefault="00AE3985" w:rsidP="0019086D">
            <w:pPr>
              <w:tabs>
                <w:tab w:val="left" w:pos="3161"/>
              </w:tabs>
              <w:spacing w:line="240" w:lineRule="auto"/>
              <w:rPr>
                <w:sz w:val="18"/>
                <w:szCs w:val="18"/>
              </w:rPr>
            </w:pPr>
            <w:r w:rsidRPr="00E87603">
              <w:rPr>
                <w:sz w:val="18"/>
                <w:szCs w:val="18"/>
              </w:rPr>
              <w:t>.699</w:t>
            </w:r>
          </w:p>
        </w:tc>
      </w:tr>
      <w:tr w:rsidR="00AE3985" w:rsidRPr="00E87603" w14:paraId="6F4BFCBF" w14:textId="77777777" w:rsidTr="0019086D">
        <w:tc>
          <w:tcPr>
            <w:tcW w:w="1246" w:type="pct"/>
            <w:tcBorders>
              <w:top w:val="single" w:sz="4" w:space="0" w:color="auto"/>
              <w:left w:val="single" w:sz="4" w:space="0" w:color="auto"/>
              <w:bottom w:val="single" w:sz="4" w:space="0" w:color="auto"/>
              <w:right w:val="single" w:sz="4" w:space="0" w:color="auto"/>
            </w:tcBorders>
            <w:vAlign w:val="center"/>
          </w:tcPr>
          <w:p w14:paraId="47BC868F" w14:textId="77777777" w:rsidR="00AE3985" w:rsidRPr="00E87603" w:rsidRDefault="00AE3985" w:rsidP="0019086D">
            <w:pPr>
              <w:tabs>
                <w:tab w:val="left" w:pos="3161"/>
              </w:tabs>
              <w:spacing w:line="240" w:lineRule="auto"/>
              <w:rPr>
                <w:sz w:val="18"/>
                <w:szCs w:val="18"/>
              </w:rPr>
            </w:pPr>
            <w:r w:rsidRPr="00E87603">
              <w:rPr>
                <w:sz w:val="18"/>
                <w:szCs w:val="18"/>
                <w:rtl/>
                <w:lang w:bidi="ar-SA"/>
              </w:rPr>
              <w:t>سافر مع</w:t>
            </w:r>
          </w:p>
          <w:p w14:paraId="2682E77B" w14:textId="77777777" w:rsidR="00AE3985" w:rsidRPr="00E87603" w:rsidRDefault="00AE3985" w:rsidP="0019086D">
            <w:pPr>
              <w:tabs>
                <w:tab w:val="left" w:pos="3161"/>
              </w:tabs>
              <w:spacing w:line="240" w:lineRule="auto"/>
              <w:rPr>
                <w:sz w:val="18"/>
                <w:szCs w:val="18"/>
                <w:rtl/>
                <w:lang w:val="en-GB"/>
              </w:rPr>
            </w:pPr>
            <w:r w:rsidRPr="00E87603">
              <w:rPr>
                <w:sz w:val="18"/>
                <w:szCs w:val="18"/>
                <w:rtl/>
                <w:lang w:bidi="ar-SA"/>
              </w:rPr>
              <w:t>أحد أفراد العائلة أو صديق</w:t>
            </w:r>
          </w:p>
          <w:p w14:paraId="06F710C2" w14:textId="77777777" w:rsidR="00AE3985" w:rsidRPr="00E87603" w:rsidRDefault="00AE3985" w:rsidP="0019086D">
            <w:pPr>
              <w:tabs>
                <w:tab w:val="left" w:pos="3161"/>
              </w:tabs>
              <w:spacing w:line="240" w:lineRule="auto"/>
              <w:rPr>
                <w:sz w:val="18"/>
                <w:szCs w:val="18"/>
                <w:lang w:bidi="ar-SA"/>
              </w:rPr>
            </w:pPr>
            <w:r w:rsidRPr="00E87603">
              <w:rPr>
                <w:sz w:val="18"/>
                <w:szCs w:val="18"/>
                <w:rtl/>
                <w:lang w:bidi="ar-SA"/>
              </w:rPr>
              <w:t>وحيداً</w:t>
            </w:r>
          </w:p>
        </w:tc>
        <w:tc>
          <w:tcPr>
            <w:tcW w:w="1086" w:type="pct"/>
            <w:tcBorders>
              <w:top w:val="single" w:sz="4" w:space="0" w:color="auto"/>
              <w:left w:val="single" w:sz="4" w:space="0" w:color="auto"/>
              <w:bottom w:val="single" w:sz="4" w:space="0" w:color="auto"/>
              <w:right w:val="single" w:sz="4" w:space="0" w:color="auto"/>
            </w:tcBorders>
            <w:vAlign w:val="center"/>
          </w:tcPr>
          <w:p w14:paraId="4F4AA95C" w14:textId="77777777" w:rsidR="00AE3985" w:rsidRPr="00E87603" w:rsidRDefault="00AE3985" w:rsidP="0019086D">
            <w:pPr>
              <w:tabs>
                <w:tab w:val="left" w:pos="3161"/>
              </w:tabs>
              <w:spacing w:line="240" w:lineRule="auto"/>
              <w:rPr>
                <w:sz w:val="18"/>
                <w:szCs w:val="18"/>
              </w:rPr>
            </w:pPr>
          </w:p>
          <w:p w14:paraId="7E5001D0" w14:textId="77777777" w:rsidR="00AE3985" w:rsidRPr="00E87603" w:rsidRDefault="00AE3985" w:rsidP="0019086D">
            <w:pPr>
              <w:tabs>
                <w:tab w:val="left" w:pos="3161"/>
              </w:tabs>
              <w:spacing w:line="240" w:lineRule="auto"/>
              <w:rPr>
                <w:sz w:val="18"/>
                <w:szCs w:val="18"/>
              </w:rPr>
            </w:pPr>
            <w:r w:rsidRPr="00E87603">
              <w:rPr>
                <w:sz w:val="18"/>
                <w:szCs w:val="18"/>
              </w:rPr>
              <w:t>336 (65.5%)</w:t>
            </w:r>
          </w:p>
          <w:p w14:paraId="5E628F22" w14:textId="77777777" w:rsidR="00AE3985" w:rsidRPr="00E87603" w:rsidRDefault="00AE3985" w:rsidP="0019086D">
            <w:pPr>
              <w:tabs>
                <w:tab w:val="left" w:pos="3161"/>
              </w:tabs>
              <w:spacing w:line="240" w:lineRule="auto"/>
              <w:rPr>
                <w:sz w:val="18"/>
                <w:szCs w:val="18"/>
              </w:rPr>
            </w:pPr>
            <w:r w:rsidRPr="00E87603">
              <w:rPr>
                <w:sz w:val="18"/>
                <w:szCs w:val="18"/>
              </w:rPr>
              <w:t>177 (34.5%)</w:t>
            </w:r>
          </w:p>
        </w:tc>
        <w:tc>
          <w:tcPr>
            <w:tcW w:w="1086" w:type="pct"/>
            <w:tcBorders>
              <w:top w:val="single" w:sz="4" w:space="0" w:color="auto"/>
              <w:left w:val="single" w:sz="4" w:space="0" w:color="auto"/>
              <w:bottom w:val="single" w:sz="4" w:space="0" w:color="auto"/>
              <w:right w:val="single" w:sz="4" w:space="0" w:color="auto"/>
            </w:tcBorders>
            <w:vAlign w:val="center"/>
          </w:tcPr>
          <w:p w14:paraId="0619EDE3" w14:textId="77777777" w:rsidR="00AE3985" w:rsidRPr="00E87603" w:rsidRDefault="00AE3985" w:rsidP="0019086D">
            <w:pPr>
              <w:tabs>
                <w:tab w:val="left" w:pos="3161"/>
              </w:tabs>
              <w:spacing w:line="240" w:lineRule="auto"/>
              <w:rPr>
                <w:sz w:val="18"/>
                <w:szCs w:val="18"/>
              </w:rPr>
            </w:pPr>
          </w:p>
          <w:p w14:paraId="2BC7CB79" w14:textId="77777777" w:rsidR="00AE3985" w:rsidRPr="00E87603" w:rsidRDefault="00AE3985" w:rsidP="0019086D">
            <w:pPr>
              <w:tabs>
                <w:tab w:val="left" w:pos="3161"/>
              </w:tabs>
              <w:spacing w:line="240" w:lineRule="auto"/>
              <w:rPr>
                <w:sz w:val="18"/>
                <w:szCs w:val="18"/>
              </w:rPr>
            </w:pPr>
            <w:r w:rsidRPr="00E87603">
              <w:rPr>
                <w:sz w:val="18"/>
                <w:szCs w:val="18"/>
              </w:rPr>
              <w:t>33 (50%)</w:t>
            </w:r>
          </w:p>
          <w:p w14:paraId="2AD5A8AA" w14:textId="77777777" w:rsidR="00AE3985" w:rsidRPr="00E87603" w:rsidRDefault="00AE3985" w:rsidP="0019086D">
            <w:pPr>
              <w:tabs>
                <w:tab w:val="left" w:pos="3161"/>
              </w:tabs>
              <w:spacing w:line="240" w:lineRule="auto"/>
              <w:rPr>
                <w:sz w:val="18"/>
                <w:szCs w:val="18"/>
              </w:rPr>
            </w:pPr>
            <w:r w:rsidRPr="00E87603">
              <w:rPr>
                <w:sz w:val="18"/>
                <w:szCs w:val="18"/>
              </w:rPr>
              <w:t>33 (50%)</w:t>
            </w:r>
          </w:p>
          <w:p w14:paraId="61B45514" w14:textId="77777777" w:rsidR="00AE3985" w:rsidRPr="00E87603" w:rsidRDefault="00AE3985" w:rsidP="0019086D">
            <w:pPr>
              <w:tabs>
                <w:tab w:val="left" w:pos="3161"/>
              </w:tabs>
              <w:spacing w:line="240" w:lineRule="auto"/>
              <w:rPr>
                <w:sz w:val="18"/>
                <w:szCs w:val="18"/>
              </w:rPr>
            </w:pPr>
          </w:p>
        </w:tc>
        <w:tc>
          <w:tcPr>
            <w:tcW w:w="1086" w:type="pct"/>
            <w:tcBorders>
              <w:top w:val="single" w:sz="4" w:space="0" w:color="auto"/>
              <w:left w:val="single" w:sz="4" w:space="0" w:color="auto"/>
              <w:bottom w:val="single" w:sz="4" w:space="0" w:color="auto"/>
              <w:right w:val="single" w:sz="4" w:space="0" w:color="auto"/>
            </w:tcBorders>
            <w:vAlign w:val="center"/>
          </w:tcPr>
          <w:p w14:paraId="5E30B981" w14:textId="77777777" w:rsidR="00AE3985" w:rsidRPr="00E87603" w:rsidRDefault="00AE3985" w:rsidP="0019086D">
            <w:pPr>
              <w:tabs>
                <w:tab w:val="left" w:pos="3161"/>
              </w:tabs>
              <w:spacing w:line="240" w:lineRule="auto"/>
              <w:rPr>
                <w:sz w:val="18"/>
                <w:szCs w:val="18"/>
              </w:rPr>
            </w:pPr>
          </w:p>
          <w:p w14:paraId="0E497085" w14:textId="77777777" w:rsidR="00AE3985" w:rsidRPr="00E87603" w:rsidRDefault="00AE3985" w:rsidP="0019086D">
            <w:pPr>
              <w:tabs>
                <w:tab w:val="left" w:pos="3161"/>
              </w:tabs>
              <w:spacing w:line="240" w:lineRule="auto"/>
              <w:rPr>
                <w:sz w:val="18"/>
                <w:szCs w:val="18"/>
              </w:rPr>
            </w:pPr>
            <w:r w:rsidRPr="00E87603">
              <w:rPr>
                <w:sz w:val="18"/>
                <w:szCs w:val="18"/>
              </w:rPr>
              <w:t>303 (67.8%)</w:t>
            </w:r>
          </w:p>
          <w:p w14:paraId="326E4BF3" w14:textId="77777777" w:rsidR="00AE3985" w:rsidRPr="00E87603" w:rsidRDefault="00AE3985" w:rsidP="0019086D">
            <w:pPr>
              <w:tabs>
                <w:tab w:val="left" w:pos="3161"/>
              </w:tabs>
              <w:spacing w:line="240" w:lineRule="auto"/>
              <w:rPr>
                <w:sz w:val="18"/>
                <w:szCs w:val="18"/>
              </w:rPr>
            </w:pPr>
            <w:r w:rsidRPr="00E87603">
              <w:rPr>
                <w:sz w:val="18"/>
                <w:szCs w:val="18"/>
              </w:rPr>
              <w:t>144 (32.2%)</w:t>
            </w:r>
          </w:p>
        </w:tc>
        <w:tc>
          <w:tcPr>
            <w:tcW w:w="497" w:type="pct"/>
            <w:tcBorders>
              <w:top w:val="single" w:sz="4" w:space="0" w:color="auto"/>
              <w:left w:val="single" w:sz="4" w:space="0" w:color="auto"/>
              <w:bottom w:val="single" w:sz="4" w:space="0" w:color="auto"/>
              <w:right w:val="single" w:sz="4" w:space="0" w:color="auto"/>
            </w:tcBorders>
            <w:vAlign w:val="center"/>
          </w:tcPr>
          <w:p w14:paraId="4C647481" w14:textId="77777777" w:rsidR="00AE3985" w:rsidRPr="00E87603" w:rsidRDefault="00AE3985" w:rsidP="0019086D">
            <w:pPr>
              <w:tabs>
                <w:tab w:val="left" w:pos="3161"/>
              </w:tabs>
              <w:spacing w:line="240" w:lineRule="auto"/>
              <w:rPr>
                <w:sz w:val="18"/>
                <w:szCs w:val="18"/>
              </w:rPr>
            </w:pPr>
          </w:p>
          <w:p w14:paraId="44D660CA" w14:textId="77777777" w:rsidR="00AE3985" w:rsidRPr="00E87603" w:rsidRDefault="00AE3985" w:rsidP="0019086D">
            <w:pPr>
              <w:tabs>
                <w:tab w:val="left" w:pos="3161"/>
              </w:tabs>
              <w:spacing w:line="240" w:lineRule="auto"/>
              <w:rPr>
                <w:b/>
                <w:bCs/>
                <w:sz w:val="18"/>
                <w:szCs w:val="18"/>
              </w:rPr>
            </w:pPr>
            <w:r w:rsidRPr="00E87603">
              <w:rPr>
                <w:b/>
                <w:bCs/>
                <w:sz w:val="18"/>
                <w:szCs w:val="18"/>
              </w:rPr>
              <w:t>.005</w:t>
            </w:r>
          </w:p>
        </w:tc>
      </w:tr>
      <w:tr w:rsidR="00AE3985" w:rsidRPr="00E87603" w14:paraId="27BFE3AE" w14:textId="77777777" w:rsidTr="0019086D">
        <w:trPr>
          <w:trHeight w:val="1501"/>
        </w:trPr>
        <w:tc>
          <w:tcPr>
            <w:tcW w:w="1246" w:type="pct"/>
            <w:tcBorders>
              <w:top w:val="single" w:sz="4" w:space="0" w:color="auto"/>
              <w:left w:val="single" w:sz="4" w:space="0" w:color="auto"/>
              <w:bottom w:val="single" w:sz="4" w:space="0" w:color="auto"/>
              <w:right w:val="single" w:sz="4" w:space="0" w:color="auto"/>
            </w:tcBorders>
            <w:vAlign w:val="center"/>
          </w:tcPr>
          <w:p w14:paraId="512C23A5" w14:textId="77777777" w:rsidR="00AE3985" w:rsidRPr="00E87603" w:rsidRDefault="00AE3985" w:rsidP="0019086D">
            <w:pPr>
              <w:tabs>
                <w:tab w:val="left" w:pos="3161"/>
              </w:tabs>
              <w:spacing w:line="240" w:lineRule="auto"/>
              <w:rPr>
                <w:sz w:val="18"/>
                <w:szCs w:val="18"/>
              </w:rPr>
            </w:pPr>
            <w:r w:rsidRPr="00E87603">
              <w:rPr>
                <w:sz w:val="18"/>
                <w:szCs w:val="18"/>
                <w:rtl/>
                <w:lang w:bidi="ar-SA"/>
              </w:rPr>
              <w:t>سبق له السفر</w:t>
            </w:r>
          </w:p>
          <w:p w14:paraId="25605F50" w14:textId="77777777" w:rsidR="00AE3985" w:rsidRPr="00E87603" w:rsidRDefault="00AE3985" w:rsidP="0019086D">
            <w:pPr>
              <w:tabs>
                <w:tab w:val="left" w:pos="3161"/>
              </w:tabs>
              <w:spacing w:line="240" w:lineRule="auto"/>
              <w:rPr>
                <w:sz w:val="18"/>
                <w:szCs w:val="18"/>
              </w:rPr>
            </w:pPr>
            <w:r w:rsidRPr="00E87603">
              <w:rPr>
                <w:sz w:val="18"/>
                <w:szCs w:val="18"/>
                <w:rtl/>
                <w:lang w:bidi="ar-SA"/>
              </w:rPr>
              <w:t>للخارج</w:t>
            </w:r>
          </w:p>
          <w:p w14:paraId="7D3548E4" w14:textId="77777777" w:rsidR="00AE3985" w:rsidRPr="00E87603" w:rsidRDefault="00AE3985" w:rsidP="0019086D">
            <w:pPr>
              <w:tabs>
                <w:tab w:val="left" w:pos="3161"/>
              </w:tabs>
              <w:spacing w:line="240" w:lineRule="auto"/>
              <w:rPr>
                <w:sz w:val="18"/>
                <w:szCs w:val="18"/>
              </w:rPr>
            </w:pPr>
            <w:r w:rsidRPr="00E87603">
              <w:rPr>
                <w:sz w:val="18"/>
                <w:szCs w:val="18"/>
                <w:rtl/>
                <w:lang w:bidi="ar-SA"/>
              </w:rPr>
              <w:t>بالطائرة</w:t>
            </w:r>
          </w:p>
          <w:p w14:paraId="003A41F3" w14:textId="77777777" w:rsidR="00AE3985" w:rsidRPr="00E87603" w:rsidRDefault="00AE3985" w:rsidP="0019086D">
            <w:pPr>
              <w:tabs>
                <w:tab w:val="left" w:pos="3161"/>
              </w:tabs>
              <w:spacing w:line="240" w:lineRule="auto"/>
              <w:rPr>
                <w:sz w:val="18"/>
                <w:szCs w:val="18"/>
                <w:lang w:bidi="ar-SA"/>
              </w:rPr>
            </w:pPr>
            <w:r w:rsidRPr="00E87603">
              <w:rPr>
                <w:sz w:val="18"/>
                <w:szCs w:val="18"/>
                <w:rtl/>
                <w:lang w:bidi="ar-SA"/>
              </w:rPr>
              <w:t>للمملكة العربية السعودية</w:t>
            </w:r>
          </w:p>
        </w:tc>
        <w:tc>
          <w:tcPr>
            <w:tcW w:w="1086" w:type="pct"/>
            <w:tcBorders>
              <w:top w:val="single" w:sz="4" w:space="0" w:color="auto"/>
              <w:left w:val="single" w:sz="4" w:space="0" w:color="auto"/>
              <w:bottom w:val="single" w:sz="4" w:space="0" w:color="auto"/>
              <w:right w:val="single" w:sz="4" w:space="0" w:color="auto"/>
            </w:tcBorders>
            <w:vAlign w:val="center"/>
          </w:tcPr>
          <w:p w14:paraId="5600C923" w14:textId="77777777" w:rsidR="00AE3985" w:rsidRPr="00E87603" w:rsidRDefault="00AE3985" w:rsidP="0019086D">
            <w:pPr>
              <w:tabs>
                <w:tab w:val="left" w:pos="3161"/>
              </w:tabs>
              <w:spacing w:line="240" w:lineRule="auto"/>
              <w:rPr>
                <w:sz w:val="18"/>
                <w:szCs w:val="18"/>
              </w:rPr>
            </w:pPr>
          </w:p>
          <w:p w14:paraId="773136F4" w14:textId="77777777" w:rsidR="00AE3985" w:rsidRPr="00E87603" w:rsidRDefault="00AE3985" w:rsidP="0019086D">
            <w:pPr>
              <w:tabs>
                <w:tab w:val="left" w:pos="3161"/>
              </w:tabs>
              <w:spacing w:line="240" w:lineRule="auto"/>
              <w:rPr>
                <w:sz w:val="18"/>
                <w:szCs w:val="18"/>
              </w:rPr>
            </w:pPr>
            <w:r w:rsidRPr="00E87603">
              <w:rPr>
                <w:sz w:val="18"/>
                <w:szCs w:val="18"/>
              </w:rPr>
              <w:t>224 (43.7%)</w:t>
            </w:r>
          </w:p>
          <w:p w14:paraId="361624CE" w14:textId="77777777" w:rsidR="00AE3985" w:rsidRPr="00E87603" w:rsidRDefault="00AE3985" w:rsidP="0019086D">
            <w:pPr>
              <w:tabs>
                <w:tab w:val="left" w:pos="3161"/>
              </w:tabs>
              <w:spacing w:line="240" w:lineRule="auto"/>
              <w:rPr>
                <w:sz w:val="18"/>
                <w:szCs w:val="18"/>
              </w:rPr>
            </w:pPr>
            <w:r w:rsidRPr="00E87603">
              <w:rPr>
                <w:sz w:val="18"/>
                <w:szCs w:val="18"/>
              </w:rPr>
              <w:t>279 (54.4%)</w:t>
            </w:r>
          </w:p>
          <w:p w14:paraId="0A8EB78C" w14:textId="77777777" w:rsidR="00AE3985" w:rsidRPr="00E87603" w:rsidRDefault="00AE3985" w:rsidP="0019086D">
            <w:pPr>
              <w:tabs>
                <w:tab w:val="left" w:pos="3161"/>
              </w:tabs>
              <w:spacing w:line="240" w:lineRule="auto"/>
              <w:rPr>
                <w:sz w:val="18"/>
                <w:szCs w:val="18"/>
              </w:rPr>
            </w:pPr>
            <w:r w:rsidRPr="00E87603">
              <w:rPr>
                <w:sz w:val="18"/>
                <w:szCs w:val="18"/>
              </w:rPr>
              <w:t>163 (31.8%)</w:t>
            </w:r>
          </w:p>
        </w:tc>
        <w:tc>
          <w:tcPr>
            <w:tcW w:w="1086" w:type="pct"/>
            <w:tcBorders>
              <w:top w:val="single" w:sz="4" w:space="0" w:color="auto"/>
              <w:left w:val="single" w:sz="4" w:space="0" w:color="auto"/>
              <w:bottom w:val="single" w:sz="4" w:space="0" w:color="auto"/>
              <w:right w:val="single" w:sz="4" w:space="0" w:color="auto"/>
            </w:tcBorders>
            <w:vAlign w:val="center"/>
          </w:tcPr>
          <w:p w14:paraId="20243EFE" w14:textId="77777777" w:rsidR="00AE3985" w:rsidRPr="00E87603" w:rsidRDefault="00AE3985" w:rsidP="0019086D">
            <w:pPr>
              <w:tabs>
                <w:tab w:val="left" w:pos="3161"/>
              </w:tabs>
              <w:spacing w:line="240" w:lineRule="auto"/>
              <w:rPr>
                <w:sz w:val="18"/>
                <w:szCs w:val="18"/>
              </w:rPr>
            </w:pPr>
          </w:p>
          <w:p w14:paraId="2991548A" w14:textId="77777777" w:rsidR="00AE3985" w:rsidRPr="00E87603" w:rsidRDefault="00AE3985" w:rsidP="0019086D">
            <w:pPr>
              <w:tabs>
                <w:tab w:val="left" w:pos="3161"/>
              </w:tabs>
              <w:spacing w:line="240" w:lineRule="auto"/>
              <w:rPr>
                <w:sz w:val="18"/>
                <w:szCs w:val="18"/>
              </w:rPr>
            </w:pPr>
            <w:r w:rsidRPr="00E87603">
              <w:rPr>
                <w:sz w:val="18"/>
                <w:szCs w:val="18"/>
              </w:rPr>
              <w:t>27 (40.9%)</w:t>
            </w:r>
          </w:p>
          <w:p w14:paraId="476509CC" w14:textId="77777777" w:rsidR="00AE3985" w:rsidRPr="00E87603" w:rsidRDefault="00AE3985" w:rsidP="0019086D">
            <w:pPr>
              <w:tabs>
                <w:tab w:val="left" w:pos="3161"/>
              </w:tabs>
              <w:spacing w:line="240" w:lineRule="auto"/>
              <w:rPr>
                <w:sz w:val="18"/>
                <w:szCs w:val="18"/>
              </w:rPr>
            </w:pPr>
            <w:r w:rsidRPr="00E87603">
              <w:rPr>
                <w:sz w:val="18"/>
                <w:szCs w:val="18"/>
              </w:rPr>
              <w:t>32 (48.5%)</w:t>
            </w:r>
          </w:p>
          <w:p w14:paraId="0A35C4E2" w14:textId="77777777" w:rsidR="00AE3985" w:rsidRPr="00E87603" w:rsidRDefault="00AE3985" w:rsidP="0019086D">
            <w:pPr>
              <w:tabs>
                <w:tab w:val="left" w:pos="3161"/>
              </w:tabs>
              <w:spacing w:line="240" w:lineRule="auto"/>
              <w:rPr>
                <w:sz w:val="18"/>
                <w:szCs w:val="18"/>
              </w:rPr>
            </w:pPr>
            <w:r w:rsidRPr="00E87603">
              <w:rPr>
                <w:sz w:val="18"/>
                <w:szCs w:val="18"/>
              </w:rPr>
              <w:t>20 (30.3%)</w:t>
            </w:r>
          </w:p>
        </w:tc>
        <w:tc>
          <w:tcPr>
            <w:tcW w:w="1086" w:type="pct"/>
            <w:tcBorders>
              <w:top w:val="single" w:sz="4" w:space="0" w:color="auto"/>
              <w:left w:val="single" w:sz="4" w:space="0" w:color="auto"/>
              <w:bottom w:val="single" w:sz="4" w:space="0" w:color="auto"/>
              <w:right w:val="single" w:sz="4" w:space="0" w:color="auto"/>
            </w:tcBorders>
            <w:vAlign w:val="center"/>
          </w:tcPr>
          <w:p w14:paraId="4BCEC98C" w14:textId="77777777" w:rsidR="00AE3985" w:rsidRPr="00E87603" w:rsidRDefault="00AE3985" w:rsidP="0019086D">
            <w:pPr>
              <w:tabs>
                <w:tab w:val="left" w:pos="3161"/>
              </w:tabs>
              <w:spacing w:line="240" w:lineRule="auto"/>
              <w:rPr>
                <w:sz w:val="18"/>
                <w:szCs w:val="18"/>
              </w:rPr>
            </w:pPr>
          </w:p>
          <w:p w14:paraId="5716E995" w14:textId="77777777" w:rsidR="00AE3985" w:rsidRPr="00E87603" w:rsidRDefault="00AE3985" w:rsidP="0019086D">
            <w:pPr>
              <w:tabs>
                <w:tab w:val="left" w:pos="3161"/>
              </w:tabs>
              <w:spacing w:line="240" w:lineRule="auto"/>
              <w:rPr>
                <w:sz w:val="18"/>
                <w:szCs w:val="18"/>
              </w:rPr>
            </w:pPr>
            <w:r w:rsidRPr="00E87603">
              <w:rPr>
                <w:sz w:val="18"/>
                <w:szCs w:val="18"/>
              </w:rPr>
              <w:t>197 (44.1%)</w:t>
            </w:r>
          </w:p>
          <w:p w14:paraId="250BDE49" w14:textId="77777777" w:rsidR="00AE3985" w:rsidRPr="00E87603" w:rsidRDefault="00AE3985" w:rsidP="0019086D">
            <w:pPr>
              <w:tabs>
                <w:tab w:val="left" w:pos="3161"/>
              </w:tabs>
              <w:spacing w:line="240" w:lineRule="auto"/>
              <w:rPr>
                <w:sz w:val="18"/>
                <w:szCs w:val="18"/>
              </w:rPr>
            </w:pPr>
            <w:r w:rsidRPr="00E87603">
              <w:rPr>
                <w:sz w:val="18"/>
                <w:szCs w:val="18"/>
              </w:rPr>
              <w:t>247 (55.3%)</w:t>
            </w:r>
          </w:p>
          <w:p w14:paraId="535B523D" w14:textId="77777777" w:rsidR="00AE3985" w:rsidRPr="00E87603" w:rsidRDefault="00AE3985" w:rsidP="0019086D">
            <w:pPr>
              <w:tabs>
                <w:tab w:val="left" w:pos="3161"/>
              </w:tabs>
              <w:spacing w:line="240" w:lineRule="auto"/>
              <w:rPr>
                <w:sz w:val="18"/>
                <w:szCs w:val="18"/>
              </w:rPr>
            </w:pPr>
            <w:r w:rsidRPr="00E87603">
              <w:rPr>
                <w:sz w:val="18"/>
                <w:szCs w:val="18"/>
              </w:rPr>
              <w:t>143 (32.0%)</w:t>
            </w:r>
          </w:p>
        </w:tc>
        <w:tc>
          <w:tcPr>
            <w:tcW w:w="497" w:type="pct"/>
            <w:tcBorders>
              <w:top w:val="single" w:sz="4" w:space="0" w:color="auto"/>
              <w:left w:val="single" w:sz="4" w:space="0" w:color="auto"/>
              <w:bottom w:val="single" w:sz="4" w:space="0" w:color="auto"/>
              <w:right w:val="single" w:sz="4" w:space="0" w:color="auto"/>
            </w:tcBorders>
            <w:vAlign w:val="center"/>
          </w:tcPr>
          <w:p w14:paraId="716EBF14" w14:textId="77777777" w:rsidR="00AE3985" w:rsidRPr="00E87603" w:rsidRDefault="00AE3985" w:rsidP="0019086D">
            <w:pPr>
              <w:tabs>
                <w:tab w:val="left" w:pos="3161"/>
              </w:tabs>
              <w:spacing w:line="240" w:lineRule="auto"/>
              <w:rPr>
                <w:sz w:val="18"/>
                <w:szCs w:val="18"/>
              </w:rPr>
            </w:pPr>
          </w:p>
          <w:p w14:paraId="40A56910" w14:textId="77777777" w:rsidR="00AE3985" w:rsidRPr="00E87603" w:rsidRDefault="00AE3985" w:rsidP="0019086D">
            <w:pPr>
              <w:tabs>
                <w:tab w:val="left" w:pos="3161"/>
              </w:tabs>
              <w:spacing w:line="240" w:lineRule="auto"/>
              <w:rPr>
                <w:sz w:val="18"/>
                <w:szCs w:val="18"/>
              </w:rPr>
            </w:pPr>
            <w:r w:rsidRPr="00E87603">
              <w:rPr>
                <w:sz w:val="18"/>
                <w:szCs w:val="18"/>
              </w:rPr>
              <w:t>.629</w:t>
            </w:r>
          </w:p>
          <w:p w14:paraId="24BC5BF6" w14:textId="77777777" w:rsidR="00AE3985" w:rsidRPr="00E87603" w:rsidRDefault="00AE3985" w:rsidP="0019086D">
            <w:pPr>
              <w:tabs>
                <w:tab w:val="left" w:pos="3161"/>
              </w:tabs>
              <w:spacing w:line="240" w:lineRule="auto"/>
              <w:rPr>
                <w:sz w:val="18"/>
                <w:szCs w:val="18"/>
              </w:rPr>
            </w:pPr>
            <w:r w:rsidRPr="00E87603">
              <w:rPr>
                <w:sz w:val="18"/>
                <w:szCs w:val="18"/>
              </w:rPr>
              <w:t>.302</w:t>
            </w:r>
          </w:p>
          <w:p w14:paraId="6920BB57" w14:textId="77777777" w:rsidR="00AE3985" w:rsidRPr="00E87603" w:rsidRDefault="00AE3985" w:rsidP="0019086D">
            <w:pPr>
              <w:tabs>
                <w:tab w:val="left" w:pos="3161"/>
              </w:tabs>
              <w:spacing w:line="240" w:lineRule="auto"/>
              <w:rPr>
                <w:sz w:val="18"/>
                <w:szCs w:val="18"/>
              </w:rPr>
            </w:pPr>
            <w:r w:rsidRPr="00E87603">
              <w:rPr>
                <w:sz w:val="18"/>
                <w:szCs w:val="18"/>
              </w:rPr>
              <w:t>.783</w:t>
            </w:r>
          </w:p>
        </w:tc>
      </w:tr>
      <w:tr w:rsidR="00AE3985" w:rsidRPr="00E87603" w14:paraId="2C1C44BA" w14:textId="77777777" w:rsidTr="0019086D">
        <w:trPr>
          <w:trHeight w:val="959"/>
        </w:trPr>
        <w:tc>
          <w:tcPr>
            <w:tcW w:w="1246" w:type="pct"/>
            <w:tcBorders>
              <w:top w:val="single" w:sz="4" w:space="0" w:color="auto"/>
              <w:left w:val="single" w:sz="4" w:space="0" w:color="auto"/>
              <w:bottom w:val="single" w:sz="4" w:space="0" w:color="auto"/>
              <w:right w:val="single" w:sz="4" w:space="0" w:color="auto"/>
            </w:tcBorders>
            <w:vAlign w:val="center"/>
          </w:tcPr>
          <w:p w14:paraId="078E5358" w14:textId="77777777" w:rsidR="00AE3985" w:rsidRPr="00E87603" w:rsidRDefault="00AE3985" w:rsidP="0019086D">
            <w:pPr>
              <w:tabs>
                <w:tab w:val="left" w:pos="3161"/>
              </w:tabs>
              <w:spacing w:line="240" w:lineRule="auto"/>
              <w:rPr>
                <w:sz w:val="18"/>
                <w:szCs w:val="18"/>
              </w:rPr>
            </w:pPr>
            <w:r w:rsidRPr="00E87603">
              <w:rPr>
                <w:sz w:val="18"/>
                <w:szCs w:val="18"/>
                <w:rtl/>
                <w:lang w:bidi="ar-SA"/>
              </w:rPr>
              <w:t>سبق له/لها أداء</w:t>
            </w:r>
          </w:p>
          <w:p w14:paraId="7A20153B" w14:textId="77777777" w:rsidR="00AE3985" w:rsidRPr="00E87603" w:rsidRDefault="00AE3985" w:rsidP="0019086D">
            <w:pPr>
              <w:tabs>
                <w:tab w:val="left" w:pos="3161"/>
              </w:tabs>
              <w:spacing w:line="240" w:lineRule="auto"/>
              <w:rPr>
                <w:sz w:val="18"/>
                <w:szCs w:val="18"/>
              </w:rPr>
            </w:pPr>
            <w:r w:rsidRPr="00E87603">
              <w:rPr>
                <w:sz w:val="18"/>
                <w:szCs w:val="18"/>
                <w:rtl/>
                <w:lang w:bidi="ar-SA"/>
              </w:rPr>
              <w:t>الحج</w:t>
            </w:r>
          </w:p>
          <w:p w14:paraId="3BDB7677" w14:textId="77777777" w:rsidR="00AE3985" w:rsidRPr="00E87603" w:rsidRDefault="00AE3985" w:rsidP="0019086D">
            <w:pPr>
              <w:tabs>
                <w:tab w:val="left" w:pos="3161"/>
              </w:tabs>
              <w:spacing w:line="240" w:lineRule="auto"/>
              <w:rPr>
                <w:sz w:val="18"/>
                <w:szCs w:val="18"/>
                <w:rtl/>
                <w:lang w:bidi="ar-SA"/>
              </w:rPr>
            </w:pPr>
            <w:r w:rsidRPr="00E87603">
              <w:rPr>
                <w:sz w:val="18"/>
                <w:szCs w:val="18"/>
                <w:rtl/>
                <w:lang w:bidi="ar-SA"/>
              </w:rPr>
              <w:t>العمرة</w:t>
            </w:r>
          </w:p>
        </w:tc>
        <w:tc>
          <w:tcPr>
            <w:tcW w:w="1086" w:type="pct"/>
            <w:tcBorders>
              <w:top w:val="single" w:sz="4" w:space="0" w:color="auto"/>
              <w:left w:val="single" w:sz="4" w:space="0" w:color="auto"/>
              <w:bottom w:val="single" w:sz="4" w:space="0" w:color="auto"/>
              <w:right w:val="single" w:sz="4" w:space="0" w:color="auto"/>
            </w:tcBorders>
            <w:vAlign w:val="center"/>
          </w:tcPr>
          <w:p w14:paraId="6D5C7AC9" w14:textId="77777777" w:rsidR="00AE3985" w:rsidRPr="00E87603" w:rsidRDefault="00AE3985" w:rsidP="0019086D">
            <w:pPr>
              <w:tabs>
                <w:tab w:val="left" w:pos="3161"/>
              </w:tabs>
              <w:spacing w:line="240" w:lineRule="auto"/>
              <w:rPr>
                <w:sz w:val="18"/>
                <w:szCs w:val="18"/>
              </w:rPr>
            </w:pPr>
          </w:p>
          <w:p w14:paraId="0FDF5CC5" w14:textId="77777777" w:rsidR="00AE3985" w:rsidRPr="00E87603" w:rsidRDefault="00AE3985" w:rsidP="0019086D">
            <w:pPr>
              <w:tabs>
                <w:tab w:val="left" w:pos="3161"/>
              </w:tabs>
              <w:spacing w:line="240" w:lineRule="auto"/>
              <w:rPr>
                <w:sz w:val="18"/>
                <w:szCs w:val="18"/>
              </w:rPr>
            </w:pPr>
            <w:r w:rsidRPr="00E87603">
              <w:rPr>
                <w:sz w:val="18"/>
                <w:szCs w:val="18"/>
              </w:rPr>
              <w:t>66 (12.9%)</w:t>
            </w:r>
          </w:p>
          <w:p w14:paraId="06F6ACD7" w14:textId="77777777" w:rsidR="00AE3985" w:rsidRPr="00E87603" w:rsidRDefault="00AE3985" w:rsidP="0019086D">
            <w:pPr>
              <w:tabs>
                <w:tab w:val="left" w:pos="3161"/>
              </w:tabs>
              <w:spacing w:line="240" w:lineRule="auto"/>
              <w:rPr>
                <w:sz w:val="18"/>
                <w:szCs w:val="18"/>
              </w:rPr>
            </w:pPr>
            <w:r w:rsidRPr="00E87603">
              <w:rPr>
                <w:sz w:val="18"/>
                <w:szCs w:val="18"/>
              </w:rPr>
              <w:t>151 (29.4%)</w:t>
            </w:r>
          </w:p>
        </w:tc>
        <w:tc>
          <w:tcPr>
            <w:tcW w:w="1086" w:type="pct"/>
            <w:tcBorders>
              <w:top w:val="single" w:sz="4" w:space="0" w:color="auto"/>
              <w:left w:val="single" w:sz="4" w:space="0" w:color="auto"/>
              <w:bottom w:val="single" w:sz="4" w:space="0" w:color="auto"/>
              <w:right w:val="single" w:sz="4" w:space="0" w:color="auto"/>
            </w:tcBorders>
            <w:vAlign w:val="center"/>
          </w:tcPr>
          <w:p w14:paraId="40515B38" w14:textId="77777777" w:rsidR="00AE3985" w:rsidRPr="00E87603" w:rsidRDefault="00AE3985" w:rsidP="0019086D">
            <w:pPr>
              <w:tabs>
                <w:tab w:val="left" w:pos="3161"/>
              </w:tabs>
              <w:spacing w:line="240" w:lineRule="auto"/>
              <w:rPr>
                <w:sz w:val="18"/>
                <w:szCs w:val="18"/>
              </w:rPr>
            </w:pPr>
          </w:p>
          <w:p w14:paraId="0C254625" w14:textId="77777777" w:rsidR="00AE3985" w:rsidRPr="00E87603" w:rsidRDefault="00AE3985" w:rsidP="0019086D">
            <w:pPr>
              <w:tabs>
                <w:tab w:val="left" w:pos="3161"/>
              </w:tabs>
              <w:spacing w:line="240" w:lineRule="auto"/>
              <w:rPr>
                <w:sz w:val="18"/>
                <w:szCs w:val="18"/>
              </w:rPr>
            </w:pPr>
            <w:r w:rsidRPr="00E87603">
              <w:rPr>
                <w:sz w:val="18"/>
                <w:szCs w:val="18"/>
              </w:rPr>
              <w:t>8 (12.1%)</w:t>
            </w:r>
          </w:p>
          <w:p w14:paraId="0D00A1E8" w14:textId="77777777" w:rsidR="00AE3985" w:rsidRPr="00E87603" w:rsidRDefault="00AE3985" w:rsidP="0019086D">
            <w:pPr>
              <w:tabs>
                <w:tab w:val="left" w:pos="3161"/>
              </w:tabs>
              <w:spacing w:line="240" w:lineRule="auto"/>
              <w:rPr>
                <w:sz w:val="18"/>
                <w:szCs w:val="18"/>
              </w:rPr>
            </w:pPr>
            <w:r w:rsidRPr="00E87603">
              <w:rPr>
                <w:sz w:val="18"/>
                <w:szCs w:val="18"/>
              </w:rPr>
              <w:t>18 (27.3%)</w:t>
            </w:r>
          </w:p>
        </w:tc>
        <w:tc>
          <w:tcPr>
            <w:tcW w:w="1086" w:type="pct"/>
            <w:tcBorders>
              <w:top w:val="single" w:sz="4" w:space="0" w:color="auto"/>
              <w:left w:val="single" w:sz="4" w:space="0" w:color="auto"/>
              <w:bottom w:val="single" w:sz="4" w:space="0" w:color="auto"/>
              <w:right w:val="single" w:sz="4" w:space="0" w:color="auto"/>
            </w:tcBorders>
            <w:vAlign w:val="center"/>
          </w:tcPr>
          <w:p w14:paraId="6C4FF80D" w14:textId="77777777" w:rsidR="00AE3985" w:rsidRPr="00E87603" w:rsidRDefault="00AE3985" w:rsidP="0019086D">
            <w:pPr>
              <w:tabs>
                <w:tab w:val="left" w:pos="3161"/>
              </w:tabs>
              <w:spacing w:line="240" w:lineRule="auto"/>
              <w:rPr>
                <w:sz w:val="18"/>
                <w:szCs w:val="18"/>
              </w:rPr>
            </w:pPr>
          </w:p>
          <w:p w14:paraId="52EC0275" w14:textId="77777777" w:rsidR="00AE3985" w:rsidRPr="00E87603" w:rsidRDefault="00AE3985" w:rsidP="0019086D">
            <w:pPr>
              <w:tabs>
                <w:tab w:val="left" w:pos="3161"/>
              </w:tabs>
              <w:spacing w:line="240" w:lineRule="auto"/>
              <w:rPr>
                <w:sz w:val="18"/>
                <w:szCs w:val="18"/>
              </w:rPr>
            </w:pPr>
            <w:r w:rsidRPr="00E87603">
              <w:rPr>
                <w:sz w:val="18"/>
                <w:szCs w:val="18"/>
              </w:rPr>
              <w:t>58 (13%)</w:t>
            </w:r>
          </w:p>
          <w:p w14:paraId="43272689" w14:textId="77777777" w:rsidR="00AE3985" w:rsidRPr="00E87603" w:rsidRDefault="00AE3985" w:rsidP="0019086D">
            <w:pPr>
              <w:tabs>
                <w:tab w:val="left" w:pos="3161"/>
              </w:tabs>
              <w:spacing w:line="240" w:lineRule="auto"/>
              <w:rPr>
                <w:sz w:val="18"/>
                <w:szCs w:val="18"/>
              </w:rPr>
            </w:pPr>
            <w:r w:rsidRPr="00E87603">
              <w:rPr>
                <w:sz w:val="18"/>
                <w:szCs w:val="18"/>
              </w:rPr>
              <w:t>133 (29.8%)</w:t>
            </w:r>
          </w:p>
        </w:tc>
        <w:tc>
          <w:tcPr>
            <w:tcW w:w="497" w:type="pct"/>
            <w:tcBorders>
              <w:top w:val="single" w:sz="4" w:space="0" w:color="auto"/>
              <w:left w:val="single" w:sz="4" w:space="0" w:color="auto"/>
              <w:bottom w:val="single" w:sz="4" w:space="0" w:color="auto"/>
              <w:right w:val="single" w:sz="4" w:space="0" w:color="auto"/>
            </w:tcBorders>
            <w:vAlign w:val="center"/>
          </w:tcPr>
          <w:p w14:paraId="4FFE1C0D" w14:textId="77777777" w:rsidR="00AE3985" w:rsidRPr="00E87603" w:rsidRDefault="00AE3985" w:rsidP="0019086D">
            <w:pPr>
              <w:tabs>
                <w:tab w:val="left" w:pos="3161"/>
              </w:tabs>
              <w:spacing w:line="240" w:lineRule="auto"/>
              <w:rPr>
                <w:sz w:val="18"/>
                <w:szCs w:val="18"/>
              </w:rPr>
            </w:pPr>
          </w:p>
          <w:p w14:paraId="62870719" w14:textId="77777777" w:rsidR="00AE3985" w:rsidRPr="00E87603" w:rsidRDefault="00AE3985" w:rsidP="0019086D">
            <w:pPr>
              <w:tabs>
                <w:tab w:val="left" w:pos="3161"/>
              </w:tabs>
              <w:spacing w:line="240" w:lineRule="auto"/>
              <w:rPr>
                <w:sz w:val="18"/>
                <w:szCs w:val="18"/>
              </w:rPr>
            </w:pPr>
            <w:r w:rsidRPr="00E87603">
              <w:rPr>
                <w:sz w:val="18"/>
                <w:szCs w:val="18"/>
              </w:rPr>
              <w:t>.847</w:t>
            </w:r>
          </w:p>
          <w:p w14:paraId="712824E4" w14:textId="77777777" w:rsidR="00AE3985" w:rsidRPr="00E87603" w:rsidRDefault="00AE3985" w:rsidP="0019086D">
            <w:pPr>
              <w:tabs>
                <w:tab w:val="left" w:pos="3161"/>
              </w:tabs>
              <w:spacing w:line="240" w:lineRule="auto"/>
              <w:rPr>
                <w:sz w:val="18"/>
                <w:szCs w:val="18"/>
              </w:rPr>
            </w:pPr>
            <w:r w:rsidRPr="00E87603">
              <w:rPr>
                <w:sz w:val="18"/>
                <w:szCs w:val="18"/>
              </w:rPr>
              <w:t>.680</w:t>
            </w:r>
          </w:p>
        </w:tc>
      </w:tr>
      <w:tr w:rsidR="00AE3985" w:rsidRPr="00E87603" w14:paraId="2F5A8157" w14:textId="77777777" w:rsidTr="0019086D">
        <w:tc>
          <w:tcPr>
            <w:tcW w:w="1246" w:type="pct"/>
            <w:tcBorders>
              <w:top w:val="single" w:sz="4" w:space="0" w:color="auto"/>
              <w:left w:val="single" w:sz="4" w:space="0" w:color="auto"/>
              <w:bottom w:val="single" w:sz="4" w:space="0" w:color="auto"/>
              <w:right w:val="single" w:sz="4" w:space="0" w:color="auto"/>
            </w:tcBorders>
            <w:vAlign w:val="center"/>
          </w:tcPr>
          <w:p w14:paraId="53855DD3" w14:textId="77777777" w:rsidR="00AE3985" w:rsidRPr="00E87603" w:rsidRDefault="00AE3985" w:rsidP="0019086D">
            <w:pPr>
              <w:tabs>
                <w:tab w:val="left" w:pos="3161"/>
              </w:tabs>
              <w:spacing w:line="240" w:lineRule="auto"/>
              <w:rPr>
                <w:sz w:val="18"/>
                <w:szCs w:val="18"/>
                <w:rtl/>
              </w:rPr>
            </w:pPr>
            <w:r w:rsidRPr="00E87603">
              <w:rPr>
                <w:sz w:val="18"/>
                <w:szCs w:val="18"/>
                <w:rtl/>
                <w:lang w:bidi="ar-SA"/>
              </w:rPr>
              <w:t>الخلفية الطبية</w:t>
            </w:r>
          </w:p>
          <w:p w14:paraId="3E6D41B7" w14:textId="77777777" w:rsidR="00AE3985" w:rsidRPr="00E87603" w:rsidRDefault="00AE3985" w:rsidP="0019086D">
            <w:pPr>
              <w:tabs>
                <w:tab w:val="left" w:pos="3161"/>
              </w:tabs>
              <w:spacing w:line="240" w:lineRule="auto"/>
              <w:rPr>
                <w:sz w:val="18"/>
                <w:szCs w:val="18"/>
              </w:rPr>
            </w:pPr>
            <w:r w:rsidRPr="00E87603">
              <w:rPr>
                <w:sz w:val="18"/>
                <w:szCs w:val="18"/>
                <w:rtl/>
                <w:lang w:bidi="ar-SA"/>
              </w:rPr>
              <w:t>مرض طبي مزمن</w:t>
            </w:r>
          </w:p>
          <w:p w14:paraId="007EF010" w14:textId="77777777" w:rsidR="00AE3985" w:rsidRPr="00E87603" w:rsidRDefault="00AE3985" w:rsidP="0019086D">
            <w:pPr>
              <w:tabs>
                <w:tab w:val="left" w:pos="3161"/>
              </w:tabs>
              <w:spacing w:line="240" w:lineRule="auto"/>
              <w:rPr>
                <w:sz w:val="18"/>
                <w:szCs w:val="18"/>
                <w:rtl/>
                <w:lang w:bidi="ar-SA"/>
              </w:rPr>
            </w:pPr>
            <w:r w:rsidRPr="00E87603">
              <w:rPr>
                <w:sz w:val="18"/>
                <w:szCs w:val="18"/>
                <w:rtl/>
                <w:lang w:bidi="ar-SA"/>
              </w:rPr>
              <w:t>ارتفاع ضغط الدم</w:t>
            </w:r>
          </w:p>
          <w:p w14:paraId="20CC3C7A" w14:textId="77777777" w:rsidR="00AE3985" w:rsidRPr="00E87603" w:rsidRDefault="00AE3985" w:rsidP="0019086D">
            <w:pPr>
              <w:tabs>
                <w:tab w:val="left" w:pos="3161"/>
              </w:tabs>
              <w:spacing w:line="240" w:lineRule="auto"/>
              <w:rPr>
                <w:sz w:val="18"/>
                <w:szCs w:val="18"/>
                <w:rtl/>
                <w:lang w:bidi="ar-SA"/>
              </w:rPr>
            </w:pPr>
            <w:r w:rsidRPr="00E87603">
              <w:rPr>
                <w:sz w:val="18"/>
                <w:szCs w:val="18"/>
                <w:rtl/>
                <w:lang w:bidi="ar-SA"/>
              </w:rPr>
              <w:t>السكري</w:t>
            </w:r>
          </w:p>
          <w:p w14:paraId="5638E3AB" w14:textId="77777777" w:rsidR="00AE3985" w:rsidRPr="00E87603" w:rsidRDefault="00AE3985" w:rsidP="0019086D">
            <w:pPr>
              <w:tabs>
                <w:tab w:val="left" w:pos="3161"/>
              </w:tabs>
              <w:spacing w:line="240" w:lineRule="auto"/>
              <w:rPr>
                <w:sz w:val="18"/>
                <w:szCs w:val="18"/>
                <w:rtl/>
                <w:lang w:bidi="ar-SA"/>
              </w:rPr>
            </w:pPr>
            <w:r w:rsidRPr="00E87603">
              <w:rPr>
                <w:sz w:val="18"/>
                <w:szCs w:val="18"/>
                <w:rtl/>
                <w:lang w:bidi="ar-SA"/>
              </w:rPr>
              <w:t>عسر شحوم الدم</w:t>
            </w:r>
          </w:p>
          <w:p w14:paraId="5F830A2C" w14:textId="77777777" w:rsidR="00AE3985" w:rsidRPr="00E87603" w:rsidRDefault="00AE3985" w:rsidP="0019086D">
            <w:pPr>
              <w:tabs>
                <w:tab w:val="left" w:pos="3161"/>
              </w:tabs>
              <w:spacing w:line="240" w:lineRule="auto"/>
              <w:rPr>
                <w:sz w:val="18"/>
                <w:szCs w:val="18"/>
                <w:rtl/>
                <w:lang w:bidi="ar-SA"/>
              </w:rPr>
            </w:pPr>
            <w:r w:rsidRPr="00E87603">
              <w:rPr>
                <w:sz w:val="18"/>
                <w:szCs w:val="18"/>
                <w:rtl/>
                <w:lang w:bidi="ar-SA"/>
              </w:rPr>
              <w:t>الربو</w:t>
            </w:r>
          </w:p>
          <w:p w14:paraId="412A237C" w14:textId="77777777" w:rsidR="00AE3985" w:rsidRPr="00E87603" w:rsidRDefault="00AE3985" w:rsidP="0019086D">
            <w:pPr>
              <w:tabs>
                <w:tab w:val="left" w:pos="3161"/>
              </w:tabs>
              <w:spacing w:line="240" w:lineRule="auto"/>
              <w:rPr>
                <w:sz w:val="18"/>
                <w:szCs w:val="18"/>
                <w:rtl/>
                <w:lang w:bidi="ar-SA"/>
              </w:rPr>
            </w:pPr>
            <w:r w:rsidRPr="00E87603">
              <w:rPr>
                <w:sz w:val="18"/>
                <w:szCs w:val="18"/>
                <w:rtl/>
                <w:lang w:bidi="ar-SA"/>
              </w:rPr>
              <w:t>الصرع</w:t>
            </w:r>
          </w:p>
          <w:p w14:paraId="08A01C4C" w14:textId="77777777" w:rsidR="00AE3985" w:rsidRPr="00E87603" w:rsidRDefault="00AE3985" w:rsidP="0019086D">
            <w:pPr>
              <w:tabs>
                <w:tab w:val="left" w:pos="3161"/>
              </w:tabs>
              <w:spacing w:line="240" w:lineRule="auto"/>
              <w:rPr>
                <w:sz w:val="18"/>
                <w:szCs w:val="18"/>
                <w:rtl/>
                <w:lang w:bidi="ar-SA"/>
              </w:rPr>
            </w:pPr>
            <w:r w:rsidRPr="00E87603">
              <w:rPr>
                <w:sz w:val="18"/>
                <w:szCs w:val="18"/>
                <w:rtl/>
                <w:lang w:bidi="ar-SA"/>
              </w:rPr>
              <w:t>أخرى</w:t>
            </w:r>
          </w:p>
          <w:p w14:paraId="016A57B2" w14:textId="77777777" w:rsidR="00AE3985" w:rsidRPr="00E87603" w:rsidRDefault="00AE3985" w:rsidP="0019086D">
            <w:pPr>
              <w:tabs>
                <w:tab w:val="left" w:pos="3161"/>
              </w:tabs>
              <w:spacing w:line="240" w:lineRule="auto"/>
              <w:rPr>
                <w:sz w:val="18"/>
                <w:szCs w:val="18"/>
                <w:rtl/>
                <w:lang w:bidi="ar-SA"/>
              </w:rPr>
            </w:pPr>
            <w:r w:rsidRPr="00E87603">
              <w:rPr>
                <w:sz w:val="18"/>
                <w:szCs w:val="18"/>
                <w:rtl/>
                <w:lang w:bidi="ar-SA"/>
              </w:rPr>
              <w:t>غير محدد</w:t>
            </w:r>
          </w:p>
        </w:tc>
        <w:tc>
          <w:tcPr>
            <w:tcW w:w="1086" w:type="pct"/>
            <w:tcBorders>
              <w:top w:val="single" w:sz="4" w:space="0" w:color="auto"/>
              <w:left w:val="single" w:sz="4" w:space="0" w:color="auto"/>
              <w:bottom w:val="single" w:sz="4" w:space="0" w:color="auto"/>
              <w:right w:val="single" w:sz="4" w:space="0" w:color="auto"/>
            </w:tcBorders>
            <w:vAlign w:val="center"/>
          </w:tcPr>
          <w:p w14:paraId="67B2F119" w14:textId="77777777" w:rsidR="00AE3985" w:rsidRPr="00E87603" w:rsidRDefault="00AE3985" w:rsidP="0019086D">
            <w:pPr>
              <w:tabs>
                <w:tab w:val="left" w:pos="3161"/>
              </w:tabs>
              <w:spacing w:line="240" w:lineRule="auto"/>
              <w:rPr>
                <w:sz w:val="18"/>
                <w:szCs w:val="18"/>
              </w:rPr>
            </w:pPr>
          </w:p>
          <w:p w14:paraId="56D83714" w14:textId="77777777" w:rsidR="00AE3985" w:rsidRPr="00E87603" w:rsidRDefault="00AE3985" w:rsidP="0019086D">
            <w:pPr>
              <w:tabs>
                <w:tab w:val="left" w:pos="3161"/>
              </w:tabs>
              <w:spacing w:line="240" w:lineRule="auto"/>
              <w:rPr>
                <w:sz w:val="18"/>
                <w:szCs w:val="18"/>
              </w:rPr>
            </w:pPr>
            <w:r w:rsidRPr="00E87603">
              <w:rPr>
                <w:sz w:val="18"/>
                <w:szCs w:val="18"/>
              </w:rPr>
              <w:t>107 (20.9%)</w:t>
            </w:r>
          </w:p>
          <w:p w14:paraId="3FC5EE41" w14:textId="77777777" w:rsidR="00AE3985" w:rsidRPr="00E87603" w:rsidRDefault="00AE3985" w:rsidP="0019086D">
            <w:pPr>
              <w:tabs>
                <w:tab w:val="left" w:pos="3161"/>
              </w:tabs>
              <w:spacing w:line="240" w:lineRule="auto"/>
              <w:rPr>
                <w:sz w:val="18"/>
                <w:szCs w:val="18"/>
              </w:rPr>
            </w:pPr>
            <w:r w:rsidRPr="00E87603">
              <w:rPr>
                <w:sz w:val="18"/>
                <w:szCs w:val="18"/>
              </w:rPr>
              <w:t>54 (10.5%)</w:t>
            </w:r>
          </w:p>
          <w:p w14:paraId="27521459" w14:textId="77777777" w:rsidR="00AE3985" w:rsidRPr="00E87603" w:rsidRDefault="00AE3985" w:rsidP="0019086D">
            <w:pPr>
              <w:tabs>
                <w:tab w:val="left" w:pos="3161"/>
              </w:tabs>
              <w:spacing w:line="240" w:lineRule="auto"/>
              <w:rPr>
                <w:sz w:val="18"/>
                <w:szCs w:val="18"/>
              </w:rPr>
            </w:pPr>
            <w:r w:rsidRPr="00E87603">
              <w:rPr>
                <w:sz w:val="18"/>
                <w:szCs w:val="18"/>
              </w:rPr>
              <w:t>33 (6.4%)</w:t>
            </w:r>
          </w:p>
          <w:p w14:paraId="12E360EB" w14:textId="77777777" w:rsidR="00AE3985" w:rsidRPr="00E87603" w:rsidRDefault="00AE3985" w:rsidP="0019086D">
            <w:pPr>
              <w:tabs>
                <w:tab w:val="left" w:pos="3161"/>
              </w:tabs>
              <w:spacing w:line="240" w:lineRule="auto"/>
              <w:rPr>
                <w:sz w:val="18"/>
                <w:szCs w:val="18"/>
              </w:rPr>
            </w:pPr>
            <w:r w:rsidRPr="00E87603">
              <w:rPr>
                <w:sz w:val="18"/>
                <w:szCs w:val="18"/>
              </w:rPr>
              <w:t>5 (1.0%)</w:t>
            </w:r>
          </w:p>
          <w:p w14:paraId="3809CEE5" w14:textId="77777777" w:rsidR="00AE3985" w:rsidRPr="00E87603" w:rsidRDefault="00AE3985" w:rsidP="0019086D">
            <w:pPr>
              <w:tabs>
                <w:tab w:val="left" w:pos="3161"/>
              </w:tabs>
              <w:spacing w:line="240" w:lineRule="auto"/>
              <w:rPr>
                <w:sz w:val="18"/>
                <w:szCs w:val="18"/>
              </w:rPr>
            </w:pPr>
            <w:r w:rsidRPr="00E87603">
              <w:rPr>
                <w:sz w:val="18"/>
                <w:szCs w:val="18"/>
              </w:rPr>
              <w:t>6 (1.2%)</w:t>
            </w:r>
          </w:p>
          <w:p w14:paraId="6B52F185" w14:textId="77777777" w:rsidR="00AE3985" w:rsidRPr="00E87603" w:rsidRDefault="00AE3985" w:rsidP="0019086D">
            <w:pPr>
              <w:tabs>
                <w:tab w:val="left" w:pos="3161"/>
              </w:tabs>
              <w:spacing w:line="240" w:lineRule="auto"/>
              <w:rPr>
                <w:sz w:val="18"/>
                <w:szCs w:val="18"/>
              </w:rPr>
            </w:pPr>
            <w:r w:rsidRPr="00E87603">
              <w:rPr>
                <w:sz w:val="18"/>
                <w:szCs w:val="18"/>
              </w:rPr>
              <w:t>4 (0.8%)</w:t>
            </w:r>
          </w:p>
          <w:p w14:paraId="68085C59" w14:textId="77777777" w:rsidR="00AE3985" w:rsidRPr="00E87603" w:rsidRDefault="00AE3985" w:rsidP="0019086D">
            <w:pPr>
              <w:tabs>
                <w:tab w:val="left" w:pos="3161"/>
              </w:tabs>
              <w:spacing w:line="240" w:lineRule="auto"/>
              <w:rPr>
                <w:sz w:val="18"/>
                <w:szCs w:val="18"/>
              </w:rPr>
            </w:pPr>
            <w:r w:rsidRPr="00E87603">
              <w:rPr>
                <w:sz w:val="18"/>
                <w:szCs w:val="18"/>
              </w:rPr>
              <w:t>13 (2.5%)</w:t>
            </w:r>
          </w:p>
          <w:p w14:paraId="23CBA4DD" w14:textId="77777777" w:rsidR="00AE3985" w:rsidRPr="00E87603" w:rsidRDefault="00AE3985" w:rsidP="0019086D">
            <w:pPr>
              <w:tabs>
                <w:tab w:val="left" w:pos="3161"/>
              </w:tabs>
              <w:spacing w:line="240" w:lineRule="auto"/>
              <w:rPr>
                <w:sz w:val="18"/>
                <w:szCs w:val="18"/>
              </w:rPr>
            </w:pPr>
            <w:r w:rsidRPr="00E87603">
              <w:rPr>
                <w:sz w:val="18"/>
                <w:szCs w:val="18"/>
              </w:rPr>
              <w:t>10 (1.9%)</w:t>
            </w:r>
          </w:p>
        </w:tc>
        <w:tc>
          <w:tcPr>
            <w:tcW w:w="1086" w:type="pct"/>
            <w:tcBorders>
              <w:top w:val="single" w:sz="4" w:space="0" w:color="auto"/>
              <w:left w:val="single" w:sz="4" w:space="0" w:color="auto"/>
              <w:bottom w:val="single" w:sz="4" w:space="0" w:color="auto"/>
              <w:right w:val="single" w:sz="4" w:space="0" w:color="auto"/>
            </w:tcBorders>
            <w:vAlign w:val="center"/>
          </w:tcPr>
          <w:p w14:paraId="568086A7" w14:textId="77777777" w:rsidR="00AE3985" w:rsidRPr="00E87603" w:rsidRDefault="00AE3985" w:rsidP="0019086D">
            <w:pPr>
              <w:tabs>
                <w:tab w:val="left" w:pos="3161"/>
              </w:tabs>
              <w:spacing w:line="240" w:lineRule="auto"/>
              <w:rPr>
                <w:sz w:val="18"/>
                <w:szCs w:val="18"/>
              </w:rPr>
            </w:pPr>
          </w:p>
          <w:p w14:paraId="1BBAA2BD" w14:textId="77777777" w:rsidR="00AE3985" w:rsidRPr="00E87603" w:rsidRDefault="00AE3985" w:rsidP="0019086D">
            <w:pPr>
              <w:tabs>
                <w:tab w:val="left" w:pos="3161"/>
              </w:tabs>
              <w:spacing w:line="240" w:lineRule="auto"/>
              <w:rPr>
                <w:sz w:val="18"/>
                <w:szCs w:val="18"/>
              </w:rPr>
            </w:pPr>
            <w:r w:rsidRPr="00E87603">
              <w:rPr>
                <w:sz w:val="18"/>
                <w:szCs w:val="18"/>
              </w:rPr>
              <w:t>17 (27.4%)</w:t>
            </w:r>
          </w:p>
          <w:p w14:paraId="6201FFFB" w14:textId="77777777" w:rsidR="00AE3985" w:rsidRPr="00E87603" w:rsidRDefault="00AE3985" w:rsidP="0019086D">
            <w:pPr>
              <w:tabs>
                <w:tab w:val="left" w:pos="3161"/>
              </w:tabs>
              <w:spacing w:line="240" w:lineRule="auto"/>
              <w:rPr>
                <w:sz w:val="18"/>
                <w:szCs w:val="18"/>
              </w:rPr>
            </w:pPr>
            <w:r w:rsidRPr="00E87603">
              <w:rPr>
                <w:sz w:val="18"/>
                <w:szCs w:val="18"/>
              </w:rPr>
              <w:t>6 (9.1%)</w:t>
            </w:r>
          </w:p>
          <w:p w14:paraId="01C6196D" w14:textId="77777777" w:rsidR="00AE3985" w:rsidRPr="00E87603" w:rsidRDefault="00AE3985" w:rsidP="0019086D">
            <w:pPr>
              <w:tabs>
                <w:tab w:val="left" w:pos="3161"/>
              </w:tabs>
              <w:spacing w:line="240" w:lineRule="auto"/>
              <w:rPr>
                <w:sz w:val="18"/>
                <w:szCs w:val="18"/>
              </w:rPr>
            </w:pPr>
            <w:r w:rsidRPr="00E87603">
              <w:rPr>
                <w:sz w:val="18"/>
                <w:szCs w:val="18"/>
              </w:rPr>
              <w:t>6 (9.1%)</w:t>
            </w:r>
          </w:p>
          <w:p w14:paraId="27CA2AE3" w14:textId="77777777" w:rsidR="00AE3985" w:rsidRPr="00E87603" w:rsidRDefault="00AE3985" w:rsidP="0019086D">
            <w:pPr>
              <w:tabs>
                <w:tab w:val="left" w:pos="3161"/>
              </w:tabs>
              <w:spacing w:line="240" w:lineRule="auto"/>
              <w:rPr>
                <w:sz w:val="18"/>
                <w:szCs w:val="18"/>
              </w:rPr>
            </w:pPr>
            <w:r w:rsidRPr="00E87603">
              <w:rPr>
                <w:sz w:val="18"/>
                <w:szCs w:val="18"/>
              </w:rPr>
              <w:t>0</w:t>
            </w:r>
          </w:p>
          <w:p w14:paraId="11DC1A77" w14:textId="77777777" w:rsidR="00AE3985" w:rsidRPr="00E87603" w:rsidRDefault="00AE3985" w:rsidP="0019086D">
            <w:pPr>
              <w:tabs>
                <w:tab w:val="left" w:pos="3161"/>
              </w:tabs>
              <w:spacing w:line="240" w:lineRule="auto"/>
              <w:rPr>
                <w:sz w:val="18"/>
                <w:szCs w:val="18"/>
              </w:rPr>
            </w:pPr>
            <w:r w:rsidRPr="00E87603">
              <w:rPr>
                <w:sz w:val="18"/>
                <w:szCs w:val="18"/>
              </w:rPr>
              <w:t>1 (1.5%)</w:t>
            </w:r>
          </w:p>
          <w:p w14:paraId="43F00319" w14:textId="77777777" w:rsidR="00AE3985" w:rsidRPr="00E87603" w:rsidRDefault="00AE3985" w:rsidP="0019086D">
            <w:pPr>
              <w:tabs>
                <w:tab w:val="left" w:pos="3161"/>
              </w:tabs>
              <w:spacing w:line="240" w:lineRule="auto"/>
              <w:rPr>
                <w:sz w:val="18"/>
                <w:szCs w:val="18"/>
              </w:rPr>
            </w:pPr>
            <w:r w:rsidRPr="00E87603">
              <w:rPr>
                <w:sz w:val="18"/>
                <w:szCs w:val="18"/>
              </w:rPr>
              <w:t>0</w:t>
            </w:r>
          </w:p>
          <w:p w14:paraId="69B3B4F0" w14:textId="77777777" w:rsidR="00AE3985" w:rsidRPr="00E87603" w:rsidRDefault="00AE3985" w:rsidP="0019086D">
            <w:pPr>
              <w:tabs>
                <w:tab w:val="left" w:pos="3161"/>
              </w:tabs>
              <w:spacing w:line="240" w:lineRule="auto"/>
              <w:rPr>
                <w:sz w:val="18"/>
                <w:szCs w:val="18"/>
              </w:rPr>
            </w:pPr>
            <w:r w:rsidRPr="00E87603">
              <w:rPr>
                <w:sz w:val="18"/>
                <w:szCs w:val="18"/>
              </w:rPr>
              <w:t>2 (3%)</w:t>
            </w:r>
          </w:p>
          <w:p w14:paraId="2E3159BE" w14:textId="77777777" w:rsidR="00AE3985" w:rsidRPr="00E87603" w:rsidRDefault="00AE3985" w:rsidP="0019086D">
            <w:pPr>
              <w:tabs>
                <w:tab w:val="left" w:pos="3161"/>
              </w:tabs>
              <w:spacing w:line="240" w:lineRule="auto"/>
              <w:rPr>
                <w:sz w:val="18"/>
                <w:szCs w:val="18"/>
              </w:rPr>
            </w:pPr>
            <w:r w:rsidRPr="00E87603">
              <w:rPr>
                <w:sz w:val="18"/>
                <w:szCs w:val="18"/>
              </w:rPr>
              <w:t>2 (3%)</w:t>
            </w:r>
          </w:p>
        </w:tc>
        <w:tc>
          <w:tcPr>
            <w:tcW w:w="1086" w:type="pct"/>
            <w:tcBorders>
              <w:top w:val="single" w:sz="4" w:space="0" w:color="auto"/>
              <w:left w:val="single" w:sz="4" w:space="0" w:color="auto"/>
              <w:bottom w:val="single" w:sz="4" w:space="0" w:color="auto"/>
              <w:right w:val="single" w:sz="4" w:space="0" w:color="auto"/>
            </w:tcBorders>
            <w:vAlign w:val="center"/>
          </w:tcPr>
          <w:p w14:paraId="364C9FD9" w14:textId="77777777" w:rsidR="00AE3985" w:rsidRPr="00E87603" w:rsidRDefault="00AE3985" w:rsidP="0019086D">
            <w:pPr>
              <w:tabs>
                <w:tab w:val="left" w:pos="3161"/>
              </w:tabs>
              <w:spacing w:line="240" w:lineRule="auto"/>
              <w:rPr>
                <w:sz w:val="18"/>
                <w:szCs w:val="18"/>
              </w:rPr>
            </w:pPr>
          </w:p>
          <w:p w14:paraId="349D08CC" w14:textId="77777777" w:rsidR="00AE3985" w:rsidRPr="00E87603" w:rsidRDefault="00AE3985" w:rsidP="0019086D">
            <w:pPr>
              <w:tabs>
                <w:tab w:val="left" w:pos="3161"/>
              </w:tabs>
              <w:spacing w:line="240" w:lineRule="auto"/>
              <w:rPr>
                <w:sz w:val="18"/>
                <w:szCs w:val="18"/>
              </w:rPr>
            </w:pPr>
            <w:r w:rsidRPr="00E87603">
              <w:rPr>
                <w:sz w:val="18"/>
                <w:szCs w:val="18"/>
              </w:rPr>
              <w:t>90 (20.8%)</w:t>
            </w:r>
          </w:p>
          <w:p w14:paraId="07674019" w14:textId="77777777" w:rsidR="00AE3985" w:rsidRPr="00E87603" w:rsidRDefault="00AE3985" w:rsidP="0019086D">
            <w:pPr>
              <w:tabs>
                <w:tab w:val="left" w:pos="3161"/>
              </w:tabs>
              <w:spacing w:line="240" w:lineRule="auto"/>
              <w:rPr>
                <w:sz w:val="18"/>
                <w:szCs w:val="18"/>
              </w:rPr>
            </w:pPr>
            <w:r w:rsidRPr="00E87603">
              <w:rPr>
                <w:sz w:val="18"/>
                <w:szCs w:val="18"/>
              </w:rPr>
              <w:t>48 (10.7%)</w:t>
            </w:r>
          </w:p>
          <w:p w14:paraId="1F12A539" w14:textId="77777777" w:rsidR="00AE3985" w:rsidRPr="00E87603" w:rsidRDefault="00AE3985" w:rsidP="0019086D">
            <w:pPr>
              <w:tabs>
                <w:tab w:val="left" w:pos="3161"/>
              </w:tabs>
              <w:spacing w:line="240" w:lineRule="auto"/>
              <w:rPr>
                <w:sz w:val="18"/>
                <w:szCs w:val="18"/>
              </w:rPr>
            </w:pPr>
            <w:r w:rsidRPr="00E87603">
              <w:rPr>
                <w:sz w:val="18"/>
                <w:szCs w:val="18"/>
              </w:rPr>
              <w:t>27 (6%)</w:t>
            </w:r>
          </w:p>
          <w:p w14:paraId="295940A5" w14:textId="77777777" w:rsidR="00AE3985" w:rsidRPr="00E87603" w:rsidRDefault="00AE3985" w:rsidP="0019086D">
            <w:pPr>
              <w:tabs>
                <w:tab w:val="left" w:pos="3161"/>
              </w:tabs>
              <w:spacing w:line="240" w:lineRule="auto"/>
              <w:rPr>
                <w:sz w:val="18"/>
                <w:szCs w:val="18"/>
              </w:rPr>
            </w:pPr>
            <w:r w:rsidRPr="00E87603">
              <w:rPr>
                <w:sz w:val="18"/>
                <w:szCs w:val="18"/>
              </w:rPr>
              <w:t>5 (1.1%)</w:t>
            </w:r>
          </w:p>
          <w:p w14:paraId="6011B19D" w14:textId="77777777" w:rsidR="00AE3985" w:rsidRPr="00E87603" w:rsidRDefault="00AE3985" w:rsidP="0019086D">
            <w:pPr>
              <w:tabs>
                <w:tab w:val="left" w:pos="3161"/>
              </w:tabs>
              <w:spacing w:line="240" w:lineRule="auto"/>
              <w:rPr>
                <w:sz w:val="18"/>
                <w:szCs w:val="18"/>
              </w:rPr>
            </w:pPr>
            <w:r w:rsidRPr="00E87603">
              <w:rPr>
                <w:sz w:val="18"/>
                <w:szCs w:val="18"/>
              </w:rPr>
              <w:t>5 (1.1%)</w:t>
            </w:r>
          </w:p>
          <w:p w14:paraId="21D7AC4E" w14:textId="77777777" w:rsidR="00AE3985" w:rsidRPr="00E87603" w:rsidRDefault="00AE3985" w:rsidP="0019086D">
            <w:pPr>
              <w:tabs>
                <w:tab w:val="left" w:pos="3161"/>
              </w:tabs>
              <w:spacing w:line="240" w:lineRule="auto"/>
              <w:rPr>
                <w:sz w:val="18"/>
                <w:szCs w:val="18"/>
              </w:rPr>
            </w:pPr>
            <w:r w:rsidRPr="00E87603">
              <w:rPr>
                <w:sz w:val="18"/>
                <w:szCs w:val="18"/>
              </w:rPr>
              <w:t>4 (0.9%)</w:t>
            </w:r>
          </w:p>
          <w:p w14:paraId="69F9DEC3" w14:textId="77777777" w:rsidR="00AE3985" w:rsidRPr="00E87603" w:rsidRDefault="00AE3985" w:rsidP="0019086D">
            <w:pPr>
              <w:tabs>
                <w:tab w:val="left" w:pos="3161"/>
              </w:tabs>
              <w:spacing w:line="240" w:lineRule="auto"/>
              <w:rPr>
                <w:sz w:val="18"/>
                <w:szCs w:val="18"/>
              </w:rPr>
            </w:pPr>
            <w:r w:rsidRPr="00E87603">
              <w:rPr>
                <w:sz w:val="18"/>
                <w:szCs w:val="18"/>
              </w:rPr>
              <w:t>11 (2.5%)</w:t>
            </w:r>
          </w:p>
          <w:p w14:paraId="31E3C20C" w14:textId="77777777" w:rsidR="00AE3985" w:rsidRPr="00E87603" w:rsidRDefault="00AE3985" w:rsidP="0019086D">
            <w:pPr>
              <w:tabs>
                <w:tab w:val="left" w:pos="3161"/>
              </w:tabs>
              <w:spacing w:line="240" w:lineRule="auto"/>
              <w:rPr>
                <w:sz w:val="18"/>
                <w:szCs w:val="18"/>
              </w:rPr>
            </w:pPr>
            <w:r w:rsidRPr="00E87603">
              <w:rPr>
                <w:sz w:val="18"/>
                <w:szCs w:val="18"/>
              </w:rPr>
              <w:t>8 (1.8%)</w:t>
            </w:r>
          </w:p>
        </w:tc>
        <w:tc>
          <w:tcPr>
            <w:tcW w:w="497" w:type="pct"/>
            <w:tcBorders>
              <w:top w:val="single" w:sz="4" w:space="0" w:color="auto"/>
              <w:left w:val="single" w:sz="4" w:space="0" w:color="auto"/>
              <w:bottom w:val="single" w:sz="4" w:space="0" w:color="auto"/>
              <w:right w:val="single" w:sz="4" w:space="0" w:color="auto"/>
            </w:tcBorders>
            <w:vAlign w:val="center"/>
          </w:tcPr>
          <w:p w14:paraId="09980CB8" w14:textId="77777777" w:rsidR="00AE3985" w:rsidRPr="00E87603" w:rsidRDefault="00AE3985" w:rsidP="0019086D">
            <w:pPr>
              <w:tabs>
                <w:tab w:val="left" w:pos="3161"/>
              </w:tabs>
              <w:spacing w:line="240" w:lineRule="auto"/>
              <w:rPr>
                <w:sz w:val="18"/>
                <w:szCs w:val="18"/>
              </w:rPr>
            </w:pPr>
          </w:p>
          <w:p w14:paraId="292CB7D3" w14:textId="77777777" w:rsidR="00AE3985" w:rsidRPr="00E87603" w:rsidRDefault="00AE3985" w:rsidP="0019086D">
            <w:pPr>
              <w:tabs>
                <w:tab w:val="left" w:pos="3161"/>
              </w:tabs>
              <w:spacing w:line="240" w:lineRule="auto"/>
              <w:rPr>
                <w:sz w:val="18"/>
                <w:szCs w:val="18"/>
              </w:rPr>
            </w:pPr>
            <w:r w:rsidRPr="00E87603">
              <w:rPr>
                <w:sz w:val="18"/>
                <w:szCs w:val="18"/>
              </w:rPr>
              <w:t>.235</w:t>
            </w:r>
          </w:p>
          <w:p w14:paraId="3394F058" w14:textId="77777777" w:rsidR="00AE3985" w:rsidRPr="00E87603" w:rsidRDefault="00AE3985" w:rsidP="0019086D">
            <w:pPr>
              <w:tabs>
                <w:tab w:val="left" w:pos="3161"/>
              </w:tabs>
              <w:spacing w:line="240" w:lineRule="auto"/>
              <w:rPr>
                <w:sz w:val="18"/>
                <w:szCs w:val="18"/>
              </w:rPr>
            </w:pPr>
            <w:r w:rsidRPr="00E87603">
              <w:rPr>
                <w:sz w:val="18"/>
                <w:szCs w:val="18"/>
              </w:rPr>
              <w:t>.684</w:t>
            </w:r>
          </w:p>
          <w:p w14:paraId="73D53FE0" w14:textId="77777777" w:rsidR="00AE3985" w:rsidRPr="00E87603" w:rsidRDefault="00AE3985" w:rsidP="0019086D">
            <w:pPr>
              <w:tabs>
                <w:tab w:val="left" w:pos="3161"/>
              </w:tabs>
              <w:spacing w:line="240" w:lineRule="auto"/>
              <w:rPr>
                <w:sz w:val="18"/>
                <w:szCs w:val="18"/>
              </w:rPr>
            </w:pPr>
            <w:r w:rsidRPr="00E87603">
              <w:rPr>
                <w:sz w:val="18"/>
                <w:szCs w:val="18"/>
              </w:rPr>
              <w:t>.346</w:t>
            </w:r>
          </w:p>
          <w:p w14:paraId="57006165" w14:textId="77777777" w:rsidR="00AE3985" w:rsidRPr="00E87603" w:rsidRDefault="00AE3985" w:rsidP="0019086D">
            <w:pPr>
              <w:tabs>
                <w:tab w:val="left" w:pos="3161"/>
              </w:tabs>
              <w:spacing w:line="240" w:lineRule="auto"/>
              <w:rPr>
                <w:sz w:val="18"/>
                <w:szCs w:val="18"/>
              </w:rPr>
            </w:pPr>
            <w:r w:rsidRPr="00E87603">
              <w:rPr>
                <w:sz w:val="18"/>
                <w:szCs w:val="18"/>
              </w:rPr>
              <w:t>.388</w:t>
            </w:r>
          </w:p>
          <w:p w14:paraId="44A5449F" w14:textId="77777777" w:rsidR="00AE3985" w:rsidRPr="00E87603" w:rsidRDefault="00AE3985" w:rsidP="0019086D">
            <w:pPr>
              <w:tabs>
                <w:tab w:val="left" w:pos="3161"/>
              </w:tabs>
              <w:spacing w:line="240" w:lineRule="auto"/>
              <w:rPr>
                <w:sz w:val="18"/>
                <w:szCs w:val="18"/>
              </w:rPr>
            </w:pPr>
            <w:r w:rsidRPr="00E87603">
              <w:rPr>
                <w:sz w:val="18"/>
                <w:szCs w:val="18"/>
              </w:rPr>
              <w:t>.780</w:t>
            </w:r>
          </w:p>
          <w:p w14:paraId="134654F1" w14:textId="77777777" w:rsidR="00AE3985" w:rsidRPr="00E87603" w:rsidRDefault="00AE3985" w:rsidP="0019086D">
            <w:pPr>
              <w:tabs>
                <w:tab w:val="left" w:pos="3161"/>
              </w:tabs>
              <w:spacing w:line="240" w:lineRule="auto"/>
              <w:rPr>
                <w:sz w:val="18"/>
                <w:szCs w:val="18"/>
              </w:rPr>
            </w:pPr>
            <w:r w:rsidRPr="00E87603">
              <w:rPr>
                <w:sz w:val="18"/>
                <w:szCs w:val="18"/>
              </w:rPr>
              <w:t>.440</w:t>
            </w:r>
          </w:p>
          <w:p w14:paraId="0C35587A" w14:textId="77777777" w:rsidR="00AE3985" w:rsidRPr="00E87603" w:rsidRDefault="00AE3985" w:rsidP="0019086D">
            <w:pPr>
              <w:tabs>
                <w:tab w:val="left" w:pos="3161"/>
              </w:tabs>
              <w:spacing w:line="240" w:lineRule="auto"/>
              <w:rPr>
                <w:sz w:val="18"/>
                <w:szCs w:val="18"/>
              </w:rPr>
            </w:pPr>
            <w:r w:rsidRPr="00E87603">
              <w:rPr>
                <w:sz w:val="18"/>
                <w:szCs w:val="18"/>
              </w:rPr>
              <w:t>.783</w:t>
            </w:r>
          </w:p>
          <w:p w14:paraId="758FF943" w14:textId="77777777" w:rsidR="00AE3985" w:rsidRPr="00E87603" w:rsidRDefault="00AE3985" w:rsidP="0019086D">
            <w:pPr>
              <w:tabs>
                <w:tab w:val="left" w:pos="3161"/>
              </w:tabs>
              <w:spacing w:line="240" w:lineRule="auto"/>
              <w:rPr>
                <w:sz w:val="18"/>
                <w:szCs w:val="18"/>
              </w:rPr>
            </w:pPr>
            <w:r w:rsidRPr="00E87603">
              <w:rPr>
                <w:sz w:val="18"/>
                <w:szCs w:val="18"/>
              </w:rPr>
              <w:t>.496</w:t>
            </w:r>
          </w:p>
        </w:tc>
      </w:tr>
      <w:tr w:rsidR="00AE3985" w:rsidRPr="00E87603" w14:paraId="31EC496B" w14:textId="77777777" w:rsidTr="0019086D">
        <w:tc>
          <w:tcPr>
            <w:tcW w:w="1246" w:type="pct"/>
            <w:tcBorders>
              <w:top w:val="single" w:sz="4" w:space="0" w:color="auto"/>
              <w:left w:val="single" w:sz="4" w:space="0" w:color="auto"/>
              <w:bottom w:val="single" w:sz="4" w:space="0" w:color="auto"/>
              <w:right w:val="single" w:sz="4" w:space="0" w:color="auto"/>
            </w:tcBorders>
            <w:vAlign w:val="center"/>
          </w:tcPr>
          <w:p w14:paraId="3E20C624" w14:textId="77777777" w:rsidR="00AE3985" w:rsidRPr="00E87603" w:rsidRDefault="00AE3985" w:rsidP="0019086D">
            <w:pPr>
              <w:tabs>
                <w:tab w:val="left" w:pos="3161"/>
              </w:tabs>
              <w:spacing w:line="240" w:lineRule="auto"/>
              <w:rPr>
                <w:sz w:val="18"/>
                <w:szCs w:val="18"/>
                <w:rtl/>
              </w:rPr>
            </w:pPr>
            <w:r w:rsidRPr="00E87603">
              <w:rPr>
                <w:sz w:val="18"/>
                <w:szCs w:val="18"/>
                <w:rtl/>
                <w:lang w:bidi="ar-SA"/>
              </w:rPr>
              <w:t>تاريخ سابق باضطرابات نفسية</w:t>
            </w:r>
          </w:p>
          <w:p w14:paraId="0A5E1D43" w14:textId="77777777" w:rsidR="00AE3985" w:rsidRPr="00E87603" w:rsidRDefault="00AE3985" w:rsidP="0019086D">
            <w:pPr>
              <w:tabs>
                <w:tab w:val="left" w:pos="3161"/>
              </w:tabs>
              <w:spacing w:line="240" w:lineRule="auto"/>
              <w:rPr>
                <w:sz w:val="18"/>
                <w:szCs w:val="18"/>
              </w:rPr>
            </w:pPr>
            <w:r w:rsidRPr="00E87603">
              <w:rPr>
                <w:sz w:val="18"/>
                <w:szCs w:val="18"/>
                <w:rtl/>
                <w:lang w:bidi="ar-SA"/>
              </w:rPr>
              <w:t>شخصي</w:t>
            </w:r>
          </w:p>
          <w:p w14:paraId="57954012" w14:textId="77777777" w:rsidR="00AE3985" w:rsidRPr="00E87603" w:rsidRDefault="00AE3985" w:rsidP="0019086D">
            <w:pPr>
              <w:tabs>
                <w:tab w:val="left" w:pos="3161"/>
              </w:tabs>
              <w:spacing w:line="240" w:lineRule="auto"/>
              <w:rPr>
                <w:sz w:val="18"/>
                <w:szCs w:val="18"/>
                <w:rtl/>
                <w:lang w:bidi="ar-SA"/>
              </w:rPr>
            </w:pPr>
            <w:r w:rsidRPr="00E87603">
              <w:rPr>
                <w:sz w:val="18"/>
                <w:szCs w:val="18"/>
                <w:rtl/>
                <w:lang w:bidi="ar-SA"/>
              </w:rPr>
              <w:t>عائلي</w:t>
            </w:r>
          </w:p>
        </w:tc>
        <w:tc>
          <w:tcPr>
            <w:tcW w:w="1086" w:type="pct"/>
            <w:tcBorders>
              <w:top w:val="single" w:sz="4" w:space="0" w:color="auto"/>
              <w:left w:val="single" w:sz="4" w:space="0" w:color="auto"/>
              <w:bottom w:val="single" w:sz="4" w:space="0" w:color="auto"/>
              <w:right w:val="single" w:sz="4" w:space="0" w:color="auto"/>
            </w:tcBorders>
            <w:vAlign w:val="center"/>
          </w:tcPr>
          <w:p w14:paraId="13C7DD3D" w14:textId="77777777" w:rsidR="00AE3985" w:rsidRPr="00E87603" w:rsidRDefault="00AE3985" w:rsidP="0019086D">
            <w:pPr>
              <w:tabs>
                <w:tab w:val="left" w:pos="3161"/>
              </w:tabs>
              <w:spacing w:line="240" w:lineRule="auto"/>
              <w:rPr>
                <w:sz w:val="18"/>
                <w:szCs w:val="18"/>
                <w:rtl/>
              </w:rPr>
            </w:pPr>
          </w:p>
          <w:p w14:paraId="757F39CF" w14:textId="77777777" w:rsidR="00AE3985" w:rsidRPr="00E87603" w:rsidRDefault="00AE3985" w:rsidP="0019086D">
            <w:pPr>
              <w:tabs>
                <w:tab w:val="left" w:pos="3161"/>
              </w:tabs>
              <w:spacing w:line="240" w:lineRule="auto"/>
              <w:rPr>
                <w:sz w:val="18"/>
                <w:szCs w:val="18"/>
              </w:rPr>
            </w:pPr>
          </w:p>
          <w:p w14:paraId="2CD9B36F" w14:textId="77777777" w:rsidR="00AE3985" w:rsidRPr="00E87603" w:rsidRDefault="00AE3985" w:rsidP="0019086D">
            <w:pPr>
              <w:tabs>
                <w:tab w:val="left" w:pos="3161"/>
              </w:tabs>
              <w:spacing w:line="240" w:lineRule="auto"/>
              <w:rPr>
                <w:sz w:val="18"/>
                <w:szCs w:val="18"/>
              </w:rPr>
            </w:pPr>
            <w:r w:rsidRPr="00E87603">
              <w:rPr>
                <w:sz w:val="18"/>
                <w:szCs w:val="18"/>
              </w:rPr>
              <w:t>7 (1.4%)</w:t>
            </w:r>
          </w:p>
          <w:p w14:paraId="36C57F45" w14:textId="77777777" w:rsidR="00AE3985" w:rsidRPr="00E87603" w:rsidRDefault="00AE3985" w:rsidP="0019086D">
            <w:pPr>
              <w:tabs>
                <w:tab w:val="left" w:pos="3161"/>
              </w:tabs>
              <w:spacing w:line="240" w:lineRule="auto"/>
              <w:rPr>
                <w:sz w:val="18"/>
                <w:szCs w:val="18"/>
                <w:rtl/>
              </w:rPr>
            </w:pPr>
            <w:r w:rsidRPr="00E87603">
              <w:rPr>
                <w:sz w:val="18"/>
                <w:szCs w:val="18"/>
              </w:rPr>
              <w:t>4 (0.8%)</w:t>
            </w:r>
          </w:p>
        </w:tc>
        <w:tc>
          <w:tcPr>
            <w:tcW w:w="1086" w:type="pct"/>
            <w:tcBorders>
              <w:top w:val="single" w:sz="4" w:space="0" w:color="auto"/>
              <w:left w:val="single" w:sz="4" w:space="0" w:color="auto"/>
              <w:bottom w:val="single" w:sz="4" w:space="0" w:color="auto"/>
              <w:right w:val="single" w:sz="4" w:space="0" w:color="auto"/>
            </w:tcBorders>
            <w:vAlign w:val="center"/>
          </w:tcPr>
          <w:p w14:paraId="51B03AA7" w14:textId="77777777" w:rsidR="00AE3985" w:rsidRPr="00E87603" w:rsidRDefault="00AE3985" w:rsidP="0019086D">
            <w:pPr>
              <w:tabs>
                <w:tab w:val="left" w:pos="3161"/>
              </w:tabs>
              <w:spacing w:line="240" w:lineRule="auto"/>
              <w:rPr>
                <w:sz w:val="18"/>
                <w:szCs w:val="18"/>
                <w:rtl/>
              </w:rPr>
            </w:pPr>
          </w:p>
          <w:p w14:paraId="70C70889" w14:textId="77777777" w:rsidR="00AE3985" w:rsidRPr="00E87603" w:rsidRDefault="00AE3985" w:rsidP="0019086D">
            <w:pPr>
              <w:tabs>
                <w:tab w:val="left" w:pos="3161"/>
              </w:tabs>
              <w:spacing w:line="240" w:lineRule="auto"/>
              <w:rPr>
                <w:sz w:val="18"/>
                <w:szCs w:val="18"/>
              </w:rPr>
            </w:pPr>
          </w:p>
          <w:p w14:paraId="1E9F50E1" w14:textId="77777777" w:rsidR="00AE3985" w:rsidRPr="00E87603" w:rsidRDefault="00AE3985" w:rsidP="0019086D">
            <w:pPr>
              <w:tabs>
                <w:tab w:val="left" w:pos="3161"/>
              </w:tabs>
              <w:spacing w:line="240" w:lineRule="auto"/>
              <w:rPr>
                <w:sz w:val="18"/>
                <w:szCs w:val="18"/>
              </w:rPr>
            </w:pPr>
            <w:r w:rsidRPr="00E87603">
              <w:rPr>
                <w:sz w:val="18"/>
                <w:szCs w:val="18"/>
              </w:rPr>
              <w:t>2 (3.2%)</w:t>
            </w:r>
          </w:p>
          <w:p w14:paraId="60EE8ACC" w14:textId="77777777" w:rsidR="00AE3985" w:rsidRPr="00E87603" w:rsidRDefault="00AE3985" w:rsidP="0019086D">
            <w:pPr>
              <w:tabs>
                <w:tab w:val="left" w:pos="3161"/>
              </w:tabs>
              <w:spacing w:line="240" w:lineRule="auto"/>
              <w:rPr>
                <w:sz w:val="18"/>
                <w:szCs w:val="18"/>
              </w:rPr>
            </w:pPr>
            <w:r w:rsidRPr="00E87603">
              <w:rPr>
                <w:sz w:val="18"/>
                <w:szCs w:val="18"/>
              </w:rPr>
              <w:t>1 (1.7%)</w:t>
            </w:r>
          </w:p>
        </w:tc>
        <w:tc>
          <w:tcPr>
            <w:tcW w:w="1086" w:type="pct"/>
            <w:tcBorders>
              <w:top w:val="single" w:sz="4" w:space="0" w:color="auto"/>
              <w:left w:val="single" w:sz="4" w:space="0" w:color="auto"/>
              <w:bottom w:val="single" w:sz="4" w:space="0" w:color="auto"/>
              <w:right w:val="single" w:sz="4" w:space="0" w:color="auto"/>
            </w:tcBorders>
            <w:vAlign w:val="center"/>
          </w:tcPr>
          <w:p w14:paraId="3A4FA3C1" w14:textId="77777777" w:rsidR="00AE3985" w:rsidRPr="00E87603" w:rsidRDefault="00AE3985" w:rsidP="0019086D">
            <w:pPr>
              <w:tabs>
                <w:tab w:val="left" w:pos="3161"/>
              </w:tabs>
              <w:spacing w:line="240" w:lineRule="auto"/>
              <w:rPr>
                <w:sz w:val="18"/>
                <w:szCs w:val="18"/>
                <w:rtl/>
              </w:rPr>
            </w:pPr>
          </w:p>
          <w:p w14:paraId="1C49EF51" w14:textId="77777777" w:rsidR="00AE3985" w:rsidRPr="00E87603" w:rsidRDefault="00AE3985" w:rsidP="0019086D">
            <w:pPr>
              <w:tabs>
                <w:tab w:val="left" w:pos="3161"/>
              </w:tabs>
              <w:spacing w:line="240" w:lineRule="auto"/>
              <w:rPr>
                <w:sz w:val="18"/>
                <w:szCs w:val="18"/>
              </w:rPr>
            </w:pPr>
          </w:p>
          <w:p w14:paraId="5B6EC5D9" w14:textId="77777777" w:rsidR="00AE3985" w:rsidRPr="00E87603" w:rsidRDefault="00AE3985" w:rsidP="0019086D">
            <w:pPr>
              <w:tabs>
                <w:tab w:val="left" w:pos="3161"/>
              </w:tabs>
              <w:spacing w:line="240" w:lineRule="auto"/>
              <w:rPr>
                <w:sz w:val="18"/>
                <w:szCs w:val="18"/>
              </w:rPr>
            </w:pPr>
            <w:r w:rsidRPr="00E87603">
              <w:rPr>
                <w:sz w:val="18"/>
                <w:szCs w:val="18"/>
              </w:rPr>
              <w:t>5 (1.2%)</w:t>
            </w:r>
          </w:p>
          <w:p w14:paraId="43A9045A" w14:textId="77777777" w:rsidR="00AE3985" w:rsidRPr="00E87603" w:rsidRDefault="00AE3985" w:rsidP="0019086D">
            <w:pPr>
              <w:tabs>
                <w:tab w:val="left" w:pos="3161"/>
              </w:tabs>
              <w:spacing w:line="240" w:lineRule="auto"/>
              <w:rPr>
                <w:sz w:val="18"/>
                <w:szCs w:val="18"/>
              </w:rPr>
            </w:pPr>
            <w:r w:rsidRPr="00E87603">
              <w:rPr>
                <w:sz w:val="18"/>
                <w:szCs w:val="18"/>
              </w:rPr>
              <w:t>3 (0.7%)</w:t>
            </w:r>
          </w:p>
        </w:tc>
        <w:tc>
          <w:tcPr>
            <w:tcW w:w="497" w:type="pct"/>
            <w:tcBorders>
              <w:top w:val="single" w:sz="4" w:space="0" w:color="auto"/>
              <w:left w:val="single" w:sz="4" w:space="0" w:color="auto"/>
              <w:bottom w:val="single" w:sz="4" w:space="0" w:color="auto"/>
              <w:right w:val="single" w:sz="4" w:space="0" w:color="auto"/>
            </w:tcBorders>
            <w:vAlign w:val="center"/>
          </w:tcPr>
          <w:p w14:paraId="4618C776" w14:textId="77777777" w:rsidR="00AE3985" w:rsidRPr="00E87603" w:rsidRDefault="00AE3985" w:rsidP="0019086D">
            <w:pPr>
              <w:tabs>
                <w:tab w:val="left" w:pos="3161"/>
              </w:tabs>
              <w:spacing w:line="240" w:lineRule="auto"/>
              <w:rPr>
                <w:sz w:val="18"/>
                <w:szCs w:val="18"/>
                <w:rtl/>
              </w:rPr>
            </w:pPr>
          </w:p>
          <w:p w14:paraId="3FA8E0BE" w14:textId="77777777" w:rsidR="00AE3985" w:rsidRPr="00E87603" w:rsidRDefault="00AE3985" w:rsidP="0019086D">
            <w:pPr>
              <w:tabs>
                <w:tab w:val="left" w:pos="3161"/>
              </w:tabs>
              <w:spacing w:line="240" w:lineRule="auto"/>
              <w:rPr>
                <w:sz w:val="18"/>
                <w:szCs w:val="18"/>
              </w:rPr>
            </w:pPr>
          </w:p>
          <w:p w14:paraId="4CC2C1EC" w14:textId="77777777" w:rsidR="00AE3985" w:rsidRPr="00E87603" w:rsidRDefault="00AE3985" w:rsidP="0019086D">
            <w:pPr>
              <w:tabs>
                <w:tab w:val="left" w:pos="3161"/>
              </w:tabs>
              <w:spacing w:line="240" w:lineRule="auto"/>
              <w:rPr>
                <w:sz w:val="18"/>
                <w:szCs w:val="18"/>
              </w:rPr>
            </w:pPr>
            <w:r w:rsidRPr="00E87603">
              <w:rPr>
                <w:sz w:val="18"/>
                <w:szCs w:val="18"/>
              </w:rPr>
              <w:t>.198</w:t>
            </w:r>
          </w:p>
          <w:p w14:paraId="66965FF6" w14:textId="77777777" w:rsidR="00AE3985" w:rsidRPr="00E87603" w:rsidRDefault="00AE3985" w:rsidP="0019086D">
            <w:pPr>
              <w:tabs>
                <w:tab w:val="left" w:pos="3161"/>
              </w:tabs>
              <w:spacing w:line="240" w:lineRule="auto"/>
              <w:rPr>
                <w:sz w:val="18"/>
                <w:szCs w:val="18"/>
                <w:rtl/>
              </w:rPr>
            </w:pPr>
            <w:r w:rsidRPr="00E87603">
              <w:rPr>
                <w:sz w:val="18"/>
                <w:szCs w:val="18"/>
              </w:rPr>
              <w:t>.437</w:t>
            </w:r>
          </w:p>
        </w:tc>
      </w:tr>
      <w:tr w:rsidR="00AE3985" w:rsidRPr="00E87603" w14:paraId="4708E12D" w14:textId="77777777" w:rsidTr="0019086D">
        <w:trPr>
          <w:trHeight w:val="1137"/>
        </w:trPr>
        <w:tc>
          <w:tcPr>
            <w:tcW w:w="1246" w:type="pct"/>
            <w:tcBorders>
              <w:top w:val="single" w:sz="4" w:space="0" w:color="auto"/>
              <w:left w:val="single" w:sz="4" w:space="0" w:color="auto"/>
              <w:bottom w:val="single" w:sz="4" w:space="0" w:color="auto"/>
              <w:right w:val="single" w:sz="4" w:space="0" w:color="auto"/>
            </w:tcBorders>
            <w:vAlign w:val="center"/>
          </w:tcPr>
          <w:p w14:paraId="50C95AAC" w14:textId="77777777" w:rsidR="00AE3985" w:rsidRPr="00E87603" w:rsidRDefault="00AE3985" w:rsidP="0019086D">
            <w:pPr>
              <w:tabs>
                <w:tab w:val="left" w:pos="3161"/>
              </w:tabs>
              <w:spacing w:line="240" w:lineRule="auto"/>
              <w:rPr>
                <w:sz w:val="18"/>
                <w:szCs w:val="18"/>
                <w:rtl/>
              </w:rPr>
            </w:pPr>
            <w:r w:rsidRPr="00E87603">
              <w:rPr>
                <w:sz w:val="18"/>
                <w:szCs w:val="18"/>
                <w:rtl/>
                <w:lang w:bidi="ar-SA"/>
              </w:rPr>
              <w:t>تاريخ لاستخدام علاجات دوائية (حالياً)</w:t>
            </w:r>
          </w:p>
          <w:p w14:paraId="57A8594A" w14:textId="77777777" w:rsidR="00AE3985" w:rsidRPr="00E87603" w:rsidRDefault="00AE3985" w:rsidP="0019086D">
            <w:pPr>
              <w:tabs>
                <w:tab w:val="left" w:pos="3161"/>
              </w:tabs>
              <w:spacing w:line="240" w:lineRule="auto"/>
              <w:rPr>
                <w:sz w:val="18"/>
                <w:szCs w:val="18"/>
              </w:rPr>
            </w:pPr>
            <w:r w:rsidRPr="00E87603">
              <w:rPr>
                <w:sz w:val="18"/>
                <w:szCs w:val="18"/>
                <w:rtl/>
                <w:lang w:bidi="ar-SA"/>
              </w:rPr>
              <w:t>للأمراض الطبية المزمنة</w:t>
            </w:r>
          </w:p>
          <w:p w14:paraId="70765FCB" w14:textId="77777777" w:rsidR="00AE3985" w:rsidRPr="00E87603" w:rsidRDefault="00AE3985" w:rsidP="0019086D">
            <w:pPr>
              <w:tabs>
                <w:tab w:val="left" w:pos="3161"/>
              </w:tabs>
              <w:spacing w:line="240" w:lineRule="auto"/>
              <w:rPr>
                <w:sz w:val="18"/>
                <w:szCs w:val="18"/>
              </w:rPr>
            </w:pPr>
            <w:r w:rsidRPr="00E87603">
              <w:rPr>
                <w:sz w:val="18"/>
                <w:szCs w:val="18"/>
                <w:rtl/>
                <w:lang w:bidi="ar-SA"/>
              </w:rPr>
              <w:t>للإضرابات النفسية</w:t>
            </w:r>
          </w:p>
        </w:tc>
        <w:tc>
          <w:tcPr>
            <w:tcW w:w="1086" w:type="pct"/>
            <w:tcBorders>
              <w:top w:val="single" w:sz="4" w:space="0" w:color="auto"/>
              <w:left w:val="single" w:sz="4" w:space="0" w:color="auto"/>
              <w:bottom w:val="single" w:sz="4" w:space="0" w:color="auto"/>
              <w:right w:val="single" w:sz="4" w:space="0" w:color="auto"/>
            </w:tcBorders>
            <w:vAlign w:val="center"/>
          </w:tcPr>
          <w:p w14:paraId="0845EEE1" w14:textId="77777777" w:rsidR="00AE3985" w:rsidRPr="00E87603" w:rsidRDefault="00AE3985" w:rsidP="0019086D">
            <w:pPr>
              <w:tabs>
                <w:tab w:val="left" w:pos="3161"/>
              </w:tabs>
              <w:spacing w:line="240" w:lineRule="auto"/>
              <w:rPr>
                <w:sz w:val="18"/>
                <w:szCs w:val="18"/>
                <w:rtl/>
                <w:lang w:bidi="ar-SA"/>
              </w:rPr>
            </w:pPr>
          </w:p>
          <w:p w14:paraId="7DE9D23A" w14:textId="77777777" w:rsidR="00AE3985" w:rsidRPr="00E87603" w:rsidRDefault="00AE3985" w:rsidP="0019086D">
            <w:pPr>
              <w:tabs>
                <w:tab w:val="left" w:pos="3161"/>
              </w:tabs>
              <w:spacing w:line="240" w:lineRule="auto"/>
              <w:rPr>
                <w:sz w:val="18"/>
                <w:szCs w:val="18"/>
              </w:rPr>
            </w:pPr>
          </w:p>
          <w:p w14:paraId="0E32E685" w14:textId="77777777" w:rsidR="00AE3985" w:rsidRPr="00E87603" w:rsidRDefault="00AE3985" w:rsidP="0019086D">
            <w:pPr>
              <w:tabs>
                <w:tab w:val="left" w:pos="3161"/>
              </w:tabs>
              <w:spacing w:line="240" w:lineRule="auto"/>
              <w:rPr>
                <w:sz w:val="18"/>
                <w:szCs w:val="18"/>
              </w:rPr>
            </w:pPr>
            <w:r w:rsidRPr="00E87603">
              <w:rPr>
                <w:sz w:val="18"/>
                <w:szCs w:val="18"/>
              </w:rPr>
              <w:t>75 (14.6%)</w:t>
            </w:r>
          </w:p>
          <w:p w14:paraId="51C24213" w14:textId="77777777" w:rsidR="00AE3985" w:rsidRPr="00E87603" w:rsidRDefault="00AE3985" w:rsidP="0019086D">
            <w:pPr>
              <w:tabs>
                <w:tab w:val="left" w:pos="3161"/>
              </w:tabs>
              <w:spacing w:line="240" w:lineRule="auto"/>
              <w:rPr>
                <w:sz w:val="18"/>
                <w:szCs w:val="18"/>
              </w:rPr>
            </w:pPr>
            <w:r w:rsidRPr="00E87603">
              <w:rPr>
                <w:sz w:val="18"/>
                <w:szCs w:val="18"/>
              </w:rPr>
              <w:t>4 (0.8%)</w:t>
            </w:r>
          </w:p>
        </w:tc>
        <w:tc>
          <w:tcPr>
            <w:tcW w:w="1086" w:type="pct"/>
            <w:tcBorders>
              <w:top w:val="single" w:sz="4" w:space="0" w:color="auto"/>
              <w:left w:val="single" w:sz="4" w:space="0" w:color="auto"/>
              <w:bottom w:val="single" w:sz="4" w:space="0" w:color="auto"/>
              <w:right w:val="single" w:sz="4" w:space="0" w:color="auto"/>
            </w:tcBorders>
            <w:vAlign w:val="center"/>
          </w:tcPr>
          <w:p w14:paraId="246DB0DD" w14:textId="77777777" w:rsidR="00AE3985" w:rsidRPr="00E87603" w:rsidRDefault="00AE3985" w:rsidP="0019086D">
            <w:pPr>
              <w:tabs>
                <w:tab w:val="left" w:pos="3161"/>
              </w:tabs>
              <w:spacing w:line="240" w:lineRule="auto"/>
              <w:rPr>
                <w:sz w:val="18"/>
                <w:szCs w:val="18"/>
              </w:rPr>
            </w:pPr>
          </w:p>
          <w:p w14:paraId="1F26DF96" w14:textId="77777777" w:rsidR="00AE3985" w:rsidRPr="00E87603" w:rsidRDefault="00AE3985" w:rsidP="0019086D">
            <w:pPr>
              <w:tabs>
                <w:tab w:val="left" w:pos="3161"/>
              </w:tabs>
              <w:spacing w:line="240" w:lineRule="auto"/>
              <w:rPr>
                <w:sz w:val="18"/>
                <w:szCs w:val="18"/>
              </w:rPr>
            </w:pPr>
          </w:p>
          <w:p w14:paraId="315C340B" w14:textId="77777777" w:rsidR="00AE3985" w:rsidRPr="00E87603" w:rsidRDefault="00AE3985" w:rsidP="0019086D">
            <w:pPr>
              <w:tabs>
                <w:tab w:val="left" w:pos="3161"/>
              </w:tabs>
              <w:spacing w:line="240" w:lineRule="auto"/>
              <w:rPr>
                <w:sz w:val="18"/>
                <w:szCs w:val="18"/>
              </w:rPr>
            </w:pPr>
            <w:r w:rsidRPr="00E87603">
              <w:rPr>
                <w:sz w:val="18"/>
                <w:szCs w:val="18"/>
              </w:rPr>
              <w:t>15 (24.2%)</w:t>
            </w:r>
          </w:p>
          <w:p w14:paraId="39454677" w14:textId="77777777" w:rsidR="00AE3985" w:rsidRPr="00E87603" w:rsidRDefault="00AE3985" w:rsidP="0019086D">
            <w:pPr>
              <w:tabs>
                <w:tab w:val="left" w:pos="3161"/>
              </w:tabs>
              <w:spacing w:line="240" w:lineRule="auto"/>
              <w:rPr>
                <w:sz w:val="18"/>
                <w:szCs w:val="18"/>
              </w:rPr>
            </w:pPr>
            <w:r w:rsidRPr="00E87603">
              <w:rPr>
                <w:sz w:val="18"/>
                <w:szCs w:val="18"/>
              </w:rPr>
              <w:t>2 (3.4%)</w:t>
            </w:r>
          </w:p>
        </w:tc>
        <w:tc>
          <w:tcPr>
            <w:tcW w:w="1086" w:type="pct"/>
            <w:tcBorders>
              <w:top w:val="single" w:sz="4" w:space="0" w:color="auto"/>
              <w:left w:val="single" w:sz="4" w:space="0" w:color="auto"/>
              <w:bottom w:val="single" w:sz="4" w:space="0" w:color="auto"/>
              <w:right w:val="single" w:sz="4" w:space="0" w:color="auto"/>
            </w:tcBorders>
            <w:vAlign w:val="center"/>
          </w:tcPr>
          <w:p w14:paraId="31AD0D1C" w14:textId="77777777" w:rsidR="00AE3985" w:rsidRPr="00E87603" w:rsidRDefault="00AE3985" w:rsidP="0019086D">
            <w:pPr>
              <w:tabs>
                <w:tab w:val="left" w:pos="3161"/>
              </w:tabs>
              <w:spacing w:line="240" w:lineRule="auto"/>
              <w:rPr>
                <w:sz w:val="18"/>
                <w:szCs w:val="18"/>
              </w:rPr>
            </w:pPr>
          </w:p>
          <w:p w14:paraId="56DCC8C2" w14:textId="77777777" w:rsidR="00AE3985" w:rsidRPr="00E87603" w:rsidRDefault="00AE3985" w:rsidP="0019086D">
            <w:pPr>
              <w:tabs>
                <w:tab w:val="left" w:pos="3161"/>
              </w:tabs>
              <w:spacing w:line="240" w:lineRule="auto"/>
              <w:rPr>
                <w:sz w:val="18"/>
                <w:szCs w:val="18"/>
              </w:rPr>
            </w:pPr>
          </w:p>
          <w:p w14:paraId="6F0E8F4B" w14:textId="77777777" w:rsidR="00AE3985" w:rsidRPr="00E87603" w:rsidRDefault="00AE3985" w:rsidP="0019086D">
            <w:pPr>
              <w:tabs>
                <w:tab w:val="left" w:pos="3161"/>
              </w:tabs>
              <w:spacing w:line="240" w:lineRule="auto"/>
              <w:rPr>
                <w:sz w:val="18"/>
                <w:szCs w:val="18"/>
              </w:rPr>
            </w:pPr>
            <w:r w:rsidRPr="00E87603">
              <w:rPr>
                <w:sz w:val="18"/>
                <w:szCs w:val="18"/>
              </w:rPr>
              <w:t>60 (14%)</w:t>
            </w:r>
          </w:p>
          <w:p w14:paraId="1C9C21C4" w14:textId="77777777" w:rsidR="00AE3985" w:rsidRPr="00E87603" w:rsidRDefault="00AE3985" w:rsidP="0019086D">
            <w:pPr>
              <w:tabs>
                <w:tab w:val="left" w:pos="3161"/>
              </w:tabs>
              <w:spacing w:line="240" w:lineRule="auto"/>
              <w:rPr>
                <w:sz w:val="18"/>
                <w:szCs w:val="18"/>
              </w:rPr>
            </w:pPr>
            <w:r w:rsidRPr="00E87603">
              <w:rPr>
                <w:sz w:val="18"/>
                <w:szCs w:val="18"/>
              </w:rPr>
              <w:t>2 (0.5%)</w:t>
            </w:r>
          </w:p>
        </w:tc>
        <w:tc>
          <w:tcPr>
            <w:tcW w:w="497" w:type="pct"/>
            <w:tcBorders>
              <w:top w:val="single" w:sz="4" w:space="0" w:color="auto"/>
              <w:left w:val="single" w:sz="4" w:space="0" w:color="auto"/>
              <w:bottom w:val="single" w:sz="4" w:space="0" w:color="auto"/>
              <w:right w:val="single" w:sz="4" w:space="0" w:color="auto"/>
            </w:tcBorders>
            <w:vAlign w:val="center"/>
          </w:tcPr>
          <w:p w14:paraId="2CC816E0" w14:textId="77777777" w:rsidR="00AE3985" w:rsidRPr="00E87603" w:rsidRDefault="00AE3985" w:rsidP="0019086D">
            <w:pPr>
              <w:tabs>
                <w:tab w:val="left" w:pos="3161"/>
              </w:tabs>
              <w:spacing w:line="240" w:lineRule="auto"/>
              <w:rPr>
                <w:sz w:val="18"/>
                <w:szCs w:val="18"/>
              </w:rPr>
            </w:pPr>
          </w:p>
          <w:p w14:paraId="13224B78" w14:textId="77777777" w:rsidR="00AE3985" w:rsidRPr="00E87603" w:rsidRDefault="00AE3985" w:rsidP="0019086D">
            <w:pPr>
              <w:tabs>
                <w:tab w:val="left" w:pos="3161"/>
              </w:tabs>
              <w:spacing w:line="240" w:lineRule="auto"/>
              <w:rPr>
                <w:sz w:val="18"/>
                <w:szCs w:val="18"/>
              </w:rPr>
            </w:pPr>
          </w:p>
          <w:p w14:paraId="25B607FF" w14:textId="77777777" w:rsidR="00AE3985" w:rsidRPr="00E87603" w:rsidRDefault="00AE3985" w:rsidP="0019086D">
            <w:pPr>
              <w:tabs>
                <w:tab w:val="left" w:pos="3161"/>
              </w:tabs>
              <w:spacing w:line="240" w:lineRule="auto"/>
              <w:rPr>
                <w:b/>
                <w:bCs/>
                <w:sz w:val="18"/>
                <w:szCs w:val="18"/>
              </w:rPr>
            </w:pPr>
            <w:r w:rsidRPr="00E87603">
              <w:rPr>
                <w:b/>
                <w:bCs/>
                <w:sz w:val="18"/>
                <w:szCs w:val="18"/>
              </w:rPr>
              <w:t>.037</w:t>
            </w:r>
          </w:p>
          <w:p w14:paraId="535D8D77" w14:textId="77777777" w:rsidR="00AE3985" w:rsidRPr="00E87603" w:rsidRDefault="00AE3985" w:rsidP="0019086D">
            <w:pPr>
              <w:tabs>
                <w:tab w:val="left" w:pos="3161"/>
              </w:tabs>
              <w:spacing w:line="240" w:lineRule="auto"/>
              <w:rPr>
                <w:b/>
                <w:bCs/>
                <w:sz w:val="18"/>
                <w:szCs w:val="18"/>
              </w:rPr>
            </w:pPr>
            <w:r w:rsidRPr="00E87603">
              <w:rPr>
                <w:b/>
                <w:bCs/>
                <w:sz w:val="18"/>
                <w:szCs w:val="18"/>
              </w:rPr>
              <w:t>.020</w:t>
            </w:r>
          </w:p>
        </w:tc>
      </w:tr>
      <w:tr w:rsidR="00AE3985" w:rsidRPr="00E87603" w14:paraId="0D47FF12" w14:textId="77777777" w:rsidTr="0019086D">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3AB3581C" w14:textId="77777777" w:rsidR="00AE3985" w:rsidRPr="00E87603" w:rsidRDefault="00AE3985" w:rsidP="0019086D">
            <w:pPr>
              <w:tabs>
                <w:tab w:val="left" w:pos="3161"/>
              </w:tabs>
              <w:spacing w:line="240" w:lineRule="auto"/>
              <w:rPr>
                <w:sz w:val="18"/>
                <w:szCs w:val="18"/>
              </w:rPr>
            </w:pPr>
            <w:r w:rsidRPr="00E87603">
              <w:rPr>
                <w:sz w:val="18"/>
                <w:szCs w:val="18"/>
                <w:rtl/>
                <w:lang w:bidi="ar-SA"/>
              </w:rPr>
              <w:t>*الفروق الإحصائية تم حسابها للحجاج الذين لديهم اضطرابات نفسية والذين ليس لديهم اضطرابات نفسية</w:t>
            </w:r>
          </w:p>
        </w:tc>
      </w:tr>
    </w:tbl>
    <w:p w14:paraId="1E11014D" w14:textId="77777777" w:rsidR="00AE3985" w:rsidRPr="00FD541D" w:rsidRDefault="00AE3985" w:rsidP="00AE3985">
      <w:pPr>
        <w:tabs>
          <w:tab w:val="left" w:pos="3161"/>
        </w:tabs>
        <w:spacing w:line="240" w:lineRule="auto"/>
        <w:rPr>
          <w:sz w:val="12"/>
          <w:szCs w:val="12"/>
        </w:rPr>
      </w:pPr>
    </w:p>
    <w:p w14:paraId="0D6B9D73" w14:textId="77777777" w:rsidR="00AE3985" w:rsidRPr="00E87603" w:rsidRDefault="00AE3985" w:rsidP="00AE3985">
      <w:pPr>
        <w:tabs>
          <w:tab w:val="left" w:pos="3161"/>
        </w:tabs>
        <w:spacing w:before="120" w:line="240" w:lineRule="auto"/>
        <w:jc w:val="center"/>
        <w:rPr>
          <w:sz w:val="20"/>
          <w:szCs w:val="20"/>
          <w:rtl/>
          <w:lang w:val="en-GB"/>
        </w:rPr>
      </w:pPr>
      <w:r w:rsidRPr="00E87603">
        <w:rPr>
          <w:sz w:val="20"/>
          <w:szCs w:val="20"/>
          <w:rtl/>
          <w:lang w:bidi="ar-SA"/>
        </w:rPr>
        <w:t xml:space="preserve">الجدول 2 : الإضرابات النفسية لدى الحجاج بناء على أداة </w:t>
      </w:r>
      <w:r w:rsidRPr="00E87603">
        <w:rPr>
          <w:sz w:val="20"/>
          <w:szCs w:val="20"/>
          <w:lang w:val="en-GB"/>
        </w:rPr>
        <w:t>MINI</w:t>
      </w:r>
    </w:p>
    <w:tbl>
      <w:tblPr>
        <w:tblStyle w:val="TableGrid"/>
        <w:tblpPr w:leftFromText="181" w:rightFromText="181" w:vertAnchor="text" w:tblpXSpec="center" w:tblpY="1"/>
        <w:tblOverlap w:val="never"/>
        <w:bidiVisual/>
        <w:tblW w:w="8359" w:type="dxa"/>
        <w:tblLook w:val="04A0" w:firstRow="1" w:lastRow="0" w:firstColumn="1" w:lastColumn="0" w:noHBand="0" w:noVBand="1"/>
      </w:tblPr>
      <w:tblGrid>
        <w:gridCol w:w="3256"/>
        <w:gridCol w:w="5103"/>
      </w:tblGrid>
      <w:tr w:rsidR="00AE3985" w:rsidRPr="00E87603" w14:paraId="39563237" w14:textId="77777777" w:rsidTr="0019086D">
        <w:tc>
          <w:tcPr>
            <w:tcW w:w="3256" w:type="dxa"/>
            <w:tcBorders>
              <w:top w:val="single" w:sz="4" w:space="0" w:color="auto"/>
              <w:left w:val="single" w:sz="4" w:space="0" w:color="auto"/>
              <w:bottom w:val="single" w:sz="4" w:space="0" w:color="auto"/>
              <w:right w:val="single" w:sz="4" w:space="0" w:color="auto"/>
            </w:tcBorders>
            <w:vAlign w:val="center"/>
            <w:hideMark/>
          </w:tcPr>
          <w:p w14:paraId="7483FA46" w14:textId="77777777" w:rsidR="00AE3985" w:rsidRPr="00E87603" w:rsidRDefault="00AE3985" w:rsidP="0019086D">
            <w:pPr>
              <w:tabs>
                <w:tab w:val="left" w:pos="3161"/>
              </w:tabs>
              <w:spacing w:line="240" w:lineRule="auto"/>
              <w:jc w:val="center"/>
              <w:rPr>
                <w:sz w:val="18"/>
                <w:szCs w:val="18"/>
              </w:rPr>
            </w:pPr>
            <w:r w:rsidRPr="00E87603">
              <w:rPr>
                <w:sz w:val="18"/>
                <w:szCs w:val="18"/>
                <w:rtl/>
                <w:lang w:bidi="ar-SA"/>
              </w:rPr>
              <w:t>الاضطرابات النفسية</w:t>
            </w:r>
          </w:p>
        </w:tc>
        <w:tc>
          <w:tcPr>
            <w:tcW w:w="5103" w:type="dxa"/>
            <w:tcBorders>
              <w:top w:val="single" w:sz="4" w:space="0" w:color="auto"/>
              <w:left w:val="single" w:sz="4" w:space="0" w:color="auto"/>
              <w:bottom w:val="single" w:sz="4" w:space="0" w:color="auto"/>
              <w:right w:val="single" w:sz="4" w:space="0" w:color="auto"/>
            </w:tcBorders>
            <w:vAlign w:val="center"/>
          </w:tcPr>
          <w:p w14:paraId="062543CC" w14:textId="77777777" w:rsidR="00AE3985" w:rsidRPr="00E87603" w:rsidRDefault="00AE3985" w:rsidP="0019086D">
            <w:pPr>
              <w:tabs>
                <w:tab w:val="left" w:pos="3161"/>
              </w:tabs>
              <w:spacing w:line="240" w:lineRule="auto"/>
              <w:jc w:val="center"/>
              <w:rPr>
                <w:sz w:val="18"/>
                <w:szCs w:val="18"/>
                <w:rtl/>
                <w:lang w:bidi="ar-SA"/>
              </w:rPr>
            </w:pPr>
          </w:p>
          <w:p w14:paraId="5EA6A008" w14:textId="77777777" w:rsidR="00AE3985" w:rsidRPr="00E87603" w:rsidRDefault="00AE3985" w:rsidP="0019086D">
            <w:pPr>
              <w:tabs>
                <w:tab w:val="left" w:pos="3161"/>
              </w:tabs>
              <w:spacing w:line="240" w:lineRule="auto"/>
              <w:jc w:val="center"/>
              <w:rPr>
                <w:sz w:val="18"/>
                <w:szCs w:val="18"/>
              </w:rPr>
            </w:pPr>
            <w:r w:rsidRPr="00E87603">
              <w:rPr>
                <w:i/>
                <w:iCs/>
                <w:sz w:val="18"/>
                <w:szCs w:val="18"/>
              </w:rPr>
              <w:t xml:space="preserve">N </w:t>
            </w:r>
            <w:r w:rsidRPr="00E87603">
              <w:rPr>
                <w:sz w:val="18"/>
                <w:szCs w:val="18"/>
              </w:rPr>
              <w:t>(%)</w:t>
            </w:r>
          </w:p>
        </w:tc>
      </w:tr>
      <w:tr w:rsidR="00AE3985" w:rsidRPr="00E87603" w14:paraId="13E5E4A5" w14:textId="77777777" w:rsidTr="0019086D">
        <w:tc>
          <w:tcPr>
            <w:tcW w:w="3256" w:type="dxa"/>
            <w:tcBorders>
              <w:top w:val="single" w:sz="4" w:space="0" w:color="auto"/>
              <w:left w:val="single" w:sz="4" w:space="0" w:color="auto"/>
              <w:bottom w:val="single" w:sz="4" w:space="0" w:color="auto"/>
              <w:right w:val="single" w:sz="4" w:space="0" w:color="auto"/>
            </w:tcBorders>
            <w:vAlign w:val="center"/>
          </w:tcPr>
          <w:p w14:paraId="3AD1439E" w14:textId="77777777" w:rsidR="00AE3985" w:rsidRPr="00E87603" w:rsidRDefault="00AE3985" w:rsidP="0019086D">
            <w:pPr>
              <w:tabs>
                <w:tab w:val="left" w:pos="3161"/>
              </w:tabs>
              <w:spacing w:line="240" w:lineRule="auto"/>
              <w:jc w:val="center"/>
              <w:rPr>
                <w:sz w:val="18"/>
                <w:szCs w:val="18"/>
                <w:rtl/>
              </w:rPr>
            </w:pPr>
            <w:r w:rsidRPr="00E87603">
              <w:rPr>
                <w:sz w:val="18"/>
                <w:szCs w:val="18"/>
                <w:rtl/>
                <w:lang w:bidi="ar-SA"/>
              </w:rPr>
              <w:lastRenderedPageBreak/>
              <w:t>اضطراب الاكتئاب الرئيسي</w:t>
            </w:r>
          </w:p>
          <w:p w14:paraId="091BE3DC" w14:textId="77777777" w:rsidR="00AE3985" w:rsidRPr="00E87603" w:rsidRDefault="00AE3985" w:rsidP="0019086D">
            <w:pPr>
              <w:tabs>
                <w:tab w:val="left" w:pos="3161"/>
              </w:tabs>
              <w:spacing w:line="240" w:lineRule="auto"/>
              <w:jc w:val="center"/>
              <w:rPr>
                <w:sz w:val="18"/>
                <w:szCs w:val="18"/>
              </w:rPr>
            </w:pPr>
            <w:r w:rsidRPr="00E87603">
              <w:rPr>
                <w:sz w:val="18"/>
                <w:szCs w:val="18"/>
                <w:rtl/>
                <w:lang w:bidi="ar-SA"/>
              </w:rPr>
              <w:t>حالياُ</w:t>
            </w:r>
          </w:p>
          <w:p w14:paraId="0E013223" w14:textId="77777777" w:rsidR="00AE3985" w:rsidRPr="00E87603" w:rsidRDefault="00AE3985" w:rsidP="0019086D">
            <w:pPr>
              <w:tabs>
                <w:tab w:val="left" w:pos="3161"/>
              </w:tabs>
              <w:spacing w:line="240" w:lineRule="auto"/>
              <w:jc w:val="center"/>
              <w:rPr>
                <w:sz w:val="18"/>
                <w:szCs w:val="18"/>
                <w:rtl/>
                <w:lang w:bidi="ar-SA"/>
              </w:rPr>
            </w:pPr>
            <w:r w:rsidRPr="00E87603">
              <w:rPr>
                <w:sz w:val="18"/>
                <w:szCs w:val="18"/>
                <w:rtl/>
                <w:lang w:bidi="ar-SA"/>
              </w:rPr>
              <w:t>في السابق</w:t>
            </w:r>
          </w:p>
          <w:p w14:paraId="5EED1991" w14:textId="77777777" w:rsidR="00AE3985" w:rsidRPr="00E87603" w:rsidRDefault="00AE3985" w:rsidP="0019086D">
            <w:pPr>
              <w:tabs>
                <w:tab w:val="left" w:pos="3161"/>
              </w:tabs>
              <w:spacing w:line="240" w:lineRule="auto"/>
              <w:jc w:val="center"/>
              <w:rPr>
                <w:sz w:val="18"/>
                <w:szCs w:val="18"/>
                <w:rtl/>
                <w:lang w:bidi="ar-SA"/>
              </w:rPr>
            </w:pPr>
            <w:r w:rsidRPr="00E87603">
              <w:rPr>
                <w:sz w:val="18"/>
                <w:szCs w:val="18"/>
                <w:rtl/>
                <w:lang w:bidi="ar-SA"/>
              </w:rPr>
              <w:t>متكرر</w:t>
            </w:r>
          </w:p>
        </w:tc>
        <w:tc>
          <w:tcPr>
            <w:tcW w:w="5103" w:type="dxa"/>
            <w:tcBorders>
              <w:top w:val="single" w:sz="4" w:space="0" w:color="auto"/>
              <w:left w:val="single" w:sz="4" w:space="0" w:color="auto"/>
              <w:bottom w:val="single" w:sz="4" w:space="0" w:color="auto"/>
              <w:right w:val="single" w:sz="4" w:space="0" w:color="auto"/>
            </w:tcBorders>
            <w:vAlign w:val="center"/>
          </w:tcPr>
          <w:p w14:paraId="48FABA00" w14:textId="77777777" w:rsidR="00AE3985" w:rsidRPr="00E87603" w:rsidRDefault="00AE3985" w:rsidP="0019086D">
            <w:pPr>
              <w:tabs>
                <w:tab w:val="left" w:pos="3161"/>
              </w:tabs>
              <w:spacing w:line="240" w:lineRule="auto"/>
              <w:jc w:val="center"/>
              <w:rPr>
                <w:sz w:val="18"/>
                <w:szCs w:val="18"/>
                <w:lang w:bidi="ar-SA"/>
              </w:rPr>
            </w:pPr>
            <w:r w:rsidRPr="00E87603">
              <w:rPr>
                <w:sz w:val="18"/>
                <w:szCs w:val="18"/>
              </w:rPr>
              <w:t>10 (1.95%)</w:t>
            </w:r>
          </w:p>
          <w:p w14:paraId="55BE622C" w14:textId="77777777" w:rsidR="00AE3985" w:rsidRPr="00E87603" w:rsidRDefault="00AE3985" w:rsidP="0019086D">
            <w:pPr>
              <w:tabs>
                <w:tab w:val="left" w:pos="3161"/>
              </w:tabs>
              <w:spacing w:line="240" w:lineRule="auto"/>
              <w:jc w:val="center"/>
              <w:rPr>
                <w:sz w:val="18"/>
                <w:szCs w:val="18"/>
              </w:rPr>
            </w:pPr>
            <w:r w:rsidRPr="00E87603">
              <w:rPr>
                <w:sz w:val="18"/>
                <w:szCs w:val="18"/>
              </w:rPr>
              <w:t>2 (0.4%)</w:t>
            </w:r>
          </w:p>
          <w:p w14:paraId="03C91977" w14:textId="77777777" w:rsidR="00AE3985" w:rsidRPr="00E87603" w:rsidRDefault="00AE3985" w:rsidP="0019086D">
            <w:pPr>
              <w:tabs>
                <w:tab w:val="left" w:pos="3161"/>
              </w:tabs>
              <w:spacing w:line="240" w:lineRule="auto"/>
              <w:jc w:val="center"/>
              <w:rPr>
                <w:sz w:val="18"/>
                <w:szCs w:val="18"/>
              </w:rPr>
            </w:pPr>
            <w:r w:rsidRPr="00E87603">
              <w:rPr>
                <w:sz w:val="18"/>
                <w:szCs w:val="18"/>
              </w:rPr>
              <w:t>5 (1.1%)</w:t>
            </w:r>
          </w:p>
          <w:p w14:paraId="54E297C9" w14:textId="77777777" w:rsidR="00AE3985" w:rsidRPr="00E87603" w:rsidRDefault="00AE3985" w:rsidP="0019086D">
            <w:pPr>
              <w:tabs>
                <w:tab w:val="left" w:pos="3161"/>
              </w:tabs>
              <w:spacing w:line="240" w:lineRule="auto"/>
              <w:jc w:val="center"/>
              <w:rPr>
                <w:sz w:val="18"/>
                <w:szCs w:val="18"/>
              </w:rPr>
            </w:pPr>
            <w:r w:rsidRPr="00E87603">
              <w:rPr>
                <w:sz w:val="18"/>
                <w:szCs w:val="18"/>
              </w:rPr>
              <w:t>6 (1.2%)</w:t>
            </w:r>
          </w:p>
        </w:tc>
      </w:tr>
      <w:tr w:rsidR="00AE3985" w:rsidRPr="00E87603" w14:paraId="7A6354A6" w14:textId="77777777" w:rsidTr="0019086D">
        <w:tc>
          <w:tcPr>
            <w:tcW w:w="3256" w:type="dxa"/>
            <w:tcBorders>
              <w:top w:val="single" w:sz="4" w:space="0" w:color="auto"/>
              <w:left w:val="single" w:sz="4" w:space="0" w:color="auto"/>
              <w:bottom w:val="single" w:sz="4" w:space="0" w:color="auto"/>
              <w:right w:val="single" w:sz="4" w:space="0" w:color="auto"/>
            </w:tcBorders>
            <w:vAlign w:val="center"/>
          </w:tcPr>
          <w:p w14:paraId="7581539F" w14:textId="77777777" w:rsidR="00AE3985" w:rsidRPr="00E87603" w:rsidRDefault="00AE3985" w:rsidP="0019086D">
            <w:pPr>
              <w:tabs>
                <w:tab w:val="left" w:pos="3161"/>
              </w:tabs>
              <w:spacing w:line="240" w:lineRule="auto"/>
              <w:jc w:val="center"/>
              <w:rPr>
                <w:sz w:val="18"/>
                <w:szCs w:val="18"/>
                <w:rtl/>
              </w:rPr>
            </w:pPr>
            <w:r w:rsidRPr="00E87603">
              <w:rPr>
                <w:sz w:val="18"/>
                <w:szCs w:val="18"/>
                <w:rtl/>
                <w:lang w:bidi="ar-SA"/>
              </w:rPr>
              <w:t>اضطراب ثنائي القطب</w:t>
            </w:r>
          </w:p>
          <w:p w14:paraId="7D71F81D" w14:textId="77777777" w:rsidR="00AE3985" w:rsidRPr="00E87603" w:rsidRDefault="00AE3985" w:rsidP="0019086D">
            <w:pPr>
              <w:tabs>
                <w:tab w:val="left" w:pos="3161"/>
              </w:tabs>
              <w:spacing w:line="240" w:lineRule="auto"/>
              <w:jc w:val="center"/>
              <w:rPr>
                <w:sz w:val="18"/>
                <w:szCs w:val="18"/>
              </w:rPr>
            </w:pPr>
            <w:r w:rsidRPr="00E87603">
              <w:rPr>
                <w:sz w:val="18"/>
                <w:szCs w:val="18"/>
                <w:rtl/>
                <w:lang w:bidi="ar-SA"/>
              </w:rPr>
              <w:t>حالياُ</w:t>
            </w:r>
          </w:p>
          <w:p w14:paraId="18486C65" w14:textId="77777777" w:rsidR="00AE3985" w:rsidRPr="00E87603" w:rsidRDefault="00AE3985" w:rsidP="0019086D">
            <w:pPr>
              <w:tabs>
                <w:tab w:val="left" w:pos="3161"/>
              </w:tabs>
              <w:spacing w:line="240" w:lineRule="auto"/>
              <w:jc w:val="center"/>
              <w:rPr>
                <w:sz w:val="18"/>
                <w:szCs w:val="18"/>
                <w:rtl/>
                <w:lang w:bidi="ar-SA"/>
              </w:rPr>
            </w:pPr>
            <w:r w:rsidRPr="00E87603">
              <w:rPr>
                <w:sz w:val="18"/>
                <w:szCs w:val="18"/>
                <w:rtl/>
                <w:lang w:bidi="ar-SA"/>
              </w:rPr>
              <w:t>في السابق</w:t>
            </w:r>
          </w:p>
          <w:p w14:paraId="2D731BE9" w14:textId="77777777" w:rsidR="00AE3985" w:rsidRPr="00E87603" w:rsidRDefault="00AE3985" w:rsidP="0019086D">
            <w:pPr>
              <w:tabs>
                <w:tab w:val="left" w:pos="3161"/>
              </w:tabs>
              <w:spacing w:line="240" w:lineRule="auto"/>
              <w:jc w:val="center"/>
              <w:rPr>
                <w:sz w:val="18"/>
                <w:szCs w:val="18"/>
                <w:rtl/>
                <w:lang w:bidi="ar-SA"/>
              </w:rPr>
            </w:pPr>
            <w:r w:rsidRPr="00E87603">
              <w:rPr>
                <w:sz w:val="18"/>
                <w:szCs w:val="18"/>
                <w:rtl/>
                <w:lang w:bidi="ar-SA"/>
              </w:rPr>
              <w:t>غير محدد</w:t>
            </w:r>
          </w:p>
        </w:tc>
        <w:tc>
          <w:tcPr>
            <w:tcW w:w="5103" w:type="dxa"/>
            <w:tcBorders>
              <w:top w:val="single" w:sz="4" w:space="0" w:color="auto"/>
              <w:left w:val="single" w:sz="4" w:space="0" w:color="auto"/>
              <w:bottom w:val="single" w:sz="4" w:space="0" w:color="auto"/>
              <w:right w:val="single" w:sz="4" w:space="0" w:color="auto"/>
            </w:tcBorders>
            <w:vAlign w:val="center"/>
          </w:tcPr>
          <w:p w14:paraId="34027C7B" w14:textId="77777777" w:rsidR="00AE3985" w:rsidRPr="00E87603" w:rsidRDefault="00AE3985" w:rsidP="0019086D">
            <w:pPr>
              <w:tabs>
                <w:tab w:val="left" w:pos="3161"/>
              </w:tabs>
              <w:spacing w:line="240" w:lineRule="auto"/>
              <w:jc w:val="center"/>
              <w:rPr>
                <w:sz w:val="18"/>
                <w:szCs w:val="18"/>
              </w:rPr>
            </w:pPr>
            <w:r w:rsidRPr="00E87603">
              <w:rPr>
                <w:sz w:val="18"/>
                <w:szCs w:val="18"/>
              </w:rPr>
              <w:t>6 (1.2%)</w:t>
            </w:r>
          </w:p>
          <w:p w14:paraId="5E6E556C" w14:textId="77777777" w:rsidR="00AE3985" w:rsidRPr="00E87603" w:rsidRDefault="00AE3985" w:rsidP="0019086D">
            <w:pPr>
              <w:tabs>
                <w:tab w:val="left" w:pos="3161"/>
              </w:tabs>
              <w:spacing w:line="240" w:lineRule="auto"/>
              <w:jc w:val="center"/>
              <w:rPr>
                <w:sz w:val="18"/>
                <w:szCs w:val="18"/>
              </w:rPr>
            </w:pPr>
            <w:r w:rsidRPr="00E87603">
              <w:rPr>
                <w:sz w:val="18"/>
                <w:szCs w:val="18"/>
              </w:rPr>
              <w:t>2 (0.4%)</w:t>
            </w:r>
          </w:p>
          <w:p w14:paraId="49CFE8CD" w14:textId="77777777" w:rsidR="00AE3985" w:rsidRPr="00E87603" w:rsidRDefault="00AE3985" w:rsidP="0019086D">
            <w:pPr>
              <w:tabs>
                <w:tab w:val="left" w:pos="3161"/>
              </w:tabs>
              <w:spacing w:line="240" w:lineRule="auto"/>
              <w:jc w:val="center"/>
              <w:rPr>
                <w:sz w:val="18"/>
                <w:szCs w:val="18"/>
              </w:rPr>
            </w:pPr>
            <w:r w:rsidRPr="00E87603">
              <w:rPr>
                <w:sz w:val="18"/>
                <w:szCs w:val="18"/>
              </w:rPr>
              <w:t>1 (0.2%)</w:t>
            </w:r>
          </w:p>
          <w:p w14:paraId="4822CEC6" w14:textId="77777777" w:rsidR="00AE3985" w:rsidRPr="00E87603" w:rsidRDefault="00AE3985" w:rsidP="0019086D">
            <w:pPr>
              <w:tabs>
                <w:tab w:val="left" w:pos="3161"/>
              </w:tabs>
              <w:spacing w:line="240" w:lineRule="auto"/>
              <w:jc w:val="center"/>
              <w:rPr>
                <w:sz w:val="18"/>
                <w:szCs w:val="18"/>
              </w:rPr>
            </w:pPr>
            <w:r w:rsidRPr="00E87603">
              <w:rPr>
                <w:sz w:val="18"/>
                <w:szCs w:val="18"/>
              </w:rPr>
              <w:t>4 (0.8%)</w:t>
            </w:r>
          </w:p>
        </w:tc>
      </w:tr>
      <w:tr w:rsidR="00AE3985" w:rsidRPr="00E87603" w14:paraId="1475BF00" w14:textId="77777777" w:rsidTr="0019086D">
        <w:tc>
          <w:tcPr>
            <w:tcW w:w="3256" w:type="dxa"/>
            <w:tcBorders>
              <w:top w:val="single" w:sz="4" w:space="0" w:color="auto"/>
              <w:left w:val="single" w:sz="4" w:space="0" w:color="auto"/>
              <w:bottom w:val="single" w:sz="4" w:space="0" w:color="auto"/>
              <w:right w:val="single" w:sz="4" w:space="0" w:color="auto"/>
            </w:tcBorders>
            <w:vAlign w:val="center"/>
          </w:tcPr>
          <w:p w14:paraId="4FB35286" w14:textId="77777777" w:rsidR="00AE3985" w:rsidRPr="00E87603" w:rsidRDefault="00AE3985" w:rsidP="0019086D">
            <w:pPr>
              <w:tabs>
                <w:tab w:val="left" w:pos="3161"/>
              </w:tabs>
              <w:spacing w:line="240" w:lineRule="auto"/>
              <w:jc w:val="center"/>
              <w:rPr>
                <w:sz w:val="18"/>
                <w:szCs w:val="18"/>
                <w:rtl/>
              </w:rPr>
            </w:pPr>
            <w:r w:rsidRPr="00E87603">
              <w:rPr>
                <w:sz w:val="18"/>
                <w:szCs w:val="18"/>
                <w:rtl/>
                <w:lang w:bidi="ar-SA"/>
              </w:rPr>
              <w:t>القابلية للانتحار</w:t>
            </w:r>
          </w:p>
          <w:p w14:paraId="2D71C003" w14:textId="77777777" w:rsidR="00AE3985" w:rsidRPr="00E87603" w:rsidRDefault="00AE3985" w:rsidP="0019086D">
            <w:pPr>
              <w:tabs>
                <w:tab w:val="left" w:pos="3161"/>
              </w:tabs>
              <w:spacing w:line="240" w:lineRule="auto"/>
              <w:jc w:val="center"/>
              <w:rPr>
                <w:sz w:val="18"/>
                <w:szCs w:val="18"/>
              </w:rPr>
            </w:pPr>
            <w:r w:rsidRPr="00E87603">
              <w:rPr>
                <w:sz w:val="18"/>
                <w:szCs w:val="18"/>
                <w:rtl/>
                <w:lang w:bidi="ar-SA"/>
              </w:rPr>
              <w:t>منخفض</w:t>
            </w:r>
          </w:p>
          <w:p w14:paraId="7FE00B0D" w14:textId="77777777" w:rsidR="00AE3985" w:rsidRPr="00E87603" w:rsidRDefault="00AE3985" w:rsidP="0019086D">
            <w:pPr>
              <w:tabs>
                <w:tab w:val="left" w:pos="3161"/>
              </w:tabs>
              <w:spacing w:line="240" w:lineRule="auto"/>
              <w:jc w:val="center"/>
              <w:rPr>
                <w:sz w:val="18"/>
                <w:szCs w:val="18"/>
                <w:rtl/>
                <w:lang w:bidi="ar-SA"/>
              </w:rPr>
            </w:pPr>
            <w:r w:rsidRPr="00E87603">
              <w:rPr>
                <w:sz w:val="18"/>
                <w:szCs w:val="18"/>
                <w:rtl/>
                <w:lang w:bidi="ar-SA"/>
              </w:rPr>
              <w:t>متوسط</w:t>
            </w:r>
          </w:p>
          <w:p w14:paraId="5114FB5D" w14:textId="77777777" w:rsidR="00AE3985" w:rsidRPr="00E87603" w:rsidRDefault="00AE3985" w:rsidP="0019086D">
            <w:pPr>
              <w:tabs>
                <w:tab w:val="left" w:pos="3161"/>
              </w:tabs>
              <w:spacing w:line="240" w:lineRule="auto"/>
              <w:jc w:val="center"/>
              <w:rPr>
                <w:sz w:val="18"/>
                <w:szCs w:val="18"/>
                <w:rtl/>
                <w:lang w:bidi="ar-SA"/>
              </w:rPr>
            </w:pPr>
            <w:r w:rsidRPr="00E87603">
              <w:rPr>
                <w:sz w:val="18"/>
                <w:szCs w:val="18"/>
                <w:rtl/>
                <w:lang w:bidi="ar-SA"/>
              </w:rPr>
              <w:t>مرتفع</w:t>
            </w:r>
          </w:p>
        </w:tc>
        <w:tc>
          <w:tcPr>
            <w:tcW w:w="5103" w:type="dxa"/>
            <w:tcBorders>
              <w:top w:val="single" w:sz="4" w:space="0" w:color="auto"/>
              <w:left w:val="single" w:sz="4" w:space="0" w:color="auto"/>
              <w:bottom w:val="single" w:sz="4" w:space="0" w:color="auto"/>
              <w:right w:val="single" w:sz="4" w:space="0" w:color="auto"/>
            </w:tcBorders>
            <w:vAlign w:val="center"/>
          </w:tcPr>
          <w:p w14:paraId="2CFC128D" w14:textId="77777777" w:rsidR="00AE3985" w:rsidRPr="00E87603" w:rsidRDefault="00AE3985" w:rsidP="0019086D">
            <w:pPr>
              <w:tabs>
                <w:tab w:val="left" w:pos="3161"/>
              </w:tabs>
              <w:spacing w:line="240" w:lineRule="auto"/>
              <w:jc w:val="center"/>
              <w:rPr>
                <w:sz w:val="18"/>
                <w:szCs w:val="18"/>
              </w:rPr>
            </w:pPr>
            <w:r w:rsidRPr="00E87603">
              <w:rPr>
                <w:sz w:val="18"/>
                <w:szCs w:val="18"/>
              </w:rPr>
              <w:t>32 (6.2%)</w:t>
            </w:r>
          </w:p>
          <w:p w14:paraId="5D60770C" w14:textId="77777777" w:rsidR="00AE3985" w:rsidRPr="00E87603" w:rsidRDefault="00AE3985" w:rsidP="0019086D">
            <w:pPr>
              <w:tabs>
                <w:tab w:val="left" w:pos="3161"/>
              </w:tabs>
              <w:spacing w:line="240" w:lineRule="auto"/>
              <w:jc w:val="center"/>
              <w:rPr>
                <w:sz w:val="18"/>
                <w:szCs w:val="18"/>
              </w:rPr>
            </w:pPr>
            <w:r w:rsidRPr="00E87603">
              <w:rPr>
                <w:sz w:val="18"/>
                <w:szCs w:val="18"/>
              </w:rPr>
              <w:t>27 (5.3%)</w:t>
            </w:r>
          </w:p>
          <w:p w14:paraId="58C400AB" w14:textId="77777777" w:rsidR="00AE3985" w:rsidRPr="00E87603" w:rsidRDefault="00AE3985" w:rsidP="0019086D">
            <w:pPr>
              <w:tabs>
                <w:tab w:val="left" w:pos="3161"/>
              </w:tabs>
              <w:spacing w:line="240" w:lineRule="auto"/>
              <w:jc w:val="center"/>
              <w:rPr>
                <w:sz w:val="18"/>
                <w:szCs w:val="18"/>
              </w:rPr>
            </w:pPr>
            <w:r w:rsidRPr="00E87603">
              <w:rPr>
                <w:sz w:val="18"/>
                <w:szCs w:val="18"/>
              </w:rPr>
              <w:t>3 (0.6%)</w:t>
            </w:r>
          </w:p>
          <w:p w14:paraId="725A7CE1" w14:textId="77777777" w:rsidR="00AE3985" w:rsidRPr="00E87603" w:rsidRDefault="00AE3985" w:rsidP="0019086D">
            <w:pPr>
              <w:tabs>
                <w:tab w:val="left" w:pos="3161"/>
              </w:tabs>
              <w:spacing w:line="240" w:lineRule="auto"/>
              <w:jc w:val="center"/>
              <w:rPr>
                <w:sz w:val="18"/>
                <w:szCs w:val="18"/>
              </w:rPr>
            </w:pPr>
            <w:r w:rsidRPr="00E87603">
              <w:rPr>
                <w:sz w:val="18"/>
                <w:szCs w:val="18"/>
              </w:rPr>
              <w:t>2 (0.4%)</w:t>
            </w:r>
          </w:p>
        </w:tc>
      </w:tr>
      <w:tr w:rsidR="00AE3985" w:rsidRPr="00E87603" w14:paraId="119ACA68" w14:textId="77777777" w:rsidTr="0019086D">
        <w:tc>
          <w:tcPr>
            <w:tcW w:w="3256" w:type="dxa"/>
            <w:tcBorders>
              <w:top w:val="single" w:sz="4" w:space="0" w:color="auto"/>
              <w:left w:val="single" w:sz="4" w:space="0" w:color="auto"/>
              <w:bottom w:val="single" w:sz="4" w:space="0" w:color="auto"/>
              <w:right w:val="single" w:sz="4" w:space="0" w:color="auto"/>
            </w:tcBorders>
            <w:vAlign w:val="center"/>
          </w:tcPr>
          <w:p w14:paraId="042D0ED6" w14:textId="77777777" w:rsidR="00AE3985" w:rsidRPr="00E87603" w:rsidRDefault="00AE3985" w:rsidP="0019086D">
            <w:pPr>
              <w:tabs>
                <w:tab w:val="left" w:pos="3161"/>
              </w:tabs>
              <w:spacing w:line="240" w:lineRule="auto"/>
              <w:jc w:val="center"/>
              <w:rPr>
                <w:sz w:val="18"/>
                <w:szCs w:val="18"/>
                <w:rtl/>
              </w:rPr>
            </w:pPr>
            <w:r w:rsidRPr="00E87603">
              <w:rPr>
                <w:sz w:val="18"/>
                <w:szCs w:val="18"/>
                <w:rtl/>
                <w:lang w:bidi="ar-SA"/>
              </w:rPr>
              <w:t>اضطراب الهلع</w:t>
            </w:r>
          </w:p>
          <w:p w14:paraId="4F9EE52F" w14:textId="77777777" w:rsidR="00AE3985" w:rsidRPr="00E87603" w:rsidRDefault="00AE3985" w:rsidP="0019086D">
            <w:pPr>
              <w:tabs>
                <w:tab w:val="left" w:pos="3161"/>
              </w:tabs>
              <w:spacing w:line="240" w:lineRule="auto"/>
              <w:jc w:val="center"/>
              <w:rPr>
                <w:sz w:val="18"/>
                <w:szCs w:val="18"/>
              </w:rPr>
            </w:pPr>
            <w:r w:rsidRPr="00E87603">
              <w:rPr>
                <w:sz w:val="18"/>
                <w:szCs w:val="18"/>
                <w:rtl/>
                <w:lang w:bidi="ar-SA"/>
              </w:rPr>
              <w:t>حالياً</w:t>
            </w:r>
          </w:p>
          <w:p w14:paraId="1DCB13D1" w14:textId="77777777" w:rsidR="00AE3985" w:rsidRPr="00E87603" w:rsidRDefault="00AE3985" w:rsidP="0019086D">
            <w:pPr>
              <w:tabs>
                <w:tab w:val="left" w:pos="3161"/>
              </w:tabs>
              <w:spacing w:line="240" w:lineRule="auto"/>
              <w:jc w:val="center"/>
              <w:rPr>
                <w:sz w:val="18"/>
                <w:szCs w:val="18"/>
                <w:rtl/>
                <w:lang w:bidi="ar-SA"/>
              </w:rPr>
            </w:pPr>
            <w:r w:rsidRPr="00E87603">
              <w:rPr>
                <w:sz w:val="18"/>
                <w:szCs w:val="18"/>
                <w:rtl/>
                <w:lang w:bidi="ar-SA"/>
              </w:rPr>
              <w:t>مدى الحياة</w:t>
            </w:r>
          </w:p>
        </w:tc>
        <w:tc>
          <w:tcPr>
            <w:tcW w:w="5103" w:type="dxa"/>
            <w:tcBorders>
              <w:top w:val="single" w:sz="4" w:space="0" w:color="auto"/>
              <w:left w:val="single" w:sz="4" w:space="0" w:color="auto"/>
              <w:bottom w:val="single" w:sz="4" w:space="0" w:color="auto"/>
              <w:right w:val="single" w:sz="4" w:space="0" w:color="auto"/>
            </w:tcBorders>
            <w:vAlign w:val="center"/>
          </w:tcPr>
          <w:p w14:paraId="12C4074E" w14:textId="77777777" w:rsidR="00AE3985" w:rsidRPr="00E87603" w:rsidRDefault="00AE3985" w:rsidP="0019086D">
            <w:pPr>
              <w:tabs>
                <w:tab w:val="left" w:pos="3161"/>
              </w:tabs>
              <w:spacing w:line="240" w:lineRule="auto"/>
              <w:jc w:val="center"/>
              <w:rPr>
                <w:sz w:val="18"/>
                <w:szCs w:val="18"/>
                <w:lang w:bidi="ar-SA"/>
              </w:rPr>
            </w:pPr>
            <w:r w:rsidRPr="00E87603">
              <w:rPr>
                <w:sz w:val="18"/>
                <w:szCs w:val="18"/>
              </w:rPr>
              <w:t>4 (0.8%)</w:t>
            </w:r>
          </w:p>
          <w:p w14:paraId="0558EEAA" w14:textId="77777777" w:rsidR="00AE3985" w:rsidRPr="00E87603" w:rsidRDefault="00AE3985" w:rsidP="0019086D">
            <w:pPr>
              <w:tabs>
                <w:tab w:val="left" w:pos="3161"/>
              </w:tabs>
              <w:spacing w:line="240" w:lineRule="auto"/>
              <w:jc w:val="center"/>
              <w:rPr>
                <w:sz w:val="18"/>
                <w:szCs w:val="18"/>
              </w:rPr>
            </w:pPr>
            <w:r w:rsidRPr="00E87603">
              <w:rPr>
                <w:sz w:val="18"/>
                <w:szCs w:val="18"/>
              </w:rPr>
              <w:t>2 (0.4%)</w:t>
            </w:r>
          </w:p>
          <w:p w14:paraId="3FC8B37E" w14:textId="77777777" w:rsidR="00AE3985" w:rsidRPr="00E87603" w:rsidRDefault="00AE3985" w:rsidP="0019086D">
            <w:pPr>
              <w:tabs>
                <w:tab w:val="left" w:pos="3161"/>
              </w:tabs>
              <w:spacing w:line="240" w:lineRule="auto"/>
              <w:jc w:val="center"/>
              <w:rPr>
                <w:sz w:val="18"/>
                <w:szCs w:val="18"/>
              </w:rPr>
            </w:pPr>
            <w:r w:rsidRPr="00E87603">
              <w:rPr>
                <w:sz w:val="18"/>
                <w:szCs w:val="18"/>
              </w:rPr>
              <w:t>2 (0.4%)</w:t>
            </w:r>
          </w:p>
        </w:tc>
      </w:tr>
      <w:tr w:rsidR="00AE3985" w:rsidRPr="00E87603" w14:paraId="30A545D5" w14:textId="77777777" w:rsidTr="0019086D">
        <w:tc>
          <w:tcPr>
            <w:tcW w:w="3256" w:type="dxa"/>
            <w:tcBorders>
              <w:top w:val="single" w:sz="4" w:space="0" w:color="auto"/>
              <w:left w:val="single" w:sz="4" w:space="0" w:color="auto"/>
              <w:bottom w:val="single" w:sz="4" w:space="0" w:color="auto"/>
              <w:right w:val="single" w:sz="4" w:space="0" w:color="auto"/>
            </w:tcBorders>
            <w:vAlign w:val="center"/>
            <w:hideMark/>
          </w:tcPr>
          <w:p w14:paraId="7A53C541" w14:textId="77777777" w:rsidR="00AE3985" w:rsidRPr="00E87603" w:rsidRDefault="00AE3985" w:rsidP="0019086D">
            <w:pPr>
              <w:tabs>
                <w:tab w:val="left" w:pos="3161"/>
              </w:tabs>
              <w:spacing w:line="240" w:lineRule="auto"/>
              <w:jc w:val="center"/>
              <w:rPr>
                <w:sz w:val="18"/>
                <w:szCs w:val="18"/>
              </w:rPr>
            </w:pPr>
            <w:r w:rsidRPr="00E87603">
              <w:rPr>
                <w:sz w:val="18"/>
                <w:szCs w:val="18"/>
                <w:rtl/>
                <w:lang w:bidi="ar-SA"/>
              </w:rPr>
              <w:t>رهاب الميادين</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AC347C5" w14:textId="77777777" w:rsidR="00AE3985" w:rsidRPr="00E87603" w:rsidRDefault="00AE3985" w:rsidP="0019086D">
            <w:pPr>
              <w:tabs>
                <w:tab w:val="left" w:pos="3161"/>
              </w:tabs>
              <w:spacing w:line="240" w:lineRule="auto"/>
              <w:jc w:val="center"/>
              <w:rPr>
                <w:sz w:val="18"/>
                <w:szCs w:val="18"/>
                <w:rtl/>
                <w:lang w:bidi="ar-SA"/>
              </w:rPr>
            </w:pPr>
            <w:r w:rsidRPr="00E87603">
              <w:rPr>
                <w:sz w:val="18"/>
                <w:szCs w:val="18"/>
              </w:rPr>
              <w:t>9 (1.8%)</w:t>
            </w:r>
          </w:p>
        </w:tc>
      </w:tr>
      <w:tr w:rsidR="00AE3985" w:rsidRPr="00E87603" w14:paraId="4BA163BC" w14:textId="77777777" w:rsidTr="0019086D">
        <w:tc>
          <w:tcPr>
            <w:tcW w:w="3256" w:type="dxa"/>
            <w:tcBorders>
              <w:top w:val="single" w:sz="4" w:space="0" w:color="auto"/>
              <w:left w:val="single" w:sz="4" w:space="0" w:color="auto"/>
              <w:bottom w:val="single" w:sz="4" w:space="0" w:color="auto"/>
              <w:right w:val="single" w:sz="4" w:space="0" w:color="auto"/>
            </w:tcBorders>
            <w:vAlign w:val="center"/>
            <w:hideMark/>
          </w:tcPr>
          <w:p w14:paraId="4F74BA32" w14:textId="77777777" w:rsidR="00AE3985" w:rsidRPr="00E87603" w:rsidRDefault="00AE3985" w:rsidP="0019086D">
            <w:pPr>
              <w:tabs>
                <w:tab w:val="left" w:pos="3161"/>
              </w:tabs>
              <w:spacing w:line="240" w:lineRule="auto"/>
              <w:jc w:val="center"/>
              <w:rPr>
                <w:sz w:val="18"/>
                <w:szCs w:val="18"/>
              </w:rPr>
            </w:pPr>
            <w:r w:rsidRPr="00E87603">
              <w:rPr>
                <w:sz w:val="18"/>
                <w:szCs w:val="18"/>
                <w:rtl/>
                <w:lang w:bidi="ar-SA"/>
              </w:rPr>
              <w:t>اضطراب الرهاب الاجتماعي</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C17E462" w14:textId="77777777" w:rsidR="00AE3985" w:rsidRPr="00E87603" w:rsidRDefault="00AE3985" w:rsidP="0019086D">
            <w:pPr>
              <w:tabs>
                <w:tab w:val="left" w:pos="3161"/>
              </w:tabs>
              <w:spacing w:line="240" w:lineRule="auto"/>
              <w:jc w:val="center"/>
              <w:rPr>
                <w:sz w:val="18"/>
                <w:szCs w:val="18"/>
                <w:rtl/>
                <w:lang w:bidi="ar-SA"/>
              </w:rPr>
            </w:pPr>
            <w:r w:rsidRPr="00E87603">
              <w:rPr>
                <w:sz w:val="18"/>
                <w:szCs w:val="18"/>
              </w:rPr>
              <w:t>3 (0.6%)</w:t>
            </w:r>
          </w:p>
        </w:tc>
      </w:tr>
      <w:tr w:rsidR="00AE3985" w:rsidRPr="00E87603" w14:paraId="4681A7D7" w14:textId="77777777" w:rsidTr="0019086D">
        <w:tc>
          <w:tcPr>
            <w:tcW w:w="3256" w:type="dxa"/>
            <w:tcBorders>
              <w:top w:val="single" w:sz="4" w:space="0" w:color="auto"/>
              <w:left w:val="single" w:sz="4" w:space="0" w:color="auto"/>
              <w:bottom w:val="single" w:sz="4" w:space="0" w:color="auto"/>
              <w:right w:val="single" w:sz="4" w:space="0" w:color="auto"/>
            </w:tcBorders>
            <w:vAlign w:val="center"/>
            <w:hideMark/>
          </w:tcPr>
          <w:p w14:paraId="097BFEDD" w14:textId="77777777" w:rsidR="00AE3985" w:rsidRPr="00E87603" w:rsidRDefault="00AE3985" w:rsidP="0019086D">
            <w:pPr>
              <w:tabs>
                <w:tab w:val="left" w:pos="3161"/>
              </w:tabs>
              <w:spacing w:line="240" w:lineRule="auto"/>
              <w:jc w:val="center"/>
              <w:rPr>
                <w:sz w:val="18"/>
                <w:szCs w:val="18"/>
              </w:rPr>
            </w:pPr>
            <w:r w:rsidRPr="00E87603">
              <w:rPr>
                <w:sz w:val="18"/>
                <w:szCs w:val="18"/>
                <w:rtl/>
                <w:lang w:bidi="ar-SA"/>
              </w:rPr>
              <w:t>اضطراب الوسواس القهري</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4ED1669" w14:textId="77777777" w:rsidR="00AE3985" w:rsidRPr="00E87603" w:rsidRDefault="00AE3985" w:rsidP="0019086D">
            <w:pPr>
              <w:tabs>
                <w:tab w:val="left" w:pos="3161"/>
              </w:tabs>
              <w:spacing w:line="240" w:lineRule="auto"/>
              <w:jc w:val="center"/>
              <w:rPr>
                <w:sz w:val="18"/>
                <w:szCs w:val="18"/>
                <w:rtl/>
                <w:lang w:bidi="ar-SA"/>
              </w:rPr>
            </w:pPr>
            <w:r w:rsidRPr="00E87603">
              <w:rPr>
                <w:sz w:val="18"/>
                <w:szCs w:val="18"/>
              </w:rPr>
              <w:t>2 (0.4%)</w:t>
            </w:r>
          </w:p>
        </w:tc>
      </w:tr>
      <w:tr w:rsidR="00AE3985" w:rsidRPr="00E87603" w14:paraId="25050568" w14:textId="77777777" w:rsidTr="0019086D">
        <w:tc>
          <w:tcPr>
            <w:tcW w:w="3256" w:type="dxa"/>
            <w:tcBorders>
              <w:top w:val="single" w:sz="4" w:space="0" w:color="auto"/>
              <w:left w:val="single" w:sz="4" w:space="0" w:color="auto"/>
              <w:bottom w:val="single" w:sz="4" w:space="0" w:color="auto"/>
              <w:right w:val="single" w:sz="4" w:space="0" w:color="auto"/>
            </w:tcBorders>
            <w:vAlign w:val="center"/>
            <w:hideMark/>
          </w:tcPr>
          <w:p w14:paraId="7710B9F2" w14:textId="77777777" w:rsidR="00AE3985" w:rsidRPr="00E87603" w:rsidRDefault="00AE3985" w:rsidP="0019086D">
            <w:pPr>
              <w:tabs>
                <w:tab w:val="left" w:pos="3161"/>
              </w:tabs>
              <w:spacing w:line="240" w:lineRule="auto"/>
              <w:jc w:val="center"/>
              <w:rPr>
                <w:sz w:val="18"/>
                <w:szCs w:val="18"/>
              </w:rPr>
            </w:pPr>
            <w:r w:rsidRPr="00E87603">
              <w:rPr>
                <w:sz w:val="18"/>
                <w:szCs w:val="18"/>
                <w:rtl/>
                <w:lang w:bidi="ar-SA"/>
              </w:rPr>
              <w:t>اضطراب كرب ما بعد الصدمة</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7BA66C2" w14:textId="77777777" w:rsidR="00AE3985" w:rsidRPr="00E87603" w:rsidRDefault="00AE3985" w:rsidP="0019086D">
            <w:pPr>
              <w:tabs>
                <w:tab w:val="left" w:pos="3161"/>
              </w:tabs>
              <w:spacing w:line="240" w:lineRule="auto"/>
              <w:jc w:val="center"/>
              <w:rPr>
                <w:sz w:val="18"/>
                <w:szCs w:val="18"/>
                <w:rtl/>
                <w:lang w:bidi="ar-SA"/>
              </w:rPr>
            </w:pPr>
            <w:r w:rsidRPr="00E87603">
              <w:rPr>
                <w:sz w:val="18"/>
                <w:szCs w:val="18"/>
              </w:rPr>
              <w:t>2 (0.4%)</w:t>
            </w:r>
          </w:p>
        </w:tc>
      </w:tr>
      <w:tr w:rsidR="00AE3985" w:rsidRPr="00E87603" w14:paraId="77B6C530" w14:textId="77777777" w:rsidTr="0019086D">
        <w:tc>
          <w:tcPr>
            <w:tcW w:w="3256" w:type="dxa"/>
            <w:tcBorders>
              <w:top w:val="single" w:sz="4" w:space="0" w:color="auto"/>
              <w:left w:val="single" w:sz="4" w:space="0" w:color="auto"/>
              <w:bottom w:val="single" w:sz="4" w:space="0" w:color="auto"/>
              <w:right w:val="single" w:sz="4" w:space="0" w:color="auto"/>
            </w:tcBorders>
            <w:vAlign w:val="center"/>
            <w:hideMark/>
          </w:tcPr>
          <w:p w14:paraId="4CAD33F5" w14:textId="77777777" w:rsidR="00AE3985" w:rsidRPr="00E87603" w:rsidRDefault="00AE3985" w:rsidP="0019086D">
            <w:pPr>
              <w:tabs>
                <w:tab w:val="left" w:pos="3161"/>
              </w:tabs>
              <w:spacing w:line="240" w:lineRule="auto"/>
              <w:jc w:val="center"/>
              <w:rPr>
                <w:sz w:val="18"/>
                <w:szCs w:val="18"/>
              </w:rPr>
            </w:pPr>
            <w:r w:rsidRPr="00E87603">
              <w:rPr>
                <w:sz w:val="18"/>
                <w:szCs w:val="18"/>
                <w:rtl/>
                <w:lang w:bidi="ar-SA"/>
              </w:rPr>
              <w:t>الاعتمادية على الكحول</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BAF1B4B" w14:textId="77777777" w:rsidR="00AE3985" w:rsidRPr="00E87603" w:rsidRDefault="00AE3985" w:rsidP="0019086D">
            <w:pPr>
              <w:tabs>
                <w:tab w:val="left" w:pos="3161"/>
              </w:tabs>
              <w:spacing w:line="240" w:lineRule="auto"/>
              <w:jc w:val="center"/>
              <w:rPr>
                <w:sz w:val="18"/>
                <w:szCs w:val="18"/>
              </w:rPr>
            </w:pPr>
            <w:r w:rsidRPr="00E87603">
              <w:rPr>
                <w:sz w:val="18"/>
                <w:szCs w:val="18"/>
              </w:rPr>
              <w:t>1 (0.2%)</w:t>
            </w:r>
          </w:p>
        </w:tc>
      </w:tr>
      <w:tr w:rsidR="00AE3985" w:rsidRPr="00E87603" w14:paraId="3E7690E0" w14:textId="77777777" w:rsidTr="0019086D">
        <w:tc>
          <w:tcPr>
            <w:tcW w:w="3256" w:type="dxa"/>
            <w:tcBorders>
              <w:top w:val="single" w:sz="4" w:space="0" w:color="auto"/>
              <w:left w:val="single" w:sz="4" w:space="0" w:color="auto"/>
              <w:bottom w:val="single" w:sz="4" w:space="0" w:color="auto"/>
              <w:right w:val="single" w:sz="4" w:space="0" w:color="auto"/>
            </w:tcBorders>
            <w:vAlign w:val="center"/>
            <w:hideMark/>
          </w:tcPr>
          <w:p w14:paraId="39B7C470" w14:textId="77777777" w:rsidR="00AE3985" w:rsidRPr="00E87603" w:rsidRDefault="00AE3985" w:rsidP="0019086D">
            <w:pPr>
              <w:tabs>
                <w:tab w:val="left" w:pos="3161"/>
              </w:tabs>
              <w:spacing w:line="240" w:lineRule="auto"/>
              <w:jc w:val="center"/>
              <w:rPr>
                <w:sz w:val="18"/>
                <w:szCs w:val="18"/>
              </w:rPr>
            </w:pPr>
            <w:r w:rsidRPr="00E87603">
              <w:rPr>
                <w:sz w:val="18"/>
                <w:szCs w:val="18"/>
                <w:rtl/>
                <w:lang w:bidi="ar-SA"/>
              </w:rPr>
              <w:t>الاضطرابات الذهانية</w:t>
            </w:r>
          </w:p>
          <w:p w14:paraId="59F7DC38" w14:textId="77777777" w:rsidR="00AE3985" w:rsidRPr="00E87603" w:rsidRDefault="00AE3985" w:rsidP="0019086D">
            <w:pPr>
              <w:tabs>
                <w:tab w:val="left" w:pos="3161"/>
              </w:tabs>
              <w:spacing w:line="240" w:lineRule="auto"/>
              <w:jc w:val="center"/>
              <w:rPr>
                <w:sz w:val="18"/>
                <w:szCs w:val="18"/>
              </w:rPr>
            </w:pPr>
            <w:r w:rsidRPr="00E87603">
              <w:rPr>
                <w:sz w:val="18"/>
                <w:szCs w:val="18"/>
                <w:rtl/>
                <w:lang w:bidi="ar-SA"/>
              </w:rPr>
              <w:t>حالياً</w:t>
            </w:r>
          </w:p>
          <w:p w14:paraId="14C840E4" w14:textId="77777777" w:rsidR="00AE3985" w:rsidRPr="00E87603" w:rsidRDefault="00AE3985" w:rsidP="0019086D">
            <w:pPr>
              <w:tabs>
                <w:tab w:val="left" w:pos="3161"/>
              </w:tabs>
              <w:spacing w:line="240" w:lineRule="auto"/>
              <w:jc w:val="center"/>
              <w:rPr>
                <w:sz w:val="18"/>
                <w:szCs w:val="18"/>
                <w:rtl/>
                <w:lang w:bidi="ar-SA"/>
              </w:rPr>
            </w:pPr>
            <w:r w:rsidRPr="00E87603">
              <w:rPr>
                <w:sz w:val="18"/>
                <w:szCs w:val="18"/>
                <w:rtl/>
                <w:lang w:bidi="ar-SA"/>
              </w:rPr>
              <w:t>مدى الحياة</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16E178F" w14:textId="77777777" w:rsidR="00AE3985" w:rsidRPr="00E87603" w:rsidRDefault="00AE3985" w:rsidP="0019086D">
            <w:pPr>
              <w:tabs>
                <w:tab w:val="left" w:pos="3161"/>
              </w:tabs>
              <w:spacing w:line="240" w:lineRule="auto"/>
              <w:jc w:val="center"/>
              <w:rPr>
                <w:sz w:val="18"/>
                <w:szCs w:val="18"/>
              </w:rPr>
            </w:pPr>
            <w:r w:rsidRPr="00E87603">
              <w:rPr>
                <w:sz w:val="18"/>
                <w:szCs w:val="18"/>
              </w:rPr>
              <w:t>7 (1.36%)</w:t>
            </w:r>
          </w:p>
          <w:p w14:paraId="578AB3A5" w14:textId="77777777" w:rsidR="00AE3985" w:rsidRPr="00E87603" w:rsidRDefault="00AE3985" w:rsidP="0019086D">
            <w:pPr>
              <w:tabs>
                <w:tab w:val="left" w:pos="3161"/>
              </w:tabs>
              <w:spacing w:line="240" w:lineRule="auto"/>
              <w:jc w:val="center"/>
              <w:rPr>
                <w:sz w:val="18"/>
                <w:szCs w:val="18"/>
              </w:rPr>
            </w:pPr>
            <w:r w:rsidRPr="00E87603">
              <w:rPr>
                <w:sz w:val="18"/>
                <w:szCs w:val="18"/>
              </w:rPr>
              <w:t>2 (0.4%)</w:t>
            </w:r>
          </w:p>
          <w:p w14:paraId="7F1AB3F4" w14:textId="77777777" w:rsidR="00AE3985" w:rsidRPr="00E87603" w:rsidRDefault="00AE3985" w:rsidP="0019086D">
            <w:pPr>
              <w:tabs>
                <w:tab w:val="left" w:pos="3161"/>
              </w:tabs>
              <w:spacing w:line="240" w:lineRule="auto"/>
              <w:jc w:val="center"/>
              <w:rPr>
                <w:sz w:val="18"/>
                <w:szCs w:val="18"/>
              </w:rPr>
            </w:pPr>
            <w:r w:rsidRPr="00E87603">
              <w:rPr>
                <w:sz w:val="18"/>
                <w:szCs w:val="18"/>
              </w:rPr>
              <w:t>6 (1.2%)</w:t>
            </w:r>
          </w:p>
        </w:tc>
      </w:tr>
      <w:tr w:rsidR="00AE3985" w:rsidRPr="00E87603" w14:paraId="25FAA3BF" w14:textId="77777777" w:rsidTr="0019086D">
        <w:tc>
          <w:tcPr>
            <w:tcW w:w="3256" w:type="dxa"/>
            <w:tcBorders>
              <w:top w:val="single" w:sz="4" w:space="0" w:color="auto"/>
              <w:left w:val="single" w:sz="4" w:space="0" w:color="auto"/>
              <w:bottom w:val="single" w:sz="4" w:space="0" w:color="auto"/>
              <w:right w:val="single" w:sz="4" w:space="0" w:color="auto"/>
            </w:tcBorders>
            <w:vAlign w:val="center"/>
            <w:hideMark/>
          </w:tcPr>
          <w:p w14:paraId="65A0B751" w14:textId="77777777" w:rsidR="00AE3985" w:rsidRPr="00E87603" w:rsidRDefault="00AE3985" w:rsidP="0019086D">
            <w:pPr>
              <w:tabs>
                <w:tab w:val="left" w:pos="3161"/>
              </w:tabs>
              <w:spacing w:line="240" w:lineRule="auto"/>
              <w:jc w:val="center"/>
              <w:rPr>
                <w:sz w:val="18"/>
                <w:szCs w:val="18"/>
              </w:rPr>
            </w:pPr>
            <w:r w:rsidRPr="00E87603">
              <w:rPr>
                <w:sz w:val="18"/>
                <w:szCs w:val="18"/>
                <w:rtl/>
                <w:lang w:bidi="ar-SA"/>
              </w:rPr>
              <w:t>اضطراب القلق العام</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1A58560" w14:textId="77777777" w:rsidR="00AE3985" w:rsidRPr="00E87603" w:rsidRDefault="00AE3985" w:rsidP="0019086D">
            <w:pPr>
              <w:tabs>
                <w:tab w:val="left" w:pos="3161"/>
              </w:tabs>
              <w:spacing w:line="240" w:lineRule="auto"/>
              <w:jc w:val="center"/>
              <w:rPr>
                <w:sz w:val="18"/>
                <w:szCs w:val="18"/>
                <w:rtl/>
                <w:lang w:bidi="ar-SA"/>
              </w:rPr>
            </w:pPr>
            <w:r w:rsidRPr="00E87603">
              <w:rPr>
                <w:sz w:val="18"/>
                <w:szCs w:val="18"/>
              </w:rPr>
              <w:t>4 (0.8%)</w:t>
            </w:r>
          </w:p>
        </w:tc>
      </w:tr>
      <w:tr w:rsidR="00AE3985" w:rsidRPr="00E87603" w14:paraId="7E4213C9" w14:textId="77777777" w:rsidTr="0019086D">
        <w:tc>
          <w:tcPr>
            <w:tcW w:w="3256" w:type="dxa"/>
            <w:tcBorders>
              <w:top w:val="single" w:sz="4" w:space="0" w:color="auto"/>
              <w:left w:val="single" w:sz="4" w:space="0" w:color="auto"/>
              <w:bottom w:val="single" w:sz="4" w:space="0" w:color="auto"/>
              <w:right w:val="single" w:sz="4" w:space="0" w:color="auto"/>
            </w:tcBorders>
            <w:vAlign w:val="center"/>
            <w:hideMark/>
          </w:tcPr>
          <w:p w14:paraId="1B689122" w14:textId="77777777" w:rsidR="00AE3985" w:rsidRPr="00E87603" w:rsidRDefault="00AE3985" w:rsidP="0019086D">
            <w:pPr>
              <w:tabs>
                <w:tab w:val="left" w:pos="3161"/>
              </w:tabs>
              <w:spacing w:line="240" w:lineRule="auto"/>
              <w:jc w:val="center"/>
              <w:rPr>
                <w:sz w:val="18"/>
                <w:szCs w:val="18"/>
              </w:rPr>
            </w:pPr>
            <w:r w:rsidRPr="00E87603">
              <w:rPr>
                <w:sz w:val="18"/>
                <w:szCs w:val="18"/>
                <w:rtl/>
                <w:lang w:bidi="ar-SA"/>
              </w:rPr>
              <w:t>اضطراب الشخصية المعادية للمجتمع</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594886A" w14:textId="77777777" w:rsidR="00AE3985" w:rsidRPr="00E87603" w:rsidRDefault="00AE3985" w:rsidP="0019086D">
            <w:pPr>
              <w:tabs>
                <w:tab w:val="left" w:pos="3161"/>
              </w:tabs>
              <w:spacing w:line="240" w:lineRule="auto"/>
              <w:jc w:val="center"/>
              <w:rPr>
                <w:sz w:val="18"/>
                <w:szCs w:val="18"/>
                <w:rtl/>
                <w:lang w:bidi="ar-SA"/>
              </w:rPr>
            </w:pPr>
            <w:r w:rsidRPr="00E87603">
              <w:rPr>
                <w:sz w:val="18"/>
                <w:szCs w:val="18"/>
              </w:rPr>
              <w:t>1 (0.2%)</w:t>
            </w:r>
          </w:p>
        </w:tc>
      </w:tr>
    </w:tbl>
    <w:p w14:paraId="47FDF896" w14:textId="77777777" w:rsidR="00AE3985" w:rsidRPr="00E87603" w:rsidRDefault="00AE3985" w:rsidP="00AE3985">
      <w:pPr>
        <w:tabs>
          <w:tab w:val="left" w:pos="3161"/>
        </w:tabs>
        <w:spacing w:line="240" w:lineRule="auto"/>
        <w:rPr>
          <w:b/>
          <w:bCs/>
        </w:rPr>
      </w:pPr>
    </w:p>
    <w:sdt>
      <w:sdtPr>
        <w:rPr>
          <w:b/>
          <w:bCs/>
          <w:sz w:val="24"/>
          <w:szCs w:val="24"/>
          <w:rtl/>
        </w:rPr>
        <w:id w:val="-1273852445"/>
        <w:placeholder>
          <w:docPart w:val="02378533D6E9482CB3DA569208FD7F45"/>
        </w:placeholder>
      </w:sdtPr>
      <w:sdtEndPr>
        <w:rPr>
          <w:b w:val="0"/>
          <w:bCs w:val="0"/>
          <w:sz w:val="20"/>
          <w:szCs w:val="20"/>
          <w:rtl w:val="0"/>
        </w:rPr>
      </w:sdtEndPr>
      <w:sdtContent>
        <w:p w14:paraId="753661FD" w14:textId="77777777" w:rsidR="00AE3985" w:rsidRPr="00E87603" w:rsidRDefault="00AE3985" w:rsidP="00AE3985">
          <w:pPr>
            <w:spacing w:line="240" w:lineRule="auto"/>
            <w:rPr>
              <w:b/>
              <w:bCs/>
              <w:sz w:val="24"/>
              <w:szCs w:val="24"/>
              <w:rtl/>
            </w:rPr>
          </w:pPr>
          <w:r w:rsidRPr="00E87603">
            <w:rPr>
              <w:b/>
              <w:bCs/>
              <w:sz w:val="24"/>
              <w:szCs w:val="24"/>
              <w:rtl/>
            </w:rPr>
            <w:t>المراجع:</w:t>
          </w:r>
        </w:p>
        <w:p w14:paraId="425A1C66" w14:textId="77777777" w:rsidR="00AE3985" w:rsidRPr="00FD541D" w:rsidRDefault="00AE3985" w:rsidP="00AE3985">
          <w:pPr>
            <w:bidi w:val="0"/>
            <w:spacing w:before="60" w:after="60" w:line="240" w:lineRule="auto"/>
            <w:rPr>
              <w:sz w:val="20"/>
              <w:szCs w:val="20"/>
            </w:rPr>
          </w:pPr>
          <w:r w:rsidRPr="00FD541D">
            <w:rPr>
              <w:sz w:val="20"/>
              <w:szCs w:val="20"/>
            </w:rPr>
            <w:t>1. Khan SA, Chauhan VS, Timothy A, Kalpana S, Khanam S. Mental health in mass gatherings. Ind Psychiatry J. 2016;25(2):216-21.</w:t>
          </w:r>
        </w:p>
        <w:p w14:paraId="160047B4" w14:textId="77777777" w:rsidR="00AE3985" w:rsidRPr="00FD541D" w:rsidRDefault="00AE3985" w:rsidP="00AE3985">
          <w:pPr>
            <w:bidi w:val="0"/>
            <w:spacing w:before="60" w:after="60" w:line="240" w:lineRule="auto"/>
            <w:rPr>
              <w:sz w:val="20"/>
              <w:szCs w:val="20"/>
            </w:rPr>
          </w:pPr>
          <w:r w:rsidRPr="00FD541D">
            <w:rPr>
              <w:sz w:val="20"/>
              <w:szCs w:val="20"/>
            </w:rPr>
            <w:t>2. Steel Z, Marnane C, Iranpour C, Chey T, Jackson JW, Patel V, et al. The global prevalence of common mental disorders: a systematic review and meta-analysis 1980-2013. Int J Epidemiol. 2014;43(2):476-93.</w:t>
          </w:r>
        </w:p>
        <w:p w14:paraId="23CB8548" w14:textId="77777777" w:rsidR="00AE3985" w:rsidRPr="00FD541D" w:rsidRDefault="00AE3985" w:rsidP="00AE3985">
          <w:pPr>
            <w:bidi w:val="0"/>
            <w:spacing w:before="60" w:after="60" w:line="240" w:lineRule="auto"/>
            <w:rPr>
              <w:sz w:val="20"/>
              <w:szCs w:val="20"/>
            </w:rPr>
          </w:pPr>
          <w:r w:rsidRPr="00FD541D">
            <w:rPr>
              <w:sz w:val="20"/>
              <w:szCs w:val="20"/>
            </w:rPr>
            <w:t>3. Goodwin RD, Davidson KW, Keyes K. Mental disorders and cardiovascular disease among adults in the United States. J Psychiatr Res. 2009;43(3):239-46.</w:t>
          </w:r>
        </w:p>
        <w:p w14:paraId="51C4DA2C" w14:textId="77777777" w:rsidR="00AE3985" w:rsidRPr="00FD541D" w:rsidRDefault="00AE3985" w:rsidP="00AE3985">
          <w:pPr>
            <w:bidi w:val="0"/>
            <w:spacing w:before="60" w:after="60" w:line="240" w:lineRule="auto"/>
            <w:rPr>
              <w:sz w:val="20"/>
              <w:szCs w:val="20"/>
            </w:rPr>
          </w:pPr>
          <w:r w:rsidRPr="00FD541D">
            <w:rPr>
              <w:sz w:val="20"/>
              <w:szCs w:val="20"/>
            </w:rPr>
            <w:t>4. Egede LE, Zheng D, Simpson K. Comorbid depression is associated with increased health care use and expenditures in individuals with diabetes. Diabetes Care. 2002;25(3):464-70.</w:t>
          </w:r>
        </w:p>
        <w:p w14:paraId="07F29A9C" w14:textId="77777777" w:rsidR="00AE3985" w:rsidRPr="00FD541D" w:rsidRDefault="00AE3985" w:rsidP="00AE3985">
          <w:pPr>
            <w:bidi w:val="0"/>
            <w:spacing w:before="60" w:after="60" w:line="240" w:lineRule="auto"/>
            <w:rPr>
              <w:sz w:val="20"/>
              <w:szCs w:val="20"/>
            </w:rPr>
          </w:pPr>
          <w:r w:rsidRPr="00FD541D">
            <w:rPr>
              <w:sz w:val="20"/>
              <w:szCs w:val="20"/>
            </w:rPr>
            <w:t>5. Strine TW, Mokdad AH, Balluz LS, Gonzalez O, Crider R, Berry JT, et al. Depression and anxiety in the United States: findings from the 2006 Behavioral Risk Factor Surveillance System. Psychiatr Serv. 2008;59(12):1383-90.</w:t>
          </w:r>
        </w:p>
        <w:p w14:paraId="0122173C" w14:textId="77777777" w:rsidR="00AE3985" w:rsidRPr="00FD541D" w:rsidRDefault="00AE3985" w:rsidP="00AE3985">
          <w:pPr>
            <w:bidi w:val="0"/>
            <w:spacing w:before="60" w:after="60" w:line="240" w:lineRule="auto"/>
            <w:rPr>
              <w:sz w:val="20"/>
              <w:szCs w:val="20"/>
            </w:rPr>
          </w:pPr>
          <w:r w:rsidRPr="00FD541D">
            <w:rPr>
              <w:sz w:val="20"/>
              <w:szCs w:val="20"/>
            </w:rPr>
            <w:t>6. Whiteford HA, Ferrari AJ, Degenhardt L, Feigin V, Vos T. The global burden of mental, neurological and substance use disorders: an analysis from the Global Burden of Disease Study 2010. PLoS One. 2015;10(2):e0116820.</w:t>
          </w:r>
        </w:p>
        <w:p w14:paraId="13E213FE" w14:textId="77777777" w:rsidR="00AE3985" w:rsidRPr="00FD541D" w:rsidRDefault="00AE3985" w:rsidP="00AE3985">
          <w:pPr>
            <w:bidi w:val="0"/>
            <w:spacing w:before="60" w:after="60" w:line="240" w:lineRule="auto"/>
            <w:rPr>
              <w:sz w:val="20"/>
              <w:szCs w:val="20"/>
            </w:rPr>
          </w:pPr>
          <w:r w:rsidRPr="00FD541D">
            <w:rPr>
              <w:sz w:val="20"/>
              <w:szCs w:val="20"/>
            </w:rPr>
            <w:t>7. Mortazavi SM, Torkan A, Tabatabaei A, Shamspour N, Heidari S. Diseases Led to Refer Iranian Pilgrims From Hajj in 2012. Iran Red Crescent Med J. 2015;17(7):e12860.</w:t>
          </w:r>
        </w:p>
        <w:p w14:paraId="6325BDC8" w14:textId="77777777" w:rsidR="00AE3985" w:rsidRPr="00FD541D" w:rsidRDefault="00AE3985" w:rsidP="00AE3985">
          <w:pPr>
            <w:bidi w:val="0"/>
            <w:spacing w:before="60" w:after="60" w:line="240" w:lineRule="auto"/>
            <w:rPr>
              <w:sz w:val="20"/>
              <w:szCs w:val="20"/>
            </w:rPr>
          </w:pPr>
          <w:r w:rsidRPr="00FD541D">
            <w:rPr>
              <w:sz w:val="20"/>
              <w:szCs w:val="20"/>
            </w:rPr>
            <w:t>8. Masood K, Gazzaz ZJ, Ismail K, Dhafar KO, Kamal A. Pattern of psychiatry morbidity during Hajj period at Al-Noor Specialist Hospital. Int J Psychiatry Med. 2007;37(2):163-72.</w:t>
          </w:r>
        </w:p>
        <w:p w14:paraId="39EE8413" w14:textId="77777777" w:rsidR="00AE3985" w:rsidRPr="00FD541D" w:rsidRDefault="00AE3985" w:rsidP="00AE3985">
          <w:pPr>
            <w:bidi w:val="0"/>
            <w:spacing w:before="60" w:after="60" w:line="240" w:lineRule="auto"/>
            <w:rPr>
              <w:sz w:val="20"/>
              <w:szCs w:val="20"/>
            </w:rPr>
          </w:pPr>
          <w:r w:rsidRPr="00FD541D">
            <w:rPr>
              <w:sz w:val="20"/>
              <w:szCs w:val="20"/>
            </w:rPr>
            <w:lastRenderedPageBreak/>
            <w:t>9. Özen S. Sociodemographic characteristics and frequency of psychiatric disorders in Turkish pilgrims attending psychiatric outpatient clinics during Hajj/Hac süresince psikiyatri poliklinigine basvuran Türk hacilarinda sosyodemografik özellikler ve psikiyatrik hastaliklarin sikligi. Dicle Tip Dergisi. 2010;37(1):8.</w:t>
          </w:r>
        </w:p>
        <w:p w14:paraId="0E4DA9F7" w14:textId="77777777" w:rsidR="00AE3985" w:rsidRPr="00FD541D" w:rsidRDefault="00AE3985" w:rsidP="00AE3985">
          <w:pPr>
            <w:bidi w:val="0"/>
            <w:spacing w:before="60" w:after="60" w:line="240" w:lineRule="auto"/>
            <w:rPr>
              <w:sz w:val="20"/>
              <w:szCs w:val="20"/>
            </w:rPr>
          </w:pPr>
          <w:r w:rsidRPr="00FD541D">
            <w:rPr>
              <w:sz w:val="20"/>
              <w:szCs w:val="20"/>
            </w:rPr>
            <w:t>10. Sheehan DV, Lecrubier Y, Sheehan KH, Amorim P, Janavs J, Weiller E, et al. The Mini-International Neuropsychiatric Interview (M.I.N.I.): the development and validation of a structured diagnostic psychiatric interview for DSM-IV and ICD-10. J Clin Psychiatry. 1998;59 Suppl 20:22-33;quiz 4-57.</w:t>
          </w:r>
        </w:p>
        <w:p w14:paraId="547E3322" w14:textId="77777777" w:rsidR="00AE3985" w:rsidRPr="00FD541D" w:rsidRDefault="00AE3985" w:rsidP="00AE3985">
          <w:pPr>
            <w:bidi w:val="0"/>
            <w:spacing w:before="60" w:after="60" w:line="240" w:lineRule="auto"/>
            <w:rPr>
              <w:sz w:val="20"/>
              <w:szCs w:val="20"/>
            </w:rPr>
          </w:pPr>
          <w:r w:rsidRPr="00FD541D">
            <w:rPr>
              <w:sz w:val="20"/>
              <w:szCs w:val="20"/>
            </w:rPr>
            <w:t>11. Kadri N, Agoub M, El Gnaoui S, Alami Kh M, Hergueta T, Moussaoui D. Moroccan colloquial Arabic version of the Mini International Neuropsychiatric Interview (MINI): qualitative and quantitative validation. Eur Psychiatry. 2005;20(2):193-5.</w:t>
          </w:r>
        </w:p>
        <w:p w14:paraId="087C875B" w14:textId="77777777" w:rsidR="00AE3985" w:rsidRPr="00FD541D" w:rsidRDefault="00AE3985" w:rsidP="00AE3985">
          <w:pPr>
            <w:bidi w:val="0"/>
            <w:spacing w:before="60" w:after="60" w:line="240" w:lineRule="auto"/>
            <w:rPr>
              <w:sz w:val="20"/>
              <w:szCs w:val="20"/>
            </w:rPr>
          </w:pPr>
          <w:r w:rsidRPr="00FD541D">
            <w:rPr>
              <w:sz w:val="20"/>
              <w:szCs w:val="20"/>
            </w:rPr>
            <w:t>12. Sindy AI, Baljoon MJ, Zubairi NA, Dhafar KO, Gazzaz ZJ, Deiab BA, et al. Pattern of patients and diseases during mass transit: The day of Arafat experience. Pak J Med Sci. 2015;31(5):1099-103.</w:t>
          </w:r>
        </w:p>
        <w:p w14:paraId="2C616608" w14:textId="77777777" w:rsidR="00AE3985" w:rsidRPr="00FD541D" w:rsidRDefault="00AE3985" w:rsidP="00AE3985">
          <w:pPr>
            <w:bidi w:val="0"/>
            <w:spacing w:before="60" w:after="60" w:line="240" w:lineRule="auto"/>
            <w:rPr>
              <w:sz w:val="20"/>
              <w:szCs w:val="20"/>
            </w:rPr>
          </w:pPr>
          <w:r w:rsidRPr="00FD541D">
            <w:rPr>
              <w:sz w:val="20"/>
              <w:szCs w:val="20"/>
            </w:rPr>
            <w:t>13. Raja W, Aziz A, Hassan TB, Jalil M, Niazi IU, Jawaid N, et al. DISEASE PATTERNS AMONG HAJJ PILGRIMS ATTENDING MEDICAL FACILITIES OF PAKISTAN HAJJ MEDICAL MISSION 2016 (1437 HIJRI). Pakistan Armed Forces Medical Journal. 2017;67(5).</w:t>
          </w:r>
        </w:p>
        <w:p w14:paraId="2F940EAF" w14:textId="77777777" w:rsidR="00AE3985" w:rsidRPr="00FD541D" w:rsidRDefault="00AE3985" w:rsidP="00AE3985">
          <w:pPr>
            <w:bidi w:val="0"/>
            <w:spacing w:before="60" w:after="60" w:line="240" w:lineRule="auto"/>
            <w:rPr>
              <w:sz w:val="20"/>
              <w:szCs w:val="20"/>
            </w:rPr>
          </w:pPr>
          <w:r w:rsidRPr="00FD541D">
            <w:rPr>
              <w:sz w:val="20"/>
              <w:szCs w:val="20"/>
            </w:rPr>
            <w:t>14. Khan ID, Khan SA, Asima B, Hussaini SB, Zakiuddin M, Faisal FA. Morbidity and mortality amongst Indian Hajj pilgrims: A 3-year experience of Indian Hajj medical mission in mass-gathering medicine. J Infect Public Health. 2018;11(2):165-70.</w:t>
          </w:r>
        </w:p>
        <w:p w14:paraId="5E0417E1" w14:textId="77777777" w:rsidR="00AE3985" w:rsidRPr="00FD541D" w:rsidRDefault="00AE3985" w:rsidP="00AE3985">
          <w:pPr>
            <w:bidi w:val="0"/>
            <w:spacing w:before="60" w:after="60" w:line="240" w:lineRule="auto"/>
            <w:rPr>
              <w:sz w:val="20"/>
              <w:szCs w:val="20"/>
              <w:rtl/>
            </w:rPr>
          </w:pPr>
          <w:r w:rsidRPr="00FD541D">
            <w:rPr>
              <w:sz w:val="20"/>
              <w:szCs w:val="20"/>
            </w:rPr>
            <w:t>15. Razavi SM, Sabouri-Kashani A, Ziaee-Ardakani H, Tabatabaei A, Karbakhsh M, Sadeghipour H, et al. Trend of diseases among Iranian pilgrims during five consecutive years based on a syndromic surveillance system in Hajj. Med J Islam Repub Iran. 2013;27(4):179.</w:t>
          </w:r>
        </w:p>
      </w:sdtContent>
    </w:sdt>
    <w:p w14:paraId="49BADA8B" w14:textId="01BB6C79" w:rsidR="007B3300" w:rsidRPr="00AE3985" w:rsidRDefault="00AE3985" w:rsidP="00AE3985">
      <w:pPr>
        <w:bidi w:val="0"/>
        <w:spacing w:line="240" w:lineRule="auto"/>
        <w:jc w:val="left"/>
      </w:pPr>
      <w:r w:rsidRPr="00E87603">
        <w:rPr>
          <w:rtl/>
        </w:rPr>
        <w:t xml:space="preserve"> </w:t>
      </w:r>
    </w:p>
    <w:sectPr w:rsidR="007B3300" w:rsidRPr="00AE3985"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8D143" w14:textId="77777777" w:rsidR="00012006" w:rsidRPr="00EA0E56" w:rsidRDefault="00012006" w:rsidP="00626B40">
      <w:pPr>
        <w:pStyle w:val="a1"/>
        <w:rPr>
          <w:rFonts w:ascii="Calibri" w:hAnsi="Calibri" w:cs="Arial"/>
        </w:rPr>
      </w:pPr>
      <w:r>
        <w:separator/>
      </w:r>
    </w:p>
  </w:endnote>
  <w:endnote w:type="continuationSeparator" w:id="0">
    <w:p w14:paraId="480B16A8" w14:textId="77777777" w:rsidR="00012006" w:rsidRPr="00EA0E56" w:rsidRDefault="00012006"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3E1044CB" w14:textId="77777777" w:rsidTr="005B4EF5">
      <w:trPr>
        <w:trHeight w:val="278"/>
      </w:trPr>
      <w:tc>
        <w:tcPr>
          <w:tcW w:w="850" w:type="dxa"/>
          <w:tcBorders>
            <w:top w:val="dotted" w:sz="4" w:space="0" w:color="auto"/>
            <w:left w:val="nil"/>
            <w:bottom w:val="nil"/>
            <w:right w:val="nil"/>
          </w:tcBorders>
          <w:shd w:val="clear" w:color="auto" w:fill="000000"/>
          <w:vAlign w:val="center"/>
        </w:tcPr>
        <w:p w14:paraId="5E2D723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08449C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112BFB3D"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638EE46" w14:textId="77777777" w:rsidTr="005B4EF5">
      <w:trPr>
        <w:trHeight w:val="278"/>
      </w:trPr>
      <w:tc>
        <w:tcPr>
          <w:tcW w:w="7455" w:type="dxa"/>
          <w:tcBorders>
            <w:top w:val="dotted" w:sz="4" w:space="0" w:color="auto"/>
            <w:left w:val="nil"/>
            <w:bottom w:val="nil"/>
            <w:right w:val="nil"/>
          </w:tcBorders>
          <w:shd w:val="clear" w:color="auto" w:fill="auto"/>
          <w:vAlign w:val="center"/>
        </w:tcPr>
        <w:p w14:paraId="67965B3D"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E372FFE"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119ECD1"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9FFED" w14:textId="77777777" w:rsidR="00012006" w:rsidRPr="00EA0E56" w:rsidRDefault="00012006" w:rsidP="00626B40">
      <w:pPr>
        <w:pStyle w:val="a1"/>
        <w:rPr>
          <w:rFonts w:ascii="Calibri" w:hAnsi="Calibri" w:cs="Arial"/>
        </w:rPr>
      </w:pPr>
      <w:r>
        <w:separator/>
      </w:r>
    </w:p>
  </w:footnote>
  <w:footnote w:type="continuationSeparator" w:id="0">
    <w:p w14:paraId="30B4FCA6" w14:textId="77777777" w:rsidR="00012006" w:rsidRPr="00EA0E56" w:rsidRDefault="00012006"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DF01BC"/>
    <w:multiLevelType w:val="hybridMultilevel"/>
    <w:tmpl w:val="7D26C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06157"/>
    <w:rsid w:val="00012006"/>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2147"/>
    <w:rsid w:val="001A43FE"/>
    <w:rsid w:val="001B355D"/>
    <w:rsid w:val="001B5C18"/>
    <w:rsid w:val="001C0C72"/>
    <w:rsid w:val="001D5A54"/>
    <w:rsid w:val="001D64AB"/>
    <w:rsid w:val="001D666A"/>
    <w:rsid w:val="001E03F4"/>
    <w:rsid w:val="001E059C"/>
    <w:rsid w:val="001E46CA"/>
    <w:rsid w:val="001F133C"/>
    <w:rsid w:val="001F3D7A"/>
    <w:rsid w:val="001F5852"/>
    <w:rsid w:val="001F7E5F"/>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14BE"/>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174D"/>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2B6D"/>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1158"/>
    <w:rsid w:val="006A3C29"/>
    <w:rsid w:val="006B004D"/>
    <w:rsid w:val="006B5F36"/>
    <w:rsid w:val="006C2293"/>
    <w:rsid w:val="006C512D"/>
    <w:rsid w:val="006D66F4"/>
    <w:rsid w:val="006E00A5"/>
    <w:rsid w:val="006E5F7B"/>
    <w:rsid w:val="006F6A4D"/>
    <w:rsid w:val="006F7753"/>
    <w:rsid w:val="007003D1"/>
    <w:rsid w:val="007045BB"/>
    <w:rsid w:val="00705364"/>
    <w:rsid w:val="00710BC9"/>
    <w:rsid w:val="0071698F"/>
    <w:rsid w:val="00720AE3"/>
    <w:rsid w:val="00724DEE"/>
    <w:rsid w:val="007273A3"/>
    <w:rsid w:val="00733BC8"/>
    <w:rsid w:val="00740606"/>
    <w:rsid w:val="00740E43"/>
    <w:rsid w:val="00750023"/>
    <w:rsid w:val="00756804"/>
    <w:rsid w:val="0076325F"/>
    <w:rsid w:val="00764B3F"/>
    <w:rsid w:val="007702DE"/>
    <w:rsid w:val="00776CBA"/>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0777"/>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1C3B"/>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3985"/>
    <w:rsid w:val="00AE4535"/>
    <w:rsid w:val="00AF0BBB"/>
    <w:rsid w:val="00AF3BC7"/>
    <w:rsid w:val="00AF6795"/>
    <w:rsid w:val="00AF74A3"/>
    <w:rsid w:val="00B00BA1"/>
    <w:rsid w:val="00B07245"/>
    <w:rsid w:val="00B074F1"/>
    <w:rsid w:val="00B144D7"/>
    <w:rsid w:val="00B2323D"/>
    <w:rsid w:val="00B4048B"/>
    <w:rsid w:val="00B47537"/>
    <w:rsid w:val="00B50524"/>
    <w:rsid w:val="00B535D6"/>
    <w:rsid w:val="00B53A0D"/>
    <w:rsid w:val="00B63172"/>
    <w:rsid w:val="00B65B13"/>
    <w:rsid w:val="00B7076A"/>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466E4"/>
    <w:rsid w:val="00D530DB"/>
    <w:rsid w:val="00D63074"/>
    <w:rsid w:val="00D66913"/>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100B"/>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C19B2"/>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1832"/>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5A198"/>
  <w15:docId w15:val="{802FDDFA-589B-44F2-BCB9-A2BA0237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aliases w:val="عنوان أول"/>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uiPriority w:val="99"/>
    <w:qFormat/>
    <w:rsid w:val="00335582"/>
    <w:pPr>
      <w:outlineLvl w:val="6"/>
    </w:pPr>
    <w:rPr>
      <w:b w:val="0"/>
      <w:bCs w:val="0"/>
      <w:sz w:val="22"/>
      <w:szCs w:val="22"/>
    </w:rPr>
  </w:style>
  <w:style w:type="paragraph" w:styleId="Heading8">
    <w:name w:val="heading 8"/>
    <w:basedOn w:val="Normal"/>
    <w:next w:val="Normal"/>
    <w:link w:val="Heading8Char"/>
    <w:uiPriority w:val="99"/>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uiPriority w:val="99"/>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uiPriority w:val="99"/>
    <w:qFormat/>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aliases w:val="عنوان أول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uiPriority w:val="99"/>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uiPriority w:val="99"/>
    <w:rsid w:val="00C33CC6"/>
    <w:pPr>
      <w:bidi/>
      <w:spacing w:after="200" w:line="276" w:lineRule="auto"/>
    </w:pPr>
    <w:rPr>
      <w:sz w:val="22"/>
      <w:szCs w:val="22"/>
      <w:rtl/>
    </w:rPr>
  </w:style>
  <w:style w:type="paragraph" w:styleId="Subtitle">
    <w:name w:val="Subtitle"/>
    <w:aliases w:val="عنوان ثانى"/>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aliases w:val="عنوان ثانى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uiPriority w:val="99"/>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uiPriority w:val="99"/>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uiPriority w:val="99"/>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uiPriority w:val="99"/>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uiPriority w:val="99"/>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uiPriority w:val="99"/>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uiPriority w:val="99"/>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uiPriority w:val="99"/>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uiPriority w:val="99"/>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uiPriority w:val="99"/>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uiPriority w:val="99"/>
    <w:rsid w:val="00335582"/>
    <w:rPr>
      <w:rFonts w:ascii="Sakkal Majalla" w:hAnsi="Sakkal Majalla" w:cs="Sakkal Majalla"/>
      <w:noProof/>
      <w:sz w:val="22"/>
      <w:szCs w:val="22"/>
      <w:lang w:val="en-US" w:eastAsia="en-US" w:bidi="ar-EG"/>
    </w:rPr>
  </w:style>
  <w:style w:type="character" w:customStyle="1" w:styleId="Heading8Char">
    <w:name w:val="Heading 8 Char"/>
    <w:link w:val="Heading8"/>
    <w:uiPriority w:val="99"/>
    <w:rsid w:val="00DD08A9"/>
    <w:rPr>
      <w:rFonts w:cs="Times New Roman"/>
      <w:i/>
      <w:iCs/>
      <w:sz w:val="24"/>
      <w:szCs w:val="24"/>
      <w:lang w:bidi="en-US"/>
    </w:rPr>
  </w:style>
  <w:style w:type="character" w:customStyle="1" w:styleId="Heading9Char">
    <w:name w:val="Heading 9 Char"/>
    <w:link w:val="Heading9"/>
    <w:uiPriority w:val="9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D08A9"/>
    <w:pPr>
      <w:spacing w:line="240" w:lineRule="auto"/>
    </w:pPr>
    <w:rPr>
      <w:rFonts w:ascii="Courier New" w:hAnsi="Times New Roman" w:cs="Traditional Arabic"/>
      <w:sz w:val="20"/>
      <w:szCs w:val="24"/>
    </w:rPr>
  </w:style>
  <w:style w:type="character" w:customStyle="1" w:styleId="PlainTextChar">
    <w:name w:val="Plain Text Char"/>
    <w:link w:val="PlainText"/>
    <w:uiPriority w:val="99"/>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aliases w:val="عنوان محور"/>
    <w:uiPriority w:val="19"/>
    <w:qFormat/>
    <w:rsid w:val="00DD08A9"/>
    <w:rPr>
      <w:i/>
      <w:color w:val="5A5A5A"/>
    </w:rPr>
  </w:style>
  <w:style w:type="character" w:styleId="IntenseEmphasis">
    <w:name w:val="Intense Emphasis"/>
    <w:aliases w:val="عنوان ثالث"/>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uiPriority w:val="99"/>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uiPriority w:val="99"/>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uiPriority w:val="99"/>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uiPriority w:val="99"/>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uiPriority w:val="99"/>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uiPriority w:val="99"/>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uiPriority w:val="99"/>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uiPriority w:val="99"/>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aliases w:val="Char Char Char Char Char Char2,Char Char Char Char Char Char Char1,Char Char Char Char Char Char Char Char Char Char1,Char Char Char Char Char Char Char Char Char Char Char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uiPriority w:val="99"/>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uiPriority w:val="99"/>
    <w:rsid w:val="00271974"/>
    <w:pPr>
      <w:bidi/>
    </w:pPr>
    <w:rPr>
      <w:rFonts w:ascii="Tahoma" w:hAnsi="Tahoma" w:cs="Monotype Koufi"/>
      <w:bCs/>
      <w:color w:val="000000"/>
      <w:sz w:val="36"/>
      <w:szCs w:val="40"/>
      <w:lang w:eastAsia="ar-SA"/>
    </w:rPr>
  </w:style>
  <w:style w:type="paragraph" w:customStyle="1" w:styleId="121">
    <w:name w:val="عنوان 12"/>
    <w:next w:val="Normal"/>
    <w:uiPriority w:val="99"/>
    <w:rsid w:val="00271974"/>
    <w:rPr>
      <w:rFonts w:ascii="Times New Roman" w:hAnsi="Times New Roman" w:cs="Times New Roman"/>
      <w:b/>
      <w:bCs/>
      <w:color w:val="000000"/>
      <w:sz w:val="40"/>
      <w:szCs w:val="40"/>
      <w:lang w:eastAsia="ar-SA"/>
    </w:rPr>
  </w:style>
  <w:style w:type="paragraph" w:customStyle="1" w:styleId="130">
    <w:name w:val="عنوان 13"/>
    <w:next w:val="Normal"/>
    <w:uiPriority w:val="99"/>
    <w:rsid w:val="00271974"/>
    <w:rPr>
      <w:rFonts w:ascii="Tahoma" w:hAnsi="Tahoma" w:cs="Simplified Arabic"/>
      <w:b/>
      <w:bCs/>
      <w:i/>
      <w:iCs/>
      <w:color w:val="000000"/>
      <w:sz w:val="36"/>
      <w:szCs w:val="36"/>
      <w:lang w:eastAsia="ar-SA"/>
    </w:rPr>
  </w:style>
  <w:style w:type="paragraph" w:customStyle="1" w:styleId="140">
    <w:name w:val="عنوان 14"/>
    <w:next w:val="Normal"/>
    <w:uiPriority w:val="99"/>
    <w:rsid w:val="00271974"/>
    <w:rPr>
      <w:rFonts w:ascii="Tahoma" w:hAnsi="Tahoma" w:cs="Traditional Arabic"/>
      <w:b/>
      <w:bCs/>
      <w:color w:val="000000"/>
      <w:sz w:val="32"/>
      <w:szCs w:val="32"/>
      <w:lang w:eastAsia="ar-SA"/>
    </w:rPr>
  </w:style>
  <w:style w:type="paragraph" w:styleId="TOAHeading">
    <w:name w:val="toa heading"/>
    <w:basedOn w:val="Normal"/>
    <w:next w:val="Normal"/>
    <w:uiPriority w:val="99"/>
    <w:rsid w:val="00271974"/>
    <w:pPr>
      <w:spacing w:before="120" w:line="240" w:lineRule="auto"/>
    </w:pPr>
    <w:rPr>
      <w:rFonts w:ascii="Arial" w:hAnsi="Arial"/>
      <w:b/>
      <w:bCs/>
      <w:sz w:val="24"/>
      <w:szCs w:val="24"/>
    </w:rPr>
  </w:style>
  <w:style w:type="paragraph" w:styleId="IndexHeading">
    <w:name w:val="index heading"/>
    <w:basedOn w:val="Normal"/>
    <w:next w:val="Index1"/>
    <w:uiPriority w:val="99"/>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aliases w:val="Endnote Text Char Char"/>
    <w:rsid w:val="00271974"/>
    <w:rPr>
      <w:rFonts w:ascii="Simplified Arabic" w:eastAsia="Calibri" w:hAnsi="Simplified Arabic" w:cs="Traditional Arabic"/>
      <w:sz w:val="20"/>
      <w:szCs w:val="20"/>
    </w:rPr>
  </w:style>
  <w:style w:type="paragraph" w:styleId="MacroText">
    <w:name w:val="macro"/>
    <w:link w:val="MacroTextChar"/>
    <w:uiPriority w:val="99"/>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uiPriority w:val="99"/>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uiPriority w:val="99"/>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uiPriority w:val="99"/>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uiPriority w:val="99"/>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uiPriority w:val="99"/>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uiPriority w:val="99"/>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uiPriority w:val="99"/>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uiPriority w:val="99"/>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uiPriority w:val="99"/>
    <w:rsid w:val="00271974"/>
    <w:pPr>
      <w:spacing w:after="120"/>
    </w:pPr>
    <w:rPr>
      <w:rFonts w:eastAsia="Calibri" w:cs="Times New Roman"/>
      <w:sz w:val="16"/>
      <w:szCs w:val="16"/>
    </w:rPr>
  </w:style>
  <w:style w:type="character" w:customStyle="1" w:styleId="BodyText3Char">
    <w:name w:val="Body Text 3 Char"/>
    <w:link w:val="BodyText3"/>
    <w:uiPriority w:val="99"/>
    <w:rsid w:val="00271974"/>
    <w:rPr>
      <w:rFonts w:eastAsia="Calibri" w:cs="Times New Roman"/>
      <w:sz w:val="16"/>
      <w:szCs w:val="16"/>
    </w:rPr>
  </w:style>
  <w:style w:type="paragraph" w:customStyle="1" w:styleId="af0">
    <w:name w:val="الكتابة العادية"/>
    <w:basedOn w:val="Normal"/>
    <w:uiPriority w:val="99"/>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uiPriority w:val="99"/>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uiPriority w:val="99"/>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uiPriority w:val="99"/>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uiPriority w:val="99"/>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uiPriority w:val="99"/>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uiPriority w:val="99"/>
    <w:rsid w:val="00B2323D"/>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uiPriority w:val="99"/>
    <w:rsid w:val="00B2323D"/>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uiPriority w:val="99"/>
    <w:rsid w:val="00B2323D"/>
    <w:pPr>
      <w:bidi w:val="0"/>
      <w:spacing w:after="160" w:line="240" w:lineRule="exact"/>
    </w:pPr>
    <w:rPr>
      <w:rFonts w:ascii="Verdana" w:eastAsia="SimSun" w:hAnsi="Verdana" w:cs="Times New Roman"/>
      <w:sz w:val="20"/>
      <w:szCs w:val="20"/>
    </w:rPr>
  </w:style>
  <w:style w:type="character" w:customStyle="1" w:styleId="Date2">
    <w:name w:val="Date2"/>
    <w:rsid w:val="00B2323D"/>
  </w:style>
  <w:style w:type="character" w:customStyle="1" w:styleId="Mention11">
    <w:name w:val="Mention11"/>
    <w:uiPriority w:val="99"/>
    <w:semiHidden/>
    <w:unhideWhenUsed/>
    <w:rsid w:val="00B2323D"/>
    <w:rPr>
      <w:color w:val="2B579A"/>
      <w:shd w:val="clear" w:color="auto" w:fill="E6E6E6"/>
    </w:rPr>
  </w:style>
  <w:style w:type="character" w:customStyle="1" w:styleId="UnresolvedMention1">
    <w:name w:val="Unresolved Mention1"/>
    <w:uiPriority w:val="99"/>
    <w:semiHidden/>
    <w:unhideWhenUsed/>
    <w:rsid w:val="00B2323D"/>
    <w:rPr>
      <w:color w:val="808080"/>
      <w:shd w:val="clear" w:color="auto" w:fill="E6E6E6"/>
    </w:rPr>
  </w:style>
  <w:style w:type="numbering" w:customStyle="1" w:styleId="42">
    <w:name w:val="بلا قائمة4"/>
    <w:next w:val="NoList"/>
    <w:uiPriority w:val="99"/>
    <w:semiHidden/>
    <w:unhideWhenUsed/>
    <w:rsid w:val="00B2323D"/>
  </w:style>
  <w:style w:type="numbering" w:customStyle="1" w:styleId="51">
    <w:name w:val="بلا قائمة5"/>
    <w:next w:val="NoList"/>
    <w:uiPriority w:val="99"/>
    <w:semiHidden/>
    <w:unhideWhenUsed/>
    <w:rsid w:val="00B2323D"/>
  </w:style>
  <w:style w:type="character" w:customStyle="1" w:styleId="plainlinks">
    <w:name w:val="plainlinks"/>
    <w:rsid w:val="00B2323D"/>
  </w:style>
  <w:style w:type="table" w:styleId="LightList-Accent2">
    <w:name w:val="Light List Accent 2"/>
    <w:basedOn w:val="TableNormal"/>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B2323D"/>
  </w:style>
  <w:style w:type="character" w:customStyle="1" w:styleId="singlehighlightclass">
    <w:name w:val="single_highlight_class"/>
    <w:rsid w:val="00B2323D"/>
  </w:style>
  <w:style w:type="paragraph" w:customStyle="1" w:styleId="CharChar7CharCharCharChar">
    <w:name w:val="Char Char7 Char Char Char Char"/>
    <w:basedOn w:val="Normal"/>
    <w:uiPriority w:val="99"/>
    <w:rsid w:val="00B2323D"/>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B2323D"/>
  </w:style>
  <w:style w:type="paragraph" w:customStyle="1" w:styleId="HEADING0">
    <w:name w:val="HEADING 0"/>
    <w:next w:val="BodyText"/>
    <w:autoRedefine/>
    <w:uiPriority w:val="99"/>
    <w:rsid w:val="00B2323D"/>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B2323D"/>
    <w:rPr>
      <w:rFonts w:eastAsia="Times New Roman" w:cs="Times New Roman"/>
    </w:rPr>
  </w:style>
  <w:style w:type="table" w:styleId="ColorfulList-Accent1">
    <w:name w:val="Colorful List Accent 1"/>
    <w:basedOn w:val="TableNormal"/>
    <w:link w:val="ColorfulList-Accent1Char"/>
    <w:uiPriority w:val="34"/>
    <w:semiHidden/>
    <w:unhideWhenUsed/>
    <w:rsid w:val="00B2323D"/>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B2323D"/>
  </w:style>
  <w:style w:type="character" w:customStyle="1" w:styleId="nlmsubtitle">
    <w:name w:val="nlm_subtitle"/>
    <w:rsid w:val="00B2323D"/>
  </w:style>
  <w:style w:type="paragraph" w:customStyle="1" w:styleId="Normal2">
    <w:name w:val="Normal 2"/>
    <w:uiPriority w:val="99"/>
    <w:qFormat/>
    <w:rsid w:val="00B2323D"/>
    <w:pPr>
      <w:bidi/>
      <w:spacing w:after="120" w:line="276" w:lineRule="auto"/>
      <w:ind w:left="1418" w:right="284"/>
      <w:jc w:val="both"/>
    </w:pPr>
    <w:rPr>
      <w:rFonts w:eastAsia="Calibri"/>
      <w:sz w:val="24"/>
      <w:szCs w:val="24"/>
    </w:rPr>
  </w:style>
  <w:style w:type="paragraph" w:customStyle="1" w:styleId="1d">
    <w:name w:val="جدول 1"/>
    <w:basedOn w:val="NoSpacing"/>
    <w:uiPriority w:val="99"/>
    <w:qFormat/>
    <w:rsid w:val="00B2323D"/>
    <w:pPr>
      <w:jc w:val="center"/>
    </w:pPr>
    <w:rPr>
      <w:rFonts w:eastAsia="Calibri"/>
    </w:rPr>
  </w:style>
  <w:style w:type="character" w:customStyle="1" w:styleId="hiddengrammarerror">
    <w:name w:val="hiddengrammarerror"/>
    <w:rsid w:val="00B2323D"/>
  </w:style>
  <w:style w:type="character" w:customStyle="1" w:styleId="hiddenspellerror">
    <w:name w:val="hiddenspellerror"/>
    <w:rsid w:val="00B2323D"/>
  </w:style>
  <w:style w:type="character" w:customStyle="1" w:styleId="hiddensuggestion">
    <w:name w:val="hiddensuggestion"/>
    <w:rsid w:val="00B2323D"/>
  </w:style>
  <w:style w:type="paragraph" w:customStyle="1" w:styleId="JUCSParagraphFirst">
    <w:name w:val="JUCS Paragraph First"/>
    <w:basedOn w:val="Normal"/>
    <w:uiPriority w:val="99"/>
    <w:rsid w:val="00B2323D"/>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B2323D"/>
  </w:style>
  <w:style w:type="table" w:customStyle="1" w:styleId="ListTable4-Accent11">
    <w:name w:val="List Table 4 - Accent 11"/>
    <w:basedOn w:val="TableNormal"/>
    <w:uiPriority w:val="49"/>
    <w:rsid w:val="00B2323D"/>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B2323D"/>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B2323D"/>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B2323D"/>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B2323D"/>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B2323D"/>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B2323D"/>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2323D"/>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B2323D"/>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B2323D"/>
    <w:rPr>
      <w:b/>
      <w:bCs/>
      <w:color w:val="000000"/>
      <w:sz w:val="14"/>
      <w:szCs w:val="14"/>
    </w:rPr>
  </w:style>
  <w:style w:type="table" w:customStyle="1" w:styleId="GridTable1Light-Accent31">
    <w:name w:val="Grid Table 1 Light - Accent 31"/>
    <w:basedOn w:val="TableNormal"/>
    <w:uiPriority w:val="46"/>
    <w:rsid w:val="00B2323D"/>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B2323D"/>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2323D"/>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B2323D"/>
  </w:style>
  <w:style w:type="table" w:customStyle="1" w:styleId="MediumGrid3-Accent52">
    <w:name w:val="Medium Grid 3 - Accent 52"/>
    <w:basedOn w:val="TableNormal"/>
    <w:next w:val="MediumGrid3-Accent5"/>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B2323D"/>
    <w:pPr>
      <w:numPr>
        <w:numId w:val="2"/>
      </w:numPr>
    </w:pPr>
  </w:style>
  <w:style w:type="table" w:customStyle="1" w:styleId="LightShading-Accent112">
    <w:name w:val="Light Shading - Accent 11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B2323D"/>
  </w:style>
  <w:style w:type="table" w:customStyle="1" w:styleId="TableGrid37">
    <w:name w:val="Table Grid37"/>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B2323D"/>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B2323D"/>
  </w:style>
  <w:style w:type="table" w:customStyle="1" w:styleId="TableGrid42">
    <w:name w:val="Table Grid42"/>
    <w:basedOn w:val="TableNormal"/>
    <w:next w:val="TableGrid"/>
    <w:uiPriority w:val="59"/>
    <w:rsid w:val="00B2323D"/>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B2323D"/>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B2323D"/>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B2323D"/>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B2323D"/>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2323D"/>
  </w:style>
  <w:style w:type="table" w:customStyle="1" w:styleId="TableGrid72">
    <w:name w:val="Table Grid7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2323D"/>
  </w:style>
  <w:style w:type="table" w:customStyle="1" w:styleId="TableGrid82">
    <w:name w:val="Table Grid82"/>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2323D"/>
  </w:style>
  <w:style w:type="numbering" w:customStyle="1" w:styleId="NoList113">
    <w:name w:val="No List113"/>
    <w:next w:val="NoList"/>
    <w:uiPriority w:val="99"/>
    <w:semiHidden/>
    <w:unhideWhenUsed/>
    <w:rsid w:val="00B2323D"/>
  </w:style>
  <w:style w:type="table" w:customStyle="1" w:styleId="TableGrid152">
    <w:name w:val="Table Grid152"/>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B2323D"/>
  </w:style>
  <w:style w:type="table" w:customStyle="1" w:styleId="TableGrid162">
    <w:name w:val="Table Grid1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2323D"/>
  </w:style>
  <w:style w:type="table" w:customStyle="1" w:styleId="TableGrid213">
    <w:name w:val="Table Grid213"/>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B2323D"/>
  </w:style>
  <w:style w:type="table" w:customStyle="1" w:styleId="TableGrid1112">
    <w:name w:val="Table Grid1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B2323D"/>
  </w:style>
  <w:style w:type="table" w:customStyle="1" w:styleId="TableGrid182">
    <w:name w:val="Table Grid18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2323D"/>
  </w:style>
  <w:style w:type="table" w:customStyle="1" w:styleId="TableGrid232">
    <w:name w:val="Table Grid2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B2323D"/>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B2323D"/>
  </w:style>
  <w:style w:type="table" w:customStyle="1" w:styleId="TableGrid272">
    <w:name w:val="Table Grid272"/>
    <w:basedOn w:val="TableNormal"/>
    <w:next w:val="TableGrid"/>
    <w:uiPriority w:val="59"/>
    <w:rsid w:val="00B2323D"/>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B2323D"/>
  </w:style>
  <w:style w:type="table" w:customStyle="1" w:styleId="TableGrid282">
    <w:name w:val="Table Grid282"/>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B2323D"/>
  </w:style>
  <w:style w:type="table" w:customStyle="1" w:styleId="2120">
    <w:name w:val="جدول ويب 21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B2323D"/>
  </w:style>
  <w:style w:type="numbering" w:customStyle="1" w:styleId="222">
    <w:name w:val="بلا قائمة22"/>
    <w:next w:val="NoList"/>
    <w:uiPriority w:val="99"/>
    <w:semiHidden/>
    <w:unhideWhenUsed/>
    <w:rsid w:val="00B2323D"/>
  </w:style>
  <w:style w:type="table" w:customStyle="1" w:styleId="2220">
    <w:name w:val="جدول ويب 2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B2323D"/>
  </w:style>
  <w:style w:type="numbering" w:customStyle="1" w:styleId="320">
    <w:name w:val="بلا قائمة32"/>
    <w:next w:val="NoList"/>
    <w:uiPriority w:val="99"/>
    <w:semiHidden/>
    <w:unhideWhenUsed/>
    <w:rsid w:val="00B2323D"/>
  </w:style>
  <w:style w:type="table" w:customStyle="1" w:styleId="321">
    <w:name w:val="شبكة جدول32"/>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B2323D"/>
  </w:style>
  <w:style w:type="table" w:customStyle="1" w:styleId="420">
    <w:name w:val="شبكة جدول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B2323D"/>
  </w:style>
  <w:style w:type="table" w:customStyle="1" w:styleId="TableGrid312">
    <w:name w:val="Table Grid312"/>
    <w:basedOn w:val="TableNormal"/>
    <w:next w:val="TableGrid"/>
    <w:uiPriority w:val="59"/>
    <w:rsid w:val="00B232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B2323D"/>
  </w:style>
  <w:style w:type="table" w:customStyle="1" w:styleId="TableGrid322">
    <w:name w:val="Table Grid32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B2323D"/>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B2323D"/>
  </w:style>
  <w:style w:type="table" w:customStyle="1" w:styleId="TableGrid411">
    <w:name w:val="Table Grid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B2323D"/>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B2323D"/>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2323D"/>
  </w:style>
  <w:style w:type="table" w:customStyle="1" w:styleId="TableGrid711">
    <w:name w:val="Table Grid7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2323D"/>
  </w:style>
  <w:style w:type="table" w:customStyle="1" w:styleId="TableGrid811">
    <w:name w:val="Table Grid811"/>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2323D"/>
  </w:style>
  <w:style w:type="numbering" w:customStyle="1" w:styleId="NoList1121">
    <w:name w:val="No List1121"/>
    <w:next w:val="NoList"/>
    <w:uiPriority w:val="99"/>
    <w:semiHidden/>
    <w:unhideWhenUsed/>
    <w:rsid w:val="00B2323D"/>
  </w:style>
  <w:style w:type="table" w:customStyle="1" w:styleId="TableGrid1511">
    <w:name w:val="Table Grid1511"/>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B2323D"/>
  </w:style>
  <w:style w:type="table" w:customStyle="1" w:styleId="TableGrid1611">
    <w:name w:val="Table Grid16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2323D"/>
  </w:style>
  <w:style w:type="table" w:customStyle="1" w:styleId="TableGrid2111">
    <w:name w:val="Table Grid2111"/>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B2323D"/>
  </w:style>
  <w:style w:type="table" w:customStyle="1" w:styleId="TableGrid11111">
    <w:name w:val="Table Grid1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B2323D"/>
  </w:style>
  <w:style w:type="table" w:customStyle="1" w:styleId="TableGrid1811">
    <w:name w:val="Table Grid18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2323D"/>
  </w:style>
  <w:style w:type="table" w:customStyle="1" w:styleId="TableGrid2311">
    <w:name w:val="Table Grid23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2323D"/>
  </w:style>
  <w:style w:type="table" w:customStyle="1" w:styleId="TableGrid2811">
    <w:name w:val="Table Grid2811"/>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B2323D"/>
  </w:style>
  <w:style w:type="table" w:customStyle="1" w:styleId="2111">
    <w:name w:val="جدول ويب 21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B2323D"/>
  </w:style>
  <w:style w:type="numbering" w:customStyle="1" w:styleId="2110">
    <w:name w:val="بلا قائمة211"/>
    <w:next w:val="NoList"/>
    <w:uiPriority w:val="99"/>
    <w:semiHidden/>
    <w:unhideWhenUsed/>
    <w:rsid w:val="00B2323D"/>
  </w:style>
  <w:style w:type="table" w:customStyle="1" w:styleId="2211">
    <w:name w:val="جدول ويب 2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B2323D"/>
  </w:style>
  <w:style w:type="numbering" w:customStyle="1" w:styleId="3110">
    <w:name w:val="بلا قائمة311"/>
    <w:next w:val="NoList"/>
    <w:uiPriority w:val="99"/>
    <w:semiHidden/>
    <w:unhideWhenUsed/>
    <w:rsid w:val="00B2323D"/>
  </w:style>
  <w:style w:type="table" w:customStyle="1" w:styleId="3111">
    <w:name w:val="شبكة جدول311"/>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B2323D"/>
  </w:style>
  <w:style w:type="table" w:customStyle="1" w:styleId="411">
    <w:name w:val="شبكة جدول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B2323D"/>
  </w:style>
  <w:style w:type="table" w:customStyle="1" w:styleId="TableGrid2911">
    <w:name w:val="Table Grid29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B2323D"/>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B2323D"/>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B2323D"/>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B2323D"/>
  </w:style>
  <w:style w:type="table" w:customStyle="1" w:styleId="TableGrid351">
    <w:name w:val="Table Grid35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B2323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B2323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B2323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B2323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B2323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B2323D"/>
    <w:rPr>
      <w:color w:val="2B579A"/>
      <w:shd w:val="clear" w:color="auto" w:fill="E6E6E6"/>
    </w:rPr>
  </w:style>
  <w:style w:type="character" w:customStyle="1" w:styleId="UnresolvedMention2">
    <w:name w:val="Unresolved Mention2"/>
    <w:uiPriority w:val="99"/>
    <w:semiHidden/>
    <w:unhideWhenUsed/>
    <w:rsid w:val="00B2323D"/>
    <w:rPr>
      <w:color w:val="808080"/>
      <w:shd w:val="clear" w:color="auto" w:fill="E6E6E6"/>
    </w:rPr>
  </w:style>
  <w:style w:type="numbering" w:customStyle="1" w:styleId="412">
    <w:name w:val="بلا قائمة41"/>
    <w:next w:val="NoList"/>
    <w:uiPriority w:val="99"/>
    <w:semiHidden/>
    <w:unhideWhenUsed/>
    <w:rsid w:val="00B2323D"/>
  </w:style>
  <w:style w:type="numbering" w:customStyle="1" w:styleId="510">
    <w:name w:val="بلا قائمة51"/>
    <w:next w:val="NoList"/>
    <w:uiPriority w:val="99"/>
    <w:semiHidden/>
    <w:unhideWhenUsed/>
    <w:rsid w:val="00B2323D"/>
  </w:style>
  <w:style w:type="table" w:customStyle="1" w:styleId="LightList-Accent21">
    <w:name w:val="Light List - Accent 21"/>
    <w:basedOn w:val="TableNormal"/>
    <w:next w:val="LightList-Accent2"/>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uiPriority w:val="99"/>
    <w:rsid w:val="00B2323D"/>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B2323D"/>
    <w:rPr>
      <w:sz w:val="22"/>
      <w:szCs w:val="22"/>
    </w:rPr>
  </w:style>
  <w:style w:type="character" w:customStyle="1" w:styleId="BodyTextIndent2Char1">
    <w:name w:val="Body Text Indent 2 Char1"/>
    <w:uiPriority w:val="99"/>
    <w:semiHidden/>
    <w:rsid w:val="00B2323D"/>
    <w:rPr>
      <w:sz w:val="22"/>
      <w:szCs w:val="22"/>
    </w:rPr>
  </w:style>
  <w:style w:type="table" w:customStyle="1" w:styleId="TableGrid38">
    <w:name w:val="Table Grid38"/>
    <w:basedOn w:val="TableNormal"/>
    <w:next w:val="TableGrid"/>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2323D"/>
    <w:rPr>
      <w:color w:val="808080"/>
    </w:rPr>
  </w:style>
  <w:style w:type="numbering" w:customStyle="1" w:styleId="6">
    <w:name w:val="بلا قائمة6"/>
    <w:next w:val="NoList"/>
    <w:uiPriority w:val="99"/>
    <w:semiHidden/>
    <w:unhideWhenUsed/>
    <w:rsid w:val="00B2323D"/>
  </w:style>
  <w:style w:type="character" w:customStyle="1" w:styleId="tlid-translation">
    <w:name w:val="tlid-translation"/>
    <w:rsid w:val="00B2323D"/>
  </w:style>
  <w:style w:type="paragraph" w:customStyle="1" w:styleId="CharChar2">
    <w:name w:val="Char Char2"/>
    <w:basedOn w:val="Normal"/>
    <w:autoRedefine/>
    <w:uiPriority w:val="99"/>
    <w:semiHidden/>
    <w:rsid w:val="00B2323D"/>
    <w:pPr>
      <w:spacing w:line="240" w:lineRule="auto"/>
      <w:ind w:firstLine="454"/>
    </w:pPr>
    <w:rPr>
      <w:rFonts w:ascii="Times New Roman" w:hAnsi="Times New Roman" w:cs="Traditional Arabic"/>
      <w:noProof w:val="0"/>
      <w:color w:val="000000"/>
      <w:sz w:val="36"/>
      <w:szCs w:val="36"/>
      <w:lang w:bidi="ar-SA"/>
    </w:rPr>
  </w:style>
  <w:style w:type="table" w:customStyle="1" w:styleId="1e">
    <w:name w:val="تظليل فاتح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تظليل متوسط 1 - تمييز 1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
    <w:name w:val="تظليل فاتح - تمييز 11"/>
    <w:basedOn w:val="TableNormal"/>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قائمة فاتحة - تمييز 11"/>
    <w:basedOn w:val="TableNormal"/>
    <w:uiPriority w:val="61"/>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111">
    <w:name w:val="شبكة فاتحة - تمييز 11"/>
    <w:basedOn w:val="TableNormal"/>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journaltitle">
    <w:name w:val="journaltitle"/>
    <w:basedOn w:val="DefaultParagraphFont"/>
    <w:rsid w:val="00B2323D"/>
  </w:style>
  <w:style w:type="character" w:customStyle="1" w:styleId="articlecitationyear">
    <w:name w:val="articlecitation_year"/>
    <w:basedOn w:val="DefaultParagraphFont"/>
    <w:rsid w:val="00B2323D"/>
  </w:style>
  <w:style w:type="character" w:customStyle="1" w:styleId="articlecitationvolume">
    <w:name w:val="articlecitation_volume"/>
    <w:basedOn w:val="DefaultParagraphFont"/>
    <w:rsid w:val="00B2323D"/>
  </w:style>
  <w:style w:type="character" w:customStyle="1" w:styleId="articlecitationpages">
    <w:name w:val="articlecitation_pages"/>
    <w:basedOn w:val="DefaultParagraphFont"/>
    <w:rsid w:val="00B2323D"/>
  </w:style>
  <w:style w:type="table" w:customStyle="1" w:styleId="GridTable4-Accent53">
    <w:name w:val="Grid Table 4 - Accent 53"/>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3">
    <w:name w:val="Unresolved Mention3"/>
    <w:basedOn w:val="DefaultParagraphFont"/>
    <w:uiPriority w:val="99"/>
    <w:semiHidden/>
    <w:unhideWhenUsed/>
    <w:rsid w:val="00B2323D"/>
    <w:rPr>
      <w:color w:val="605E5C"/>
      <w:shd w:val="clear" w:color="auto" w:fill="E1DFDD"/>
    </w:rPr>
  </w:style>
  <w:style w:type="character" w:customStyle="1" w:styleId="field-content">
    <w:name w:val="field-content"/>
    <w:basedOn w:val="DefaultParagraphFont"/>
    <w:rsid w:val="00B2323D"/>
  </w:style>
  <w:style w:type="table" w:customStyle="1" w:styleId="PlainTable12">
    <w:name w:val="Plain Table 12"/>
    <w:basedOn w:val="TableNormal"/>
    <w:uiPriority w:val="41"/>
    <w:rsid w:val="00B2323D"/>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32">
    <w:name w:val="Grid Table 1 Light - Accent 32"/>
    <w:basedOn w:val="TableNormal"/>
    <w:uiPriority w:val="46"/>
    <w:rsid w:val="00B2323D"/>
    <w:rPr>
      <w:rFonts w:asciiTheme="minorHAnsi" w:eastAsiaTheme="minorHAnsi" w:hAnsiTheme="minorHAnsi" w:cstheme="minorBidi"/>
      <w:sz w:val="22"/>
      <w:szCs w:val="22"/>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p1">
    <w:name w:val="p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customStyle="1" w:styleId="s2">
    <w:name w:val="s2"/>
    <w:basedOn w:val="DefaultParagraphFont"/>
    <w:rsid w:val="00B2323D"/>
    <w:rPr>
      <w:rFonts w:ascii="Times New Roman" w:hAnsi="Times New Roman" w:cs="Times New Roman" w:hint="default"/>
      <w:b w:val="0"/>
      <w:bCs w:val="0"/>
      <w:i w:val="0"/>
      <w:iCs w:val="0"/>
      <w:sz w:val="48"/>
      <w:szCs w:val="48"/>
    </w:rPr>
  </w:style>
  <w:style w:type="character" w:customStyle="1" w:styleId="s4">
    <w:name w:val="s4"/>
    <w:basedOn w:val="DefaultParagraphFont"/>
    <w:rsid w:val="00B2323D"/>
    <w:rPr>
      <w:rFonts w:ascii="Times New Roman" w:hAnsi="Times New Roman" w:cs="Times New Roman" w:hint="default"/>
      <w:b w:val="0"/>
      <w:bCs w:val="0"/>
      <w:i w:val="0"/>
      <w:iCs w:val="0"/>
      <w:sz w:val="36"/>
      <w:szCs w:val="36"/>
    </w:rPr>
  </w:style>
  <w:style w:type="paragraph" w:customStyle="1" w:styleId="li1">
    <w:name w:val="li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styleId="HTMLCite">
    <w:name w:val="HTML Cite"/>
    <w:basedOn w:val="DefaultParagraphFont"/>
    <w:uiPriority w:val="99"/>
    <w:semiHidden/>
    <w:unhideWhenUsed/>
    <w:rsid w:val="00B2323D"/>
    <w:rPr>
      <w:i/>
      <w:iCs/>
    </w:rPr>
  </w:style>
  <w:style w:type="table" w:customStyle="1" w:styleId="GridTable4-Accent32">
    <w:name w:val="Grid Table 4 - Accent 32"/>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1">
    <w:name w:val="s1"/>
    <w:basedOn w:val="DefaultParagraphFont"/>
    <w:rsid w:val="00B2323D"/>
    <w:rPr>
      <w:rFonts w:ascii="TimesNewRomanPS-BoldMT" w:hAnsi="TimesNewRomanPS-BoldMT" w:hint="default"/>
      <w:b/>
      <w:bCs/>
      <w:i w:val="0"/>
      <w:iCs w:val="0"/>
      <w:sz w:val="48"/>
      <w:szCs w:val="48"/>
    </w:rPr>
  </w:style>
  <w:style w:type="character" w:customStyle="1" w:styleId="s5">
    <w:name w:val="s5"/>
    <w:basedOn w:val="DefaultParagraphFont"/>
    <w:rsid w:val="00B2323D"/>
    <w:rPr>
      <w:rFonts w:ascii="Symbol" w:hAnsi="Symbol" w:hint="default"/>
      <w:b w:val="0"/>
      <w:bCs w:val="0"/>
      <w:i w:val="0"/>
      <w:iCs w:val="0"/>
      <w:sz w:val="36"/>
      <w:szCs w:val="36"/>
    </w:rPr>
  </w:style>
  <w:style w:type="character" w:customStyle="1" w:styleId="EndnoteTextChar1">
    <w:name w:val="Endnote Text Char1"/>
    <w:aliases w:val="Endnote Text Char Char1"/>
    <w:uiPriority w:val="99"/>
    <w:rsid w:val="00B2323D"/>
    <w:rPr>
      <w:rFonts w:ascii="Calibri" w:eastAsia="Calibri" w:hAnsi="Calibri" w:cs="Arial"/>
      <w:sz w:val="20"/>
      <w:szCs w:val="20"/>
    </w:rPr>
  </w:style>
  <w:style w:type="character" w:customStyle="1" w:styleId="BodyTextIndentChar1">
    <w:name w:val="Body Text Indent Char1"/>
    <w:rsid w:val="00B2323D"/>
    <w:rPr>
      <w:rFonts w:ascii="Times New Roman" w:eastAsia="Times New Roman" w:hAnsi="Times New Roman" w:cs="Times New Roman"/>
      <w:sz w:val="24"/>
      <w:szCs w:val="24"/>
    </w:rPr>
  </w:style>
  <w:style w:type="character" w:customStyle="1" w:styleId="1Char0">
    <w:name w:val="العنوان 1 Char"/>
    <w:basedOn w:val="DefaultParagraphFont"/>
    <w:uiPriority w:val="9"/>
    <w:rsid w:val="00B2323D"/>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uiPriority w:val="99"/>
    <w:rsid w:val="00B2323D"/>
    <w:pPr>
      <w:spacing w:before="100" w:beforeAutospacing="1" w:after="100" w:afterAutospacing="1" w:line="240" w:lineRule="auto"/>
      <w:jc w:val="left"/>
    </w:pPr>
    <w:rPr>
      <w:rFonts w:ascii="Times New Roman" w:hAnsi="Times New Roman" w:cs="Times New Roman"/>
      <w:noProof w:val="0"/>
      <w:sz w:val="24"/>
      <w:szCs w:val="24"/>
      <w:lang w:bidi="ar-SA"/>
    </w:rPr>
  </w:style>
  <w:style w:type="table" w:styleId="TableElegant">
    <w:name w:val="Table Elegant"/>
    <w:basedOn w:val="TableNormal"/>
    <w:semiHidden/>
    <w:unhideWhenUsed/>
    <w:rsid w:val="00B2323D"/>
    <w:rPr>
      <w:rFonts w:ascii="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NoList17">
    <w:name w:val="No List17"/>
    <w:next w:val="NoList"/>
    <w:uiPriority w:val="99"/>
    <w:semiHidden/>
    <w:unhideWhenUsed/>
    <w:rsid w:val="00B2323D"/>
  </w:style>
  <w:style w:type="character" w:customStyle="1" w:styleId="null">
    <w:name w:val="null"/>
    <w:basedOn w:val="DefaultParagraphFont"/>
    <w:rsid w:val="00B2323D"/>
  </w:style>
  <w:style w:type="character" w:customStyle="1" w:styleId="rsbtntext">
    <w:name w:val="rsbtn_text"/>
    <w:basedOn w:val="DefaultParagraphFont"/>
    <w:rsid w:val="00B2323D"/>
  </w:style>
  <w:style w:type="paragraph" w:customStyle="1" w:styleId="dec">
    <w:name w:val="dec"/>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5Dark-Accent521">
    <w:name w:val="Grid Table 5 Dark - Accent 521"/>
    <w:basedOn w:val="TableNormal"/>
    <w:next w:val="GridTable5Dark-Accent5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1">
    <w:name w:val="Grid Table 4 - Accent 521"/>
    <w:basedOn w:val="TableNormal"/>
    <w:next w:val="GridTable4-Accent52"/>
    <w:uiPriority w:val="49"/>
    <w:rsid w:val="00B2323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1">
    <w:name w:val="Grid Table 5 Dark - Accent 621"/>
    <w:basedOn w:val="TableNormal"/>
    <w:next w:val="GridTable5Dark-Accent6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1">
    <w:name w:val="Grid Table 4 - Accent 421"/>
    <w:basedOn w:val="TableNormal"/>
    <w:next w:val="GridTable4-Accent42"/>
    <w:uiPriority w:val="49"/>
    <w:rsid w:val="00B2323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FirstName">
    <w:name w:val="FirstName"/>
    <w:basedOn w:val="DefaultParagraphFont"/>
    <w:uiPriority w:val="1"/>
    <w:qFormat/>
    <w:rsid w:val="00B2323D"/>
    <w:rPr>
      <w:color w:val="auto"/>
      <w:bdr w:val="none" w:sz="0" w:space="0" w:color="auto"/>
      <w:shd w:val="clear" w:color="auto" w:fill="auto"/>
    </w:rPr>
  </w:style>
  <w:style w:type="character" w:customStyle="1" w:styleId="UnresolvedMention4">
    <w:name w:val="Unresolved Mention4"/>
    <w:basedOn w:val="DefaultParagraphFont"/>
    <w:uiPriority w:val="99"/>
    <w:semiHidden/>
    <w:unhideWhenUsed/>
    <w:rsid w:val="00B2323D"/>
    <w:rPr>
      <w:color w:val="605E5C"/>
      <w:shd w:val="clear" w:color="auto" w:fill="E1DFDD"/>
    </w:rPr>
  </w:style>
  <w:style w:type="paragraph" w:customStyle="1" w:styleId="paragraph">
    <w:name w:val="paragraph"/>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character" w:customStyle="1" w:styleId="BalloonTextChar1">
    <w:name w:val="Balloon Text Char1"/>
    <w:basedOn w:val="DefaultParagraphFont"/>
    <w:uiPriority w:val="99"/>
    <w:semiHidden/>
    <w:rsid w:val="00B2323D"/>
    <w:rPr>
      <w:rFonts w:ascii="Segoe UI" w:hAnsi="Segoe UI" w:cs="Segoe UI"/>
      <w:sz w:val="18"/>
      <w:szCs w:val="18"/>
    </w:rPr>
  </w:style>
  <w:style w:type="character" w:customStyle="1" w:styleId="FootnoteTextChar1">
    <w:name w:val="Footnote Text Char1"/>
    <w:basedOn w:val="DefaultParagraphFont"/>
    <w:uiPriority w:val="99"/>
    <w:semiHidden/>
    <w:rsid w:val="00B2323D"/>
    <w:rPr>
      <w:sz w:val="20"/>
      <w:szCs w:val="20"/>
    </w:rPr>
  </w:style>
  <w:style w:type="table" w:customStyle="1" w:styleId="TableGrid49">
    <w:name w:val="Table Grid4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rsid w:val="00B2323D"/>
  </w:style>
  <w:style w:type="table" w:customStyle="1" w:styleId="52">
    <w:name w:val="شبكة جدول5"/>
    <w:basedOn w:val="TableNormal"/>
    <w:next w:val="TableGrid"/>
    <w:uiPriority w:val="39"/>
    <w:rsid w:val="00B232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size-2">
    <w:name w:val="ms-rtefontsize-2"/>
    <w:basedOn w:val="DefaultParagraphFont"/>
    <w:rsid w:val="00B2323D"/>
  </w:style>
  <w:style w:type="character" w:customStyle="1" w:styleId="current">
    <w:name w:val="current"/>
    <w:basedOn w:val="DefaultParagraphFont"/>
    <w:rsid w:val="00B2323D"/>
  </w:style>
  <w:style w:type="paragraph" w:customStyle="1" w:styleId="Style0">
    <w:name w:val="Style"/>
    <w:uiPriority w:val="99"/>
    <w:rsid w:val="00B2323D"/>
    <w:pPr>
      <w:widowControl w:val="0"/>
      <w:autoSpaceDE w:val="0"/>
      <w:autoSpaceDN w:val="0"/>
      <w:adjustRightInd w:val="0"/>
    </w:pPr>
    <w:rPr>
      <w:rFonts w:ascii="Arial" w:eastAsiaTheme="minorEastAsia" w:hAnsi="Arial"/>
      <w:sz w:val="24"/>
      <w:szCs w:val="24"/>
    </w:rPr>
  </w:style>
  <w:style w:type="character" w:customStyle="1" w:styleId="selectable">
    <w:name w:val="selectable"/>
    <w:basedOn w:val="DefaultParagraphFont"/>
    <w:rsid w:val="00B2323D"/>
  </w:style>
  <w:style w:type="table" w:customStyle="1" w:styleId="GridTable4-Accent54">
    <w:name w:val="Grid Table 4 - Accent 54"/>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3">
    <w:name w:val="Grid Table 4 - Accent 33"/>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1">
    <w:name w:val="Heading 1 Char1"/>
    <w:aliases w:val="عنوان أول Char1"/>
    <w:basedOn w:val="DefaultParagraphFont"/>
    <w:uiPriority w:val="9"/>
    <w:rsid w:val="00B2323D"/>
    <w:rPr>
      <w:rFonts w:asciiTheme="majorHAnsi" w:eastAsiaTheme="majorEastAsia" w:hAnsiTheme="majorHAnsi" w:cstheme="majorBidi"/>
      <w:noProof/>
      <w:color w:val="365F91" w:themeColor="accent1" w:themeShade="BF"/>
      <w:sz w:val="32"/>
      <w:szCs w:val="32"/>
      <w:lang w:bidi="ar-EG"/>
    </w:rPr>
  </w:style>
  <w:style w:type="character" w:customStyle="1" w:styleId="Heading6Char1">
    <w:name w:val="Heading 6 Char1"/>
    <w:aliases w:val="04  S Title multaqa Char1"/>
    <w:basedOn w:val="DefaultParagraphFont"/>
    <w:semiHidden/>
    <w:rsid w:val="00B2323D"/>
    <w:rPr>
      <w:rFonts w:asciiTheme="majorHAnsi" w:eastAsiaTheme="majorEastAsia" w:hAnsiTheme="majorHAnsi" w:cstheme="majorBidi"/>
      <w:noProof/>
      <w:color w:val="243F60" w:themeColor="accent1" w:themeShade="7F"/>
      <w:sz w:val="22"/>
      <w:szCs w:val="22"/>
      <w:lang w:bidi="ar-EG"/>
    </w:rPr>
  </w:style>
  <w:style w:type="character" w:customStyle="1" w:styleId="Heading7Char1">
    <w:name w:val="Heading 7 Char1"/>
    <w:aliases w:val="05 Text multaqa Char1"/>
    <w:basedOn w:val="DefaultParagraphFont"/>
    <w:semiHidden/>
    <w:rsid w:val="00B2323D"/>
    <w:rPr>
      <w:rFonts w:asciiTheme="majorHAnsi" w:eastAsiaTheme="majorEastAsia" w:hAnsiTheme="majorHAnsi" w:cstheme="majorBidi"/>
      <w:i/>
      <w:iCs/>
      <w:noProof/>
      <w:color w:val="243F60" w:themeColor="accent1" w:themeShade="7F"/>
      <w:sz w:val="22"/>
      <w:szCs w:val="22"/>
      <w:lang w:bidi="ar-EG"/>
    </w:rPr>
  </w:style>
  <w:style w:type="character" w:customStyle="1" w:styleId="FooterChar1">
    <w:name w:val="Footer Char1"/>
    <w:aliases w:val="تذييل صفحة Char Char Char Char Char1,تذييل صفحة Char Char Char C Char1"/>
    <w:basedOn w:val="DefaultParagraphFont"/>
    <w:uiPriority w:val="99"/>
    <w:semiHidden/>
    <w:rsid w:val="00B2323D"/>
    <w:rPr>
      <w:rFonts w:ascii="Sakkal Majalla" w:hAnsi="Sakkal Majalla" w:cs="Sakkal Majalla"/>
      <w:noProof/>
      <w:sz w:val="22"/>
      <w:szCs w:val="22"/>
      <w:lang w:bidi="ar-EG"/>
    </w:rPr>
  </w:style>
  <w:style w:type="character" w:customStyle="1" w:styleId="TitleChar1">
    <w:name w:val="Title Char1"/>
    <w:aliases w:val="عنوان رئيسى Char1,Char Char Char1 Char1"/>
    <w:basedOn w:val="DefaultParagraphFont"/>
    <w:rsid w:val="00B2323D"/>
    <w:rPr>
      <w:rFonts w:asciiTheme="majorHAnsi" w:eastAsiaTheme="majorEastAsia" w:hAnsiTheme="majorHAnsi" w:cstheme="majorBidi"/>
      <w:noProof/>
      <w:spacing w:val="-10"/>
      <w:kern w:val="28"/>
      <w:sz w:val="56"/>
      <w:szCs w:val="56"/>
      <w:lang w:bidi="ar-EG"/>
    </w:rPr>
  </w:style>
  <w:style w:type="character" w:customStyle="1" w:styleId="SubtitleChar1">
    <w:name w:val="Subtitle Char1"/>
    <w:aliases w:val="عنوان ثانى Char1"/>
    <w:basedOn w:val="DefaultParagraphFont"/>
    <w:rsid w:val="00B2323D"/>
    <w:rPr>
      <w:rFonts w:asciiTheme="minorHAnsi" w:eastAsiaTheme="minorEastAsia" w:hAnsiTheme="minorHAnsi" w:cstheme="minorBidi"/>
      <w:noProof/>
      <w:color w:val="5A5A5A" w:themeColor="text1" w:themeTint="A5"/>
      <w:spacing w:val="15"/>
      <w:sz w:val="22"/>
      <w:szCs w:val="22"/>
      <w:lang w:bidi="ar-EG"/>
    </w:rPr>
  </w:style>
  <w:style w:type="character" w:customStyle="1" w:styleId="UnresolvedMention5">
    <w:name w:val="Unresolved Mention5"/>
    <w:basedOn w:val="DefaultParagraphFont"/>
    <w:uiPriority w:val="99"/>
    <w:semiHidden/>
    <w:unhideWhenUsed/>
    <w:rsid w:val="00B2323D"/>
    <w:rPr>
      <w:color w:val="605E5C"/>
      <w:shd w:val="clear" w:color="auto" w:fill="E1DFDD"/>
    </w:rPr>
  </w:style>
  <w:style w:type="character" w:customStyle="1" w:styleId="wpthemeselected">
    <w:name w:val="wpthemeselected"/>
    <w:basedOn w:val="DefaultParagraphFont"/>
    <w:rsid w:val="00B2323D"/>
  </w:style>
  <w:style w:type="character" w:styleId="UnresolvedMention">
    <w:name w:val="Unresolved Mention"/>
    <w:basedOn w:val="DefaultParagraphFont"/>
    <w:uiPriority w:val="99"/>
    <w:semiHidden/>
    <w:unhideWhenUsed/>
    <w:rsid w:val="00B23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46DF4EE6734597B853BBF4888008E6"/>
        <w:category>
          <w:name w:val="General"/>
          <w:gallery w:val="placeholder"/>
        </w:category>
        <w:types>
          <w:type w:val="bbPlcHdr"/>
        </w:types>
        <w:behaviors>
          <w:behavior w:val="content"/>
        </w:behaviors>
        <w:guid w:val="{00208A04-A69A-4411-AABA-B86F98B10AEE}"/>
      </w:docPartPr>
      <w:docPartBody>
        <w:p w:rsidR="00000000" w:rsidRDefault="00FF3DE0" w:rsidP="00FF3DE0">
          <w:pPr>
            <w:pStyle w:val="DB46DF4EE6734597B853BBF4888008E6"/>
          </w:pPr>
          <w:r w:rsidRPr="00DE49B2">
            <w:rPr>
              <w:rStyle w:val="PlaceholderText"/>
            </w:rPr>
            <w:t>Click or tap here to enter text.</w:t>
          </w:r>
        </w:p>
      </w:docPartBody>
    </w:docPart>
    <w:docPart>
      <w:docPartPr>
        <w:name w:val="23937DFA4D4B4C169D04CD7BD59FD272"/>
        <w:category>
          <w:name w:val="General"/>
          <w:gallery w:val="placeholder"/>
        </w:category>
        <w:types>
          <w:type w:val="bbPlcHdr"/>
        </w:types>
        <w:behaviors>
          <w:behavior w:val="content"/>
        </w:behaviors>
        <w:guid w:val="{60BA2EBE-6BEF-46E4-90B4-4E3E4F3DFA70}"/>
      </w:docPartPr>
      <w:docPartBody>
        <w:p w:rsidR="00000000" w:rsidRDefault="00FF3DE0" w:rsidP="00FF3DE0">
          <w:pPr>
            <w:pStyle w:val="23937DFA4D4B4C169D04CD7BD59FD272"/>
          </w:pPr>
          <w:r w:rsidRPr="00DE49B2">
            <w:rPr>
              <w:rStyle w:val="PlaceholderText"/>
            </w:rPr>
            <w:t>Click or tap here to enter text.</w:t>
          </w:r>
        </w:p>
      </w:docPartBody>
    </w:docPart>
    <w:docPart>
      <w:docPartPr>
        <w:name w:val="95E620F30BA34ED599805AB35B718BF5"/>
        <w:category>
          <w:name w:val="General"/>
          <w:gallery w:val="placeholder"/>
        </w:category>
        <w:types>
          <w:type w:val="bbPlcHdr"/>
        </w:types>
        <w:behaviors>
          <w:behavior w:val="content"/>
        </w:behaviors>
        <w:guid w:val="{BF9F99CD-6B21-4D00-A664-375393DE653A}"/>
      </w:docPartPr>
      <w:docPartBody>
        <w:p w:rsidR="00000000" w:rsidRDefault="00FF3DE0" w:rsidP="00FF3DE0">
          <w:pPr>
            <w:pStyle w:val="95E620F30BA34ED599805AB35B718BF5"/>
          </w:pPr>
          <w:r w:rsidRPr="00DE49B2">
            <w:rPr>
              <w:rStyle w:val="PlaceholderText"/>
            </w:rPr>
            <w:t>Click or tap here to enter text.</w:t>
          </w:r>
        </w:p>
      </w:docPartBody>
    </w:docPart>
    <w:docPart>
      <w:docPartPr>
        <w:name w:val="116516C0BACF4FC2978486052A9A6EC9"/>
        <w:category>
          <w:name w:val="General"/>
          <w:gallery w:val="placeholder"/>
        </w:category>
        <w:types>
          <w:type w:val="bbPlcHdr"/>
        </w:types>
        <w:behaviors>
          <w:behavior w:val="content"/>
        </w:behaviors>
        <w:guid w:val="{7F22C626-F8F7-40DA-8FC3-E150BD57395E}"/>
      </w:docPartPr>
      <w:docPartBody>
        <w:p w:rsidR="00000000" w:rsidRDefault="00FF3DE0" w:rsidP="00FF3DE0">
          <w:pPr>
            <w:pStyle w:val="116516C0BACF4FC2978486052A9A6EC9"/>
          </w:pPr>
          <w:r w:rsidRPr="00DE49B2">
            <w:rPr>
              <w:rStyle w:val="PlaceholderText"/>
            </w:rPr>
            <w:t>Click or tap here to enter text.</w:t>
          </w:r>
        </w:p>
      </w:docPartBody>
    </w:docPart>
    <w:docPart>
      <w:docPartPr>
        <w:name w:val="59298D9DE6444670A13860C0357AA79D"/>
        <w:category>
          <w:name w:val="General"/>
          <w:gallery w:val="placeholder"/>
        </w:category>
        <w:types>
          <w:type w:val="bbPlcHdr"/>
        </w:types>
        <w:behaviors>
          <w:behavior w:val="content"/>
        </w:behaviors>
        <w:guid w:val="{631D968B-11E3-4294-A6FE-9986208F90B5}"/>
      </w:docPartPr>
      <w:docPartBody>
        <w:p w:rsidR="00000000" w:rsidRDefault="00FF3DE0" w:rsidP="00FF3DE0">
          <w:pPr>
            <w:pStyle w:val="59298D9DE6444670A13860C0357AA79D"/>
          </w:pPr>
          <w:r w:rsidRPr="00DE49B2">
            <w:rPr>
              <w:rStyle w:val="PlaceholderText"/>
            </w:rPr>
            <w:t>Click or tap here to enter text.</w:t>
          </w:r>
        </w:p>
      </w:docPartBody>
    </w:docPart>
    <w:docPart>
      <w:docPartPr>
        <w:name w:val="88838F0830BA4D979D3AD1C6FD265E02"/>
        <w:category>
          <w:name w:val="General"/>
          <w:gallery w:val="placeholder"/>
        </w:category>
        <w:types>
          <w:type w:val="bbPlcHdr"/>
        </w:types>
        <w:behaviors>
          <w:behavior w:val="content"/>
        </w:behaviors>
        <w:guid w:val="{B8231665-A124-4049-A735-17FC4E50781A}"/>
      </w:docPartPr>
      <w:docPartBody>
        <w:p w:rsidR="00000000" w:rsidRDefault="00FF3DE0" w:rsidP="00FF3DE0">
          <w:pPr>
            <w:pStyle w:val="88838F0830BA4D979D3AD1C6FD265E02"/>
          </w:pPr>
          <w:r w:rsidRPr="00DE49B2">
            <w:rPr>
              <w:rStyle w:val="PlaceholderText"/>
            </w:rPr>
            <w:t>Click or tap here to enter text.</w:t>
          </w:r>
        </w:p>
      </w:docPartBody>
    </w:docPart>
    <w:docPart>
      <w:docPartPr>
        <w:name w:val="295E56A0F32C464986E44CA346763D7D"/>
        <w:category>
          <w:name w:val="General"/>
          <w:gallery w:val="placeholder"/>
        </w:category>
        <w:types>
          <w:type w:val="bbPlcHdr"/>
        </w:types>
        <w:behaviors>
          <w:behavior w:val="content"/>
        </w:behaviors>
        <w:guid w:val="{AF4AB2BF-7917-46C4-B0FA-D710A7149622}"/>
      </w:docPartPr>
      <w:docPartBody>
        <w:p w:rsidR="00000000" w:rsidRDefault="00FF3DE0" w:rsidP="00FF3DE0">
          <w:pPr>
            <w:pStyle w:val="295E56A0F32C464986E44CA346763D7D"/>
          </w:pPr>
          <w:r w:rsidRPr="00DE49B2">
            <w:rPr>
              <w:rStyle w:val="PlaceholderText"/>
            </w:rPr>
            <w:t>Click or tap here to enter text.</w:t>
          </w:r>
        </w:p>
      </w:docPartBody>
    </w:docPart>
    <w:docPart>
      <w:docPartPr>
        <w:name w:val="6978475F195848C1954DDBDCC772D8D5"/>
        <w:category>
          <w:name w:val="General"/>
          <w:gallery w:val="placeholder"/>
        </w:category>
        <w:types>
          <w:type w:val="bbPlcHdr"/>
        </w:types>
        <w:behaviors>
          <w:behavior w:val="content"/>
        </w:behaviors>
        <w:guid w:val="{B9A79558-188C-41C6-882F-2880E28CBA36}"/>
      </w:docPartPr>
      <w:docPartBody>
        <w:p w:rsidR="00000000" w:rsidRDefault="00FF3DE0" w:rsidP="00FF3DE0">
          <w:pPr>
            <w:pStyle w:val="6978475F195848C1954DDBDCC772D8D5"/>
          </w:pPr>
          <w:r w:rsidRPr="00DE49B2">
            <w:rPr>
              <w:rStyle w:val="PlaceholderText"/>
            </w:rPr>
            <w:t>Click or tap here to enter text.</w:t>
          </w:r>
        </w:p>
      </w:docPartBody>
    </w:docPart>
    <w:docPart>
      <w:docPartPr>
        <w:name w:val="14E04275749E4260980CF3B9567ADCD7"/>
        <w:category>
          <w:name w:val="General"/>
          <w:gallery w:val="placeholder"/>
        </w:category>
        <w:types>
          <w:type w:val="bbPlcHdr"/>
        </w:types>
        <w:behaviors>
          <w:behavior w:val="content"/>
        </w:behaviors>
        <w:guid w:val="{E8A36EC5-A6A2-4183-823F-CF8812331C89}"/>
      </w:docPartPr>
      <w:docPartBody>
        <w:p w:rsidR="00000000" w:rsidRDefault="00FF3DE0" w:rsidP="00FF3DE0">
          <w:pPr>
            <w:pStyle w:val="14E04275749E4260980CF3B9567ADCD7"/>
          </w:pPr>
          <w:r w:rsidRPr="00DE49B2">
            <w:rPr>
              <w:rStyle w:val="PlaceholderText"/>
            </w:rPr>
            <w:t>Click or tap here to enter text.</w:t>
          </w:r>
        </w:p>
      </w:docPartBody>
    </w:docPart>
    <w:docPart>
      <w:docPartPr>
        <w:name w:val="F615B504417D48259D03BD77089F0EEB"/>
        <w:category>
          <w:name w:val="General"/>
          <w:gallery w:val="placeholder"/>
        </w:category>
        <w:types>
          <w:type w:val="bbPlcHdr"/>
        </w:types>
        <w:behaviors>
          <w:behavior w:val="content"/>
        </w:behaviors>
        <w:guid w:val="{C3F35BEB-DB07-4783-8109-3882559CEB4F}"/>
      </w:docPartPr>
      <w:docPartBody>
        <w:p w:rsidR="00000000" w:rsidRDefault="00FF3DE0" w:rsidP="00FF3DE0">
          <w:pPr>
            <w:pStyle w:val="F615B504417D48259D03BD77089F0EEB"/>
          </w:pPr>
          <w:r w:rsidRPr="00DE49B2">
            <w:rPr>
              <w:rStyle w:val="PlaceholderText"/>
            </w:rPr>
            <w:t>Click or tap here to enter text.</w:t>
          </w:r>
        </w:p>
      </w:docPartBody>
    </w:docPart>
    <w:docPart>
      <w:docPartPr>
        <w:name w:val="19C6E5A89FF94560BC4490617B6BBFBB"/>
        <w:category>
          <w:name w:val="General"/>
          <w:gallery w:val="placeholder"/>
        </w:category>
        <w:types>
          <w:type w:val="bbPlcHdr"/>
        </w:types>
        <w:behaviors>
          <w:behavior w:val="content"/>
        </w:behaviors>
        <w:guid w:val="{3352FC6D-9EA9-4777-BA1B-927E9CD4D121}"/>
      </w:docPartPr>
      <w:docPartBody>
        <w:p w:rsidR="00000000" w:rsidRDefault="00FF3DE0" w:rsidP="00FF3DE0">
          <w:pPr>
            <w:pStyle w:val="19C6E5A89FF94560BC4490617B6BBFBB"/>
          </w:pPr>
          <w:r w:rsidRPr="00DE49B2">
            <w:rPr>
              <w:rStyle w:val="PlaceholderText"/>
            </w:rPr>
            <w:t>Click or tap here to enter text.</w:t>
          </w:r>
        </w:p>
      </w:docPartBody>
    </w:docPart>
    <w:docPart>
      <w:docPartPr>
        <w:name w:val="E016D36C848A4201B7FE8664B7F93688"/>
        <w:category>
          <w:name w:val="General"/>
          <w:gallery w:val="placeholder"/>
        </w:category>
        <w:types>
          <w:type w:val="bbPlcHdr"/>
        </w:types>
        <w:behaviors>
          <w:behavior w:val="content"/>
        </w:behaviors>
        <w:guid w:val="{101C42DD-E90D-4A8A-865E-22484E13F948}"/>
      </w:docPartPr>
      <w:docPartBody>
        <w:p w:rsidR="00000000" w:rsidRDefault="00FF3DE0" w:rsidP="00FF3DE0">
          <w:pPr>
            <w:pStyle w:val="E016D36C848A4201B7FE8664B7F93688"/>
          </w:pPr>
          <w:r w:rsidRPr="00040E33">
            <w:rPr>
              <w:rStyle w:val="PlaceholderText"/>
            </w:rPr>
            <w:t>Click or tap here to enter text.</w:t>
          </w:r>
        </w:p>
      </w:docPartBody>
    </w:docPart>
    <w:docPart>
      <w:docPartPr>
        <w:name w:val="BA3F852EF2C14FE6BD762DF2E6A31ACD"/>
        <w:category>
          <w:name w:val="General"/>
          <w:gallery w:val="placeholder"/>
        </w:category>
        <w:types>
          <w:type w:val="bbPlcHdr"/>
        </w:types>
        <w:behaviors>
          <w:behavior w:val="content"/>
        </w:behaviors>
        <w:guid w:val="{8FA16723-1BE9-4A5B-A532-F698D1A39E33}"/>
      </w:docPartPr>
      <w:docPartBody>
        <w:p w:rsidR="00000000" w:rsidRDefault="00FF3DE0" w:rsidP="00FF3DE0">
          <w:pPr>
            <w:pStyle w:val="BA3F852EF2C14FE6BD762DF2E6A31ACD"/>
          </w:pPr>
          <w:r w:rsidRPr="00DE49B2">
            <w:rPr>
              <w:rStyle w:val="PlaceholderText"/>
            </w:rPr>
            <w:t>Click or tap here to enter text.</w:t>
          </w:r>
        </w:p>
      </w:docPartBody>
    </w:docPart>
    <w:docPart>
      <w:docPartPr>
        <w:name w:val="F0A1EE2D5D8D4A4895D766245D46D21F"/>
        <w:category>
          <w:name w:val="General"/>
          <w:gallery w:val="placeholder"/>
        </w:category>
        <w:types>
          <w:type w:val="bbPlcHdr"/>
        </w:types>
        <w:behaviors>
          <w:behavior w:val="content"/>
        </w:behaviors>
        <w:guid w:val="{A0DBFCE7-6A88-433A-B414-C6639D4A5FDF}"/>
      </w:docPartPr>
      <w:docPartBody>
        <w:p w:rsidR="00000000" w:rsidRDefault="00FF3DE0" w:rsidP="00FF3DE0">
          <w:pPr>
            <w:pStyle w:val="F0A1EE2D5D8D4A4895D766245D46D21F"/>
          </w:pPr>
          <w:r w:rsidRPr="00DE49B2">
            <w:rPr>
              <w:rStyle w:val="PlaceholderText"/>
            </w:rPr>
            <w:t>Click or tap here to enter text.</w:t>
          </w:r>
        </w:p>
      </w:docPartBody>
    </w:docPart>
    <w:docPart>
      <w:docPartPr>
        <w:name w:val="240285E979914E729E79ECFC522E070F"/>
        <w:category>
          <w:name w:val="General"/>
          <w:gallery w:val="placeholder"/>
        </w:category>
        <w:types>
          <w:type w:val="bbPlcHdr"/>
        </w:types>
        <w:behaviors>
          <w:behavior w:val="content"/>
        </w:behaviors>
        <w:guid w:val="{79CE9B44-8C0E-40B5-8671-DCE91A1C8A71}"/>
      </w:docPartPr>
      <w:docPartBody>
        <w:p w:rsidR="00000000" w:rsidRDefault="00FF3DE0" w:rsidP="00FF3DE0">
          <w:pPr>
            <w:pStyle w:val="240285E979914E729E79ECFC522E070F"/>
          </w:pPr>
          <w:r w:rsidRPr="00DE49B2">
            <w:rPr>
              <w:rStyle w:val="PlaceholderText"/>
            </w:rPr>
            <w:t>Click or tap here to enter text.</w:t>
          </w:r>
        </w:p>
      </w:docPartBody>
    </w:docPart>
    <w:docPart>
      <w:docPartPr>
        <w:name w:val="25F789EB46484F82892EAD7F9B84D4E8"/>
        <w:category>
          <w:name w:val="General"/>
          <w:gallery w:val="placeholder"/>
        </w:category>
        <w:types>
          <w:type w:val="bbPlcHdr"/>
        </w:types>
        <w:behaviors>
          <w:behavior w:val="content"/>
        </w:behaviors>
        <w:guid w:val="{ED677A0D-C767-4B08-AEDC-B2D7DDC96BD5}"/>
      </w:docPartPr>
      <w:docPartBody>
        <w:p w:rsidR="00000000" w:rsidRDefault="00FF3DE0" w:rsidP="00FF3DE0">
          <w:pPr>
            <w:pStyle w:val="25F789EB46484F82892EAD7F9B84D4E8"/>
          </w:pPr>
          <w:r w:rsidRPr="00DE49B2">
            <w:rPr>
              <w:rStyle w:val="PlaceholderText"/>
            </w:rPr>
            <w:t>Click or tap here to enter text.</w:t>
          </w:r>
        </w:p>
      </w:docPartBody>
    </w:docPart>
    <w:docPart>
      <w:docPartPr>
        <w:name w:val="6EE39A20A54B4D868873A309CC064133"/>
        <w:category>
          <w:name w:val="General"/>
          <w:gallery w:val="placeholder"/>
        </w:category>
        <w:types>
          <w:type w:val="bbPlcHdr"/>
        </w:types>
        <w:behaviors>
          <w:behavior w:val="content"/>
        </w:behaviors>
        <w:guid w:val="{DA2C0632-DC5E-4B3B-A206-EF50DB7C5AE9}"/>
      </w:docPartPr>
      <w:docPartBody>
        <w:p w:rsidR="00000000" w:rsidRDefault="00FF3DE0" w:rsidP="00FF3DE0">
          <w:pPr>
            <w:pStyle w:val="6EE39A20A54B4D868873A309CC064133"/>
          </w:pPr>
          <w:r w:rsidRPr="00DE49B2">
            <w:rPr>
              <w:rStyle w:val="PlaceholderText"/>
            </w:rPr>
            <w:t>Click or tap here to enter text.</w:t>
          </w:r>
        </w:p>
      </w:docPartBody>
    </w:docPart>
    <w:docPart>
      <w:docPartPr>
        <w:name w:val="36FEE2A621314CE2B4B0692681FDBFD9"/>
        <w:category>
          <w:name w:val="General"/>
          <w:gallery w:val="placeholder"/>
        </w:category>
        <w:types>
          <w:type w:val="bbPlcHdr"/>
        </w:types>
        <w:behaviors>
          <w:behavior w:val="content"/>
        </w:behaviors>
        <w:guid w:val="{400DD749-B6E2-419A-AB7B-C1A7F856DCEC}"/>
      </w:docPartPr>
      <w:docPartBody>
        <w:p w:rsidR="00000000" w:rsidRDefault="00FF3DE0" w:rsidP="00FF3DE0">
          <w:pPr>
            <w:pStyle w:val="36FEE2A621314CE2B4B0692681FDBFD9"/>
          </w:pPr>
          <w:r w:rsidRPr="00DE49B2">
            <w:rPr>
              <w:rStyle w:val="PlaceholderText"/>
            </w:rPr>
            <w:t>Click or tap here to enter text.</w:t>
          </w:r>
        </w:p>
      </w:docPartBody>
    </w:docPart>
    <w:docPart>
      <w:docPartPr>
        <w:name w:val="F8012331DB494FABB57C80D8915F3CD2"/>
        <w:category>
          <w:name w:val="General"/>
          <w:gallery w:val="placeholder"/>
        </w:category>
        <w:types>
          <w:type w:val="bbPlcHdr"/>
        </w:types>
        <w:behaviors>
          <w:behavior w:val="content"/>
        </w:behaviors>
        <w:guid w:val="{128B718A-C771-4CAD-9C1E-EB28006640C2}"/>
      </w:docPartPr>
      <w:docPartBody>
        <w:p w:rsidR="00000000" w:rsidRDefault="00FF3DE0" w:rsidP="00FF3DE0">
          <w:pPr>
            <w:pStyle w:val="F8012331DB494FABB57C80D8915F3CD2"/>
          </w:pPr>
          <w:r w:rsidRPr="00DE49B2">
            <w:rPr>
              <w:rStyle w:val="PlaceholderText"/>
            </w:rPr>
            <w:t>Click or tap here to enter text.</w:t>
          </w:r>
        </w:p>
      </w:docPartBody>
    </w:docPart>
    <w:docPart>
      <w:docPartPr>
        <w:name w:val="AC33C9FEC5C14746835FA66345F86CF3"/>
        <w:category>
          <w:name w:val="General"/>
          <w:gallery w:val="placeholder"/>
        </w:category>
        <w:types>
          <w:type w:val="bbPlcHdr"/>
        </w:types>
        <w:behaviors>
          <w:behavior w:val="content"/>
        </w:behaviors>
        <w:guid w:val="{C293A781-C363-470B-AF70-DD8744084EBA}"/>
      </w:docPartPr>
      <w:docPartBody>
        <w:p w:rsidR="00000000" w:rsidRDefault="00FF3DE0" w:rsidP="00FF3DE0">
          <w:pPr>
            <w:pStyle w:val="AC33C9FEC5C14746835FA66345F86CF3"/>
          </w:pPr>
          <w:r w:rsidRPr="00DE49B2">
            <w:rPr>
              <w:rStyle w:val="PlaceholderText"/>
            </w:rPr>
            <w:t>Click or tap here to enter text.</w:t>
          </w:r>
        </w:p>
      </w:docPartBody>
    </w:docPart>
    <w:docPart>
      <w:docPartPr>
        <w:name w:val="C5B9287B89D94213B7B2221C430594AB"/>
        <w:category>
          <w:name w:val="General"/>
          <w:gallery w:val="placeholder"/>
        </w:category>
        <w:types>
          <w:type w:val="bbPlcHdr"/>
        </w:types>
        <w:behaviors>
          <w:behavior w:val="content"/>
        </w:behaviors>
        <w:guid w:val="{D744DDF5-51ED-471A-8F83-81EED6EAA434}"/>
      </w:docPartPr>
      <w:docPartBody>
        <w:p w:rsidR="00000000" w:rsidRDefault="00FF3DE0" w:rsidP="00FF3DE0">
          <w:pPr>
            <w:pStyle w:val="C5B9287B89D94213B7B2221C430594AB"/>
          </w:pPr>
          <w:r w:rsidRPr="00DE49B2">
            <w:rPr>
              <w:rStyle w:val="PlaceholderText"/>
            </w:rPr>
            <w:t>Click or tap here to enter text.</w:t>
          </w:r>
        </w:p>
      </w:docPartBody>
    </w:docPart>
    <w:docPart>
      <w:docPartPr>
        <w:name w:val="851CE83C4720406D8E69A6E5FD182AE8"/>
        <w:category>
          <w:name w:val="General"/>
          <w:gallery w:val="placeholder"/>
        </w:category>
        <w:types>
          <w:type w:val="bbPlcHdr"/>
        </w:types>
        <w:behaviors>
          <w:behavior w:val="content"/>
        </w:behaviors>
        <w:guid w:val="{EDB22432-8C39-4AAF-A5F4-6289151211E3}"/>
      </w:docPartPr>
      <w:docPartBody>
        <w:p w:rsidR="00000000" w:rsidRDefault="00FF3DE0" w:rsidP="00FF3DE0">
          <w:pPr>
            <w:pStyle w:val="851CE83C4720406D8E69A6E5FD182AE8"/>
          </w:pPr>
          <w:r w:rsidRPr="00DE49B2">
            <w:rPr>
              <w:rStyle w:val="PlaceholderText"/>
            </w:rPr>
            <w:t>Click or tap here to enter text.</w:t>
          </w:r>
        </w:p>
      </w:docPartBody>
    </w:docPart>
    <w:docPart>
      <w:docPartPr>
        <w:name w:val="5B71D09E6D4D44D7ACBD4EDEA15E74AA"/>
        <w:category>
          <w:name w:val="General"/>
          <w:gallery w:val="placeholder"/>
        </w:category>
        <w:types>
          <w:type w:val="bbPlcHdr"/>
        </w:types>
        <w:behaviors>
          <w:behavior w:val="content"/>
        </w:behaviors>
        <w:guid w:val="{E663888A-5FDC-4423-BBFC-B1BEBCFC5F91}"/>
      </w:docPartPr>
      <w:docPartBody>
        <w:p w:rsidR="00000000" w:rsidRDefault="00FF3DE0" w:rsidP="00FF3DE0">
          <w:pPr>
            <w:pStyle w:val="5B71D09E6D4D44D7ACBD4EDEA15E74AA"/>
          </w:pPr>
          <w:r w:rsidRPr="00DE49B2">
            <w:rPr>
              <w:rStyle w:val="PlaceholderText"/>
            </w:rPr>
            <w:t>Click or tap here to enter text.</w:t>
          </w:r>
        </w:p>
      </w:docPartBody>
    </w:docPart>
    <w:docPart>
      <w:docPartPr>
        <w:name w:val="A6D223DE433E46F3BBADEC35F7BEEC78"/>
        <w:category>
          <w:name w:val="General"/>
          <w:gallery w:val="placeholder"/>
        </w:category>
        <w:types>
          <w:type w:val="bbPlcHdr"/>
        </w:types>
        <w:behaviors>
          <w:behavior w:val="content"/>
        </w:behaviors>
        <w:guid w:val="{B6D675B9-F06F-4FFD-8405-3C59D885C828}"/>
      </w:docPartPr>
      <w:docPartBody>
        <w:p w:rsidR="00000000" w:rsidRDefault="00FF3DE0" w:rsidP="00FF3DE0">
          <w:pPr>
            <w:pStyle w:val="A6D223DE433E46F3BBADEC35F7BEEC78"/>
          </w:pPr>
          <w:r w:rsidRPr="00DE49B2">
            <w:rPr>
              <w:rStyle w:val="PlaceholderText"/>
            </w:rPr>
            <w:t>Click or tap here to enter text.</w:t>
          </w:r>
        </w:p>
      </w:docPartBody>
    </w:docPart>
    <w:docPart>
      <w:docPartPr>
        <w:name w:val="02378533D6E9482CB3DA569208FD7F45"/>
        <w:category>
          <w:name w:val="General"/>
          <w:gallery w:val="placeholder"/>
        </w:category>
        <w:types>
          <w:type w:val="bbPlcHdr"/>
        </w:types>
        <w:behaviors>
          <w:behavior w:val="content"/>
        </w:behaviors>
        <w:guid w:val="{8C949792-765C-46B3-9939-6E42B4DF2DD0}"/>
      </w:docPartPr>
      <w:docPartBody>
        <w:p w:rsidR="00000000" w:rsidRDefault="00FF3DE0" w:rsidP="00FF3DE0">
          <w:pPr>
            <w:pStyle w:val="02378533D6E9482CB3DA569208FD7F45"/>
          </w:pPr>
          <w:r w:rsidRPr="00DE49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E0"/>
    <w:rsid w:val="00704744"/>
    <w:rsid w:val="00FF3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DE0"/>
  </w:style>
  <w:style w:type="paragraph" w:customStyle="1" w:styleId="6909D48B8CAE425F838EF869F23F4E31">
    <w:name w:val="6909D48B8CAE425F838EF869F23F4E31"/>
    <w:rsid w:val="00FF3DE0"/>
  </w:style>
  <w:style w:type="paragraph" w:customStyle="1" w:styleId="B6150CB5F1AD4807935E0E6293A345DF">
    <w:name w:val="B6150CB5F1AD4807935E0E6293A345DF"/>
    <w:rsid w:val="00FF3DE0"/>
  </w:style>
  <w:style w:type="paragraph" w:customStyle="1" w:styleId="5D4C4DFB5D6F41838E451C72DB62FBFB">
    <w:name w:val="5D4C4DFB5D6F41838E451C72DB62FBFB"/>
    <w:rsid w:val="00FF3DE0"/>
  </w:style>
  <w:style w:type="paragraph" w:customStyle="1" w:styleId="F4C328E398944E999ECFFB59AA710DED">
    <w:name w:val="F4C328E398944E999ECFFB59AA710DED"/>
    <w:rsid w:val="00FF3DE0"/>
  </w:style>
  <w:style w:type="paragraph" w:customStyle="1" w:styleId="401A086A284447A3B2F7CB6A31B12660">
    <w:name w:val="401A086A284447A3B2F7CB6A31B12660"/>
    <w:rsid w:val="00FF3DE0"/>
  </w:style>
  <w:style w:type="paragraph" w:customStyle="1" w:styleId="E56E27B23288451EA092B1D7FC6EDA0F">
    <w:name w:val="E56E27B23288451EA092B1D7FC6EDA0F"/>
    <w:rsid w:val="00FF3DE0"/>
  </w:style>
  <w:style w:type="paragraph" w:customStyle="1" w:styleId="CE3E4628D7AB4780B6E53FB49839BC17">
    <w:name w:val="CE3E4628D7AB4780B6E53FB49839BC17"/>
    <w:rsid w:val="00FF3DE0"/>
  </w:style>
  <w:style w:type="paragraph" w:customStyle="1" w:styleId="C5490B0CA6814F679768FA1C0762A35A">
    <w:name w:val="C5490B0CA6814F679768FA1C0762A35A"/>
    <w:rsid w:val="00FF3DE0"/>
  </w:style>
  <w:style w:type="paragraph" w:customStyle="1" w:styleId="F0B52E247130491F8EDC6918768BEAC9">
    <w:name w:val="F0B52E247130491F8EDC6918768BEAC9"/>
    <w:rsid w:val="00FF3DE0"/>
  </w:style>
  <w:style w:type="paragraph" w:customStyle="1" w:styleId="FD42CBFF9D0E4847806DFF496DEB93B0">
    <w:name w:val="FD42CBFF9D0E4847806DFF496DEB93B0"/>
    <w:rsid w:val="00FF3DE0"/>
  </w:style>
  <w:style w:type="paragraph" w:customStyle="1" w:styleId="CF7DB8ABC5364A04BE569ED365CE3471">
    <w:name w:val="CF7DB8ABC5364A04BE569ED365CE3471"/>
    <w:rsid w:val="00FF3DE0"/>
  </w:style>
  <w:style w:type="paragraph" w:customStyle="1" w:styleId="1946BD45CD7E4E5F86613C66A004096C">
    <w:name w:val="1946BD45CD7E4E5F86613C66A004096C"/>
    <w:rsid w:val="00FF3DE0"/>
  </w:style>
  <w:style w:type="paragraph" w:customStyle="1" w:styleId="3F7053A775924C54AB8DFB369121BAB4">
    <w:name w:val="3F7053A775924C54AB8DFB369121BAB4"/>
    <w:rsid w:val="00FF3DE0"/>
  </w:style>
  <w:style w:type="paragraph" w:customStyle="1" w:styleId="6540401A71D34BCDAAE07FE56B2E3768">
    <w:name w:val="6540401A71D34BCDAAE07FE56B2E3768"/>
    <w:rsid w:val="00FF3DE0"/>
  </w:style>
  <w:style w:type="paragraph" w:customStyle="1" w:styleId="F6D663F61EE449D986F4D90B4A086C90">
    <w:name w:val="F6D663F61EE449D986F4D90B4A086C90"/>
    <w:rsid w:val="00FF3DE0"/>
  </w:style>
  <w:style w:type="paragraph" w:customStyle="1" w:styleId="060CFA6DEC5741DDBA5254971DC82395">
    <w:name w:val="060CFA6DEC5741DDBA5254971DC82395"/>
    <w:rsid w:val="00FF3DE0"/>
  </w:style>
  <w:style w:type="paragraph" w:customStyle="1" w:styleId="13B2D31F01DB4CEDA2D9E8FC7DE52AC2">
    <w:name w:val="13B2D31F01DB4CEDA2D9E8FC7DE52AC2"/>
    <w:rsid w:val="00FF3DE0"/>
  </w:style>
  <w:style w:type="paragraph" w:customStyle="1" w:styleId="9494A51EE7394939A6EFE8397AAD66FF">
    <w:name w:val="9494A51EE7394939A6EFE8397AAD66FF"/>
    <w:rsid w:val="00FF3DE0"/>
  </w:style>
  <w:style w:type="paragraph" w:customStyle="1" w:styleId="7793A67FEBA34A09B2C6D78AE4B1955F">
    <w:name w:val="7793A67FEBA34A09B2C6D78AE4B1955F"/>
    <w:rsid w:val="00FF3DE0"/>
  </w:style>
  <w:style w:type="paragraph" w:customStyle="1" w:styleId="A614752E36BD49D2B1F3114991287447">
    <w:name w:val="A614752E36BD49D2B1F3114991287447"/>
    <w:rsid w:val="00FF3DE0"/>
  </w:style>
  <w:style w:type="paragraph" w:customStyle="1" w:styleId="56ED756525FF45EF82ED2355F1FCE294">
    <w:name w:val="56ED756525FF45EF82ED2355F1FCE294"/>
    <w:rsid w:val="00FF3DE0"/>
  </w:style>
  <w:style w:type="paragraph" w:customStyle="1" w:styleId="D2A87EA3FA4D48C39A99EB3599249659">
    <w:name w:val="D2A87EA3FA4D48C39A99EB3599249659"/>
    <w:rsid w:val="00FF3DE0"/>
  </w:style>
  <w:style w:type="paragraph" w:customStyle="1" w:styleId="6C4E390ACAF34B6EB5A39A6B28DD171D">
    <w:name w:val="6C4E390ACAF34B6EB5A39A6B28DD171D"/>
    <w:rsid w:val="00FF3DE0"/>
  </w:style>
  <w:style w:type="paragraph" w:customStyle="1" w:styleId="E590ABFB92704AC1AC150B58369AC190">
    <w:name w:val="E590ABFB92704AC1AC150B58369AC190"/>
    <w:rsid w:val="00FF3DE0"/>
  </w:style>
  <w:style w:type="paragraph" w:customStyle="1" w:styleId="3B7B6D161D534287B13C8A1367938A3F">
    <w:name w:val="3B7B6D161D534287B13C8A1367938A3F"/>
    <w:rsid w:val="00FF3DE0"/>
  </w:style>
  <w:style w:type="paragraph" w:customStyle="1" w:styleId="997C7C85ACEA4053B8876952F191C438">
    <w:name w:val="997C7C85ACEA4053B8876952F191C438"/>
    <w:rsid w:val="00FF3DE0"/>
  </w:style>
  <w:style w:type="paragraph" w:customStyle="1" w:styleId="99BDCF61B98940869DCCDC646ED2AFA4">
    <w:name w:val="99BDCF61B98940869DCCDC646ED2AFA4"/>
    <w:rsid w:val="00FF3DE0"/>
  </w:style>
  <w:style w:type="paragraph" w:customStyle="1" w:styleId="397F4A95588345B49CD41BF715FC7B74">
    <w:name w:val="397F4A95588345B49CD41BF715FC7B74"/>
    <w:rsid w:val="00FF3DE0"/>
  </w:style>
  <w:style w:type="paragraph" w:customStyle="1" w:styleId="733E6ADED1CF4DB982CCAD9D65FFB611">
    <w:name w:val="733E6ADED1CF4DB982CCAD9D65FFB611"/>
    <w:rsid w:val="00FF3DE0"/>
  </w:style>
  <w:style w:type="paragraph" w:customStyle="1" w:styleId="8A47C29811DC41A7A81E024AD3ABB9A8">
    <w:name w:val="8A47C29811DC41A7A81E024AD3ABB9A8"/>
    <w:rsid w:val="00FF3DE0"/>
  </w:style>
  <w:style w:type="paragraph" w:customStyle="1" w:styleId="016D0B43DC0B442FA60A9C108646E50F">
    <w:name w:val="016D0B43DC0B442FA60A9C108646E50F"/>
    <w:rsid w:val="00FF3DE0"/>
  </w:style>
  <w:style w:type="paragraph" w:customStyle="1" w:styleId="90D39288F1B3448C866074BAFB23CB25">
    <w:name w:val="90D39288F1B3448C866074BAFB23CB25"/>
    <w:rsid w:val="00FF3DE0"/>
  </w:style>
  <w:style w:type="paragraph" w:customStyle="1" w:styleId="37BD70B03BD947608B64EC80F8DDCA2E">
    <w:name w:val="37BD70B03BD947608B64EC80F8DDCA2E"/>
    <w:rsid w:val="00FF3DE0"/>
  </w:style>
  <w:style w:type="paragraph" w:customStyle="1" w:styleId="2FD7241E332046B8A3996A4A18CF2619">
    <w:name w:val="2FD7241E332046B8A3996A4A18CF2619"/>
    <w:rsid w:val="00FF3DE0"/>
  </w:style>
  <w:style w:type="paragraph" w:customStyle="1" w:styleId="D59F98129D2F475A915AB6F285A89BC2">
    <w:name w:val="D59F98129D2F475A915AB6F285A89BC2"/>
    <w:rsid w:val="00FF3DE0"/>
  </w:style>
  <w:style w:type="paragraph" w:customStyle="1" w:styleId="4C9178343BE64711830666F8E140D097">
    <w:name w:val="4C9178343BE64711830666F8E140D097"/>
    <w:rsid w:val="00FF3DE0"/>
  </w:style>
  <w:style w:type="paragraph" w:customStyle="1" w:styleId="B690EB5D5C6C4F03B3BB48637219AB22">
    <w:name w:val="B690EB5D5C6C4F03B3BB48637219AB22"/>
    <w:rsid w:val="00FF3DE0"/>
  </w:style>
  <w:style w:type="paragraph" w:customStyle="1" w:styleId="793C9CC7B10347E3B46A77FC45923C1C">
    <w:name w:val="793C9CC7B10347E3B46A77FC45923C1C"/>
    <w:rsid w:val="00FF3DE0"/>
  </w:style>
  <w:style w:type="paragraph" w:customStyle="1" w:styleId="BB82DB5D417348829874D097ABDEA129">
    <w:name w:val="BB82DB5D417348829874D097ABDEA129"/>
    <w:rsid w:val="00FF3DE0"/>
  </w:style>
  <w:style w:type="paragraph" w:customStyle="1" w:styleId="F53E28C9434849088D3DA816D50025B2">
    <w:name w:val="F53E28C9434849088D3DA816D50025B2"/>
    <w:rsid w:val="00FF3DE0"/>
  </w:style>
  <w:style w:type="paragraph" w:customStyle="1" w:styleId="3689AF212F8B405FA9BE042B088CE9E3">
    <w:name w:val="3689AF212F8B405FA9BE042B088CE9E3"/>
    <w:rsid w:val="00FF3DE0"/>
  </w:style>
  <w:style w:type="paragraph" w:customStyle="1" w:styleId="338C0962F4F04BB0B0D92545B85D1B2A">
    <w:name w:val="338C0962F4F04BB0B0D92545B85D1B2A"/>
    <w:rsid w:val="00FF3DE0"/>
  </w:style>
  <w:style w:type="paragraph" w:customStyle="1" w:styleId="DAC8A4D623EB4B38BB63652E81265FA9">
    <w:name w:val="DAC8A4D623EB4B38BB63652E81265FA9"/>
    <w:rsid w:val="00FF3DE0"/>
  </w:style>
  <w:style w:type="paragraph" w:customStyle="1" w:styleId="E210967E7EA045529F8A4BB610FCE723">
    <w:name w:val="E210967E7EA045529F8A4BB610FCE723"/>
    <w:rsid w:val="00FF3DE0"/>
  </w:style>
  <w:style w:type="paragraph" w:customStyle="1" w:styleId="55D3B902D34B40C5A050CCA41A011F3D">
    <w:name w:val="55D3B902D34B40C5A050CCA41A011F3D"/>
    <w:rsid w:val="00FF3DE0"/>
  </w:style>
  <w:style w:type="paragraph" w:customStyle="1" w:styleId="0D6B4E2E2D7444EBB235C1A8DDADB1BE">
    <w:name w:val="0D6B4E2E2D7444EBB235C1A8DDADB1BE"/>
    <w:rsid w:val="00FF3DE0"/>
  </w:style>
  <w:style w:type="paragraph" w:customStyle="1" w:styleId="70E93DA5694D48839A9C4EDF6FF99975">
    <w:name w:val="70E93DA5694D48839A9C4EDF6FF99975"/>
    <w:rsid w:val="00FF3DE0"/>
  </w:style>
  <w:style w:type="paragraph" w:customStyle="1" w:styleId="905D48B2F97847DFBFF34E57EEF90AC3">
    <w:name w:val="905D48B2F97847DFBFF34E57EEF90AC3"/>
    <w:rsid w:val="00FF3DE0"/>
  </w:style>
  <w:style w:type="paragraph" w:customStyle="1" w:styleId="247B5E4CBE894C8B9DCF7A61E5F5E9DC">
    <w:name w:val="247B5E4CBE894C8B9DCF7A61E5F5E9DC"/>
    <w:rsid w:val="00FF3DE0"/>
  </w:style>
  <w:style w:type="paragraph" w:customStyle="1" w:styleId="447E1B2FBBE74C3C80655B4B59268BA5">
    <w:name w:val="447E1B2FBBE74C3C80655B4B59268BA5"/>
    <w:rsid w:val="00FF3DE0"/>
  </w:style>
  <w:style w:type="paragraph" w:customStyle="1" w:styleId="A9E35F3EB9134F989A4192001D263E74">
    <w:name w:val="A9E35F3EB9134F989A4192001D263E74"/>
    <w:rsid w:val="00FF3DE0"/>
  </w:style>
  <w:style w:type="paragraph" w:customStyle="1" w:styleId="88C6EDF7E2574AB1925A7F3982D311A7">
    <w:name w:val="88C6EDF7E2574AB1925A7F3982D311A7"/>
    <w:rsid w:val="00FF3DE0"/>
  </w:style>
  <w:style w:type="paragraph" w:customStyle="1" w:styleId="5EC24DC5463F428EA0A97ACB3962F275">
    <w:name w:val="5EC24DC5463F428EA0A97ACB3962F275"/>
    <w:rsid w:val="00FF3DE0"/>
  </w:style>
  <w:style w:type="paragraph" w:customStyle="1" w:styleId="EFB7B20E8BF24AFDACE917BDBA03FD67">
    <w:name w:val="EFB7B20E8BF24AFDACE917BDBA03FD67"/>
    <w:rsid w:val="00FF3DE0"/>
  </w:style>
  <w:style w:type="paragraph" w:customStyle="1" w:styleId="00F521D6DE4444639186E0A96E2AC85D">
    <w:name w:val="00F521D6DE4444639186E0A96E2AC85D"/>
    <w:rsid w:val="00FF3DE0"/>
  </w:style>
  <w:style w:type="paragraph" w:customStyle="1" w:styleId="9C14E0EC346D4A34BF231C6A85E56DE4">
    <w:name w:val="9C14E0EC346D4A34BF231C6A85E56DE4"/>
    <w:rsid w:val="00FF3DE0"/>
  </w:style>
  <w:style w:type="paragraph" w:customStyle="1" w:styleId="67E22A20800B471A8103199AC035B5C9">
    <w:name w:val="67E22A20800B471A8103199AC035B5C9"/>
    <w:rsid w:val="00FF3DE0"/>
  </w:style>
  <w:style w:type="paragraph" w:customStyle="1" w:styleId="0785D418F79D42D7BCEA7E9EDE5FB0F9">
    <w:name w:val="0785D418F79D42D7BCEA7E9EDE5FB0F9"/>
    <w:rsid w:val="00FF3DE0"/>
  </w:style>
  <w:style w:type="paragraph" w:customStyle="1" w:styleId="0EE3B2EAF6EF431CB4B785370AE81ACD">
    <w:name w:val="0EE3B2EAF6EF431CB4B785370AE81ACD"/>
    <w:rsid w:val="00FF3DE0"/>
  </w:style>
  <w:style w:type="paragraph" w:customStyle="1" w:styleId="261580FF1EA546169D82E67339270A6A">
    <w:name w:val="261580FF1EA546169D82E67339270A6A"/>
    <w:rsid w:val="00FF3DE0"/>
  </w:style>
  <w:style w:type="paragraph" w:customStyle="1" w:styleId="8A7888B71C0B4B71A89633033AE22FDF">
    <w:name w:val="8A7888B71C0B4B71A89633033AE22FDF"/>
    <w:rsid w:val="00FF3DE0"/>
  </w:style>
  <w:style w:type="paragraph" w:customStyle="1" w:styleId="0C7CB06EB5104175A10C1162E7849937">
    <w:name w:val="0C7CB06EB5104175A10C1162E7849937"/>
    <w:rsid w:val="00FF3DE0"/>
  </w:style>
  <w:style w:type="paragraph" w:customStyle="1" w:styleId="EEF1BBB1C60140A0A27539EBB061908D">
    <w:name w:val="EEF1BBB1C60140A0A27539EBB061908D"/>
    <w:rsid w:val="00FF3DE0"/>
  </w:style>
  <w:style w:type="paragraph" w:customStyle="1" w:styleId="AF5E681D117949EA957E5A46F71B2CE4">
    <w:name w:val="AF5E681D117949EA957E5A46F71B2CE4"/>
    <w:rsid w:val="00FF3DE0"/>
  </w:style>
  <w:style w:type="paragraph" w:customStyle="1" w:styleId="1007B22F94574A1CB2FBBEC14372B050">
    <w:name w:val="1007B22F94574A1CB2FBBEC14372B050"/>
    <w:rsid w:val="00FF3DE0"/>
  </w:style>
  <w:style w:type="paragraph" w:customStyle="1" w:styleId="1E1FEFF80F8041B3BDFB7F08DBA5560E">
    <w:name w:val="1E1FEFF80F8041B3BDFB7F08DBA5560E"/>
    <w:rsid w:val="00FF3DE0"/>
  </w:style>
  <w:style w:type="paragraph" w:customStyle="1" w:styleId="5C94799BA0364F3DB1DE4111019BA066">
    <w:name w:val="5C94799BA0364F3DB1DE4111019BA066"/>
    <w:rsid w:val="00FF3DE0"/>
  </w:style>
  <w:style w:type="paragraph" w:customStyle="1" w:styleId="1D3E8E30660C4020BAB9C2136C027895">
    <w:name w:val="1D3E8E30660C4020BAB9C2136C027895"/>
    <w:rsid w:val="00FF3DE0"/>
  </w:style>
  <w:style w:type="paragraph" w:customStyle="1" w:styleId="70CAEB23353F4FF8899F8C6EC9ACDA95">
    <w:name w:val="70CAEB23353F4FF8899F8C6EC9ACDA95"/>
    <w:rsid w:val="00FF3DE0"/>
  </w:style>
  <w:style w:type="paragraph" w:customStyle="1" w:styleId="49F76E1132724576A816958EBE589021">
    <w:name w:val="49F76E1132724576A816958EBE589021"/>
    <w:rsid w:val="00FF3DE0"/>
  </w:style>
  <w:style w:type="paragraph" w:customStyle="1" w:styleId="CB081A4D785C47559DC2BA85B30D9CFA">
    <w:name w:val="CB081A4D785C47559DC2BA85B30D9CFA"/>
    <w:rsid w:val="00FF3DE0"/>
  </w:style>
  <w:style w:type="paragraph" w:customStyle="1" w:styleId="46F8F262AC984F1E92853AB8AFAF733D">
    <w:name w:val="46F8F262AC984F1E92853AB8AFAF733D"/>
    <w:rsid w:val="00FF3DE0"/>
  </w:style>
  <w:style w:type="paragraph" w:customStyle="1" w:styleId="1798C6B4B6564804A17D27D2CDCAF927">
    <w:name w:val="1798C6B4B6564804A17D27D2CDCAF927"/>
    <w:rsid w:val="00FF3DE0"/>
  </w:style>
  <w:style w:type="paragraph" w:customStyle="1" w:styleId="93FB21F27D474E2A86B5A433131E7B66">
    <w:name w:val="93FB21F27D474E2A86B5A433131E7B66"/>
    <w:rsid w:val="00FF3DE0"/>
  </w:style>
  <w:style w:type="paragraph" w:customStyle="1" w:styleId="E171F1984D144E5697D9E7A4C2EA38A3">
    <w:name w:val="E171F1984D144E5697D9E7A4C2EA38A3"/>
    <w:rsid w:val="00FF3DE0"/>
  </w:style>
  <w:style w:type="paragraph" w:customStyle="1" w:styleId="1B8372429C5A4FFDBD6C358F4E65971F">
    <w:name w:val="1B8372429C5A4FFDBD6C358F4E65971F"/>
    <w:rsid w:val="00FF3DE0"/>
  </w:style>
  <w:style w:type="paragraph" w:customStyle="1" w:styleId="7FB9094B7691438A81C6C42FB55B60A7">
    <w:name w:val="7FB9094B7691438A81C6C42FB55B60A7"/>
    <w:rsid w:val="00FF3DE0"/>
  </w:style>
  <w:style w:type="paragraph" w:customStyle="1" w:styleId="FBF84EECB7084AB6B807448E1B43B7B1">
    <w:name w:val="FBF84EECB7084AB6B807448E1B43B7B1"/>
    <w:rsid w:val="00FF3DE0"/>
  </w:style>
  <w:style w:type="paragraph" w:customStyle="1" w:styleId="2247AB01514044BFAB85F1A90C3EC755">
    <w:name w:val="2247AB01514044BFAB85F1A90C3EC755"/>
    <w:rsid w:val="00FF3DE0"/>
  </w:style>
  <w:style w:type="paragraph" w:customStyle="1" w:styleId="924434B7C6B44F8B877C99226487A032">
    <w:name w:val="924434B7C6B44F8B877C99226487A032"/>
    <w:rsid w:val="00FF3DE0"/>
  </w:style>
  <w:style w:type="paragraph" w:customStyle="1" w:styleId="67F81B52BE394DBD9844E19D0025AA30">
    <w:name w:val="67F81B52BE394DBD9844E19D0025AA30"/>
    <w:rsid w:val="00FF3DE0"/>
  </w:style>
  <w:style w:type="paragraph" w:customStyle="1" w:styleId="2239879C06E24992B15230DD2314F939">
    <w:name w:val="2239879C06E24992B15230DD2314F939"/>
    <w:rsid w:val="00FF3DE0"/>
  </w:style>
  <w:style w:type="paragraph" w:customStyle="1" w:styleId="35E17965709C46AEBA4E3B9976DFB6A8">
    <w:name w:val="35E17965709C46AEBA4E3B9976DFB6A8"/>
    <w:rsid w:val="00FF3DE0"/>
  </w:style>
  <w:style w:type="paragraph" w:customStyle="1" w:styleId="C84B7EB3D8E7448D845870DC00B4808A">
    <w:name w:val="C84B7EB3D8E7448D845870DC00B4808A"/>
    <w:rsid w:val="00FF3DE0"/>
  </w:style>
  <w:style w:type="paragraph" w:customStyle="1" w:styleId="58CD416CF11F4A1ABE860B3B04BE0C92">
    <w:name w:val="58CD416CF11F4A1ABE860B3B04BE0C92"/>
    <w:rsid w:val="00FF3DE0"/>
  </w:style>
  <w:style w:type="paragraph" w:customStyle="1" w:styleId="5FAE481CA2C94AFE91641A2880F5135E">
    <w:name w:val="5FAE481CA2C94AFE91641A2880F5135E"/>
    <w:rsid w:val="00FF3DE0"/>
  </w:style>
  <w:style w:type="paragraph" w:customStyle="1" w:styleId="CD9A62DE80B84781B12E05E33A0A8E26">
    <w:name w:val="CD9A62DE80B84781B12E05E33A0A8E26"/>
    <w:rsid w:val="00FF3DE0"/>
  </w:style>
  <w:style w:type="paragraph" w:customStyle="1" w:styleId="1897C8B4CF1A499EB9900E362B0D55FF">
    <w:name w:val="1897C8B4CF1A499EB9900E362B0D55FF"/>
    <w:rsid w:val="00FF3DE0"/>
  </w:style>
  <w:style w:type="paragraph" w:customStyle="1" w:styleId="A3444D6A52834E2BA4A90DDA00FADDF5">
    <w:name w:val="A3444D6A52834E2BA4A90DDA00FADDF5"/>
    <w:rsid w:val="00FF3DE0"/>
  </w:style>
  <w:style w:type="paragraph" w:customStyle="1" w:styleId="E533206D1B354E2E9A99241AA5716498">
    <w:name w:val="E533206D1B354E2E9A99241AA5716498"/>
    <w:rsid w:val="00FF3DE0"/>
  </w:style>
  <w:style w:type="paragraph" w:customStyle="1" w:styleId="F8AA7B154D6E46BB96A32349246A6075">
    <w:name w:val="F8AA7B154D6E46BB96A32349246A6075"/>
    <w:rsid w:val="00FF3DE0"/>
  </w:style>
  <w:style w:type="paragraph" w:customStyle="1" w:styleId="315A33694CD748838708C3CAE2611A2E">
    <w:name w:val="315A33694CD748838708C3CAE2611A2E"/>
    <w:rsid w:val="00FF3DE0"/>
  </w:style>
  <w:style w:type="paragraph" w:customStyle="1" w:styleId="68A105CD43634F548F36522089EE678C">
    <w:name w:val="68A105CD43634F548F36522089EE678C"/>
    <w:rsid w:val="00FF3DE0"/>
  </w:style>
  <w:style w:type="paragraph" w:customStyle="1" w:styleId="D4F68087891F4A3EA8CDC550D55E3E94">
    <w:name w:val="D4F68087891F4A3EA8CDC550D55E3E94"/>
    <w:rsid w:val="00FF3DE0"/>
  </w:style>
  <w:style w:type="paragraph" w:customStyle="1" w:styleId="F0B122F285B543DF91A21B4573A087D3">
    <w:name w:val="F0B122F285B543DF91A21B4573A087D3"/>
    <w:rsid w:val="00FF3DE0"/>
  </w:style>
  <w:style w:type="paragraph" w:customStyle="1" w:styleId="31D8962BEB244175BEF03A7A792ECD2F">
    <w:name w:val="31D8962BEB244175BEF03A7A792ECD2F"/>
    <w:rsid w:val="00FF3DE0"/>
  </w:style>
  <w:style w:type="paragraph" w:customStyle="1" w:styleId="72968592DB2348A49BBCAF6F1361A618">
    <w:name w:val="72968592DB2348A49BBCAF6F1361A618"/>
    <w:rsid w:val="00FF3DE0"/>
  </w:style>
  <w:style w:type="paragraph" w:customStyle="1" w:styleId="E6B51657B19B4EE09183A66BBE84FD20">
    <w:name w:val="E6B51657B19B4EE09183A66BBE84FD20"/>
    <w:rsid w:val="00FF3DE0"/>
  </w:style>
  <w:style w:type="paragraph" w:customStyle="1" w:styleId="3DEAD74E9778444A8BB9622A0259B2FD">
    <w:name w:val="3DEAD74E9778444A8BB9622A0259B2FD"/>
    <w:rsid w:val="00FF3DE0"/>
  </w:style>
  <w:style w:type="paragraph" w:customStyle="1" w:styleId="89D99F9B99EB4F4188CD93A280695761">
    <w:name w:val="89D99F9B99EB4F4188CD93A280695761"/>
    <w:rsid w:val="00FF3DE0"/>
  </w:style>
  <w:style w:type="paragraph" w:customStyle="1" w:styleId="4CB63493E415489D8C3A46A1825C5B8E">
    <w:name w:val="4CB63493E415489D8C3A46A1825C5B8E"/>
    <w:rsid w:val="00FF3DE0"/>
  </w:style>
  <w:style w:type="paragraph" w:customStyle="1" w:styleId="89E044ADF55D4AA38FCFCB8F9AD94C7E">
    <w:name w:val="89E044ADF55D4AA38FCFCB8F9AD94C7E"/>
    <w:rsid w:val="00FF3DE0"/>
  </w:style>
  <w:style w:type="paragraph" w:customStyle="1" w:styleId="532558FCE47F47FFBF800FBCB9242344">
    <w:name w:val="532558FCE47F47FFBF800FBCB9242344"/>
    <w:rsid w:val="00FF3DE0"/>
  </w:style>
  <w:style w:type="paragraph" w:customStyle="1" w:styleId="AA45AC3ED20441B08B2EAC081FC981D5">
    <w:name w:val="AA45AC3ED20441B08B2EAC081FC981D5"/>
    <w:rsid w:val="00FF3DE0"/>
  </w:style>
  <w:style w:type="paragraph" w:customStyle="1" w:styleId="BE1A787B41784EAA891172655DEBAB10">
    <w:name w:val="BE1A787B41784EAA891172655DEBAB10"/>
    <w:rsid w:val="00FF3DE0"/>
  </w:style>
  <w:style w:type="paragraph" w:customStyle="1" w:styleId="431B4C123D0542DD92CF73708FF5FB80">
    <w:name w:val="431B4C123D0542DD92CF73708FF5FB80"/>
    <w:rsid w:val="00FF3DE0"/>
  </w:style>
  <w:style w:type="paragraph" w:customStyle="1" w:styleId="DCA3880522B244F9B4D96F4B726DDC44">
    <w:name w:val="DCA3880522B244F9B4D96F4B726DDC44"/>
    <w:rsid w:val="00FF3DE0"/>
  </w:style>
  <w:style w:type="paragraph" w:customStyle="1" w:styleId="771A2A4369C444B18557F3BBD11E19F5">
    <w:name w:val="771A2A4369C444B18557F3BBD11E19F5"/>
    <w:rsid w:val="00FF3DE0"/>
  </w:style>
  <w:style w:type="paragraph" w:customStyle="1" w:styleId="82B37FCB3DAC4B53BC0465AE21EDB5BC">
    <w:name w:val="82B37FCB3DAC4B53BC0465AE21EDB5BC"/>
    <w:rsid w:val="00FF3DE0"/>
  </w:style>
  <w:style w:type="paragraph" w:customStyle="1" w:styleId="C87A02A4FC1D4280AD172830970723D2">
    <w:name w:val="C87A02A4FC1D4280AD172830970723D2"/>
    <w:rsid w:val="00FF3DE0"/>
  </w:style>
  <w:style w:type="paragraph" w:customStyle="1" w:styleId="BEA84B0229FB4352998A563707F63AC4">
    <w:name w:val="BEA84B0229FB4352998A563707F63AC4"/>
    <w:rsid w:val="00FF3DE0"/>
  </w:style>
  <w:style w:type="paragraph" w:customStyle="1" w:styleId="C797CCCD6CF645A98E103099A559CA7A">
    <w:name w:val="C797CCCD6CF645A98E103099A559CA7A"/>
    <w:rsid w:val="00FF3DE0"/>
  </w:style>
  <w:style w:type="paragraph" w:customStyle="1" w:styleId="2EAADD4A3E7C422DB015AFD24AC34028">
    <w:name w:val="2EAADD4A3E7C422DB015AFD24AC34028"/>
    <w:rsid w:val="00FF3DE0"/>
  </w:style>
  <w:style w:type="paragraph" w:customStyle="1" w:styleId="5EAFF93B70224ECF87195249DB7B312B">
    <w:name w:val="5EAFF93B70224ECF87195249DB7B312B"/>
    <w:rsid w:val="00FF3DE0"/>
  </w:style>
  <w:style w:type="paragraph" w:customStyle="1" w:styleId="022F45B38F4245DA8E8C78B93FD79EBC">
    <w:name w:val="022F45B38F4245DA8E8C78B93FD79EBC"/>
    <w:rsid w:val="00FF3DE0"/>
  </w:style>
  <w:style w:type="paragraph" w:customStyle="1" w:styleId="A134AA8EA458437CBE0CF947EEABC82C">
    <w:name w:val="A134AA8EA458437CBE0CF947EEABC82C"/>
    <w:rsid w:val="00FF3DE0"/>
  </w:style>
  <w:style w:type="paragraph" w:customStyle="1" w:styleId="626A22CD03CD4256A0340FF18D6F5384">
    <w:name w:val="626A22CD03CD4256A0340FF18D6F5384"/>
    <w:rsid w:val="00FF3DE0"/>
  </w:style>
  <w:style w:type="paragraph" w:customStyle="1" w:styleId="C6B4872271E04A7BA72F6DD9A6F82101">
    <w:name w:val="C6B4872271E04A7BA72F6DD9A6F82101"/>
    <w:rsid w:val="00FF3DE0"/>
  </w:style>
  <w:style w:type="paragraph" w:customStyle="1" w:styleId="73C2424BCB6B469782E4B9D238F9EB37">
    <w:name w:val="73C2424BCB6B469782E4B9D238F9EB37"/>
    <w:rsid w:val="00FF3DE0"/>
  </w:style>
  <w:style w:type="paragraph" w:customStyle="1" w:styleId="8208DD924A394989A76B73F966ADAA17">
    <w:name w:val="8208DD924A394989A76B73F966ADAA17"/>
    <w:rsid w:val="00FF3DE0"/>
  </w:style>
  <w:style w:type="paragraph" w:customStyle="1" w:styleId="56A53E9713254618B298BDB46E4E4496">
    <w:name w:val="56A53E9713254618B298BDB46E4E4496"/>
    <w:rsid w:val="00FF3DE0"/>
  </w:style>
  <w:style w:type="paragraph" w:customStyle="1" w:styleId="A0B1D1F7145047DB9A269BF6FFB86E16">
    <w:name w:val="A0B1D1F7145047DB9A269BF6FFB86E16"/>
    <w:rsid w:val="00FF3DE0"/>
  </w:style>
  <w:style w:type="paragraph" w:customStyle="1" w:styleId="4473E35305CA40368742526C73E68235">
    <w:name w:val="4473E35305CA40368742526C73E68235"/>
    <w:rsid w:val="00FF3DE0"/>
  </w:style>
  <w:style w:type="paragraph" w:customStyle="1" w:styleId="89EBA28F959D4243AC4557F22E83C4B9">
    <w:name w:val="89EBA28F959D4243AC4557F22E83C4B9"/>
    <w:rsid w:val="00FF3DE0"/>
  </w:style>
  <w:style w:type="paragraph" w:customStyle="1" w:styleId="77693611E61846D39F850A8B8463ADF2">
    <w:name w:val="77693611E61846D39F850A8B8463ADF2"/>
    <w:rsid w:val="00FF3DE0"/>
  </w:style>
  <w:style w:type="paragraph" w:customStyle="1" w:styleId="797B61E734A6497EAE96FAFAC24D8F04">
    <w:name w:val="797B61E734A6497EAE96FAFAC24D8F04"/>
    <w:rsid w:val="00FF3DE0"/>
  </w:style>
  <w:style w:type="paragraph" w:customStyle="1" w:styleId="EF4332AB29254F8F95376CF85F914AA4">
    <w:name w:val="EF4332AB29254F8F95376CF85F914AA4"/>
    <w:rsid w:val="00FF3DE0"/>
  </w:style>
  <w:style w:type="paragraph" w:customStyle="1" w:styleId="524355AC7E16444CA77DC6B7B4A9B6E7">
    <w:name w:val="524355AC7E16444CA77DC6B7B4A9B6E7"/>
    <w:rsid w:val="00FF3DE0"/>
  </w:style>
  <w:style w:type="paragraph" w:customStyle="1" w:styleId="03CB24CB6A724533BC6F7CEF887CF153">
    <w:name w:val="03CB24CB6A724533BC6F7CEF887CF153"/>
    <w:rsid w:val="00FF3DE0"/>
  </w:style>
  <w:style w:type="paragraph" w:customStyle="1" w:styleId="B7CEAC6066CC4AE2A8AD7954DF78B27C">
    <w:name w:val="B7CEAC6066CC4AE2A8AD7954DF78B27C"/>
    <w:rsid w:val="00FF3DE0"/>
  </w:style>
  <w:style w:type="paragraph" w:customStyle="1" w:styleId="2DC3D55729B74B2582EBFD8856C04D4F">
    <w:name w:val="2DC3D55729B74B2582EBFD8856C04D4F"/>
    <w:rsid w:val="00FF3DE0"/>
  </w:style>
  <w:style w:type="paragraph" w:customStyle="1" w:styleId="A368347ED7EC47AEAC7A190EDCCF1615">
    <w:name w:val="A368347ED7EC47AEAC7A190EDCCF1615"/>
    <w:rsid w:val="00FF3DE0"/>
  </w:style>
  <w:style w:type="paragraph" w:customStyle="1" w:styleId="427BFB60044B4E1FAC5B9E14BC8A9024">
    <w:name w:val="427BFB60044B4E1FAC5B9E14BC8A9024"/>
    <w:rsid w:val="00FF3DE0"/>
  </w:style>
  <w:style w:type="paragraph" w:customStyle="1" w:styleId="B6D2686F0910401595D3E0C6561828FA">
    <w:name w:val="B6D2686F0910401595D3E0C6561828FA"/>
    <w:rsid w:val="00FF3DE0"/>
  </w:style>
  <w:style w:type="paragraph" w:customStyle="1" w:styleId="E6ED4AB764794A25B95CC9986231191D">
    <w:name w:val="E6ED4AB764794A25B95CC9986231191D"/>
    <w:rsid w:val="00FF3DE0"/>
  </w:style>
  <w:style w:type="paragraph" w:customStyle="1" w:styleId="9F740BE23BB44D9EBB7511078494AB11">
    <w:name w:val="9F740BE23BB44D9EBB7511078494AB11"/>
    <w:rsid w:val="00FF3DE0"/>
  </w:style>
  <w:style w:type="paragraph" w:customStyle="1" w:styleId="2436732BF79046699B1798EE34E27F14">
    <w:name w:val="2436732BF79046699B1798EE34E27F14"/>
    <w:rsid w:val="00FF3DE0"/>
  </w:style>
  <w:style w:type="paragraph" w:customStyle="1" w:styleId="2A4967AC79684DCB9E8294A66D6242BE">
    <w:name w:val="2A4967AC79684DCB9E8294A66D6242BE"/>
    <w:rsid w:val="00FF3DE0"/>
  </w:style>
  <w:style w:type="paragraph" w:customStyle="1" w:styleId="0FDFB6C4B2FC4DA68B7372EC6C87434F">
    <w:name w:val="0FDFB6C4B2FC4DA68B7372EC6C87434F"/>
    <w:rsid w:val="00FF3DE0"/>
  </w:style>
  <w:style w:type="paragraph" w:customStyle="1" w:styleId="AECA78CB4E314313AA2829F2D43C1843">
    <w:name w:val="AECA78CB4E314313AA2829F2D43C1843"/>
    <w:rsid w:val="00FF3DE0"/>
  </w:style>
  <w:style w:type="paragraph" w:customStyle="1" w:styleId="5E4C334E97684ACC8EAC8F14174EAAD8">
    <w:name w:val="5E4C334E97684ACC8EAC8F14174EAAD8"/>
    <w:rsid w:val="00FF3DE0"/>
  </w:style>
  <w:style w:type="paragraph" w:customStyle="1" w:styleId="7E852BF821F24CAA87AE43FD8C43BDE6">
    <w:name w:val="7E852BF821F24CAA87AE43FD8C43BDE6"/>
    <w:rsid w:val="00FF3DE0"/>
  </w:style>
  <w:style w:type="paragraph" w:customStyle="1" w:styleId="AC45399293204498B61581CA80E6501B">
    <w:name w:val="AC45399293204498B61581CA80E6501B"/>
    <w:rsid w:val="00FF3DE0"/>
  </w:style>
  <w:style w:type="paragraph" w:customStyle="1" w:styleId="36B44772CEFC4AE88B8E5AE967D64AFD">
    <w:name w:val="36B44772CEFC4AE88B8E5AE967D64AFD"/>
    <w:rsid w:val="00FF3DE0"/>
  </w:style>
  <w:style w:type="paragraph" w:customStyle="1" w:styleId="8A44745782B54847BFBAEF67A0915BDB">
    <w:name w:val="8A44745782B54847BFBAEF67A0915BDB"/>
    <w:rsid w:val="00FF3DE0"/>
  </w:style>
  <w:style w:type="paragraph" w:customStyle="1" w:styleId="5A024A54ECAF43168CC8670A3BA86C07">
    <w:name w:val="5A024A54ECAF43168CC8670A3BA86C07"/>
    <w:rsid w:val="00FF3DE0"/>
  </w:style>
  <w:style w:type="paragraph" w:customStyle="1" w:styleId="DC3DF54174C348CEACDC06223251B401">
    <w:name w:val="DC3DF54174C348CEACDC06223251B401"/>
    <w:rsid w:val="00FF3DE0"/>
  </w:style>
  <w:style w:type="paragraph" w:customStyle="1" w:styleId="19FF80D95C1C410DBA1AC20975CFF54C">
    <w:name w:val="19FF80D95C1C410DBA1AC20975CFF54C"/>
    <w:rsid w:val="00FF3DE0"/>
  </w:style>
  <w:style w:type="paragraph" w:customStyle="1" w:styleId="DC29CECD1F4949A3A7D97C2702E3CFAF">
    <w:name w:val="DC29CECD1F4949A3A7D97C2702E3CFAF"/>
    <w:rsid w:val="00FF3DE0"/>
  </w:style>
  <w:style w:type="paragraph" w:customStyle="1" w:styleId="0E9678A021FA4C9BB2641F1E2AA45271">
    <w:name w:val="0E9678A021FA4C9BB2641F1E2AA45271"/>
    <w:rsid w:val="00FF3DE0"/>
  </w:style>
  <w:style w:type="paragraph" w:customStyle="1" w:styleId="B8EA83760EB24A9D98E0A5900CF0CE81">
    <w:name w:val="B8EA83760EB24A9D98E0A5900CF0CE81"/>
    <w:rsid w:val="00FF3DE0"/>
  </w:style>
  <w:style w:type="paragraph" w:customStyle="1" w:styleId="1B4D7CA97FC14E4CB98BD10A9EBC89FA">
    <w:name w:val="1B4D7CA97FC14E4CB98BD10A9EBC89FA"/>
    <w:rsid w:val="00FF3DE0"/>
  </w:style>
  <w:style w:type="paragraph" w:customStyle="1" w:styleId="B0C3BA027F7640E99B8EFAF94120E3AB">
    <w:name w:val="B0C3BA027F7640E99B8EFAF94120E3AB"/>
    <w:rsid w:val="00FF3DE0"/>
  </w:style>
  <w:style w:type="paragraph" w:customStyle="1" w:styleId="2BE1653408224A119032717D1D3EBD47">
    <w:name w:val="2BE1653408224A119032717D1D3EBD47"/>
    <w:rsid w:val="00FF3DE0"/>
  </w:style>
  <w:style w:type="paragraph" w:customStyle="1" w:styleId="53029033803D4A1D86F0093913DF481A">
    <w:name w:val="53029033803D4A1D86F0093913DF481A"/>
    <w:rsid w:val="00FF3DE0"/>
  </w:style>
  <w:style w:type="paragraph" w:customStyle="1" w:styleId="4E012E0ECDF24B25AC53933B75FF0416">
    <w:name w:val="4E012E0ECDF24B25AC53933B75FF0416"/>
    <w:rsid w:val="00FF3DE0"/>
  </w:style>
  <w:style w:type="paragraph" w:customStyle="1" w:styleId="762A1ECA990A44A19658D36D914816F0">
    <w:name w:val="762A1ECA990A44A19658D36D914816F0"/>
    <w:rsid w:val="00FF3DE0"/>
  </w:style>
  <w:style w:type="paragraph" w:customStyle="1" w:styleId="9415E71491384DAC84DE7018F2071751">
    <w:name w:val="9415E71491384DAC84DE7018F2071751"/>
    <w:rsid w:val="00FF3DE0"/>
  </w:style>
  <w:style w:type="paragraph" w:customStyle="1" w:styleId="F2CDBA347C8143EBB1160C5E7B7AB6E7">
    <w:name w:val="F2CDBA347C8143EBB1160C5E7B7AB6E7"/>
    <w:rsid w:val="00FF3DE0"/>
  </w:style>
  <w:style w:type="paragraph" w:customStyle="1" w:styleId="A376CB367E4D45D39B5FF12F18A46298">
    <w:name w:val="A376CB367E4D45D39B5FF12F18A46298"/>
    <w:rsid w:val="00FF3DE0"/>
  </w:style>
  <w:style w:type="paragraph" w:customStyle="1" w:styleId="3225AA0592E0405EB0221C12DB4D4E07">
    <w:name w:val="3225AA0592E0405EB0221C12DB4D4E07"/>
    <w:rsid w:val="00FF3DE0"/>
  </w:style>
  <w:style w:type="paragraph" w:customStyle="1" w:styleId="B6285BBE51E54ACDA6CB1E57F03FCFDA">
    <w:name w:val="B6285BBE51E54ACDA6CB1E57F03FCFDA"/>
    <w:rsid w:val="00FF3DE0"/>
  </w:style>
  <w:style w:type="paragraph" w:customStyle="1" w:styleId="E4A496F3FFC2426D9E8A5AF8AC89913A">
    <w:name w:val="E4A496F3FFC2426D9E8A5AF8AC89913A"/>
    <w:rsid w:val="00FF3DE0"/>
  </w:style>
  <w:style w:type="paragraph" w:customStyle="1" w:styleId="24217299652A4A549B36CA99297DC4DB">
    <w:name w:val="24217299652A4A549B36CA99297DC4DB"/>
    <w:rsid w:val="00FF3DE0"/>
  </w:style>
  <w:style w:type="paragraph" w:customStyle="1" w:styleId="32AF600627A9486FAF9B49B518B68B7A">
    <w:name w:val="32AF600627A9486FAF9B49B518B68B7A"/>
    <w:rsid w:val="00FF3DE0"/>
  </w:style>
  <w:style w:type="paragraph" w:customStyle="1" w:styleId="E63C87F700EE41E6B6B825587DD3F805">
    <w:name w:val="E63C87F700EE41E6B6B825587DD3F805"/>
    <w:rsid w:val="00FF3DE0"/>
  </w:style>
  <w:style w:type="paragraph" w:customStyle="1" w:styleId="4169FF08E243456484C443AA57DE26D6">
    <w:name w:val="4169FF08E243456484C443AA57DE26D6"/>
    <w:rsid w:val="00FF3DE0"/>
  </w:style>
  <w:style w:type="paragraph" w:customStyle="1" w:styleId="ABB299974F87465A9D2C9982280D2CC4">
    <w:name w:val="ABB299974F87465A9D2C9982280D2CC4"/>
    <w:rsid w:val="00FF3DE0"/>
  </w:style>
  <w:style w:type="paragraph" w:customStyle="1" w:styleId="6068F33AA5D34922BAA5EFAC37E121A9">
    <w:name w:val="6068F33AA5D34922BAA5EFAC37E121A9"/>
    <w:rsid w:val="00FF3DE0"/>
  </w:style>
  <w:style w:type="paragraph" w:customStyle="1" w:styleId="6644B36DB70943F4B6C3BC7EAF4FE615">
    <w:name w:val="6644B36DB70943F4B6C3BC7EAF4FE615"/>
    <w:rsid w:val="00FF3DE0"/>
  </w:style>
  <w:style w:type="paragraph" w:customStyle="1" w:styleId="F68D9BC1DD844BA48DB26176ACF40E78">
    <w:name w:val="F68D9BC1DD844BA48DB26176ACF40E78"/>
    <w:rsid w:val="00FF3DE0"/>
  </w:style>
  <w:style w:type="paragraph" w:customStyle="1" w:styleId="C950591B3D134869AD5BDFA41CD57952">
    <w:name w:val="C950591B3D134869AD5BDFA41CD57952"/>
    <w:rsid w:val="00FF3DE0"/>
  </w:style>
  <w:style w:type="paragraph" w:customStyle="1" w:styleId="C6478097DC9F49B7AD39282A2356DAB5">
    <w:name w:val="C6478097DC9F49B7AD39282A2356DAB5"/>
    <w:rsid w:val="00FF3DE0"/>
  </w:style>
  <w:style w:type="paragraph" w:customStyle="1" w:styleId="3AE7FCD52E684BF59800F6CE20C8104D">
    <w:name w:val="3AE7FCD52E684BF59800F6CE20C8104D"/>
    <w:rsid w:val="00FF3DE0"/>
  </w:style>
  <w:style w:type="paragraph" w:customStyle="1" w:styleId="7DB4860A036645369E436C95CA22956E">
    <w:name w:val="7DB4860A036645369E436C95CA22956E"/>
    <w:rsid w:val="00FF3DE0"/>
  </w:style>
  <w:style w:type="paragraph" w:customStyle="1" w:styleId="D48BED15C35A4B459A8663EF38038007">
    <w:name w:val="D48BED15C35A4B459A8663EF38038007"/>
    <w:rsid w:val="00FF3DE0"/>
  </w:style>
  <w:style w:type="paragraph" w:customStyle="1" w:styleId="25C2BE4D164E4BB1BEABF6A85960585D">
    <w:name w:val="25C2BE4D164E4BB1BEABF6A85960585D"/>
    <w:rsid w:val="00FF3DE0"/>
  </w:style>
  <w:style w:type="paragraph" w:customStyle="1" w:styleId="1B922DCDDCCD4F469F3C5D547CAE8C07">
    <w:name w:val="1B922DCDDCCD4F469F3C5D547CAE8C07"/>
    <w:rsid w:val="00FF3DE0"/>
  </w:style>
  <w:style w:type="paragraph" w:customStyle="1" w:styleId="87AB19C15F3A470E925E4E2DC38A4200">
    <w:name w:val="87AB19C15F3A470E925E4E2DC38A4200"/>
    <w:rsid w:val="00FF3DE0"/>
  </w:style>
  <w:style w:type="paragraph" w:customStyle="1" w:styleId="0BC69761BA1C4E1FB8D7E49D3E3F052A">
    <w:name w:val="0BC69761BA1C4E1FB8D7E49D3E3F052A"/>
    <w:rsid w:val="00FF3DE0"/>
  </w:style>
  <w:style w:type="paragraph" w:customStyle="1" w:styleId="9618AF94F9F742B49082FD41CC5AF953">
    <w:name w:val="9618AF94F9F742B49082FD41CC5AF953"/>
    <w:rsid w:val="00FF3DE0"/>
  </w:style>
  <w:style w:type="paragraph" w:customStyle="1" w:styleId="4278AEE4BC3E4CD4940C7D47B9F76269">
    <w:name w:val="4278AEE4BC3E4CD4940C7D47B9F76269"/>
    <w:rsid w:val="00FF3DE0"/>
  </w:style>
  <w:style w:type="paragraph" w:customStyle="1" w:styleId="101254167C1A455EBACB18C5E2351D28">
    <w:name w:val="101254167C1A455EBACB18C5E2351D28"/>
    <w:rsid w:val="00FF3DE0"/>
  </w:style>
  <w:style w:type="paragraph" w:customStyle="1" w:styleId="B87F368F071642DC83FB8659DED7F9AF">
    <w:name w:val="B87F368F071642DC83FB8659DED7F9AF"/>
    <w:rsid w:val="00FF3DE0"/>
  </w:style>
  <w:style w:type="paragraph" w:customStyle="1" w:styleId="82772172C0A14149A00E189E7EB76B2E">
    <w:name w:val="82772172C0A14149A00E189E7EB76B2E"/>
    <w:rsid w:val="00FF3DE0"/>
  </w:style>
  <w:style w:type="paragraph" w:customStyle="1" w:styleId="D9B6F6619CBE4BCB8153D63A10BC249F">
    <w:name w:val="D9B6F6619CBE4BCB8153D63A10BC249F"/>
    <w:rsid w:val="00FF3DE0"/>
  </w:style>
  <w:style w:type="paragraph" w:customStyle="1" w:styleId="A32C515BA32548C09D29F58C2FF5AD4D">
    <w:name w:val="A32C515BA32548C09D29F58C2FF5AD4D"/>
    <w:rsid w:val="00FF3DE0"/>
  </w:style>
  <w:style w:type="paragraph" w:customStyle="1" w:styleId="ABC8B969671B45B2A6BBA87983736DA6">
    <w:name w:val="ABC8B969671B45B2A6BBA87983736DA6"/>
    <w:rsid w:val="00FF3DE0"/>
  </w:style>
  <w:style w:type="paragraph" w:customStyle="1" w:styleId="8DD5C91C74EE4870A9FF374D0034234A">
    <w:name w:val="8DD5C91C74EE4870A9FF374D0034234A"/>
    <w:rsid w:val="00FF3DE0"/>
  </w:style>
  <w:style w:type="paragraph" w:customStyle="1" w:styleId="53D180F3519F4696B1D50F722D6D436C">
    <w:name w:val="53D180F3519F4696B1D50F722D6D436C"/>
    <w:rsid w:val="00FF3DE0"/>
  </w:style>
  <w:style w:type="paragraph" w:customStyle="1" w:styleId="D2F41261738B4C73BB2C07A85C739379">
    <w:name w:val="D2F41261738B4C73BB2C07A85C739379"/>
    <w:rsid w:val="00FF3DE0"/>
  </w:style>
  <w:style w:type="paragraph" w:customStyle="1" w:styleId="F4BD9CB4B8FF44E1B14DAEDAF6592841">
    <w:name w:val="F4BD9CB4B8FF44E1B14DAEDAF6592841"/>
    <w:rsid w:val="00FF3DE0"/>
  </w:style>
  <w:style w:type="paragraph" w:customStyle="1" w:styleId="6E0242409177428D973A479341318B8E">
    <w:name w:val="6E0242409177428D973A479341318B8E"/>
    <w:rsid w:val="00FF3DE0"/>
  </w:style>
  <w:style w:type="paragraph" w:customStyle="1" w:styleId="334BE247D56549B9BC3D2C7F7BF3E34F">
    <w:name w:val="334BE247D56549B9BC3D2C7F7BF3E34F"/>
    <w:rsid w:val="00FF3DE0"/>
  </w:style>
  <w:style w:type="paragraph" w:customStyle="1" w:styleId="288000EFD0CE473FB56A03879A3BD870">
    <w:name w:val="288000EFD0CE473FB56A03879A3BD870"/>
    <w:rsid w:val="00FF3DE0"/>
  </w:style>
  <w:style w:type="paragraph" w:customStyle="1" w:styleId="251FA747520544E9B7B336C14F0E939B">
    <w:name w:val="251FA747520544E9B7B336C14F0E939B"/>
    <w:rsid w:val="00FF3DE0"/>
  </w:style>
  <w:style w:type="paragraph" w:customStyle="1" w:styleId="4F84C32BFD394AA281948CC79DA070A6">
    <w:name w:val="4F84C32BFD394AA281948CC79DA070A6"/>
    <w:rsid w:val="00FF3DE0"/>
  </w:style>
  <w:style w:type="paragraph" w:customStyle="1" w:styleId="6BD191BCAAD24A31A706AE99EDE9704F">
    <w:name w:val="6BD191BCAAD24A31A706AE99EDE9704F"/>
    <w:rsid w:val="00FF3DE0"/>
  </w:style>
  <w:style w:type="paragraph" w:customStyle="1" w:styleId="581085D43EC9492F8E539FE867501150">
    <w:name w:val="581085D43EC9492F8E539FE867501150"/>
    <w:rsid w:val="00FF3DE0"/>
  </w:style>
  <w:style w:type="paragraph" w:customStyle="1" w:styleId="DD68C191BA3441799AD9DD1728ECBBAD">
    <w:name w:val="DD68C191BA3441799AD9DD1728ECBBAD"/>
    <w:rsid w:val="00FF3DE0"/>
  </w:style>
  <w:style w:type="paragraph" w:customStyle="1" w:styleId="C0F3F32C96C34A939B131DB8E27A0603">
    <w:name w:val="C0F3F32C96C34A939B131DB8E27A0603"/>
    <w:rsid w:val="00FF3DE0"/>
  </w:style>
  <w:style w:type="paragraph" w:customStyle="1" w:styleId="8F2E910B58BB487B942BFAE832E83EFD">
    <w:name w:val="8F2E910B58BB487B942BFAE832E83EFD"/>
    <w:rsid w:val="00FF3DE0"/>
  </w:style>
  <w:style w:type="paragraph" w:customStyle="1" w:styleId="2C13A359700540C6B7FB2247A3D8A71D">
    <w:name w:val="2C13A359700540C6B7FB2247A3D8A71D"/>
    <w:rsid w:val="00FF3DE0"/>
  </w:style>
  <w:style w:type="paragraph" w:customStyle="1" w:styleId="456ABBBF23754693B80DDC9DDF5DE8E3">
    <w:name w:val="456ABBBF23754693B80DDC9DDF5DE8E3"/>
    <w:rsid w:val="00FF3DE0"/>
  </w:style>
  <w:style w:type="paragraph" w:customStyle="1" w:styleId="D8B29E10027C42669AAFAEA038B4543F">
    <w:name w:val="D8B29E10027C42669AAFAEA038B4543F"/>
    <w:rsid w:val="00FF3DE0"/>
  </w:style>
  <w:style w:type="paragraph" w:customStyle="1" w:styleId="F89A5F436D5D435D817243BD5D8F2FB3">
    <w:name w:val="F89A5F436D5D435D817243BD5D8F2FB3"/>
    <w:rsid w:val="00FF3DE0"/>
  </w:style>
  <w:style w:type="paragraph" w:customStyle="1" w:styleId="21B81C9E2E3D4D6CB9C7AA974D78ABFC">
    <w:name w:val="21B81C9E2E3D4D6CB9C7AA974D78ABFC"/>
    <w:rsid w:val="00FF3DE0"/>
  </w:style>
  <w:style w:type="paragraph" w:customStyle="1" w:styleId="26E84D6F58774D14AD58E13E4C878D38">
    <w:name w:val="26E84D6F58774D14AD58E13E4C878D38"/>
    <w:rsid w:val="00FF3DE0"/>
  </w:style>
  <w:style w:type="paragraph" w:customStyle="1" w:styleId="45E5FCFE85444BA49AACCA5FF8B94882">
    <w:name w:val="45E5FCFE85444BA49AACCA5FF8B94882"/>
    <w:rsid w:val="00FF3DE0"/>
  </w:style>
  <w:style w:type="paragraph" w:customStyle="1" w:styleId="129355F4FF594BE2BB489856D14B6B54">
    <w:name w:val="129355F4FF594BE2BB489856D14B6B54"/>
    <w:rsid w:val="00FF3DE0"/>
  </w:style>
  <w:style w:type="paragraph" w:customStyle="1" w:styleId="CA3412711E9548C4B75381CBD7D89ED1">
    <w:name w:val="CA3412711E9548C4B75381CBD7D89ED1"/>
    <w:rsid w:val="00FF3DE0"/>
  </w:style>
  <w:style w:type="paragraph" w:customStyle="1" w:styleId="C849A64435154DB5B845325EA4324736">
    <w:name w:val="C849A64435154DB5B845325EA4324736"/>
    <w:rsid w:val="00FF3DE0"/>
  </w:style>
  <w:style w:type="paragraph" w:customStyle="1" w:styleId="9FCE452E4FDB4C8BAF5E5104AA3DCC6A">
    <w:name w:val="9FCE452E4FDB4C8BAF5E5104AA3DCC6A"/>
    <w:rsid w:val="00FF3DE0"/>
  </w:style>
  <w:style w:type="paragraph" w:customStyle="1" w:styleId="F3260AE8D6AB4545B0A2356588448142">
    <w:name w:val="F3260AE8D6AB4545B0A2356588448142"/>
    <w:rsid w:val="00FF3DE0"/>
  </w:style>
  <w:style w:type="paragraph" w:customStyle="1" w:styleId="B641CD5607F84840918FB6D2BD6BFD8E">
    <w:name w:val="B641CD5607F84840918FB6D2BD6BFD8E"/>
    <w:rsid w:val="00FF3DE0"/>
  </w:style>
  <w:style w:type="paragraph" w:customStyle="1" w:styleId="EA1155E42D584F16AAD5FD0B8B5DF86F">
    <w:name w:val="EA1155E42D584F16AAD5FD0B8B5DF86F"/>
    <w:rsid w:val="00FF3DE0"/>
  </w:style>
  <w:style w:type="paragraph" w:customStyle="1" w:styleId="E655B1A5C9BF40889715AD6B3AEA0CFA">
    <w:name w:val="E655B1A5C9BF40889715AD6B3AEA0CFA"/>
    <w:rsid w:val="00FF3DE0"/>
  </w:style>
  <w:style w:type="paragraph" w:customStyle="1" w:styleId="1E5D0CA8DB6841178191B2399CEA1F1D">
    <w:name w:val="1E5D0CA8DB6841178191B2399CEA1F1D"/>
    <w:rsid w:val="00FF3DE0"/>
  </w:style>
  <w:style w:type="paragraph" w:customStyle="1" w:styleId="0B1DC14B027F4E138E2DB090489B4DB8">
    <w:name w:val="0B1DC14B027F4E138E2DB090489B4DB8"/>
    <w:rsid w:val="00FF3DE0"/>
  </w:style>
  <w:style w:type="paragraph" w:customStyle="1" w:styleId="C2E12CBDE37645E3BE328239003F9A25">
    <w:name w:val="C2E12CBDE37645E3BE328239003F9A25"/>
    <w:rsid w:val="00FF3DE0"/>
  </w:style>
  <w:style w:type="paragraph" w:customStyle="1" w:styleId="AD5DD42D6C354309AABAEA1A44DBDF51">
    <w:name w:val="AD5DD42D6C354309AABAEA1A44DBDF51"/>
    <w:rsid w:val="00FF3DE0"/>
  </w:style>
  <w:style w:type="paragraph" w:customStyle="1" w:styleId="DB46DF4EE6734597B853BBF4888008E6">
    <w:name w:val="DB46DF4EE6734597B853BBF4888008E6"/>
    <w:rsid w:val="00FF3DE0"/>
  </w:style>
  <w:style w:type="paragraph" w:customStyle="1" w:styleId="23937DFA4D4B4C169D04CD7BD59FD272">
    <w:name w:val="23937DFA4D4B4C169D04CD7BD59FD272"/>
    <w:rsid w:val="00FF3DE0"/>
  </w:style>
  <w:style w:type="paragraph" w:customStyle="1" w:styleId="95E620F30BA34ED599805AB35B718BF5">
    <w:name w:val="95E620F30BA34ED599805AB35B718BF5"/>
    <w:rsid w:val="00FF3DE0"/>
  </w:style>
  <w:style w:type="paragraph" w:customStyle="1" w:styleId="116516C0BACF4FC2978486052A9A6EC9">
    <w:name w:val="116516C0BACF4FC2978486052A9A6EC9"/>
    <w:rsid w:val="00FF3DE0"/>
  </w:style>
  <w:style w:type="paragraph" w:customStyle="1" w:styleId="59298D9DE6444670A13860C0357AA79D">
    <w:name w:val="59298D9DE6444670A13860C0357AA79D"/>
    <w:rsid w:val="00FF3DE0"/>
  </w:style>
  <w:style w:type="paragraph" w:customStyle="1" w:styleId="88838F0830BA4D979D3AD1C6FD265E02">
    <w:name w:val="88838F0830BA4D979D3AD1C6FD265E02"/>
    <w:rsid w:val="00FF3DE0"/>
  </w:style>
  <w:style w:type="paragraph" w:customStyle="1" w:styleId="295E56A0F32C464986E44CA346763D7D">
    <w:name w:val="295E56A0F32C464986E44CA346763D7D"/>
    <w:rsid w:val="00FF3DE0"/>
  </w:style>
  <w:style w:type="paragraph" w:customStyle="1" w:styleId="6978475F195848C1954DDBDCC772D8D5">
    <w:name w:val="6978475F195848C1954DDBDCC772D8D5"/>
    <w:rsid w:val="00FF3DE0"/>
  </w:style>
  <w:style w:type="paragraph" w:customStyle="1" w:styleId="14E04275749E4260980CF3B9567ADCD7">
    <w:name w:val="14E04275749E4260980CF3B9567ADCD7"/>
    <w:rsid w:val="00FF3DE0"/>
  </w:style>
  <w:style w:type="paragraph" w:customStyle="1" w:styleId="F615B504417D48259D03BD77089F0EEB">
    <w:name w:val="F615B504417D48259D03BD77089F0EEB"/>
    <w:rsid w:val="00FF3DE0"/>
  </w:style>
  <w:style w:type="paragraph" w:customStyle="1" w:styleId="19C6E5A89FF94560BC4490617B6BBFBB">
    <w:name w:val="19C6E5A89FF94560BC4490617B6BBFBB"/>
    <w:rsid w:val="00FF3DE0"/>
  </w:style>
  <w:style w:type="paragraph" w:customStyle="1" w:styleId="E016D36C848A4201B7FE8664B7F93688">
    <w:name w:val="E016D36C848A4201B7FE8664B7F93688"/>
    <w:rsid w:val="00FF3DE0"/>
  </w:style>
  <w:style w:type="paragraph" w:customStyle="1" w:styleId="BA3F852EF2C14FE6BD762DF2E6A31ACD">
    <w:name w:val="BA3F852EF2C14FE6BD762DF2E6A31ACD"/>
    <w:rsid w:val="00FF3DE0"/>
  </w:style>
  <w:style w:type="paragraph" w:customStyle="1" w:styleId="F0A1EE2D5D8D4A4895D766245D46D21F">
    <w:name w:val="F0A1EE2D5D8D4A4895D766245D46D21F"/>
    <w:rsid w:val="00FF3DE0"/>
  </w:style>
  <w:style w:type="paragraph" w:customStyle="1" w:styleId="240285E979914E729E79ECFC522E070F">
    <w:name w:val="240285E979914E729E79ECFC522E070F"/>
    <w:rsid w:val="00FF3DE0"/>
  </w:style>
  <w:style w:type="paragraph" w:customStyle="1" w:styleId="25F789EB46484F82892EAD7F9B84D4E8">
    <w:name w:val="25F789EB46484F82892EAD7F9B84D4E8"/>
    <w:rsid w:val="00FF3DE0"/>
  </w:style>
  <w:style w:type="paragraph" w:customStyle="1" w:styleId="6EE39A20A54B4D868873A309CC064133">
    <w:name w:val="6EE39A20A54B4D868873A309CC064133"/>
    <w:rsid w:val="00FF3DE0"/>
  </w:style>
  <w:style w:type="paragraph" w:customStyle="1" w:styleId="36FEE2A621314CE2B4B0692681FDBFD9">
    <w:name w:val="36FEE2A621314CE2B4B0692681FDBFD9"/>
    <w:rsid w:val="00FF3DE0"/>
  </w:style>
  <w:style w:type="paragraph" w:customStyle="1" w:styleId="F8012331DB494FABB57C80D8915F3CD2">
    <w:name w:val="F8012331DB494FABB57C80D8915F3CD2"/>
    <w:rsid w:val="00FF3DE0"/>
  </w:style>
  <w:style w:type="paragraph" w:customStyle="1" w:styleId="AC33C9FEC5C14746835FA66345F86CF3">
    <w:name w:val="AC33C9FEC5C14746835FA66345F86CF3"/>
    <w:rsid w:val="00FF3DE0"/>
  </w:style>
  <w:style w:type="paragraph" w:customStyle="1" w:styleId="C5B9287B89D94213B7B2221C430594AB">
    <w:name w:val="C5B9287B89D94213B7B2221C430594AB"/>
    <w:rsid w:val="00FF3DE0"/>
  </w:style>
  <w:style w:type="paragraph" w:customStyle="1" w:styleId="851CE83C4720406D8E69A6E5FD182AE8">
    <w:name w:val="851CE83C4720406D8E69A6E5FD182AE8"/>
    <w:rsid w:val="00FF3DE0"/>
  </w:style>
  <w:style w:type="paragraph" w:customStyle="1" w:styleId="5B71D09E6D4D44D7ACBD4EDEA15E74AA">
    <w:name w:val="5B71D09E6D4D44D7ACBD4EDEA15E74AA"/>
    <w:rsid w:val="00FF3DE0"/>
  </w:style>
  <w:style w:type="paragraph" w:customStyle="1" w:styleId="A6D223DE433E46F3BBADEC35F7BEEC78">
    <w:name w:val="A6D223DE433E46F3BBADEC35F7BEEC78"/>
    <w:rsid w:val="00FF3DE0"/>
  </w:style>
  <w:style w:type="paragraph" w:customStyle="1" w:styleId="02378533D6E9482CB3DA569208FD7F45">
    <w:name w:val="02378533D6E9482CB3DA569208FD7F45"/>
    <w:rsid w:val="00FF3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D63E0-CEFC-4572-8A87-6DA2C878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3286</Words>
  <Characters>18731</Characters>
  <Application>Microsoft Office Word</Application>
  <DocSecurity>0</DocSecurity>
  <Lines>156</Lines>
  <Paragraphs>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21974</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2020-02-01T08:59:00Z</dcterms:created>
  <dcterms:modified xsi:type="dcterms:W3CDTF">2020-02-01T08:59:00Z</dcterms:modified>
</cp:coreProperties>
</file>