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8A2A" w14:textId="77777777" w:rsidR="00461177" w:rsidRPr="002E096F" w:rsidRDefault="00461177" w:rsidP="00461177">
      <w:pPr>
        <w:bidi w:val="0"/>
        <w:rPr>
          <w:rFonts w:ascii="Hacen Liner Print-out Light" w:hAnsi="Hacen Liner Print-out Light" w:cs="Hacen Liner Print-out Light"/>
        </w:rPr>
      </w:pPr>
    </w:p>
    <w:tbl>
      <w:tblPr>
        <w:bidiVisual/>
        <w:tblW w:w="10432" w:type="dxa"/>
        <w:jc w:val="center"/>
        <w:tblLook w:val="04A0" w:firstRow="1" w:lastRow="0" w:firstColumn="1" w:lastColumn="0" w:noHBand="0" w:noVBand="1"/>
      </w:tblPr>
      <w:tblGrid>
        <w:gridCol w:w="1134"/>
        <w:gridCol w:w="8164"/>
        <w:gridCol w:w="1134"/>
      </w:tblGrid>
      <w:tr w:rsidR="00461177" w:rsidRPr="00A20C39" w14:paraId="0A224253" w14:textId="77777777" w:rsidTr="00FF29B7">
        <w:trPr>
          <w:trHeight w:val="1417"/>
          <w:jc w:val="center"/>
        </w:trPr>
        <w:tc>
          <w:tcPr>
            <w:tcW w:w="1134" w:type="dxa"/>
            <w:shd w:val="clear" w:color="auto" w:fill="000000" w:themeFill="text1"/>
          </w:tcPr>
          <w:p w14:paraId="2AD51B44" w14:textId="77777777" w:rsidR="00461177" w:rsidRPr="00A20C39" w:rsidRDefault="00461177" w:rsidP="00FF29B7">
            <w:pPr>
              <w:pStyle w:val="a1"/>
              <w:outlineLvl w:val="0"/>
              <w:rPr>
                <w:rtl/>
              </w:rPr>
            </w:pPr>
          </w:p>
        </w:tc>
        <w:tc>
          <w:tcPr>
            <w:tcW w:w="8164" w:type="dxa"/>
            <w:shd w:val="clear" w:color="auto" w:fill="000000" w:themeFill="text1"/>
          </w:tcPr>
          <w:p w14:paraId="4C83C769" w14:textId="77777777" w:rsidR="00461177" w:rsidRPr="00E44357" w:rsidRDefault="00461177" w:rsidP="00FF29B7">
            <w:pPr>
              <w:pStyle w:val="Heading2"/>
              <w:rPr>
                <w:rFonts w:asciiTheme="minorBidi" w:hAnsiTheme="minorBidi" w:cstheme="minorBidi"/>
                <w:b/>
                <w:bCs/>
                <w:i/>
                <w:iCs/>
              </w:rPr>
            </w:pPr>
            <w:r w:rsidRPr="00E44357">
              <w:rPr>
                <w:rFonts w:asciiTheme="minorBidi" w:hAnsiTheme="minorBidi" w:cstheme="minorBidi"/>
                <w:b/>
                <w:bCs/>
              </w:rPr>
              <w:tab/>
            </w:r>
          </w:p>
          <w:p w14:paraId="7685DA76" w14:textId="77777777" w:rsidR="00461177" w:rsidRPr="00133BD5" w:rsidRDefault="00461177" w:rsidP="00FF29B7">
            <w:pPr>
              <w:pStyle w:val="Heading2"/>
              <w:rPr>
                <w:rFonts w:asciiTheme="minorBidi" w:hAnsiTheme="minorBidi" w:cstheme="minorBidi"/>
                <w:b/>
                <w:bCs/>
                <w:i/>
                <w:iCs/>
                <w:sz w:val="36"/>
                <w:szCs w:val="36"/>
              </w:rPr>
            </w:pPr>
            <w:bookmarkStart w:id="0" w:name="_Toc511943884"/>
            <w:r w:rsidRPr="00133BD5">
              <w:rPr>
                <w:rFonts w:asciiTheme="minorBidi" w:hAnsiTheme="minorBidi" w:cstheme="minorBidi"/>
                <w:b/>
                <w:bCs/>
                <w:sz w:val="36"/>
                <w:szCs w:val="36"/>
              </w:rPr>
              <w:t>Pilgrims attitude and believes towards medications use during Hajj 2013</w:t>
            </w:r>
            <w:bookmarkEnd w:id="0"/>
          </w:p>
        </w:tc>
        <w:tc>
          <w:tcPr>
            <w:tcW w:w="1134" w:type="dxa"/>
            <w:shd w:val="clear" w:color="auto" w:fill="000000" w:themeFill="text1"/>
          </w:tcPr>
          <w:p w14:paraId="081AE079" w14:textId="77777777" w:rsidR="00461177" w:rsidRPr="00A20C39" w:rsidRDefault="00461177" w:rsidP="00FF29B7">
            <w:pPr>
              <w:pStyle w:val="a1"/>
              <w:outlineLvl w:val="0"/>
              <w:rPr>
                <w:rtl/>
              </w:rPr>
            </w:pPr>
          </w:p>
        </w:tc>
      </w:tr>
      <w:tr w:rsidR="00461177" w:rsidRPr="00A20C39" w14:paraId="036BE4AE" w14:textId="77777777" w:rsidTr="00FF29B7">
        <w:trPr>
          <w:trHeight w:val="1433"/>
          <w:jc w:val="center"/>
        </w:trPr>
        <w:tc>
          <w:tcPr>
            <w:tcW w:w="1134" w:type="dxa"/>
            <w:shd w:val="clear" w:color="auto" w:fill="000000" w:themeFill="text1"/>
          </w:tcPr>
          <w:p w14:paraId="5F571EC0" w14:textId="77777777" w:rsidR="00461177" w:rsidRPr="00A20C39" w:rsidRDefault="00461177" w:rsidP="00FF29B7">
            <w:pPr>
              <w:pStyle w:val="a1"/>
              <w:rPr>
                <w:rtl/>
              </w:rPr>
            </w:pPr>
          </w:p>
        </w:tc>
        <w:tc>
          <w:tcPr>
            <w:tcW w:w="8164" w:type="dxa"/>
            <w:shd w:val="clear" w:color="auto" w:fill="000000" w:themeFill="text1"/>
            <w:vAlign w:val="center"/>
          </w:tcPr>
          <w:p w14:paraId="2C439939" w14:textId="77777777" w:rsidR="00461177" w:rsidRPr="001554B7" w:rsidRDefault="00461177" w:rsidP="00FF29B7">
            <w:pPr>
              <w:pStyle w:val="a1"/>
              <w:bidi w:val="0"/>
              <w:jc w:val="center"/>
              <w:rPr>
                <w:rFonts w:asciiTheme="minorBidi" w:hAnsiTheme="minorBidi" w:cstheme="minorBidi"/>
              </w:rPr>
            </w:pPr>
            <w:r w:rsidRPr="001554B7">
              <w:rPr>
                <w:rFonts w:asciiTheme="minorBidi" w:hAnsiTheme="minorBidi" w:cstheme="minorBidi"/>
                <w:color w:val="FFFFFF" w:themeColor="background1"/>
              </w:rPr>
              <w:t>Abdul Haseeb</w:t>
            </w:r>
            <w:r w:rsidRPr="001554B7">
              <w:rPr>
                <w:rFonts w:asciiTheme="minorBidi" w:hAnsiTheme="minorBidi" w:cstheme="minorBidi"/>
                <w:vertAlign w:val="superscript"/>
              </w:rPr>
              <w:t>(1)</w:t>
            </w:r>
            <w:r w:rsidRPr="001554B7">
              <w:rPr>
                <w:rFonts w:asciiTheme="minorBidi" w:hAnsiTheme="minorBidi" w:cstheme="minorBidi"/>
              </w:rPr>
              <w:t xml:space="preserve">, </w:t>
            </w:r>
            <w:r w:rsidRPr="001554B7">
              <w:rPr>
                <w:rFonts w:asciiTheme="minorBidi" w:hAnsiTheme="minorBidi" w:cstheme="minorBidi"/>
                <w:color w:val="FFFFFF" w:themeColor="background1"/>
              </w:rPr>
              <w:t>Hani Saleh Faidah</w:t>
            </w:r>
            <w:r w:rsidRPr="001554B7">
              <w:rPr>
                <w:rFonts w:asciiTheme="minorBidi" w:hAnsiTheme="minorBidi" w:cstheme="minorBidi"/>
                <w:vertAlign w:val="superscript"/>
              </w:rPr>
              <w:t>(2)</w:t>
            </w:r>
            <w:r w:rsidRPr="001554B7">
              <w:rPr>
                <w:rFonts w:asciiTheme="minorBidi" w:hAnsiTheme="minorBidi" w:cstheme="minorBidi"/>
                <w:color w:val="FFFFFF" w:themeColor="background1"/>
              </w:rPr>
              <w:t>, Mahmoud Essamuddin Elrajjal</w:t>
            </w:r>
            <w:r w:rsidRPr="001554B7">
              <w:rPr>
                <w:rFonts w:asciiTheme="minorBidi" w:hAnsiTheme="minorBidi" w:cstheme="minorBidi"/>
                <w:vertAlign w:val="superscript"/>
              </w:rPr>
              <w:t>(1)</w:t>
            </w:r>
            <w:r w:rsidRPr="001554B7">
              <w:rPr>
                <w:rFonts w:asciiTheme="minorBidi" w:hAnsiTheme="minorBidi" w:cstheme="minorBidi"/>
                <w:rtl/>
              </w:rPr>
              <w:fldChar w:fldCharType="begin"/>
            </w:r>
            <w:r w:rsidRPr="001554B7">
              <w:rPr>
                <w:rFonts w:asciiTheme="minorBidi" w:hAnsiTheme="minorBidi" w:cstheme="minorBidi"/>
              </w:rPr>
              <w:instrText xml:space="preserve"> XE "Mortada Abdulraheem" </w:instrText>
            </w:r>
            <w:r w:rsidRPr="001554B7">
              <w:rPr>
                <w:rFonts w:asciiTheme="minorBidi" w:hAnsiTheme="minorBidi" w:cstheme="minorBidi"/>
                <w:rtl/>
              </w:rPr>
              <w:fldChar w:fldCharType="end"/>
            </w:r>
          </w:p>
          <w:p w14:paraId="3859E1A5" w14:textId="77777777" w:rsidR="00461177" w:rsidRPr="001554B7" w:rsidRDefault="00461177" w:rsidP="00FF29B7">
            <w:pPr>
              <w:pStyle w:val="a1"/>
              <w:bidi w:val="0"/>
              <w:jc w:val="center"/>
              <w:rPr>
                <w:rFonts w:asciiTheme="minorBidi" w:hAnsiTheme="minorBidi" w:cstheme="minorBidi"/>
              </w:rPr>
            </w:pPr>
            <w:r w:rsidRPr="001554B7">
              <w:rPr>
                <w:rFonts w:asciiTheme="minorBidi" w:hAnsiTheme="minorBidi" w:cstheme="minorBidi"/>
                <w:color w:val="FFFFFF" w:themeColor="background1"/>
                <w:sz w:val="18"/>
                <w:szCs w:val="18"/>
              </w:rPr>
              <w:t>1-College of Pharmacy, 2- Faculty of Medicine, Umm Al-Qura University</w:t>
            </w:r>
          </w:p>
        </w:tc>
        <w:tc>
          <w:tcPr>
            <w:tcW w:w="1134" w:type="dxa"/>
            <w:shd w:val="clear" w:color="auto" w:fill="000000" w:themeFill="text1"/>
          </w:tcPr>
          <w:p w14:paraId="6B324AC9" w14:textId="77777777" w:rsidR="00461177" w:rsidRPr="00A20C39" w:rsidRDefault="00461177" w:rsidP="00FF29B7">
            <w:pPr>
              <w:pStyle w:val="a1"/>
              <w:rPr>
                <w:rtl/>
              </w:rPr>
            </w:pPr>
          </w:p>
        </w:tc>
      </w:tr>
    </w:tbl>
    <w:p w14:paraId="5D308ACD" w14:textId="77777777" w:rsidR="00461177" w:rsidRPr="001554B7" w:rsidRDefault="00461177" w:rsidP="00461177">
      <w:pPr>
        <w:pStyle w:val="a5"/>
        <w:bidi w:val="0"/>
        <w:spacing w:before="240" w:after="120" w:line="240" w:lineRule="auto"/>
        <w:rPr>
          <w:rFonts w:asciiTheme="minorBidi" w:hAnsiTheme="minorBidi" w:cstheme="minorBidi"/>
          <w:b w:val="0"/>
          <w:bCs w:val="0"/>
          <w:i/>
          <w:iCs/>
          <w:sz w:val="22"/>
          <w:szCs w:val="22"/>
        </w:rPr>
      </w:pPr>
      <w:r w:rsidRPr="001554B7">
        <w:rPr>
          <w:rFonts w:asciiTheme="minorBidi" w:hAnsiTheme="minorBidi" w:cstheme="minorBidi"/>
          <w:sz w:val="22"/>
          <w:szCs w:val="22"/>
        </w:rPr>
        <w:t>Abstract</w:t>
      </w:r>
    </w:p>
    <w:p w14:paraId="2A49BF07" w14:textId="77777777" w:rsidR="00461177" w:rsidRDefault="00461177" w:rsidP="00461177">
      <w:pPr>
        <w:autoSpaceDE w:val="0"/>
        <w:autoSpaceDN w:val="0"/>
        <w:bidi w:val="0"/>
        <w:adjustRightInd w:val="0"/>
        <w:spacing w:before="60" w:line="360" w:lineRule="auto"/>
        <w:rPr>
          <w:rFonts w:asciiTheme="minorBidi" w:hAnsiTheme="minorBidi"/>
          <w:sz w:val="20"/>
          <w:szCs w:val="20"/>
        </w:rPr>
      </w:pPr>
      <w:r w:rsidRPr="001554B7">
        <w:rPr>
          <w:rFonts w:asciiTheme="minorBidi" w:hAnsiTheme="minorBidi"/>
          <w:sz w:val="20"/>
          <w:szCs w:val="20"/>
        </w:rPr>
        <w:t>Millions of Muslims are visiting Makkah, Saudi Arabia, on yearly basis to perform religious pilgrimage known as Hajj. They come from various nations and belong to many ethnic subgroups. Most of them bring their medications with them from their countries to use them accordingly. Inappropriate use and handling of their drugs can result in exacerbation of their disorders and can lead to severe outcomes. To date, there is no study exploring pilgrim’s attitude regarding quality use of medicines during Hajj. This study seeks to explore current knowledge and attitudes of pilgrims from South Asian nationalities about medications use and handling during Hajj. This cross-sectional study was carried out by South Asian pilgrims attending outpatient settings of respective Hajj mission hospitals and emergency settings around Masjid Al Haram, Makkah, Saudi Arabia. Among total of 601 respondents 55 % were females and 45 % were males. Majority of interviewees (63 %) were from Pakistan, India (18%), and Bangladesh (12 %) respectively. Majority of them visited emergency care for acute hypertension (49 %), Ischemic heart diseases (38 %), uncontrolled diabetes Mellitus (34 %) and asthma (11 %). Cough was the most common symptom among patients (77 %). We found that the majority of the patients (97 %) received their medications from Hajj mission due to the ease in a communication process. Only 14 % of the respondents were satisfied with the community pharmacy services and claimed language barrier in communication. Interestingly 87 % of the pilgrims claimed that they share medications during the Hajj days. This can serve as baseline data and provide further insight into planning and development of pilgrim’s health education.</w:t>
      </w:r>
    </w:p>
    <w:p w14:paraId="6A32403D" w14:textId="77777777" w:rsidR="00461177" w:rsidRDefault="00461177" w:rsidP="00461177">
      <w:pPr>
        <w:autoSpaceDE w:val="0"/>
        <w:autoSpaceDN w:val="0"/>
        <w:bidi w:val="0"/>
        <w:adjustRightInd w:val="0"/>
        <w:spacing w:before="60" w:line="360" w:lineRule="auto"/>
        <w:rPr>
          <w:rFonts w:asciiTheme="minorBidi" w:hAnsiTheme="minorBidi"/>
          <w:sz w:val="20"/>
          <w:szCs w:val="20"/>
        </w:rPr>
      </w:pPr>
    </w:p>
    <w:p w14:paraId="24D7560E" w14:textId="77777777" w:rsidR="00461177" w:rsidRPr="001554B7" w:rsidRDefault="00461177" w:rsidP="00461177">
      <w:pPr>
        <w:autoSpaceDE w:val="0"/>
        <w:autoSpaceDN w:val="0"/>
        <w:bidi w:val="0"/>
        <w:adjustRightInd w:val="0"/>
        <w:spacing w:before="60" w:line="360" w:lineRule="auto"/>
        <w:rPr>
          <w:rFonts w:asciiTheme="minorBidi" w:hAnsiTheme="minorBidi"/>
          <w:sz w:val="20"/>
          <w:szCs w:val="20"/>
        </w:rPr>
      </w:pPr>
    </w:p>
    <w:p w14:paraId="740D0E28" w14:textId="77777777" w:rsidR="00461177" w:rsidRPr="001554B7" w:rsidRDefault="00461177" w:rsidP="00461177">
      <w:pPr>
        <w:pStyle w:val="a5"/>
        <w:bidi w:val="0"/>
        <w:spacing w:line="360" w:lineRule="auto"/>
        <w:rPr>
          <w:rFonts w:asciiTheme="minorBidi" w:hAnsiTheme="minorBidi" w:cstheme="minorBidi"/>
          <w:b w:val="0"/>
          <w:bCs w:val="0"/>
          <w:i/>
          <w:iCs/>
          <w:sz w:val="22"/>
          <w:szCs w:val="22"/>
        </w:rPr>
      </w:pPr>
      <w:r w:rsidRPr="001554B7">
        <w:rPr>
          <w:rFonts w:asciiTheme="minorBidi" w:hAnsiTheme="minorBidi" w:cstheme="minorBidi"/>
          <w:sz w:val="22"/>
          <w:szCs w:val="22"/>
        </w:rPr>
        <w:lastRenderedPageBreak/>
        <w:t>Introduction</w:t>
      </w:r>
      <w:r w:rsidRPr="001554B7">
        <w:rPr>
          <w:rFonts w:asciiTheme="minorBidi" w:hAnsiTheme="minorBidi" w:cstheme="minorBidi"/>
          <w:sz w:val="22"/>
          <w:szCs w:val="22"/>
          <w:rtl/>
        </w:rPr>
        <w:t xml:space="preserve">: </w:t>
      </w:r>
    </w:p>
    <w:p w14:paraId="33E501C7" w14:textId="77777777" w:rsidR="00461177" w:rsidRPr="001554B7" w:rsidRDefault="00461177" w:rsidP="00461177">
      <w:pPr>
        <w:bidi w:val="0"/>
        <w:spacing w:before="60" w:line="360" w:lineRule="auto"/>
        <w:rPr>
          <w:rFonts w:asciiTheme="minorBidi" w:hAnsiTheme="minorBidi"/>
          <w:sz w:val="20"/>
          <w:szCs w:val="20"/>
        </w:rPr>
      </w:pPr>
      <w:r w:rsidRPr="001554B7">
        <w:rPr>
          <w:rFonts w:asciiTheme="minorBidi" w:hAnsiTheme="minorBidi"/>
          <w:sz w:val="20"/>
          <w:szCs w:val="20"/>
          <w:lang w:val="en-MY"/>
        </w:rPr>
        <w:t>Millions of Muslims used to visit Makkah, Saudi Arabia, on yearly basis to perform religious pilgrimage known as the Hajj</w:t>
      </w:r>
      <w:r w:rsidRPr="001554B7">
        <w:rPr>
          <w:rFonts w:asciiTheme="minorBidi" w:hAnsiTheme="minorBidi"/>
          <w:sz w:val="20"/>
          <w:szCs w:val="20"/>
          <w:lang w:val="en-MY"/>
        </w:rPr>
        <w:fldChar w:fldCharType="begin"/>
      </w:r>
      <w:r w:rsidRPr="001554B7">
        <w:rPr>
          <w:rFonts w:asciiTheme="minorBidi" w:hAnsiTheme="minorBidi"/>
          <w:sz w:val="20"/>
          <w:szCs w:val="20"/>
          <w:lang w:val="en-MY"/>
        </w:rPr>
        <w:instrText xml:space="preserve"> ADDIN EN.CITE &lt;EndNote&gt;&lt;Cite&gt;&lt;Author&gt;Forde&lt;/Author&gt;&lt;Year&gt;2012&lt;/Year&gt;&lt;RecNum&gt;39&lt;/RecNum&gt;&lt;DisplayText&gt;(1)&lt;/DisplayText&gt;&lt;record&gt;&lt;rec-number&gt;39&lt;/rec-number&gt;&lt;foreign-keys&gt;&lt;key app="EN" db-id="2zrr9ze5uxveameet05vpwaewzswz929wszx" timestamp="1486017862"&gt;39&lt;/key&gt;&lt;/foreign-keys&gt;&lt;ref-type name="Journal Article"&gt;17&lt;/ref-type&gt;&lt;contributors&gt;&lt;authors&gt;&lt;author&gt;Forde, A. M.&lt;/author&gt;&lt;/authors&gt;&lt;/contributors&gt;&lt;titles&gt;&lt;title&gt;The Hajj&lt;/title&gt;&lt;secondary-title&gt;Influenza Other Respir Viruses&lt;/secondary-title&gt;&lt;/titles&gt;&lt;periodical&gt;&lt;full-title&gt;Influenza Other Respir Viruses&lt;/full-title&gt;&lt;/periodical&gt;&lt;pages&gt;e72-3&lt;/pages&gt;&lt;volume&gt;6&lt;/volume&gt;&lt;number&gt;6&lt;/number&gt;&lt;keywords&gt;&lt;keyword&gt;Crowding&lt;/keyword&gt;&lt;keyword&gt;Humans&lt;/keyword&gt;&lt;keyword&gt;Influenza Vaccines&lt;/keyword&gt;&lt;keyword&gt;Influenza, Human&lt;/keyword&gt;&lt;keyword&gt;Saudi Arabia&lt;/keyword&gt;&lt;keyword&gt;Travel&lt;/keyword&gt;&lt;keyword&gt;Travel Medicine&lt;/keyword&gt;&lt;keyword&gt;Vaccination&lt;/keyword&gt;&lt;/keywords&gt;&lt;dates&gt;&lt;year&gt;2012&lt;/year&gt;&lt;pub-dates&gt;&lt;date&gt;Nov&lt;/date&gt;&lt;/pub-dates&gt;&lt;/dates&gt;&lt;isbn&gt;1750-2659&lt;/isbn&gt;&lt;accession-num&gt;23067253&lt;/accession-num&gt;&lt;urls&gt;&lt;related-urls&gt;&lt;url&gt;http://www.ncbi.nlm.nih.gov/pubmed/23067253&lt;/url&gt;&lt;url&gt;https://www.ncbi.nlm.nih.gov/pmc/articles/PMC4941699/pdf/IRV-6-0e72.pdf&lt;/url&gt;&lt;/related-urls&gt;&lt;/urls&gt;&lt;electronic-resource-num&gt;10.1111/j.1750-2659.2012.00373.x&lt;/electronic-resource-num&gt;&lt;language&gt;eng&lt;/language&gt;&lt;/record&gt;&lt;/Cite&gt;&lt;/EndNote&gt;</w:instrText>
      </w:r>
      <w:r w:rsidRPr="001554B7">
        <w:rPr>
          <w:rFonts w:asciiTheme="minorBidi" w:hAnsiTheme="minorBidi"/>
          <w:sz w:val="20"/>
          <w:szCs w:val="20"/>
          <w:lang w:val="en-MY"/>
        </w:rPr>
        <w:fldChar w:fldCharType="separate"/>
      </w:r>
      <w:r w:rsidRPr="001554B7">
        <w:rPr>
          <w:rFonts w:asciiTheme="minorBidi" w:hAnsiTheme="minorBidi"/>
          <w:sz w:val="20"/>
          <w:szCs w:val="20"/>
          <w:lang w:val="en-MY"/>
        </w:rPr>
        <w:t>(1)</w:t>
      </w:r>
      <w:r w:rsidRPr="001554B7">
        <w:rPr>
          <w:rFonts w:asciiTheme="minorBidi" w:hAnsiTheme="minorBidi"/>
          <w:sz w:val="20"/>
          <w:szCs w:val="20"/>
          <w:lang w:val="en-MY"/>
        </w:rPr>
        <w:fldChar w:fldCharType="end"/>
      </w:r>
      <w:r w:rsidRPr="001554B7">
        <w:rPr>
          <w:rFonts w:asciiTheme="minorBidi" w:hAnsiTheme="minorBidi"/>
          <w:sz w:val="20"/>
          <w:szCs w:val="20"/>
          <w:lang w:val="en-MY"/>
        </w:rPr>
        <w:t>. They come from various nations and belong to many ethnic subgroups</w:t>
      </w:r>
      <w:r w:rsidRPr="001554B7">
        <w:rPr>
          <w:rFonts w:asciiTheme="minorBidi" w:hAnsiTheme="minorBidi"/>
          <w:sz w:val="20"/>
          <w:szCs w:val="20"/>
          <w:lang w:val="en-MY"/>
        </w:rPr>
        <w:fldChar w:fldCharType="begin">
          <w:fldData xml:space="preserve">PEVuZE5vdGU+PENpdGU+PEF1dGhvcj5CYWhhcm9vbjwvQXV0aG9yPjxZZWFyPjIwMDk8L1llYXI+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</w:fldData>
        </w:fldChar>
      </w:r>
      <w:r w:rsidRPr="001554B7">
        <w:rPr>
          <w:rFonts w:asciiTheme="minorBidi" w:hAnsiTheme="minorBidi"/>
          <w:sz w:val="20"/>
          <w:szCs w:val="20"/>
          <w:lang w:val="en-MY"/>
        </w:rPr>
        <w:instrText xml:space="preserve"> ADDIN EN.CITE </w:instrText>
      </w:r>
      <w:r w:rsidRPr="001554B7">
        <w:rPr>
          <w:rFonts w:asciiTheme="minorBidi" w:hAnsiTheme="minorBidi"/>
          <w:sz w:val="20"/>
          <w:szCs w:val="20"/>
          <w:lang w:val="en-MY"/>
        </w:rPr>
        <w:fldChar w:fldCharType="begin">
          <w:fldData xml:space="preserve">PEVuZE5vdGU+PENpdGU+PEF1dGhvcj5CYWhhcm9vbjwvQXV0aG9yPjxZZWFyPjIwMDk8L1llYXI+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</w:fldData>
        </w:fldChar>
      </w:r>
      <w:r w:rsidRPr="001554B7">
        <w:rPr>
          <w:rFonts w:asciiTheme="minorBidi" w:hAnsiTheme="minorBidi"/>
          <w:sz w:val="20"/>
          <w:szCs w:val="20"/>
          <w:lang w:val="en-MY"/>
        </w:rPr>
        <w:instrText xml:space="preserve"> ADDIN EN.CITE.DATA </w:instrText>
      </w:r>
      <w:r w:rsidRPr="001554B7">
        <w:rPr>
          <w:rFonts w:asciiTheme="minorBidi" w:hAnsiTheme="minorBidi"/>
          <w:sz w:val="20"/>
          <w:szCs w:val="20"/>
          <w:lang w:val="en-MY"/>
        </w:rPr>
      </w:r>
      <w:r w:rsidRPr="001554B7">
        <w:rPr>
          <w:rFonts w:asciiTheme="minorBidi" w:hAnsiTheme="minorBidi"/>
          <w:sz w:val="20"/>
          <w:szCs w:val="20"/>
          <w:lang w:val="en-MY"/>
        </w:rPr>
        <w:fldChar w:fldCharType="end"/>
      </w:r>
      <w:r w:rsidRPr="001554B7">
        <w:rPr>
          <w:rFonts w:asciiTheme="minorBidi" w:hAnsiTheme="minorBidi"/>
          <w:sz w:val="20"/>
          <w:szCs w:val="20"/>
          <w:lang w:val="en-MY"/>
        </w:rPr>
      </w:r>
      <w:r w:rsidRPr="001554B7">
        <w:rPr>
          <w:rFonts w:asciiTheme="minorBidi" w:hAnsiTheme="minorBidi"/>
          <w:sz w:val="20"/>
          <w:szCs w:val="20"/>
          <w:lang w:val="en-MY"/>
        </w:rPr>
        <w:fldChar w:fldCharType="separate"/>
      </w:r>
      <w:r w:rsidRPr="001554B7">
        <w:rPr>
          <w:rFonts w:asciiTheme="minorBidi" w:hAnsiTheme="minorBidi"/>
          <w:sz w:val="20"/>
          <w:szCs w:val="20"/>
          <w:lang w:val="en-MY"/>
        </w:rPr>
        <w:t>(2, 3)</w:t>
      </w:r>
      <w:r w:rsidRPr="001554B7">
        <w:rPr>
          <w:rFonts w:asciiTheme="minorBidi" w:hAnsiTheme="minorBidi"/>
          <w:sz w:val="20"/>
          <w:szCs w:val="20"/>
          <w:lang w:val="en-MY"/>
        </w:rPr>
        <w:fldChar w:fldCharType="end"/>
      </w:r>
      <w:r w:rsidRPr="001554B7">
        <w:rPr>
          <w:rFonts w:asciiTheme="minorBidi" w:hAnsiTheme="minorBidi"/>
          <w:sz w:val="20"/>
          <w:szCs w:val="20"/>
          <w:lang w:val="en-MY"/>
        </w:rPr>
        <w:t>. Most of them bring their medications with them from their countries and or obtain medications from surrounding medical centres or pharmacies accordingly</w:t>
      </w:r>
      <w:r w:rsidRPr="001554B7">
        <w:rPr>
          <w:rFonts w:asciiTheme="minorBidi" w:hAnsiTheme="minorBidi"/>
          <w:sz w:val="20"/>
          <w:szCs w:val="20"/>
          <w:lang w:val="en-MY"/>
        </w:rPr>
        <w:fldChar w:fldCharType="begin">
          <w:fldData xml:space="preserve">PEVuZE5vdGU+PENpdGU+PEF1dGhvcj5BemVlbTwvQXV0aG9yPjxZZWFyPjIwMTQ8L1llYXI+PFJl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</w:fldData>
        </w:fldChar>
      </w:r>
      <w:r w:rsidRPr="001554B7">
        <w:rPr>
          <w:rFonts w:asciiTheme="minorBidi" w:hAnsiTheme="minorBidi"/>
          <w:sz w:val="20"/>
          <w:szCs w:val="20"/>
          <w:lang w:val="en-MY"/>
        </w:rPr>
        <w:instrText xml:space="preserve"> ADDIN EN.CITE </w:instrText>
      </w:r>
      <w:r w:rsidRPr="001554B7">
        <w:rPr>
          <w:rFonts w:asciiTheme="minorBidi" w:hAnsiTheme="minorBidi"/>
          <w:sz w:val="20"/>
          <w:szCs w:val="20"/>
          <w:lang w:val="en-MY"/>
        </w:rPr>
        <w:fldChar w:fldCharType="begin">
          <w:fldData xml:space="preserve">PEVuZE5vdGU+PENpdGU+PEF1dGhvcj5BemVlbTwvQXV0aG9yPjxZZWFyPjIwMTQ8L1llYXI+PFJl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</w:fldData>
        </w:fldChar>
      </w:r>
      <w:r w:rsidRPr="001554B7">
        <w:rPr>
          <w:rFonts w:asciiTheme="minorBidi" w:hAnsiTheme="minorBidi"/>
          <w:sz w:val="20"/>
          <w:szCs w:val="20"/>
          <w:lang w:val="en-MY"/>
        </w:rPr>
        <w:instrText xml:space="preserve"> ADDIN EN.CITE.DATA </w:instrText>
      </w:r>
      <w:r w:rsidRPr="001554B7">
        <w:rPr>
          <w:rFonts w:asciiTheme="minorBidi" w:hAnsiTheme="minorBidi"/>
          <w:sz w:val="20"/>
          <w:szCs w:val="20"/>
          <w:lang w:val="en-MY"/>
        </w:rPr>
      </w:r>
      <w:r w:rsidRPr="001554B7">
        <w:rPr>
          <w:rFonts w:asciiTheme="minorBidi" w:hAnsiTheme="minorBidi"/>
          <w:sz w:val="20"/>
          <w:szCs w:val="20"/>
          <w:lang w:val="en-MY"/>
        </w:rPr>
        <w:fldChar w:fldCharType="end"/>
      </w:r>
      <w:r w:rsidRPr="001554B7">
        <w:rPr>
          <w:rFonts w:asciiTheme="minorBidi" w:hAnsiTheme="minorBidi"/>
          <w:sz w:val="20"/>
          <w:szCs w:val="20"/>
          <w:lang w:val="en-MY"/>
        </w:rPr>
      </w:r>
      <w:r w:rsidRPr="001554B7">
        <w:rPr>
          <w:rFonts w:asciiTheme="minorBidi" w:hAnsiTheme="minorBidi"/>
          <w:sz w:val="20"/>
          <w:szCs w:val="20"/>
          <w:lang w:val="en-MY"/>
        </w:rPr>
        <w:fldChar w:fldCharType="separate"/>
      </w:r>
      <w:r w:rsidRPr="001554B7">
        <w:rPr>
          <w:rFonts w:asciiTheme="minorBidi" w:hAnsiTheme="minorBidi"/>
          <w:sz w:val="20"/>
          <w:szCs w:val="20"/>
          <w:lang w:val="en-MY"/>
        </w:rPr>
        <w:t>(4, 5)</w:t>
      </w:r>
      <w:r w:rsidRPr="001554B7">
        <w:rPr>
          <w:rFonts w:asciiTheme="minorBidi" w:hAnsiTheme="minorBidi"/>
          <w:sz w:val="20"/>
          <w:szCs w:val="20"/>
          <w:lang w:val="en-MY"/>
        </w:rPr>
        <w:fldChar w:fldCharType="end"/>
      </w:r>
      <w:r w:rsidRPr="001554B7">
        <w:rPr>
          <w:rFonts w:asciiTheme="minorBidi" w:hAnsiTheme="minorBidi"/>
          <w:sz w:val="20"/>
          <w:szCs w:val="20"/>
          <w:lang w:val="en-MY"/>
        </w:rPr>
        <w:t>. Inappropriate use and handling of their drugs can result in exacerbation of their disorders and can lead to severe outcomes. There are few studies explaining poor level of knowledge among pilgrims towards common health conditions and their prevention measures which necessitate to study their attitude towards medication use for common illnesses during Hajj and  pilgrimage</w:t>
      </w:r>
      <w:r w:rsidRPr="001554B7">
        <w:rPr>
          <w:rFonts w:asciiTheme="minorBidi" w:hAnsiTheme="minorBidi"/>
          <w:sz w:val="20"/>
          <w:szCs w:val="20"/>
          <w:lang w:val="en-MY"/>
        </w:rPr>
        <w:fldChar w:fldCharType="begin">
          <w:fldData xml:space="preserve">PEVuZE5vdGU+PENpdGU+PEF1dGhvcj5TYWhpbjwvQXV0aG9yPjxZZWFyPjIwMTU8L1llYXI+PFJl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</w:fldData>
        </w:fldChar>
      </w:r>
      <w:r w:rsidRPr="001554B7">
        <w:rPr>
          <w:rFonts w:asciiTheme="minorBidi" w:hAnsiTheme="minorBidi"/>
          <w:sz w:val="20"/>
          <w:szCs w:val="20"/>
          <w:lang w:val="en-MY"/>
        </w:rPr>
        <w:instrText xml:space="preserve"> ADDIN EN.CITE </w:instrText>
      </w:r>
      <w:r w:rsidRPr="001554B7">
        <w:rPr>
          <w:rFonts w:asciiTheme="minorBidi" w:hAnsiTheme="minorBidi"/>
          <w:sz w:val="20"/>
          <w:szCs w:val="20"/>
          <w:lang w:val="en-MY"/>
        </w:rPr>
        <w:fldChar w:fldCharType="begin">
          <w:fldData xml:space="preserve">PEVuZE5vdGU+PENpdGU+PEF1dGhvcj5TYWhpbjwvQXV0aG9yPjxZZWFyPjIwMTU8L1llYXI+PFJl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</w:fldData>
        </w:fldChar>
      </w:r>
      <w:r w:rsidRPr="001554B7">
        <w:rPr>
          <w:rFonts w:asciiTheme="minorBidi" w:hAnsiTheme="minorBidi"/>
          <w:sz w:val="20"/>
          <w:szCs w:val="20"/>
          <w:lang w:val="en-MY"/>
        </w:rPr>
        <w:instrText xml:space="preserve"> ADDIN EN.CITE.DATA </w:instrText>
      </w:r>
      <w:r w:rsidRPr="001554B7">
        <w:rPr>
          <w:rFonts w:asciiTheme="minorBidi" w:hAnsiTheme="minorBidi"/>
          <w:sz w:val="20"/>
          <w:szCs w:val="20"/>
          <w:lang w:val="en-MY"/>
        </w:rPr>
      </w:r>
      <w:r w:rsidRPr="001554B7">
        <w:rPr>
          <w:rFonts w:asciiTheme="minorBidi" w:hAnsiTheme="minorBidi"/>
          <w:sz w:val="20"/>
          <w:szCs w:val="20"/>
          <w:lang w:val="en-MY"/>
        </w:rPr>
        <w:fldChar w:fldCharType="end"/>
      </w:r>
      <w:r w:rsidRPr="001554B7">
        <w:rPr>
          <w:rFonts w:asciiTheme="minorBidi" w:hAnsiTheme="minorBidi"/>
          <w:sz w:val="20"/>
          <w:szCs w:val="20"/>
          <w:lang w:val="en-MY"/>
        </w:rPr>
      </w:r>
      <w:r w:rsidRPr="001554B7">
        <w:rPr>
          <w:rFonts w:asciiTheme="minorBidi" w:hAnsiTheme="minorBidi"/>
          <w:sz w:val="20"/>
          <w:szCs w:val="20"/>
          <w:lang w:val="en-MY"/>
        </w:rPr>
        <w:fldChar w:fldCharType="separate"/>
      </w:r>
      <w:r w:rsidRPr="001554B7">
        <w:rPr>
          <w:rFonts w:asciiTheme="minorBidi" w:hAnsiTheme="minorBidi"/>
          <w:sz w:val="20"/>
          <w:szCs w:val="20"/>
          <w:lang w:val="en-MY"/>
        </w:rPr>
        <w:t>(6-8)</w:t>
      </w:r>
      <w:r w:rsidRPr="001554B7">
        <w:rPr>
          <w:rFonts w:asciiTheme="minorBidi" w:hAnsiTheme="minorBidi"/>
          <w:sz w:val="20"/>
          <w:szCs w:val="20"/>
          <w:lang w:val="en-MY"/>
        </w:rPr>
        <w:fldChar w:fldCharType="end"/>
      </w:r>
      <w:r w:rsidRPr="001554B7">
        <w:rPr>
          <w:rFonts w:asciiTheme="minorBidi" w:hAnsiTheme="minorBidi"/>
          <w:sz w:val="20"/>
          <w:szCs w:val="20"/>
          <w:lang w:val="en-MY"/>
        </w:rPr>
        <w:t xml:space="preserve">.Based on assumption of language variation and different knowledge level of pilgrims, there is strong need to have patients information leaflets in different languages to guide them about judicial use of medications during their stay in Hajj </w:t>
      </w:r>
      <w:r w:rsidRPr="001554B7">
        <w:rPr>
          <w:rFonts w:asciiTheme="minorBidi" w:hAnsiTheme="minorBidi"/>
          <w:sz w:val="20"/>
          <w:szCs w:val="20"/>
          <w:lang w:val="en-MY"/>
        </w:rPr>
        <w:fldChar w:fldCharType="begin"/>
      </w:r>
      <w:r w:rsidRPr="001554B7">
        <w:rPr>
          <w:rFonts w:asciiTheme="minorBidi" w:hAnsiTheme="minorBidi"/>
          <w:sz w:val="20"/>
          <w:szCs w:val="20"/>
          <w:lang w:val="en-MY"/>
        </w:rPr>
        <w:instrText xml:space="preserve"> ADDIN EN.CITE &lt;EndNote&gt;&lt;Cite&gt;&lt;Author&gt;Greenhalgh&lt;/Author&gt;&lt;Year&gt;2011&lt;/Year&gt;&lt;RecNum&gt;56&lt;/RecNum&gt;&lt;DisplayText&gt;(9)&lt;/DisplayText&gt;&lt;record&gt;&lt;rec-number&gt;56&lt;/rec-number&gt;&lt;foreign-keys&gt;&lt;key app="EN" db-id="2zrr9ze5uxveameet05vpwaewzswz929wszx" timestamp="1486017863"&gt;56&lt;/key&gt;&lt;/foreign-keys&gt;&lt;ref-type name="Journal Article"&gt;17&lt;/ref-type&gt;&lt;contributors&gt;&lt;authors&gt;&lt;author&gt;Greenhalgh, T.&lt;/author&gt;&lt;/authors&gt;&lt;/contributors&gt;&lt;titles&gt;&lt;title&gt;Time for patient leaflets on the Hajj&lt;/title&gt;&lt;secondary-title&gt;BMJ&lt;/secondary-title&gt;&lt;/titles&gt;&lt;periodical&gt;&lt;full-title&gt;BMJ&lt;/full-title&gt;&lt;/periodical&gt;&lt;pages&gt;d6609&lt;/pages&gt;&lt;volume&gt;343&lt;/volume&gt;&lt;keywords&gt;&lt;keyword&gt;Humans&lt;/keyword&gt;&lt;keyword&gt;Islam&lt;/keyword&gt;&lt;keyword&gt;Male&lt;/keyword&gt;&lt;keyword&gt;Travel Medicine&lt;/keyword&gt;&lt;/keywords&gt;&lt;dates&gt;&lt;year&gt;2011&lt;/year&gt;&lt;/dates&gt;&lt;isbn&gt;1756-1833&lt;/isbn&gt;&lt;accession-num&gt;22046006&lt;/accession-num&gt;&lt;urls&gt;&lt;related-urls&gt;&lt;url&gt;http://www.ncbi.nlm.nih.gov/pubmed/22046006&lt;/url&gt;&lt;url&gt;http://www.bmj.com/content/343/bmj.d6609.long&lt;/url&gt;&lt;/related-urls&gt;&lt;/urls&gt;&lt;language&gt;eng&lt;/language&gt;&lt;/record&gt;&lt;/Cite&gt;&lt;/EndNote&gt;</w:instrText>
      </w:r>
      <w:r w:rsidRPr="001554B7">
        <w:rPr>
          <w:rFonts w:asciiTheme="minorBidi" w:hAnsiTheme="minorBidi"/>
          <w:sz w:val="20"/>
          <w:szCs w:val="20"/>
          <w:lang w:val="en-MY"/>
        </w:rPr>
        <w:fldChar w:fldCharType="separate"/>
      </w:r>
      <w:r w:rsidRPr="001554B7">
        <w:rPr>
          <w:rFonts w:asciiTheme="minorBidi" w:hAnsiTheme="minorBidi"/>
          <w:sz w:val="20"/>
          <w:szCs w:val="20"/>
          <w:lang w:val="en-MY"/>
        </w:rPr>
        <w:t>(9)</w:t>
      </w:r>
      <w:r w:rsidRPr="001554B7">
        <w:rPr>
          <w:rFonts w:asciiTheme="minorBidi" w:hAnsiTheme="minorBidi"/>
          <w:sz w:val="20"/>
          <w:szCs w:val="20"/>
          <w:lang w:val="en-MY"/>
        </w:rPr>
        <w:fldChar w:fldCharType="end"/>
      </w:r>
      <w:r w:rsidRPr="001554B7">
        <w:rPr>
          <w:rFonts w:asciiTheme="minorBidi" w:hAnsiTheme="minorBidi"/>
          <w:sz w:val="20"/>
          <w:szCs w:val="20"/>
          <w:lang w:val="en-MY"/>
        </w:rPr>
        <w:t xml:space="preserve">. </w:t>
      </w:r>
    </w:p>
    <w:p w14:paraId="738202D6" w14:textId="77777777" w:rsidR="00461177" w:rsidRPr="001554B7" w:rsidRDefault="00461177" w:rsidP="00461177">
      <w:pPr>
        <w:bidi w:val="0"/>
        <w:spacing w:before="60" w:line="360" w:lineRule="auto"/>
        <w:rPr>
          <w:rFonts w:asciiTheme="minorBidi" w:hAnsiTheme="minorBidi"/>
          <w:sz w:val="20"/>
          <w:szCs w:val="20"/>
          <w:lang w:val="en-MY"/>
        </w:rPr>
      </w:pPr>
      <w:r w:rsidRPr="001554B7">
        <w:rPr>
          <w:rFonts w:asciiTheme="minorBidi" w:hAnsiTheme="minorBidi"/>
          <w:sz w:val="20"/>
          <w:szCs w:val="20"/>
          <w:lang w:val="en-MY"/>
        </w:rPr>
        <w:t xml:space="preserve"> To date, there is no study exploring pilgrim’s attitude regarding quality use medicines during Hajj. Therefore, we studied common medication use among pilgrims and their common source during Hajj. In addition, pilgrims’ satisfaction level towards pharmaceutical services offered by hajj mission hospitals, Ministry of Health medical centres and community pharmacies nearby pilgrims accommodations.  </w:t>
      </w:r>
    </w:p>
    <w:p w14:paraId="5DB3B9E3" w14:textId="77777777" w:rsidR="00461177" w:rsidRPr="001554B7" w:rsidRDefault="00461177" w:rsidP="00461177">
      <w:pPr>
        <w:pStyle w:val="a5"/>
        <w:bidi w:val="0"/>
        <w:spacing w:line="360" w:lineRule="auto"/>
        <w:rPr>
          <w:rFonts w:asciiTheme="minorBidi" w:hAnsiTheme="minorBidi" w:cstheme="minorBidi"/>
          <w:b w:val="0"/>
          <w:bCs w:val="0"/>
          <w:i/>
          <w:iCs/>
          <w:sz w:val="22"/>
          <w:szCs w:val="22"/>
        </w:rPr>
      </w:pPr>
      <w:r w:rsidRPr="001554B7">
        <w:rPr>
          <w:rFonts w:asciiTheme="minorBidi" w:hAnsiTheme="minorBidi" w:cstheme="minorBidi"/>
          <w:sz w:val="22"/>
          <w:szCs w:val="22"/>
        </w:rPr>
        <w:t>Research aims</w:t>
      </w:r>
      <w:r w:rsidRPr="001554B7">
        <w:rPr>
          <w:rFonts w:asciiTheme="minorBidi" w:hAnsiTheme="minorBidi" w:cstheme="minorBidi"/>
          <w:sz w:val="22"/>
          <w:szCs w:val="22"/>
          <w:rtl/>
        </w:rPr>
        <w:t>:</w:t>
      </w:r>
    </w:p>
    <w:p w14:paraId="52EF13E7" w14:textId="77777777" w:rsidR="00461177" w:rsidRPr="001554B7" w:rsidRDefault="00461177" w:rsidP="00461177">
      <w:pPr>
        <w:bidi w:val="0"/>
        <w:spacing w:before="60" w:line="360" w:lineRule="auto"/>
        <w:rPr>
          <w:rFonts w:asciiTheme="minorBidi" w:hAnsiTheme="minorBidi"/>
          <w:b/>
          <w:bCs/>
          <w:sz w:val="20"/>
          <w:szCs w:val="20"/>
        </w:rPr>
      </w:pPr>
      <w:r w:rsidRPr="001554B7">
        <w:rPr>
          <w:rFonts w:asciiTheme="minorBidi" w:hAnsiTheme="minorBidi"/>
          <w:sz w:val="20"/>
          <w:szCs w:val="20"/>
          <w:lang w:val="en-MY"/>
        </w:rPr>
        <w:t xml:space="preserve">This study aims to explore current knowledge and attitudes of pilgrims from South Asian nationalities about medications use and handling during Hajj. </w:t>
      </w:r>
    </w:p>
    <w:p w14:paraId="38DB67F9" w14:textId="77777777" w:rsidR="00461177" w:rsidRPr="001554B7" w:rsidRDefault="00461177" w:rsidP="00461177">
      <w:pPr>
        <w:pStyle w:val="a5"/>
        <w:bidi w:val="0"/>
        <w:spacing w:line="360" w:lineRule="auto"/>
        <w:rPr>
          <w:rFonts w:asciiTheme="minorBidi" w:hAnsiTheme="minorBidi" w:cstheme="minorBidi"/>
          <w:b w:val="0"/>
          <w:bCs w:val="0"/>
          <w:i/>
          <w:iCs/>
          <w:sz w:val="22"/>
          <w:szCs w:val="22"/>
        </w:rPr>
      </w:pPr>
      <w:r w:rsidRPr="001554B7">
        <w:rPr>
          <w:rFonts w:asciiTheme="minorBidi" w:hAnsiTheme="minorBidi" w:cstheme="minorBidi"/>
          <w:sz w:val="22"/>
          <w:szCs w:val="22"/>
        </w:rPr>
        <w:t>Research Methodology</w:t>
      </w:r>
      <w:r w:rsidRPr="001554B7">
        <w:rPr>
          <w:rFonts w:asciiTheme="minorBidi" w:hAnsiTheme="minorBidi" w:cstheme="minorBidi"/>
          <w:sz w:val="22"/>
          <w:szCs w:val="22"/>
          <w:rtl/>
        </w:rPr>
        <w:t>:</w:t>
      </w:r>
    </w:p>
    <w:p w14:paraId="54309A3E" w14:textId="77777777" w:rsidR="00461177" w:rsidRPr="001554B7" w:rsidRDefault="00461177" w:rsidP="00461177">
      <w:pPr>
        <w:bidi w:val="0"/>
        <w:spacing w:before="60" w:line="360" w:lineRule="auto"/>
        <w:rPr>
          <w:rFonts w:asciiTheme="minorBidi" w:hAnsiTheme="minorBidi"/>
          <w:sz w:val="20"/>
          <w:szCs w:val="20"/>
          <w:lang w:val="en-MY"/>
        </w:rPr>
      </w:pPr>
      <w:r w:rsidRPr="001554B7">
        <w:rPr>
          <w:rFonts w:asciiTheme="minorBidi" w:hAnsiTheme="minorBidi"/>
          <w:b/>
          <w:bCs/>
          <w:sz w:val="20"/>
          <w:szCs w:val="20"/>
        </w:rPr>
        <w:t xml:space="preserve">Study Design &amp; Settings: </w:t>
      </w:r>
      <w:r w:rsidRPr="001554B7">
        <w:rPr>
          <w:rFonts w:asciiTheme="minorBidi" w:hAnsiTheme="minorBidi"/>
          <w:sz w:val="20"/>
          <w:szCs w:val="20"/>
          <w:lang w:val="en-MY"/>
        </w:rPr>
        <w:t xml:space="preserve">In order to formally investigate this issue, we conducted a cross-sectional study of South Asian origin pilgrims during the 2013 Hajj season. </w:t>
      </w:r>
      <w:r w:rsidRPr="001554B7">
        <w:rPr>
          <w:rFonts w:asciiTheme="minorBidi" w:hAnsiTheme="minorBidi"/>
          <w:sz w:val="20"/>
          <w:szCs w:val="20"/>
        </w:rPr>
        <w:t xml:space="preserve"> </w:t>
      </w:r>
      <w:r w:rsidRPr="001554B7">
        <w:rPr>
          <w:rFonts w:asciiTheme="minorBidi" w:hAnsiTheme="minorBidi"/>
          <w:sz w:val="20"/>
          <w:szCs w:val="20"/>
          <w:lang w:val="en-MY"/>
        </w:rPr>
        <w:t xml:space="preserve">Pilgrims were asked to complete a structured anonymous questionnaire on their views towards antibiotics use. South Asian pilgrims attending outpatient settings of Pakistani Hajj mission hospital and emergency settings around the Grand Mosque (Masjid Al Haram) of Makkah Saudi Arabia. </w:t>
      </w:r>
    </w:p>
    <w:p w14:paraId="679A0DBE" w14:textId="77777777" w:rsidR="00461177" w:rsidRPr="001554B7" w:rsidRDefault="00461177" w:rsidP="00461177">
      <w:pPr>
        <w:bidi w:val="0"/>
        <w:spacing w:before="60" w:line="360" w:lineRule="auto"/>
        <w:rPr>
          <w:rFonts w:asciiTheme="minorBidi" w:hAnsiTheme="minorBidi"/>
          <w:b/>
          <w:bCs/>
          <w:sz w:val="20"/>
          <w:szCs w:val="20"/>
        </w:rPr>
      </w:pPr>
      <w:r w:rsidRPr="001554B7">
        <w:rPr>
          <w:rFonts w:asciiTheme="minorBidi" w:hAnsiTheme="minorBidi"/>
          <w:b/>
          <w:bCs/>
          <w:sz w:val="20"/>
          <w:szCs w:val="20"/>
        </w:rPr>
        <w:t xml:space="preserve">Sample Size: </w:t>
      </w:r>
      <w:r w:rsidRPr="001554B7">
        <w:rPr>
          <w:rFonts w:asciiTheme="minorBidi" w:hAnsiTheme="minorBidi"/>
          <w:sz w:val="20"/>
          <w:szCs w:val="20"/>
          <w:lang w:val="en-GB"/>
        </w:rPr>
        <w:t xml:space="preserve">Based on the 95% confidence interval, a response distribution of 50% and a 5% margin of error, 601 participants were targeted for the study based on calculation by Roasoft ® sample size calculator </w:t>
      </w:r>
      <w:r w:rsidRPr="001554B7">
        <w:rPr>
          <w:rFonts w:asciiTheme="minorBidi" w:hAnsiTheme="minorBidi"/>
          <w:sz w:val="20"/>
          <w:szCs w:val="20"/>
          <w:lang w:val="en-GB"/>
        </w:rPr>
        <w:fldChar w:fldCharType="begin"/>
      </w:r>
      <w:r w:rsidRPr="001554B7">
        <w:rPr>
          <w:rFonts w:asciiTheme="minorBidi" w:hAnsiTheme="minorBidi"/>
          <w:sz w:val="20"/>
          <w:szCs w:val="20"/>
          <w:lang w:val="en-GB"/>
        </w:rPr>
        <w:instrText xml:space="preserve"> ADDIN EN.CITE &lt;EndNote&gt;&lt;Cite&gt;&lt;Author&gt;Raosoft&lt;/Author&gt;&lt;Year&gt;2004&lt;/Year&gt;&lt;RecNum&gt;2536&lt;/RecNum&gt;&lt;DisplayText&gt;(10)&lt;/DisplayText&gt;&lt;record&gt;&lt;rec-number&gt;2536&lt;/rec-number&gt;&lt;foreign-keys&gt;&lt;key app="EN" db-id="2zrr9ze5uxveameet05vpwaewzswz929wszx" timestamp="1518379725"&gt;2536&lt;/key&gt;&lt;/foreign-keys&gt;&lt;ref-type name="Journal Article"&gt;17&lt;/ref-type&gt;&lt;contributors&gt;&lt;authors&gt;&lt;author&gt;Raosoft, I&lt;/author&gt;&lt;/authors&gt;&lt;/contributors&gt;&lt;titles&gt;&lt;title&gt;Sample size calculator&lt;/title&gt;&lt;secondary-title&gt;Available from: ww. raosoft. com/samplesize&lt;/secondary-title&gt;&lt;/titles&gt;&lt;periodical&gt;&lt;full-title&gt;Available from: ww. raosoft. com/samplesize&lt;/full-title&gt;&lt;/periodical&gt;&lt;dates&gt;&lt;year&gt;2004&lt;/year&gt;&lt;/dates&gt;&lt;urls&gt;&lt;/urls&gt;&lt;/record&gt;&lt;/Cite&gt;&lt;/EndNote&gt;</w:instrText>
      </w:r>
      <w:r w:rsidRPr="001554B7">
        <w:rPr>
          <w:rFonts w:asciiTheme="minorBidi" w:hAnsiTheme="minorBidi"/>
          <w:sz w:val="20"/>
          <w:szCs w:val="20"/>
          <w:lang w:val="en-GB"/>
        </w:rPr>
        <w:fldChar w:fldCharType="separate"/>
      </w:r>
      <w:r w:rsidRPr="001554B7">
        <w:rPr>
          <w:rFonts w:asciiTheme="minorBidi" w:hAnsiTheme="minorBidi"/>
          <w:sz w:val="20"/>
          <w:szCs w:val="20"/>
          <w:lang w:val="en-GB"/>
        </w:rPr>
        <w:t>(10)</w:t>
      </w:r>
      <w:r w:rsidRPr="001554B7">
        <w:rPr>
          <w:rFonts w:asciiTheme="minorBidi" w:hAnsiTheme="minorBidi"/>
          <w:sz w:val="20"/>
          <w:szCs w:val="20"/>
          <w:lang w:val="en-GB"/>
        </w:rPr>
        <w:fldChar w:fldCharType="end"/>
      </w:r>
      <w:r w:rsidRPr="001554B7">
        <w:rPr>
          <w:rFonts w:asciiTheme="minorBidi" w:hAnsiTheme="minorBidi"/>
          <w:sz w:val="20"/>
          <w:szCs w:val="20"/>
          <w:lang w:val="en-GB"/>
        </w:rPr>
        <w:t xml:space="preserve">. Patients were approached conveniently to be included in the current study. </w:t>
      </w:r>
    </w:p>
    <w:p w14:paraId="1C0E2E55" w14:textId="77777777" w:rsidR="00461177" w:rsidRPr="001554B7" w:rsidRDefault="00461177" w:rsidP="00461177">
      <w:pPr>
        <w:bidi w:val="0"/>
        <w:spacing w:before="60" w:line="360" w:lineRule="auto"/>
        <w:rPr>
          <w:rFonts w:asciiTheme="minorBidi" w:hAnsiTheme="minorBidi"/>
          <w:sz w:val="20"/>
          <w:szCs w:val="20"/>
          <w:shd w:val="clear" w:color="auto" w:fill="FFFFFF"/>
        </w:rPr>
      </w:pPr>
      <w:r w:rsidRPr="001554B7">
        <w:rPr>
          <w:rFonts w:asciiTheme="minorBidi" w:hAnsiTheme="minorBidi"/>
          <w:b/>
          <w:sz w:val="20"/>
          <w:szCs w:val="20"/>
          <w:shd w:val="clear" w:color="auto" w:fill="FFFFFF"/>
        </w:rPr>
        <w:t>Ethical approval:</w:t>
      </w:r>
      <w:r w:rsidRPr="001554B7">
        <w:rPr>
          <w:rFonts w:asciiTheme="minorBidi" w:hAnsiTheme="minorBidi"/>
          <w:sz w:val="20"/>
          <w:szCs w:val="20"/>
          <w:shd w:val="clear" w:color="auto" w:fill="FFFFFF"/>
        </w:rPr>
        <w:t xml:space="preserve"> This study was initially approved by Ajyad Emergency Hospital. Later it was approved by Directorate General Health of Makkah Region by approval number </w:t>
      </w:r>
      <w:r w:rsidRPr="001554B7">
        <w:rPr>
          <w:rFonts w:asciiTheme="minorBidi" w:hAnsiTheme="minorBidi"/>
          <w:sz w:val="20"/>
          <w:szCs w:val="20"/>
          <w:shd w:val="clear" w:color="auto" w:fill="FFFFFF"/>
        </w:rPr>
        <w:lastRenderedPageBreak/>
        <w:t xml:space="preserve">M47/300/32512.  In addition, study was approved by Pakistan Hajj Mission Hospital, Al – Azziziya Main office to access patients in Pakistan Hajj mission hospital. </w:t>
      </w:r>
    </w:p>
    <w:p w14:paraId="67143377" w14:textId="77777777" w:rsidR="00461177" w:rsidRPr="001554B7" w:rsidRDefault="00461177" w:rsidP="00461177">
      <w:pPr>
        <w:pStyle w:val="a5"/>
        <w:bidi w:val="0"/>
        <w:spacing w:line="360" w:lineRule="auto"/>
        <w:rPr>
          <w:rFonts w:asciiTheme="minorBidi" w:hAnsiTheme="minorBidi" w:cstheme="minorBidi"/>
          <w:b w:val="0"/>
          <w:bCs w:val="0"/>
          <w:i/>
          <w:iCs/>
          <w:sz w:val="22"/>
          <w:szCs w:val="22"/>
        </w:rPr>
      </w:pPr>
      <w:r w:rsidRPr="001554B7">
        <w:rPr>
          <w:rFonts w:asciiTheme="minorBidi" w:hAnsiTheme="minorBidi" w:cstheme="minorBidi"/>
          <w:sz w:val="22"/>
          <w:szCs w:val="22"/>
        </w:rPr>
        <w:t>Results and discussion</w:t>
      </w:r>
      <w:r w:rsidRPr="001554B7">
        <w:rPr>
          <w:rFonts w:asciiTheme="minorBidi" w:hAnsiTheme="minorBidi" w:cstheme="minorBidi"/>
          <w:sz w:val="22"/>
          <w:szCs w:val="22"/>
          <w:rtl/>
        </w:rPr>
        <w:t>:</w:t>
      </w:r>
    </w:p>
    <w:p w14:paraId="0D074C1A" w14:textId="77777777" w:rsidR="00461177" w:rsidRPr="001554B7" w:rsidRDefault="00461177" w:rsidP="00461177">
      <w:pPr>
        <w:bidi w:val="0"/>
        <w:spacing w:before="60" w:line="360" w:lineRule="auto"/>
        <w:rPr>
          <w:rFonts w:asciiTheme="minorBidi" w:hAnsiTheme="minorBidi"/>
          <w:sz w:val="20"/>
          <w:szCs w:val="20"/>
        </w:rPr>
      </w:pPr>
      <w:r w:rsidRPr="001554B7">
        <w:rPr>
          <w:rFonts w:asciiTheme="minorBidi" w:hAnsiTheme="minorBidi"/>
          <w:sz w:val="20"/>
          <w:szCs w:val="20"/>
        </w:rPr>
        <w:t>A total of N=601 responses were collected for quality use of medications by pilgrims during Hajj. The majority of the respondents (55.4%) were females. Majority of the respondents (28.6%) were from age group 45-54 Years, followed by (24.5 %) of age group 55-64 Years. Among the participated respondents, Pakistani were highest (63.3%), followed by Indian (18.6%) and Bengali (12.4%).Most of the respondent (34.3%) education status was secondary school and (28.1%) primary school. Urdu language was the most proficient language among the respondents with 81.2% had full command while 10.3% reported little command, while English was the second proficient language with (12.5%) full command and (14.8%) little command on English. However, other languages reported had no marked proficiency like Bengali, Afghani and Arabic. About (50.1%) reported had accompanied with family to perform Hajj and about economic status while brought were SR 2001 – 3000 (535  - 802 $) among (30.8%); shown in table 1</w:t>
      </w:r>
      <w:r w:rsidRPr="001554B7">
        <w:rPr>
          <w:rFonts w:asciiTheme="minorBidi" w:hAnsiTheme="minorBidi"/>
          <w:sz w:val="20"/>
          <w:szCs w:val="20"/>
          <w:rtl/>
        </w:rPr>
        <w:t xml:space="preserve">. </w:t>
      </w:r>
    </w:p>
    <w:p w14:paraId="6BFF3C30" w14:textId="77777777" w:rsidR="00461177" w:rsidRPr="001554B7" w:rsidRDefault="00461177" w:rsidP="00461177">
      <w:pPr>
        <w:bidi w:val="0"/>
        <w:spacing w:before="60" w:line="360" w:lineRule="auto"/>
        <w:rPr>
          <w:rFonts w:asciiTheme="minorBidi" w:hAnsiTheme="minorBidi"/>
          <w:sz w:val="20"/>
          <w:szCs w:val="20"/>
        </w:rPr>
      </w:pPr>
      <w:r w:rsidRPr="001554B7">
        <w:rPr>
          <w:rFonts w:asciiTheme="minorBidi" w:hAnsiTheme="minorBidi"/>
          <w:sz w:val="20"/>
          <w:szCs w:val="20"/>
        </w:rPr>
        <w:t>The pattern of medicine use results by chi-square test, the results indicates that respondents (54.9%) were currently using medication for chronic diseases and shows statistically significant association between age and education status. About general use of medicine analgesics were highly consumed (88.4%) and have statistically significant association with age and education status, however antihypertensive drugs were second most used medicine (48.9%) having significant association age and education status.  Regarding specific medication use Azithromycin is mostly use (76.7%) by respondents showing statistically significant association with age and education status, while β-blockers, warfarin and Primolut N has showed significant association with age, gender and education status shown in table 3</w:t>
      </w:r>
      <w:r w:rsidRPr="001554B7">
        <w:rPr>
          <w:rFonts w:asciiTheme="minorBidi" w:hAnsiTheme="minorBidi"/>
          <w:sz w:val="20"/>
          <w:szCs w:val="20"/>
          <w:rtl/>
        </w:rPr>
        <w:t xml:space="preserve">. </w:t>
      </w:r>
    </w:p>
    <w:p w14:paraId="39B4E6DD" w14:textId="77777777" w:rsidR="00461177" w:rsidRPr="001554B7" w:rsidRDefault="00461177" w:rsidP="00461177">
      <w:pPr>
        <w:bidi w:val="0"/>
        <w:spacing w:before="60" w:line="360" w:lineRule="auto"/>
        <w:rPr>
          <w:rFonts w:asciiTheme="minorBidi" w:hAnsiTheme="minorBidi"/>
          <w:sz w:val="20"/>
          <w:szCs w:val="20"/>
        </w:rPr>
      </w:pPr>
      <w:r w:rsidRPr="001554B7">
        <w:rPr>
          <w:rFonts w:asciiTheme="minorBidi" w:hAnsiTheme="minorBidi"/>
          <w:sz w:val="20"/>
          <w:szCs w:val="20"/>
        </w:rPr>
        <w:t xml:space="preserve">The access to medicine results by chi-square test, the results indicate that respondents first point in order to consult for health problem appeared to be statistically associated with gender and educational status respectively. This showed that there was an association of gender as well as education status with consulting nearby medical center, consulting private clinic nearby participant’s accommodation, consulting pharmacist at pharmacy outlet, consulting a friend in group to take his/her medications, and self-medication. The results also revealed that participants usually obtained medicines from private medical centers and it appeared to be statistically associated with educational status but not with gender. In the </w:t>
      </w:r>
      <w:r w:rsidRPr="001554B7">
        <w:rPr>
          <w:rFonts w:asciiTheme="minorBidi" w:hAnsiTheme="minorBidi"/>
          <w:sz w:val="20"/>
          <w:szCs w:val="20"/>
        </w:rPr>
        <w:lastRenderedPageBreak/>
        <w:t>same way, results revealed that apart from private medical centers, there was no statistically significant association of other places, from where medicines could be bought with educational status or gender respectively.  Over all, the results showed that there were significant differences by gender and education status, respectively, when the participants endorsed other places to show how participants usually obtained medicines shown in tab</w:t>
      </w:r>
      <w:r>
        <w:rPr>
          <w:rFonts w:asciiTheme="minorBidi" w:hAnsiTheme="minorBidi"/>
          <w:sz w:val="20"/>
          <w:szCs w:val="20"/>
        </w:rPr>
        <w:t xml:space="preserve">le </w:t>
      </w:r>
      <w:r w:rsidRPr="001554B7">
        <w:rPr>
          <w:rFonts w:asciiTheme="minorBidi" w:hAnsiTheme="minorBidi"/>
          <w:sz w:val="20"/>
          <w:szCs w:val="20"/>
        </w:rPr>
        <w:t>4</w:t>
      </w:r>
      <w:r w:rsidRPr="001554B7">
        <w:rPr>
          <w:rFonts w:asciiTheme="minorBidi" w:hAnsiTheme="minorBidi"/>
          <w:sz w:val="20"/>
          <w:szCs w:val="20"/>
          <w:rtl/>
        </w:rPr>
        <w:t>.</w:t>
      </w:r>
    </w:p>
    <w:p w14:paraId="6C0975A3" w14:textId="77777777" w:rsidR="00461177" w:rsidRPr="001554B7" w:rsidRDefault="00461177" w:rsidP="00461177">
      <w:pPr>
        <w:bidi w:val="0"/>
        <w:spacing w:before="60" w:line="360" w:lineRule="auto"/>
        <w:rPr>
          <w:rFonts w:asciiTheme="minorBidi" w:hAnsiTheme="minorBidi"/>
          <w:sz w:val="20"/>
          <w:szCs w:val="20"/>
        </w:rPr>
      </w:pPr>
      <w:r w:rsidRPr="001554B7">
        <w:rPr>
          <w:rFonts w:asciiTheme="minorBidi" w:hAnsiTheme="minorBidi"/>
          <w:sz w:val="20"/>
          <w:szCs w:val="20"/>
        </w:rPr>
        <w:t>Evaluation of patient’s perception and awareness on the use of medicines toward Perception towards medicine labelling results reveals that (16.6%) reported of having adequate information given on label having statistically significant association with gender and education status respectively and (54.2%) read information on label before using medicine. Trouble reading labels for medicines supplied from government hospitals, medical centers of my country Hajj mission, private medical centers/clinics and community pharmacy reported high (53.6%) in government hospital having significant association with education status, however; community pharmacy reported low (22%) and having statistically significant with gender and education status. Regarding satisfied with the information written on the labels given by government hospitals, medical centers of my country Hajj mission, private medical centers/clinics and community pharmacy; (41.8%) responded having satisfied with the information written on the labels from government hospital. Awareness toward appropriate</w:t>
      </w:r>
      <w:r w:rsidRPr="001554B7">
        <w:rPr>
          <w:rFonts w:asciiTheme="minorBidi" w:hAnsiTheme="minorBidi"/>
          <w:sz w:val="20"/>
          <w:szCs w:val="20"/>
          <w:rtl/>
        </w:rPr>
        <w:t xml:space="preserve">  </w:t>
      </w:r>
    </w:p>
    <w:p w14:paraId="41F2E7C0" w14:textId="77777777" w:rsidR="00461177" w:rsidRPr="001554B7" w:rsidRDefault="00461177" w:rsidP="00461177">
      <w:pPr>
        <w:bidi w:val="0"/>
        <w:spacing w:before="60" w:line="360" w:lineRule="auto"/>
        <w:rPr>
          <w:rFonts w:asciiTheme="minorBidi" w:hAnsiTheme="minorBidi"/>
          <w:sz w:val="20"/>
          <w:szCs w:val="20"/>
        </w:rPr>
      </w:pPr>
      <w:r w:rsidRPr="001554B7">
        <w:rPr>
          <w:rFonts w:asciiTheme="minorBidi" w:hAnsiTheme="minorBidi"/>
          <w:sz w:val="20"/>
          <w:szCs w:val="20"/>
        </w:rPr>
        <w:t>use of medicines, (64.2%) responded about aware that all medicines have expiry date. About the correct way of medicines storage (38.6%) respond of knowing it shown in table 5. The linear regression results revealed that gender have no significant association having (OR 0.025 CI -0.078 - 0.147) understanding the proper use of your medicines in term of dose, frequency, method of administration, side effect monitoring and interaction while education level also have no significant association having (OR -0.277 CI -0.101 ̶ 0.002) shown in table 5</w:t>
      </w:r>
      <w:r w:rsidRPr="001554B7">
        <w:rPr>
          <w:rFonts w:asciiTheme="minorBidi" w:hAnsiTheme="minorBidi"/>
          <w:sz w:val="20"/>
          <w:szCs w:val="20"/>
          <w:rtl/>
        </w:rPr>
        <w:t xml:space="preserve">. </w:t>
      </w:r>
    </w:p>
    <w:p w14:paraId="1EB17C35" w14:textId="77777777" w:rsidR="00461177" w:rsidRPr="001554B7" w:rsidRDefault="00461177" w:rsidP="00461177">
      <w:pPr>
        <w:bidi w:val="0"/>
        <w:spacing w:before="60" w:line="360" w:lineRule="auto"/>
        <w:rPr>
          <w:rFonts w:asciiTheme="minorBidi" w:hAnsiTheme="minorBidi"/>
          <w:sz w:val="20"/>
          <w:szCs w:val="20"/>
        </w:rPr>
      </w:pPr>
      <w:r w:rsidRPr="001554B7">
        <w:rPr>
          <w:rFonts w:asciiTheme="minorBidi" w:hAnsiTheme="minorBidi"/>
          <w:sz w:val="20"/>
          <w:szCs w:val="20"/>
        </w:rPr>
        <w:t>The assessment of medicine information resources results by chi-square test, the results indicate that respondent’s first person to consult for medicine information appeared to be statistically associated with education status but not gender. This also showed that there was an association of education status with doctor, pharmacist, nurse, medical assistant, friend in group, family member shown in table 6. Responses regarding easy to obtain medicine information from government hospital doctor (76.9%) responded to it, while (73.4%) responded to country Hajj mission doctors/medical staff for easy to obtain medicine information and is statistically associated with education level shown in table6</w:t>
      </w:r>
      <w:r w:rsidRPr="001554B7">
        <w:rPr>
          <w:rFonts w:asciiTheme="minorBidi" w:hAnsiTheme="minorBidi"/>
          <w:sz w:val="20"/>
          <w:szCs w:val="20"/>
          <w:rtl/>
        </w:rPr>
        <w:t xml:space="preserve">. </w:t>
      </w:r>
    </w:p>
    <w:p w14:paraId="19F6AD5C" w14:textId="77777777" w:rsidR="00461177" w:rsidRPr="001554B7" w:rsidRDefault="00461177" w:rsidP="00461177">
      <w:pPr>
        <w:bidi w:val="0"/>
        <w:spacing w:before="60" w:line="360" w:lineRule="auto"/>
        <w:rPr>
          <w:rFonts w:asciiTheme="minorBidi" w:hAnsiTheme="minorBidi"/>
          <w:sz w:val="20"/>
          <w:szCs w:val="20"/>
        </w:rPr>
      </w:pPr>
      <w:r w:rsidRPr="001554B7">
        <w:rPr>
          <w:rFonts w:asciiTheme="minorBidi" w:hAnsiTheme="minorBidi"/>
          <w:sz w:val="20"/>
          <w:szCs w:val="20"/>
        </w:rPr>
        <w:lastRenderedPageBreak/>
        <w:t>About medicines information obtained from media/printed materials (magazines, newspapers), internet, common information and entertainment channels (TV, radio), modern healthcare professionals (doctors, pharmacists, nurses), traditional and complimentary practitioners (Hakim, etc.), friends, family and neighbors. About (47.4%) reported of never obtained medicine information from media/printed materials (magazines, newspapers), similarly about (48.8%) never form common information and entertainment channels (TV, radio). The linear regression analysis revealed that gender was not associated while education status was associated with Media / Printed materials like magazines and newspapers (OR -0.081 CI -0.561 ̶ -0.044) and common information and entertainment channels like TV, radio (OR 0.081 CI 0.003 ̶ 0.559) shown in table 7.</w:t>
      </w:r>
    </w:p>
    <w:p w14:paraId="27656D6D" w14:textId="77777777" w:rsidR="00461177" w:rsidRPr="001554B7" w:rsidRDefault="00461177" w:rsidP="00461177">
      <w:pPr>
        <w:pStyle w:val="a5"/>
        <w:bidi w:val="0"/>
        <w:spacing w:line="360" w:lineRule="auto"/>
        <w:rPr>
          <w:rFonts w:asciiTheme="minorBidi" w:hAnsiTheme="minorBidi" w:cstheme="minorBidi"/>
          <w:b w:val="0"/>
          <w:bCs w:val="0"/>
          <w:i/>
          <w:iCs/>
          <w:sz w:val="22"/>
          <w:szCs w:val="22"/>
          <w:rtl/>
        </w:rPr>
      </w:pPr>
      <w:bookmarkStart w:id="1" w:name="_Hlk510600846"/>
      <w:r w:rsidRPr="001554B7">
        <w:rPr>
          <w:rFonts w:asciiTheme="minorBidi" w:hAnsiTheme="minorBidi" w:cstheme="minorBidi"/>
          <w:sz w:val="22"/>
          <w:szCs w:val="22"/>
        </w:rPr>
        <w:t>Summary</w:t>
      </w:r>
      <w:r w:rsidRPr="001554B7">
        <w:rPr>
          <w:rFonts w:asciiTheme="minorBidi" w:hAnsiTheme="minorBidi" w:cstheme="minorBidi"/>
          <w:sz w:val="22"/>
          <w:szCs w:val="22"/>
          <w:rtl/>
        </w:rPr>
        <w:t>:</w:t>
      </w:r>
    </w:p>
    <w:p w14:paraId="7923C19D" w14:textId="77777777" w:rsidR="00461177" w:rsidRPr="001554B7" w:rsidRDefault="00461177" w:rsidP="00461177">
      <w:pPr>
        <w:bidi w:val="0"/>
        <w:spacing w:before="60" w:line="360" w:lineRule="auto"/>
        <w:rPr>
          <w:rFonts w:asciiTheme="minorBidi" w:hAnsiTheme="minorBidi"/>
          <w:sz w:val="20"/>
          <w:szCs w:val="20"/>
          <w:rtl/>
        </w:rPr>
      </w:pPr>
      <w:r w:rsidRPr="001554B7">
        <w:rPr>
          <w:rFonts w:asciiTheme="minorBidi" w:hAnsiTheme="minorBidi"/>
          <w:sz w:val="20"/>
          <w:szCs w:val="20"/>
        </w:rPr>
        <w:t>This can serve as baseline data and provide further insight into planning and development of pilgrim’s health education</w:t>
      </w:r>
    </w:p>
    <w:p w14:paraId="6BC7AE20" w14:textId="77777777" w:rsidR="00461177" w:rsidRPr="001554B7" w:rsidRDefault="00461177" w:rsidP="00461177">
      <w:pPr>
        <w:pStyle w:val="a5"/>
        <w:bidi w:val="0"/>
        <w:spacing w:line="360" w:lineRule="auto"/>
        <w:rPr>
          <w:rFonts w:asciiTheme="minorBidi" w:hAnsiTheme="minorBidi" w:cstheme="minorBidi"/>
          <w:b w:val="0"/>
          <w:bCs w:val="0"/>
          <w:i/>
          <w:iCs/>
          <w:sz w:val="22"/>
          <w:szCs w:val="22"/>
        </w:rPr>
      </w:pPr>
      <w:r w:rsidRPr="001554B7">
        <w:rPr>
          <w:rFonts w:asciiTheme="minorBidi" w:hAnsiTheme="minorBidi" w:cstheme="minorBidi"/>
          <w:sz w:val="22"/>
          <w:szCs w:val="22"/>
        </w:rPr>
        <w:t>Recommendations</w:t>
      </w:r>
      <w:r w:rsidRPr="001554B7">
        <w:rPr>
          <w:rFonts w:asciiTheme="minorBidi" w:hAnsiTheme="minorBidi" w:cstheme="minorBidi"/>
          <w:sz w:val="22"/>
          <w:szCs w:val="22"/>
          <w:rtl/>
        </w:rPr>
        <w:t>:</w:t>
      </w:r>
    </w:p>
    <w:p w14:paraId="666FF8D5" w14:textId="77777777" w:rsidR="00461177" w:rsidRPr="001554B7" w:rsidRDefault="00461177" w:rsidP="00461177">
      <w:pPr>
        <w:bidi w:val="0"/>
        <w:spacing w:before="60" w:line="360" w:lineRule="auto"/>
        <w:rPr>
          <w:rFonts w:asciiTheme="minorBidi" w:hAnsiTheme="minorBidi"/>
          <w:sz w:val="20"/>
          <w:szCs w:val="20"/>
        </w:rPr>
      </w:pPr>
      <w:r w:rsidRPr="001554B7">
        <w:rPr>
          <w:rFonts w:asciiTheme="minorBidi" w:hAnsiTheme="minorBidi"/>
          <w:sz w:val="20"/>
          <w:szCs w:val="20"/>
        </w:rPr>
        <w:t xml:space="preserve">This study has highlighted the substantial misuse of medications in pilgrims of South Asian-origin.  The Saudi authorities should consider issuing directives to relevant embassies with a view to discouraging pilgrims from bringing their own supplies of medications. Furthermore, the leaders of pilgrim caravans should be trained to educate the pilgrims to seek appropriate medical care in the context of suspected infection and self-care and to avoid self-directed use of all </w:t>
      </w:r>
      <w:bookmarkEnd w:id="1"/>
      <w:r w:rsidRPr="001554B7">
        <w:rPr>
          <w:rFonts w:asciiTheme="minorBidi" w:hAnsiTheme="minorBidi"/>
          <w:sz w:val="20"/>
          <w:szCs w:val="20"/>
        </w:rPr>
        <w:t>medications.</w:t>
      </w:r>
    </w:p>
    <w:p w14:paraId="70AA0347" w14:textId="77777777" w:rsidR="00461177" w:rsidRPr="001554B7" w:rsidRDefault="00461177" w:rsidP="00461177">
      <w:pPr>
        <w:pStyle w:val="a5"/>
        <w:bidi w:val="0"/>
        <w:spacing w:line="360" w:lineRule="auto"/>
        <w:rPr>
          <w:rFonts w:asciiTheme="minorBidi" w:hAnsiTheme="minorBidi" w:cstheme="minorBidi"/>
          <w:b w:val="0"/>
          <w:bCs w:val="0"/>
          <w:i/>
          <w:iCs/>
          <w:sz w:val="22"/>
          <w:szCs w:val="22"/>
        </w:rPr>
      </w:pPr>
      <w:r w:rsidRPr="001554B7">
        <w:rPr>
          <w:rFonts w:asciiTheme="minorBidi" w:hAnsiTheme="minorBidi" w:cstheme="minorBidi"/>
          <w:sz w:val="22"/>
          <w:szCs w:val="22"/>
        </w:rPr>
        <w:t xml:space="preserve"> Reference: </w:t>
      </w:r>
    </w:p>
    <w:p w14:paraId="454CBD51" w14:textId="77777777" w:rsidR="00461177" w:rsidRPr="00E44357" w:rsidRDefault="00461177" w:rsidP="00461177">
      <w:pPr>
        <w:tabs>
          <w:tab w:val="right" w:pos="567"/>
        </w:tabs>
        <w:bidi w:val="0"/>
        <w:spacing w:line="360" w:lineRule="auto"/>
        <w:rPr>
          <w:rFonts w:asciiTheme="minorBidi" w:hAnsiTheme="minorBidi"/>
          <w:sz w:val="20"/>
          <w:szCs w:val="20"/>
        </w:rPr>
      </w:pPr>
      <w:r w:rsidRPr="00E44357">
        <w:rPr>
          <w:rFonts w:asciiTheme="minorBidi" w:hAnsiTheme="minorBidi"/>
          <w:sz w:val="20"/>
          <w:szCs w:val="20"/>
        </w:rPr>
        <w:t>1.</w:t>
      </w:r>
      <w:r w:rsidRPr="00E44357">
        <w:rPr>
          <w:rFonts w:asciiTheme="minorBidi" w:hAnsiTheme="minorBidi"/>
          <w:sz w:val="20"/>
          <w:szCs w:val="20"/>
        </w:rPr>
        <w:tab/>
        <w:t>Forde AM. The Hajj. Influenza Other Respir Viruses. 2012;6(6): e72-3.</w:t>
      </w:r>
    </w:p>
    <w:p w14:paraId="2C07B673" w14:textId="77777777" w:rsidR="00461177" w:rsidRPr="00E44357" w:rsidRDefault="00461177" w:rsidP="00461177">
      <w:pPr>
        <w:tabs>
          <w:tab w:val="right" w:pos="567"/>
        </w:tabs>
        <w:bidi w:val="0"/>
        <w:spacing w:line="360" w:lineRule="auto"/>
        <w:rPr>
          <w:rFonts w:asciiTheme="minorBidi" w:hAnsiTheme="minorBidi"/>
          <w:sz w:val="20"/>
          <w:szCs w:val="20"/>
        </w:rPr>
      </w:pPr>
      <w:r w:rsidRPr="00E44357">
        <w:rPr>
          <w:rFonts w:asciiTheme="minorBidi" w:hAnsiTheme="minorBidi"/>
          <w:sz w:val="20"/>
          <w:szCs w:val="20"/>
        </w:rPr>
        <w:t>2.</w:t>
      </w:r>
      <w:r w:rsidRPr="00E44357">
        <w:rPr>
          <w:rFonts w:asciiTheme="minorBidi" w:hAnsiTheme="minorBidi"/>
          <w:sz w:val="20"/>
          <w:szCs w:val="20"/>
        </w:rPr>
        <w:tab/>
        <w:t>Baharoon S, Al-Jahdali H, Al Hashmi J, Memish ZA, Ahmed QA. Severe sepsis and septic shock at the Hajj: etiologies and outcomes. Travel Med Infect Dis. 2009;7(4):247-52.</w:t>
      </w:r>
    </w:p>
    <w:p w14:paraId="3EEF3471" w14:textId="77777777" w:rsidR="00461177" w:rsidRPr="00E44357" w:rsidRDefault="00461177" w:rsidP="00461177">
      <w:pPr>
        <w:tabs>
          <w:tab w:val="right" w:pos="567"/>
        </w:tabs>
        <w:bidi w:val="0"/>
        <w:spacing w:line="360" w:lineRule="auto"/>
        <w:rPr>
          <w:rFonts w:asciiTheme="minorBidi" w:hAnsiTheme="minorBidi"/>
          <w:sz w:val="20"/>
          <w:szCs w:val="20"/>
        </w:rPr>
      </w:pPr>
      <w:r w:rsidRPr="00E44357">
        <w:rPr>
          <w:rFonts w:asciiTheme="minorBidi" w:hAnsiTheme="minorBidi"/>
          <w:sz w:val="20"/>
          <w:szCs w:val="20"/>
        </w:rPr>
        <w:t>3.</w:t>
      </w:r>
      <w:r w:rsidRPr="00E44357">
        <w:rPr>
          <w:rFonts w:asciiTheme="minorBidi" w:hAnsiTheme="minorBidi"/>
          <w:sz w:val="20"/>
          <w:szCs w:val="20"/>
        </w:rPr>
        <w:tab/>
        <w:t>Deris ZZ, Hasan H, Sulaiman SA, Wahab MS, Naing NN, Othman NH. Preference of treatment facilities among Malaysian Hajj pilgrims for acute respiratory symptoms. Saudi Med J. 2009;30(8):1103-4.</w:t>
      </w:r>
    </w:p>
    <w:p w14:paraId="79BBA4A5" w14:textId="77777777" w:rsidR="00461177" w:rsidRPr="00E44357" w:rsidRDefault="00461177" w:rsidP="00461177">
      <w:pPr>
        <w:tabs>
          <w:tab w:val="right" w:pos="567"/>
        </w:tabs>
        <w:bidi w:val="0"/>
        <w:spacing w:line="360" w:lineRule="auto"/>
        <w:rPr>
          <w:rFonts w:asciiTheme="minorBidi" w:hAnsiTheme="minorBidi"/>
          <w:sz w:val="20"/>
          <w:szCs w:val="20"/>
        </w:rPr>
      </w:pPr>
      <w:r w:rsidRPr="00E44357">
        <w:rPr>
          <w:rFonts w:asciiTheme="minorBidi" w:hAnsiTheme="minorBidi"/>
          <w:sz w:val="20"/>
          <w:szCs w:val="20"/>
        </w:rPr>
        <w:t>4.</w:t>
      </w:r>
      <w:r w:rsidRPr="00E44357">
        <w:rPr>
          <w:rFonts w:asciiTheme="minorBidi" w:hAnsiTheme="minorBidi"/>
          <w:sz w:val="20"/>
          <w:szCs w:val="20"/>
        </w:rPr>
        <w:tab/>
        <w:t>Azeem M, Tashani M, Barasheed O, Heron L, A Hill-Cawthorne G, Haworth E, et al. Knowledge, attitude and practice (KAP) survey concerning antimicrobial use among Australian Hajj pilgrims. Infectious Disorders-Drug Targets (Formerly Current Drug Targets-Infectious Disorders). 2014;14(2):125-32.</w:t>
      </w:r>
    </w:p>
    <w:p w14:paraId="2EA846BA" w14:textId="77777777" w:rsidR="00461177" w:rsidRPr="00E44357" w:rsidRDefault="00461177" w:rsidP="00461177">
      <w:pPr>
        <w:tabs>
          <w:tab w:val="right" w:pos="567"/>
        </w:tabs>
        <w:bidi w:val="0"/>
        <w:spacing w:line="360" w:lineRule="auto"/>
        <w:rPr>
          <w:rFonts w:asciiTheme="minorBidi" w:hAnsiTheme="minorBidi"/>
          <w:sz w:val="20"/>
          <w:szCs w:val="20"/>
        </w:rPr>
      </w:pPr>
      <w:r w:rsidRPr="00E44357">
        <w:rPr>
          <w:rFonts w:asciiTheme="minorBidi" w:hAnsiTheme="minorBidi"/>
          <w:sz w:val="20"/>
          <w:szCs w:val="20"/>
        </w:rPr>
        <w:lastRenderedPageBreak/>
        <w:t>5.</w:t>
      </w:r>
      <w:r w:rsidRPr="00E44357">
        <w:rPr>
          <w:rFonts w:asciiTheme="minorBidi" w:hAnsiTheme="minorBidi"/>
          <w:sz w:val="20"/>
          <w:szCs w:val="20"/>
        </w:rPr>
        <w:tab/>
        <w:t>Alzahrani AG, Choudhry AJ, Al Mazroa MA, Turkistani AH, Nouman GS, Memish ZA. Pattern of diseases among visitors to Mina health centers during the Hajj season, 1429 H (2008 G). J Infect Public Health. 2012;5(1):22-34.</w:t>
      </w:r>
    </w:p>
    <w:p w14:paraId="08AE1FEC" w14:textId="77777777" w:rsidR="00461177" w:rsidRPr="00E44357" w:rsidRDefault="00461177" w:rsidP="00461177">
      <w:pPr>
        <w:tabs>
          <w:tab w:val="right" w:pos="567"/>
        </w:tabs>
        <w:bidi w:val="0"/>
        <w:spacing w:line="360" w:lineRule="auto"/>
        <w:rPr>
          <w:rFonts w:asciiTheme="minorBidi" w:hAnsiTheme="minorBidi"/>
          <w:sz w:val="20"/>
          <w:szCs w:val="20"/>
        </w:rPr>
      </w:pPr>
      <w:r w:rsidRPr="00E44357">
        <w:rPr>
          <w:rFonts w:asciiTheme="minorBidi" w:hAnsiTheme="minorBidi"/>
          <w:sz w:val="20"/>
          <w:szCs w:val="20"/>
        </w:rPr>
        <w:t>6.</w:t>
      </w:r>
      <w:r w:rsidRPr="00E44357">
        <w:rPr>
          <w:rFonts w:asciiTheme="minorBidi" w:hAnsiTheme="minorBidi"/>
          <w:sz w:val="20"/>
          <w:szCs w:val="20"/>
        </w:rPr>
        <w:tab/>
        <w:t>Sahin MK, Aker S, Tuncel EK. Knowledge, attitudes and practices concerning Middle East respiratory syndrome among Umrah and Hajj pilgrims in Samsun, Turkey, 2015. Eurosurveillance. 2015;20(38).</w:t>
      </w:r>
    </w:p>
    <w:p w14:paraId="1B0B45C0" w14:textId="77777777" w:rsidR="00461177" w:rsidRPr="00E44357" w:rsidRDefault="00461177" w:rsidP="00461177">
      <w:pPr>
        <w:tabs>
          <w:tab w:val="right" w:pos="567"/>
        </w:tabs>
        <w:bidi w:val="0"/>
        <w:spacing w:line="360" w:lineRule="auto"/>
        <w:rPr>
          <w:rFonts w:asciiTheme="minorBidi" w:hAnsiTheme="minorBidi"/>
          <w:sz w:val="20"/>
          <w:szCs w:val="20"/>
        </w:rPr>
      </w:pPr>
      <w:r w:rsidRPr="00E44357">
        <w:rPr>
          <w:rFonts w:asciiTheme="minorBidi" w:hAnsiTheme="minorBidi"/>
          <w:sz w:val="20"/>
          <w:szCs w:val="20"/>
        </w:rPr>
        <w:t>7.</w:t>
      </w:r>
      <w:r w:rsidRPr="00E44357">
        <w:rPr>
          <w:rFonts w:asciiTheme="minorBidi" w:hAnsiTheme="minorBidi"/>
          <w:sz w:val="20"/>
          <w:szCs w:val="20"/>
        </w:rPr>
        <w:tab/>
        <w:t>Gautret P, Benkouiten S, Salaheddine I, Belhouchat K, Drali T, Parola P, et al. Hajj pilgrims’ knowledge about Middle East respiratory syndrome coronavirus, August to September 2013. Eurosurveillance. 2013;18(41):20604.</w:t>
      </w:r>
    </w:p>
    <w:p w14:paraId="1A7FA640" w14:textId="77777777" w:rsidR="00461177" w:rsidRPr="00E44357" w:rsidRDefault="00461177" w:rsidP="00461177">
      <w:pPr>
        <w:tabs>
          <w:tab w:val="right" w:pos="567"/>
        </w:tabs>
        <w:bidi w:val="0"/>
        <w:spacing w:line="360" w:lineRule="auto"/>
        <w:rPr>
          <w:rFonts w:asciiTheme="minorBidi" w:hAnsiTheme="minorBidi"/>
          <w:sz w:val="20"/>
          <w:szCs w:val="20"/>
        </w:rPr>
      </w:pPr>
      <w:r w:rsidRPr="00E44357">
        <w:rPr>
          <w:rFonts w:asciiTheme="minorBidi" w:hAnsiTheme="minorBidi"/>
          <w:sz w:val="20"/>
          <w:szCs w:val="20"/>
        </w:rPr>
        <w:t>8.</w:t>
      </w:r>
      <w:r w:rsidRPr="00E44357">
        <w:rPr>
          <w:rFonts w:asciiTheme="minorBidi" w:hAnsiTheme="minorBidi"/>
          <w:sz w:val="20"/>
          <w:szCs w:val="20"/>
        </w:rPr>
        <w:tab/>
        <w:t>Gautret P. Middle East Respiratory Syndrome (MERS) coronavirus. What travel health advice should be given to Hajj pilgrims? Travel Med Infect Dis. 2013;11(5):263-5.</w:t>
      </w:r>
    </w:p>
    <w:p w14:paraId="2E19B460" w14:textId="77777777" w:rsidR="00461177" w:rsidRPr="00E44357" w:rsidRDefault="00461177" w:rsidP="00461177">
      <w:pPr>
        <w:tabs>
          <w:tab w:val="right" w:pos="567"/>
        </w:tabs>
        <w:bidi w:val="0"/>
        <w:spacing w:line="360" w:lineRule="auto"/>
        <w:rPr>
          <w:rFonts w:asciiTheme="minorBidi" w:hAnsiTheme="minorBidi"/>
          <w:sz w:val="20"/>
          <w:szCs w:val="20"/>
        </w:rPr>
      </w:pPr>
      <w:r w:rsidRPr="00E44357">
        <w:rPr>
          <w:rFonts w:asciiTheme="minorBidi" w:hAnsiTheme="minorBidi"/>
          <w:sz w:val="20"/>
          <w:szCs w:val="20"/>
        </w:rPr>
        <w:t>9.</w:t>
      </w:r>
      <w:r w:rsidRPr="00E44357">
        <w:rPr>
          <w:rFonts w:asciiTheme="minorBidi" w:hAnsiTheme="minorBidi"/>
          <w:sz w:val="20"/>
          <w:szCs w:val="20"/>
        </w:rPr>
        <w:tab/>
        <w:t>Greenhalgh T. Time for patient leaflets on the Hajj. BMJ. 2011;343: d6609.</w:t>
      </w:r>
    </w:p>
    <w:p w14:paraId="2B299986" w14:textId="77777777" w:rsidR="00461177" w:rsidRPr="00E44357" w:rsidRDefault="00461177" w:rsidP="00461177">
      <w:pPr>
        <w:tabs>
          <w:tab w:val="right" w:pos="567"/>
        </w:tabs>
        <w:bidi w:val="0"/>
        <w:spacing w:line="360" w:lineRule="auto"/>
        <w:rPr>
          <w:rFonts w:asciiTheme="minorBidi" w:hAnsiTheme="minorBidi"/>
          <w:sz w:val="20"/>
          <w:szCs w:val="20"/>
        </w:rPr>
      </w:pPr>
      <w:r w:rsidRPr="00E44357">
        <w:rPr>
          <w:rFonts w:asciiTheme="minorBidi" w:hAnsiTheme="minorBidi"/>
          <w:sz w:val="20"/>
          <w:szCs w:val="20"/>
        </w:rPr>
        <w:t>10.</w:t>
      </w:r>
      <w:r w:rsidRPr="00E44357">
        <w:rPr>
          <w:rFonts w:asciiTheme="minorBidi" w:hAnsiTheme="minorBidi"/>
          <w:sz w:val="20"/>
          <w:szCs w:val="20"/>
        </w:rPr>
        <w:tab/>
        <w:t>Raosoft I. Sample size calculator. Available from: ww raosoft com/samplesize. 2004.</w:t>
      </w:r>
    </w:p>
    <w:p w14:paraId="75F36A91" w14:textId="77777777" w:rsidR="00461177" w:rsidRPr="001554B7" w:rsidRDefault="00461177" w:rsidP="00461177">
      <w:pPr>
        <w:autoSpaceDE w:val="0"/>
        <w:autoSpaceDN w:val="0"/>
        <w:bidi w:val="0"/>
        <w:adjustRightInd w:val="0"/>
        <w:snapToGrid w:val="0"/>
        <w:spacing w:before="120" w:after="120" w:line="240" w:lineRule="auto"/>
        <w:jc w:val="center"/>
        <w:rPr>
          <w:rFonts w:asciiTheme="minorBidi" w:hAnsiTheme="minorBidi"/>
          <w:sz w:val="18"/>
          <w:szCs w:val="18"/>
          <w:lang w:bidi="th-TH"/>
        </w:rPr>
      </w:pPr>
      <w:r w:rsidRPr="001554B7">
        <w:rPr>
          <w:rFonts w:asciiTheme="minorBidi" w:hAnsiTheme="minorBidi"/>
          <w:sz w:val="18"/>
          <w:szCs w:val="18"/>
          <w:lang w:bidi="th-TH"/>
        </w:rPr>
        <w:t>Table 1:  Demographic characteristic of pilgrims N=601</w:t>
      </w:r>
    </w:p>
    <w:tbl>
      <w:tblPr>
        <w:tblStyle w:val="TableGrid5"/>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3"/>
        <w:gridCol w:w="991"/>
      </w:tblGrid>
      <w:tr w:rsidR="00461177" w:rsidRPr="001554B7" w14:paraId="3B0C418C" w14:textId="77777777" w:rsidTr="00FF29B7">
        <w:trPr>
          <w:jc w:val="center"/>
        </w:trPr>
        <w:tc>
          <w:tcPr>
            <w:tcW w:w="5863" w:type="dxa"/>
            <w:tcBorders>
              <w:top w:val="single" w:sz="4" w:space="0" w:color="auto"/>
              <w:bottom w:val="single" w:sz="4" w:space="0" w:color="auto"/>
            </w:tcBorders>
          </w:tcPr>
          <w:p w14:paraId="164C220E" w14:textId="77777777" w:rsidR="00461177" w:rsidRPr="001554B7" w:rsidRDefault="00461177" w:rsidP="00FF29B7">
            <w:pPr>
              <w:bidi w:val="0"/>
              <w:rPr>
                <w:rFonts w:asciiTheme="minorBidi" w:hAnsiTheme="minorBidi"/>
                <w:b/>
                <w:sz w:val="17"/>
                <w:szCs w:val="17"/>
              </w:rPr>
            </w:pPr>
            <w:r w:rsidRPr="001554B7">
              <w:rPr>
                <w:rFonts w:asciiTheme="minorBidi" w:hAnsiTheme="minorBidi"/>
                <w:b/>
                <w:sz w:val="17"/>
                <w:szCs w:val="17"/>
              </w:rPr>
              <w:t>Demographics</w:t>
            </w:r>
          </w:p>
        </w:tc>
        <w:tc>
          <w:tcPr>
            <w:tcW w:w="0" w:type="auto"/>
            <w:tcBorders>
              <w:top w:val="single" w:sz="4" w:space="0" w:color="auto"/>
              <w:bottom w:val="single" w:sz="4" w:space="0" w:color="auto"/>
            </w:tcBorders>
          </w:tcPr>
          <w:p w14:paraId="01C343CA" w14:textId="77777777" w:rsidR="00461177" w:rsidRPr="001554B7" w:rsidRDefault="00461177" w:rsidP="00FF29B7">
            <w:pPr>
              <w:bidi w:val="0"/>
              <w:rPr>
                <w:rFonts w:asciiTheme="minorBidi" w:hAnsiTheme="minorBidi"/>
                <w:b/>
                <w:sz w:val="17"/>
                <w:szCs w:val="17"/>
              </w:rPr>
            </w:pPr>
            <w:r w:rsidRPr="001554B7">
              <w:rPr>
                <w:rFonts w:asciiTheme="minorBidi" w:hAnsiTheme="minorBidi"/>
                <w:b/>
                <w:sz w:val="17"/>
                <w:szCs w:val="17"/>
              </w:rPr>
              <w:t>N (%)</w:t>
            </w:r>
          </w:p>
        </w:tc>
      </w:tr>
      <w:tr w:rsidR="00461177" w:rsidRPr="001554B7" w14:paraId="4BA54C77" w14:textId="77777777" w:rsidTr="00FF29B7">
        <w:trPr>
          <w:jc w:val="center"/>
        </w:trPr>
        <w:tc>
          <w:tcPr>
            <w:tcW w:w="5863" w:type="dxa"/>
            <w:tcBorders>
              <w:top w:val="single" w:sz="4" w:space="0" w:color="auto"/>
            </w:tcBorders>
          </w:tcPr>
          <w:p w14:paraId="603B754C" w14:textId="77777777" w:rsidR="00461177" w:rsidRPr="001554B7" w:rsidRDefault="00461177" w:rsidP="00FF29B7">
            <w:pPr>
              <w:bidi w:val="0"/>
              <w:rPr>
                <w:rFonts w:asciiTheme="minorBidi" w:hAnsiTheme="minorBidi"/>
                <w:b/>
                <w:sz w:val="17"/>
                <w:szCs w:val="17"/>
              </w:rPr>
            </w:pPr>
            <w:r w:rsidRPr="001554B7">
              <w:rPr>
                <w:rFonts w:asciiTheme="minorBidi" w:hAnsiTheme="minorBidi"/>
                <w:b/>
                <w:sz w:val="17"/>
                <w:szCs w:val="17"/>
              </w:rPr>
              <w:t>Gender</w:t>
            </w:r>
          </w:p>
        </w:tc>
        <w:tc>
          <w:tcPr>
            <w:tcW w:w="0" w:type="auto"/>
            <w:tcBorders>
              <w:top w:val="single" w:sz="4" w:space="0" w:color="auto"/>
            </w:tcBorders>
          </w:tcPr>
          <w:p w14:paraId="640FC27E" w14:textId="77777777" w:rsidR="00461177" w:rsidRPr="001554B7" w:rsidRDefault="00461177" w:rsidP="00FF29B7">
            <w:pPr>
              <w:bidi w:val="0"/>
              <w:rPr>
                <w:rFonts w:asciiTheme="minorBidi" w:hAnsiTheme="minorBidi"/>
                <w:sz w:val="17"/>
                <w:szCs w:val="17"/>
              </w:rPr>
            </w:pPr>
          </w:p>
        </w:tc>
      </w:tr>
      <w:tr w:rsidR="00461177" w:rsidRPr="001554B7" w14:paraId="5C9C7D82" w14:textId="77777777" w:rsidTr="00FF29B7">
        <w:trPr>
          <w:jc w:val="center"/>
        </w:trPr>
        <w:tc>
          <w:tcPr>
            <w:tcW w:w="5863" w:type="dxa"/>
          </w:tcPr>
          <w:p w14:paraId="1F735244"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Male</w:t>
            </w:r>
          </w:p>
        </w:tc>
        <w:tc>
          <w:tcPr>
            <w:tcW w:w="0" w:type="auto"/>
          </w:tcPr>
          <w:p w14:paraId="2627B6CC"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268 (44.6)</w:t>
            </w:r>
          </w:p>
        </w:tc>
      </w:tr>
      <w:tr w:rsidR="00461177" w:rsidRPr="001554B7" w14:paraId="64CEC3C3" w14:textId="77777777" w:rsidTr="00FF29B7">
        <w:trPr>
          <w:jc w:val="center"/>
        </w:trPr>
        <w:tc>
          <w:tcPr>
            <w:tcW w:w="5863" w:type="dxa"/>
          </w:tcPr>
          <w:p w14:paraId="7A87D66A"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Female</w:t>
            </w:r>
          </w:p>
        </w:tc>
        <w:tc>
          <w:tcPr>
            <w:tcW w:w="0" w:type="auto"/>
          </w:tcPr>
          <w:p w14:paraId="483999D1"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333 (55.4)</w:t>
            </w:r>
          </w:p>
        </w:tc>
      </w:tr>
      <w:tr w:rsidR="00461177" w:rsidRPr="001554B7" w14:paraId="6A48A79D" w14:textId="77777777" w:rsidTr="00FF29B7">
        <w:trPr>
          <w:jc w:val="center"/>
        </w:trPr>
        <w:tc>
          <w:tcPr>
            <w:tcW w:w="5863" w:type="dxa"/>
          </w:tcPr>
          <w:p w14:paraId="6B38EBB3" w14:textId="77777777" w:rsidR="00461177" w:rsidRPr="001554B7" w:rsidRDefault="00461177" w:rsidP="00FF29B7">
            <w:pPr>
              <w:bidi w:val="0"/>
              <w:rPr>
                <w:rFonts w:asciiTheme="minorBidi" w:hAnsiTheme="minorBidi"/>
                <w:b/>
                <w:sz w:val="17"/>
                <w:szCs w:val="17"/>
              </w:rPr>
            </w:pPr>
            <w:r w:rsidRPr="001554B7">
              <w:rPr>
                <w:rFonts w:asciiTheme="minorBidi" w:hAnsiTheme="minorBidi"/>
                <w:b/>
                <w:sz w:val="17"/>
                <w:szCs w:val="17"/>
              </w:rPr>
              <w:t>Age</w:t>
            </w:r>
          </w:p>
        </w:tc>
        <w:tc>
          <w:tcPr>
            <w:tcW w:w="0" w:type="auto"/>
          </w:tcPr>
          <w:p w14:paraId="01B72665" w14:textId="77777777" w:rsidR="00461177" w:rsidRPr="001554B7" w:rsidRDefault="00461177" w:rsidP="00FF29B7">
            <w:pPr>
              <w:bidi w:val="0"/>
              <w:rPr>
                <w:rFonts w:asciiTheme="minorBidi" w:hAnsiTheme="minorBidi"/>
                <w:sz w:val="17"/>
                <w:szCs w:val="17"/>
              </w:rPr>
            </w:pPr>
          </w:p>
        </w:tc>
      </w:tr>
      <w:tr w:rsidR="00461177" w:rsidRPr="001554B7" w14:paraId="1873EA12" w14:textId="77777777" w:rsidTr="00FF29B7">
        <w:trPr>
          <w:jc w:val="center"/>
        </w:trPr>
        <w:tc>
          <w:tcPr>
            <w:tcW w:w="5863" w:type="dxa"/>
          </w:tcPr>
          <w:p w14:paraId="0053115A"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18-24 Years</w:t>
            </w:r>
          </w:p>
        </w:tc>
        <w:tc>
          <w:tcPr>
            <w:tcW w:w="0" w:type="auto"/>
          </w:tcPr>
          <w:p w14:paraId="0DCD4F9D"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38 (6.3)</w:t>
            </w:r>
          </w:p>
        </w:tc>
      </w:tr>
      <w:tr w:rsidR="00461177" w:rsidRPr="001554B7" w14:paraId="4A7F9E62" w14:textId="77777777" w:rsidTr="00FF29B7">
        <w:trPr>
          <w:jc w:val="center"/>
        </w:trPr>
        <w:tc>
          <w:tcPr>
            <w:tcW w:w="5863" w:type="dxa"/>
          </w:tcPr>
          <w:p w14:paraId="31E76094"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25-34 Years</w:t>
            </w:r>
          </w:p>
        </w:tc>
        <w:tc>
          <w:tcPr>
            <w:tcW w:w="0" w:type="auto"/>
          </w:tcPr>
          <w:p w14:paraId="1470E7F7"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57 (9.5)</w:t>
            </w:r>
          </w:p>
        </w:tc>
      </w:tr>
      <w:tr w:rsidR="00461177" w:rsidRPr="001554B7" w14:paraId="06DFD44C" w14:textId="77777777" w:rsidTr="00FF29B7">
        <w:trPr>
          <w:jc w:val="center"/>
        </w:trPr>
        <w:tc>
          <w:tcPr>
            <w:tcW w:w="5863" w:type="dxa"/>
          </w:tcPr>
          <w:p w14:paraId="1CEC0386"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35-44 Years</w:t>
            </w:r>
          </w:p>
        </w:tc>
        <w:tc>
          <w:tcPr>
            <w:tcW w:w="0" w:type="auto"/>
          </w:tcPr>
          <w:p w14:paraId="254FF111"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104 (17.3)</w:t>
            </w:r>
          </w:p>
        </w:tc>
      </w:tr>
      <w:tr w:rsidR="00461177" w:rsidRPr="001554B7" w14:paraId="227BA78C" w14:textId="77777777" w:rsidTr="00FF29B7">
        <w:trPr>
          <w:jc w:val="center"/>
        </w:trPr>
        <w:tc>
          <w:tcPr>
            <w:tcW w:w="5863" w:type="dxa"/>
          </w:tcPr>
          <w:p w14:paraId="53E02726"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45-54 Years</w:t>
            </w:r>
          </w:p>
        </w:tc>
        <w:tc>
          <w:tcPr>
            <w:tcW w:w="0" w:type="auto"/>
          </w:tcPr>
          <w:p w14:paraId="594AB7D7"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172 (28.6)</w:t>
            </w:r>
          </w:p>
        </w:tc>
      </w:tr>
      <w:tr w:rsidR="00461177" w:rsidRPr="001554B7" w14:paraId="1EFD4450" w14:textId="77777777" w:rsidTr="00FF29B7">
        <w:trPr>
          <w:jc w:val="center"/>
        </w:trPr>
        <w:tc>
          <w:tcPr>
            <w:tcW w:w="5863" w:type="dxa"/>
          </w:tcPr>
          <w:p w14:paraId="7CD763AC"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55-64 Years</w:t>
            </w:r>
          </w:p>
        </w:tc>
        <w:tc>
          <w:tcPr>
            <w:tcW w:w="0" w:type="auto"/>
          </w:tcPr>
          <w:p w14:paraId="6E17B811"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147 (24.5)</w:t>
            </w:r>
          </w:p>
        </w:tc>
      </w:tr>
      <w:tr w:rsidR="00461177" w:rsidRPr="001554B7" w14:paraId="1A2F4CC1" w14:textId="77777777" w:rsidTr="00FF29B7">
        <w:trPr>
          <w:jc w:val="center"/>
        </w:trPr>
        <w:tc>
          <w:tcPr>
            <w:tcW w:w="5863" w:type="dxa"/>
          </w:tcPr>
          <w:p w14:paraId="75326655"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&gt;65 Years</w:t>
            </w:r>
          </w:p>
        </w:tc>
        <w:tc>
          <w:tcPr>
            <w:tcW w:w="0" w:type="auto"/>
          </w:tcPr>
          <w:p w14:paraId="298CD0B4"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83 (13.8)</w:t>
            </w:r>
          </w:p>
        </w:tc>
      </w:tr>
      <w:tr w:rsidR="00461177" w:rsidRPr="001554B7" w14:paraId="0ED346ED" w14:textId="77777777" w:rsidTr="00FF29B7">
        <w:trPr>
          <w:jc w:val="center"/>
        </w:trPr>
        <w:tc>
          <w:tcPr>
            <w:tcW w:w="5863" w:type="dxa"/>
          </w:tcPr>
          <w:p w14:paraId="23A046E8" w14:textId="77777777" w:rsidR="00461177" w:rsidRPr="001554B7" w:rsidRDefault="00461177" w:rsidP="00FF29B7">
            <w:pPr>
              <w:bidi w:val="0"/>
              <w:rPr>
                <w:rFonts w:asciiTheme="minorBidi" w:hAnsiTheme="minorBidi"/>
                <w:b/>
                <w:sz w:val="17"/>
                <w:szCs w:val="17"/>
              </w:rPr>
            </w:pPr>
            <w:r w:rsidRPr="001554B7">
              <w:rPr>
                <w:rFonts w:asciiTheme="minorBidi" w:hAnsiTheme="minorBidi"/>
                <w:b/>
                <w:sz w:val="17"/>
                <w:szCs w:val="17"/>
              </w:rPr>
              <w:t xml:space="preserve">Nationality </w:t>
            </w:r>
          </w:p>
        </w:tc>
        <w:tc>
          <w:tcPr>
            <w:tcW w:w="0" w:type="auto"/>
          </w:tcPr>
          <w:p w14:paraId="56CCEDFF" w14:textId="77777777" w:rsidR="00461177" w:rsidRPr="001554B7" w:rsidRDefault="00461177" w:rsidP="00FF29B7">
            <w:pPr>
              <w:bidi w:val="0"/>
              <w:rPr>
                <w:rFonts w:asciiTheme="minorBidi" w:hAnsiTheme="minorBidi"/>
                <w:sz w:val="17"/>
                <w:szCs w:val="17"/>
              </w:rPr>
            </w:pPr>
          </w:p>
        </w:tc>
      </w:tr>
      <w:tr w:rsidR="00461177" w:rsidRPr="001554B7" w14:paraId="10697AAC" w14:textId="77777777" w:rsidTr="00FF29B7">
        <w:trPr>
          <w:jc w:val="center"/>
        </w:trPr>
        <w:tc>
          <w:tcPr>
            <w:tcW w:w="5863" w:type="dxa"/>
          </w:tcPr>
          <w:p w14:paraId="5A54AC2A"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Pakistani</w:t>
            </w:r>
          </w:p>
        </w:tc>
        <w:tc>
          <w:tcPr>
            <w:tcW w:w="0" w:type="auto"/>
          </w:tcPr>
          <w:p w14:paraId="7D5DBEB1"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381 (63.3)</w:t>
            </w:r>
          </w:p>
        </w:tc>
      </w:tr>
      <w:tr w:rsidR="00461177" w:rsidRPr="001554B7" w14:paraId="55A89BC0" w14:textId="77777777" w:rsidTr="00FF29B7">
        <w:trPr>
          <w:jc w:val="center"/>
        </w:trPr>
        <w:tc>
          <w:tcPr>
            <w:tcW w:w="5863" w:type="dxa"/>
          </w:tcPr>
          <w:p w14:paraId="3993E164"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Indian</w:t>
            </w:r>
          </w:p>
        </w:tc>
        <w:tc>
          <w:tcPr>
            <w:tcW w:w="0" w:type="auto"/>
          </w:tcPr>
          <w:p w14:paraId="793A890C"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112 (18.6)</w:t>
            </w:r>
          </w:p>
        </w:tc>
      </w:tr>
      <w:tr w:rsidR="00461177" w:rsidRPr="001554B7" w14:paraId="1CB198E2" w14:textId="77777777" w:rsidTr="00FF29B7">
        <w:trPr>
          <w:jc w:val="center"/>
        </w:trPr>
        <w:tc>
          <w:tcPr>
            <w:tcW w:w="5863" w:type="dxa"/>
          </w:tcPr>
          <w:p w14:paraId="406C0179"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Bengali</w:t>
            </w:r>
          </w:p>
        </w:tc>
        <w:tc>
          <w:tcPr>
            <w:tcW w:w="0" w:type="auto"/>
          </w:tcPr>
          <w:p w14:paraId="0A8147F1"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75 (12.4)</w:t>
            </w:r>
          </w:p>
        </w:tc>
      </w:tr>
      <w:tr w:rsidR="00461177" w:rsidRPr="001554B7" w14:paraId="0ACA9739" w14:textId="77777777" w:rsidTr="00FF29B7">
        <w:trPr>
          <w:jc w:val="center"/>
        </w:trPr>
        <w:tc>
          <w:tcPr>
            <w:tcW w:w="5863" w:type="dxa"/>
          </w:tcPr>
          <w:p w14:paraId="6442CFA5"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Afghani</w:t>
            </w:r>
          </w:p>
        </w:tc>
        <w:tc>
          <w:tcPr>
            <w:tcW w:w="0" w:type="auto"/>
          </w:tcPr>
          <w:p w14:paraId="7224D9F6"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4 (0.7)</w:t>
            </w:r>
          </w:p>
        </w:tc>
      </w:tr>
      <w:tr w:rsidR="00461177" w:rsidRPr="001554B7" w14:paraId="16B9423A" w14:textId="77777777" w:rsidTr="00FF29B7">
        <w:trPr>
          <w:jc w:val="center"/>
        </w:trPr>
        <w:tc>
          <w:tcPr>
            <w:tcW w:w="5863" w:type="dxa"/>
          </w:tcPr>
          <w:p w14:paraId="19182C11"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Egyptian</w:t>
            </w:r>
          </w:p>
        </w:tc>
        <w:tc>
          <w:tcPr>
            <w:tcW w:w="0" w:type="auto"/>
          </w:tcPr>
          <w:p w14:paraId="4F5F5128"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4 (0.7)</w:t>
            </w:r>
          </w:p>
        </w:tc>
      </w:tr>
      <w:tr w:rsidR="00461177" w:rsidRPr="001554B7" w14:paraId="1CC5A5F1" w14:textId="77777777" w:rsidTr="00FF29B7">
        <w:trPr>
          <w:jc w:val="center"/>
        </w:trPr>
        <w:tc>
          <w:tcPr>
            <w:tcW w:w="5863" w:type="dxa"/>
          </w:tcPr>
          <w:p w14:paraId="5C2E649D"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Indonesian</w:t>
            </w:r>
          </w:p>
        </w:tc>
        <w:tc>
          <w:tcPr>
            <w:tcW w:w="0" w:type="auto"/>
          </w:tcPr>
          <w:p w14:paraId="7AD6C80D"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3 (0.4)</w:t>
            </w:r>
          </w:p>
        </w:tc>
      </w:tr>
      <w:tr w:rsidR="00461177" w:rsidRPr="001554B7" w14:paraId="55C84BD1" w14:textId="77777777" w:rsidTr="00FF29B7">
        <w:trPr>
          <w:jc w:val="center"/>
        </w:trPr>
        <w:tc>
          <w:tcPr>
            <w:tcW w:w="5863" w:type="dxa"/>
          </w:tcPr>
          <w:p w14:paraId="657BD4E8"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Nigerian</w:t>
            </w:r>
          </w:p>
        </w:tc>
        <w:tc>
          <w:tcPr>
            <w:tcW w:w="0" w:type="auto"/>
          </w:tcPr>
          <w:p w14:paraId="5AA3B7A0"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2 (0.3)</w:t>
            </w:r>
          </w:p>
        </w:tc>
      </w:tr>
      <w:tr w:rsidR="00461177" w:rsidRPr="001554B7" w14:paraId="1FD795E9" w14:textId="77777777" w:rsidTr="00FF29B7">
        <w:trPr>
          <w:jc w:val="center"/>
        </w:trPr>
        <w:tc>
          <w:tcPr>
            <w:tcW w:w="5863" w:type="dxa"/>
          </w:tcPr>
          <w:p w14:paraId="001170D7"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UAE</w:t>
            </w:r>
          </w:p>
        </w:tc>
        <w:tc>
          <w:tcPr>
            <w:tcW w:w="0" w:type="auto"/>
          </w:tcPr>
          <w:p w14:paraId="38228866"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2 (0.3)</w:t>
            </w:r>
          </w:p>
        </w:tc>
      </w:tr>
      <w:tr w:rsidR="00461177" w:rsidRPr="001554B7" w14:paraId="5B862FFB" w14:textId="77777777" w:rsidTr="00FF29B7">
        <w:trPr>
          <w:jc w:val="center"/>
        </w:trPr>
        <w:tc>
          <w:tcPr>
            <w:tcW w:w="5863" w:type="dxa"/>
          </w:tcPr>
          <w:p w14:paraId="2C9EDF7E"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Morocon</w:t>
            </w:r>
          </w:p>
        </w:tc>
        <w:tc>
          <w:tcPr>
            <w:tcW w:w="0" w:type="auto"/>
          </w:tcPr>
          <w:p w14:paraId="65F0A210"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2 (0.3)</w:t>
            </w:r>
          </w:p>
        </w:tc>
      </w:tr>
      <w:tr w:rsidR="00461177" w:rsidRPr="001554B7" w14:paraId="3350904A" w14:textId="77777777" w:rsidTr="00FF29B7">
        <w:trPr>
          <w:jc w:val="center"/>
        </w:trPr>
        <w:tc>
          <w:tcPr>
            <w:tcW w:w="5863" w:type="dxa"/>
          </w:tcPr>
          <w:p w14:paraId="45EB86CD"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Chinese</w:t>
            </w:r>
          </w:p>
        </w:tc>
        <w:tc>
          <w:tcPr>
            <w:tcW w:w="0" w:type="auto"/>
          </w:tcPr>
          <w:p w14:paraId="779F3F69"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2 (0.3)</w:t>
            </w:r>
          </w:p>
        </w:tc>
      </w:tr>
      <w:tr w:rsidR="00461177" w:rsidRPr="001554B7" w14:paraId="1B3ABB5E" w14:textId="77777777" w:rsidTr="00FF29B7">
        <w:trPr>
          <w:jc w:val="center"/>
        </w:trPr>
        <w:tc>
          <w:tcPr>
            <w:tcW w:w="5863" w:type="dxa"/>
          </w:tcPr>
          <w:p w14:paraId="34BC2526"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Malaysian</w:t>
            </w:r>
          </w:p>
        </w:tc>
        <w:tc>
          <w:tcPr>
            <w:tcW w:w="0" w:type="auto"/>
          </w:tcPr>
          <w:p w14:paraId="30E9FA79"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 (0.2)</w:t>
            </w:r>
          </w:p>
        </w:tc>
      </w:tr>
      <w:tr w:rsidR="00461177" w:rsidRPr="001554B7" w14:paraId="52E98EB4" w14:textId="77777777" w:rsidTr="00FF29B7">
        <w:trPr>
          <w:jc w:val="center"/>
        </w:trPr>
        <w:tc>
          <w:tcPr>
            <w:tcW w:w="5863" w:type="dxa"/>
          </w:tcPr>
          <w:p w14:paraId="3732BC99"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Saudi</w:t>
            </w:r>
          </w:p>
        </w:tc>
        <w:tc>
          <w:tcPr>
            <w:tcW w:w="0" w:type="auto"/>
          </w:tcPr>
          <w:p w14:paraId="3079FCF2"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 (0.2)</w:t>
            </w:r>
          </w:p>
        </w:tc>
      </w:tr>
      <w:tr w:rsidR="00461177" w:rsidRPr="001554B7" w14:paraId="50D23B2C" w14:textId="77777777" w:rsidTr="00FF29B7">
        <w:trPr>
          <w:jc w:val="center"/>
        </w:trPr>
        <w:tc>
          <w:tcPr>
            <w:tcW w:w="5863" w:type="dxa"/>
          </w:tcPr>
          <w:p w14:paraId="65147178"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Others</w:t>
            </w:r>
          </w:p>
        </w:tc>
        <w:tc>
          <w:tcPr>
            <w:tcW w:w="0" w:type="auto"/>
          </w:tcPr>
          <w:p w14:paraId="5C51FFE1"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12 (2.0)</w:t>
            </w:r>
          </w:p>
        </w:tc>
      </w:tr>
      <w:tr w:rsidR="00461177" w:rsidRPr="001554B7" w14:paraId="0B937456" w14:textId="77777777" w:rsidTr="00FF29B7">
        <w:trPr>
          <w:jc w:val="center"/>
        </w:trPr>
        <w:tc>
          <w:tcPr>
            <w:tcW w:w="5863" w:type="dxa"/>
          </w:tcPr>
          <w:p w14:paraId="2C34D80F" w14:textId="77777777" w:rsidR="00461177" w:rsidRPr="001554B7" w:rsidRDefault="00461177" w:rsidP="00FF29B7">
            <w:pPr>
              <w:bidi w:val="0"/>
              <w:rPr>
                <w:rFonts w:asciiTheme="minorBidi" w:hAnsiTheme="minorBidi"/>
                <w:b/>
                <w:sz w:val="17"/>
                <w:szCs w:val="17"/>
              </w:rPr>
            </w:pPr>
            <w:r w:rsidRPr="001554B7">
              <w:rPr>
                <w:rFonts w:asciiTheme="minorBidi" w:hAnsiTheme="minorBidi"/>
                <w:b/>
                <w:sz w:val="17"/>
                <w:szCs w:val="17"/>
              </w:rPr>
              <w:t>Education level</w:t>
            </w:r>
          </w:p>
        </w:tc>
        <w:tc>
          <w:tcPr>
            <w:tcW w:w="0" w:type="auto"/>
          </w:tcPr>
          <w:p w14:paraId="02517F76" w14:textId="77777777" w:rsidR="00461177" w:rsidRPr="001554B7" w:rsidRDefault="00461177" w:rsidP="00FF29B7">
            <w:pPr>
              <w:bidi w:val="0"/>
              <w:rPr>
                <w:rFonts w:asciiTheme="minorBidi" w:hAnsiTheme="minorBidi"/>
                <w:sz w:val="17"/>
                <w:szCs w:val="17"/>
              </w:rPr>
            </w:pPr>
          </w:p>
        </w:tc>
      </w:tr>
      <w:tr w:rsidR="00461177" w:rsidRPr="001554B7" w14:paraId="6E8A949C" w14:textId="77777777" w:rsidTr="00FF29B7">
        <w:trPr>
          <w:jc w:val="center"/>
        </w:trPr>
        <w:tc>
          <w:tcPr>
            <w:tcW w:w="5863" w:type="dxa"/>
          </w:tcPr>
          <w:p w14:paraId="32E2D000"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Primary school</w:t>
            </w:r>
          </w:p>
        </w:tc>
        <w:tc>
          <w:tcPr>
            <w:tcW w:w="0" w:type="auto"/>
          </w:tcPr>
          <w:p w14:paraId="425268C8"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169 (28.1)</w:t>
            </w:r>
          </w:p>
        </w:tc>
      </w:tr>
      <w:tr w:rsidR="00461177" w:rsidRPr="001554B7" w14:paraId="0684D4DB" w14:textId="77777777" w:rsidTr="00FF29B7">
        <w:trPr>
          <w:jc w:val="center"/>
        </w:trPr>
        <w:tc>
          <w:tcPr>
            <w:tcW w:w="5863" w:type="dxa"/>
          </w:tcPr>
          <w:p w14:paraId="557425FF"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Secondary school</w:t>
            </w:r>
          </w:p>
        </w:tc>
        <w:tc>
          <w:tcPr>
            <w:tcW w:w="0" w:type="auto"/>
          </w:tcPr>
          <w:p w14:paraId="63E29541"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206 (34.3)</w:t>
            </w:r>
          </w:p>
        </w:tc>
      </w:tr>
      <w:tr w:rsidR="00461177" w:rsidRPr="001554B7" w14:paraId="007632B8" w14:textId="77777777" w:rsidTr="00FF29B7">
        <w:trPr>
          <w:jc w:val="center"/>
        </w:trPr>
        <w:tc>
          <w:tcPr>
            <w:tcW w:w="5863" w:type="dxa"/>
          </w:tcPr>
          <w:p w14:paraId="30E67ACD"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College/University</w:t>
            </w:r>
          </w:p>
        </w:tc>
        <w:tc>
          <w:tcPr>
            <w:tcW w:w="0" w:type="auto"/>
          </w:tcPr>
          <w:p w14:paraId="1501C884"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107 (17.8)</w:t>
            </w:r>
          </w:p>
        </w:tc>
      </w:tr>
      <w:tr w:rsidR="00461177" w:rsidRPr="001554B7" w14:paraId="20A3D194" w14:textId="77777777" w:rsidTr="00FF29B7">
        <w:trPr>
          <w:trHeight w:val="316"/>
          <w:jc w:val="center"/>
        </w:trPr>
        <w:tc>
          <w:tcPr>
            <w:tcW w:w="5863" w:type="dxa"/>
          </w:tcPr>
          <w:p w14:paraId="51846A40"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No formal education</w:t>
            </w:r>
          </w:p>
        </w:tc>
        <w:tc>
          <w:tcPr>
            <w:tcW w:w="0" w:type="auto"/>
          </w:tcPr>
          <w:p w14:paraId="5FECF5F0"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119 (19.8)</w:t>
            </w:r>
          </w:p>
        </w:tc>
      </w:tr>
      <w:tr w:rsidR="00461177" w:rsidRPr="001554B7" w14:paraId="5170EC85" w14:textId="77777777" w:rsidTr="00FF29B7">
        <w:trPr>
          <w:jc w:val="center"/>
        </w:trPr>
        <w:tc>
          <w:tcPr>
            <w:tcW w:w="5863" w:type="dxa"/>
          </w:tcPr>
          <w:p w14:paraId="47ABE8FE" w14:textId="77777777" w:rsidR="00461177" w:rsidRPr="001554B7" w:rsidRDefault="00461177" w:rsidP="00FF29B7">
            <w:pPr>
              <w:bidi w:val="0"/>
              <w:rPr>
                <w:rFonts w:asciiTheme="minorBidi" w:hAnsiTheme="minorBidi"/>
                <w:b/>
                <w:bCs/>
                <w:sz w:val="17"/>
                <w:szCs w:val="17"/>
              </w:rPr>
            </w:pPr>
            <w:r w:rsidRPr="001554B7">
              <w:rPr>
                <w:rFonts w:asciiTheme="minorBidi" w:hAnsiTheme="minorBidi"/>
                <w:b/>
                <w:bCs/>
                <w:sz w:val="17"/>
                <w:szCs w:val="17"/>
              </w:rPr>
              <w:t>Language proficiency</w:t>
            </w:r>
          </w:p>
        </w:tc>
        <w:tc>
          <w:tcPr>
            <w:tcW w:w="0" w:type="auto"/>
          </w:tcPr>
          <w:p w14:paraId="29162407" w14:textId="77777777" w:rsidR="00461177" w:rsidRPr="001554B7" w:rsidRDefault="00461177" w:rsidP="00FF29B7">
            <w:pPr>
              <w:bidi w:val="0"/>
              <w:rPr>
                <w:rFonts w:asciiTheme="minorBidi" w:hAnsiTheme="minorBidi"/>
                <w:sz w:val="17"/>
                <w:szCs w:val="17"/>
              </w:rPr>
            </w:pPr>
          </w:p>
        </w:tc>
      </w:tr>
      <w:tr w:rsidR="00461177" w:rsidRPr="001554B7" w14:paraId="459EBA01" w14:textId="77777777" w:rsidTr="00FF29B7">
        <w:trPr>
          <w:jc w:val="center"/>
        </w:trPr>
        <w:tc>
          <w:tcPr>
            <w:tcW w:w="5863" w:type="dxa"/>
          </w:tcPr>
          <w:p w14:paraId="742E8B32" w14:textId="77777777" w:rsidR="00461177" w:rsidRPr="001554B7" w:rsidRDefault="00461177" w:rsidP="00FF29B7">
            <w:pPr>
              <w:bidi w:val="0"/>
              <w:rPr>
                <w:rFonts w:asciiTheme="minorBidi" w:hAnsiTheme="minorBidi"/>
                <w:b/>
                <w:i/>
                <w:sz w:val="17"/>
                <w:szCs w:val="17"/>
              </w:rPr>
            </w:pPr>
            <w:r w:rsidRPr="001554B7">
              <w:rPr>
                <w:rFonts w:asciiTheme="minorBidi" w:hAnsiTheme="minorBidi"/>
                <w:b/>
                <w:i/>
                <w:sz w:val="17"/>
                <w:szCs w:val="17"/>
              </w:rPr>
              <w:t>Urdu</w:t>
            </w:r>
          </w:p>
        </w:tc>
        <w:tc>
          <w:tcPr>
            <w:tcW w:w="0" w:type="auto"/>
          </w:tcPr>
          <w:p w14:paraId="389EF80C" w14:textId="77777777" w:rsidR="00461177" w:rsidRPr="001554B7" w:rsidRDefault="00461177" w:rsidP="00FF29B7">
            <w:pPr>
              <w:bidi w:val="0"/>
              <w:rPr>
                <w:rFonts w:asciiTheme="minorBidi" w:hAnsiTheme="minorBidi"/>
                <w:sz w:val="17"/>
                <w:szCs w:val="17"/>
              </w:rPr>
            </w:pPr>
          </w:p>
        </w:tc>
      </w:tr>
      <w:tr w:rsidR="00461177" w:rsidRPr="001554B7" w14:paraId="26363F51" w14:textId="77777777" w:rsidTr="00FF29B7">
        <w:trPr>
          <w:jc w:val="center"/>
        </w:trPr>
        <w:tc>
          <w:tcPr>
            <w:tcW w:w="5863" w:type="dxa"/>
          </w:tcPr>
          <w:p w14:paraId="75528370"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lastRenderedPageBreak/>
              <w:t>Full command</w:t>
            </w:r>
          </w:p>
        </w:tc>
        <w:tc>
          <w:tcPr>
            <w:tcW w:w="0" w:type="auto"/>
          </w:tcPr>
          <w:p w14:paraId="79896009"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488 (81.2)</w:t>
            </w:r>
          </w:p>
        </w:tc>
      </w:tr>
      <w:tr w:rsidR="00461177" w:rsidRPr="001554B7" w14:paraId="6C64BCAB" w14:textId="77777777" w:rsidTr="00FF29B7">
        <w:trPr>
          <w:jc w:val="center"/>
        </w:trPr>
        <w:tc>
          <w:tcPr>
            <w:tcW w:w="5863" w:type="dxa"/>
          </w:tcPr>
          <w:p w14:paraId="0A27DE9F"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Little command</w:t>
            </w:r>
          </w:p>
        </w:tc>
        <w:tc>
          <w:tcPr>
            <w:tcW w:w="0" w:type="auto"/>
          </w:tcPr>
          <w:p w14:paraId="36942539"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62 (10.3)</w:t>
            </w:r>
          </w:p>
        </w:tc>
      </w:tr>
      <w:tr w:rsidR="00461177" w:rsidRPr="001554B7" w14:paraId="066C83D6" w14:textId="77777777" w:rsidTr="00FF29B7">
        <w:trPr>
          <w:jc w:val="center"/>
        </w:trPr>
        <w:tc>
          <w:tcPr>
            <w:tcW w:w="5863" w:type="dxa"/>
          </w:tcPr>
          <w:p w14:paraId="6FA6D877" w14:textId="77777777" w:rsidR="00461177" w:rsidRPr="001554B7" w:rsidRDefault="00461177" w:rsidP="00FF29B7">
            <w:pPr>
              <w:bidi w:val="0"/>
              <w:rPr>
                <w:rFonts w:asciiTheme="minorBidi" w:hAnsiTheme="minorBidi"/>
                <w:b/>
                <w:i/>
                <w:sz w:val="17"/>
                <w:szCs w:val="17"/>
              </w:rPr>
            </w:pPr>
            <w:r w:rsidRPr="001554B7">
              <w:rPr>
                <w:rFonts w:asciiTheme="minorBidi" w:hAnsiTheme="minorBidi"/>
                <w:b/>
                <w:i/>
                <w:sz w:val="17"/>
                <w:szCs w:val="17"/>
              </w:rPr>
              <w:t>English</w:t>
            </w:r>
          </w:p>
        </w:tc>
        <w:tc>
          <w:tcPr>
            <w:tcW w:w="0" w:type="auto"/>
          </w:tcPr>
          <w:p w14:paraId="6ECB403E" w14:textId="77777777" w:rsidR="00461177" w:rsidRPr="001554B7" w:rsidRDefault="00461177" w:rsidP="00FF29B7">
            <w:pPr>
              <w:bidi w:val="0"/>
              <w:rPr>
                <w:rFonts w:asciiTheme="minorBidi" w:hAnsiTheme="minorBidi"/>
                <w:sz w:val="17"/>
                <w:szCs w:val="17"/>
              </w:rPr>
            </w:pPr>
          </w:p>
        </w:tc>
      </w:tr>
      <w:tr w:rsidR="00461177" w:rsidRPr="001554B7" w14:paraId="10D4D879" w14:textId="77777777" w:rsidTr="00FF29B7">
        <w:trPr>
          <w:jc w:val="center"/>
        </w:trPr>
        <w:tc>
          <w:tcPr>
            <w:tcW w:w="5863" w:type="dxa"/>
          </w:tcPr>
          <w:p w14:paraId="0C0A5F38"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Full command</w:t>
            </w:r>
          </w:p>
        </w:tc>
        <w:tc>
          <w:tcPr>
            <w:tcW w:w="0" w:type="auto"/>
          </w:tcPr>
          <w:p w14:paraId="04F39CD9"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75 (12.5)</w:t>
            </w:r>
          </w:p>
        </w:tc>
      </w:tr>
      <w:tr w:rsidR="00461177" w:rsidRPr="001554B7" w14:paraId="54B6E91B" w14:textId="77777777" w:rsidTr="00FF29B7">
        <w:trPr>
          <w:jc w:val="center"/>
        </w:trPr>
        <w:tc>
          <w:tcPr>
            <w:tcW w:w="5863" w:type="dxa"/>
          </w:tcPr>
          <w:p w14:paraId="508150CE"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Little command</w:t>
            </w:r>
          </w:p>
        </w:tc>
        <w:tc>
          <w:tcPr>
            <w:tcW w:w="0" w:type="auto"/>
          </w:tcPr>
          <w:p w14:paraId="0C05C72E"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89 (14.8)</w:t>
            </w:r>
          </w:p>
        </w:tc>
      </w:tr>
      <w:tr w:rsidR="00461177" w:rsidRPr="001554B7" w14:paraId="6459EB8E" w14:textId="77777777" w:rsidTr="00FF29B7">
        <w:trPr>
          <w:jc w:val="center"/>
        </w:trPr>
        <w:tc>
          <w:tcPr>
            <w:tcW w:w="5863" w:type="dxa"/>
          </w:tcPr>
          <w:p w14:paraId="08198FE5" w14:textId="77777777" w:rsidR="00461177" w:rsidRPr="001554B7" w:rsidRDefault="00461177" w:rsidP="00FF29B7">
            <w:pPr>
              <w:bidi w:val="0"/>
              <w:rPr>
                <w:rFonts w:asciiTheme="minorBidi" w:hAnsiTheme="minorBidi"/>
                <w:b/>
                <w:i/>
                <w:sz w:val="17"/>
                <w:szCs w:val="17"/>
              </w:rPr>
            </w:pPr>
            <w:r w:rsidRPr="001554B7">
              <w:rPr>
                <w:rFonts w:asciiTheme="minorBidi" w:hAnsiTheme="minorBidi"/>
                <w:b/>
                <w:i/>
                <w:sz w:val="17"/>
                <w:szCs w:val="17"/>
              </w:rPr>
              <w:t>Bengali</w:t>
            </w:r>
          </w:p>
        </w:tc>
        <w:tc>
          <w:tcPr>
            <w:tcW w:w="0" w:type="auto"/>
          </w:tcPr>
          <w:p w14:paraId="57B20AEC" w14:textId="77777777" w:rsidR="00461177" w:rsidRPr="001554B7" w:rsidRDefault="00461177" w:rsidP="00FF29B7">
            <w:pPr>
              <w:bidi w:val="0"/>
              <w:rPr>
                <w:rFonts w:asciiTheme="minorBidi" w:hAnsiTheme="minorBidi"/>
                <w:sz w:val="17"/>
                <w:szCs w:val="17"/>
              </w:rPr>
            </w:pPr>
          </w:p>
        </w:tc>
      </w:tr>
      <w:tr w:rsidR="00461177" w:rsidRPr="001554B7" w14:paraId="4D9D8422" w14:textId="77777777" w:rsidTr="00FF29B7">
        <w:trPr>
          <w:jc w:val="center"/>
        </w:trPr>
        <w:tc>
          <w:tcPr>
            <w:tcW w:w="5863" w:type="dxa"/>
          </w:tcPr>
          <w:p w14:paraId="68AE8F09"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Full command</w:t>
            </w:r>
          </w:p>
        </w:tc>
        <w:tc>
          <w:tcPr>
            <w:tcW w:w="0" w:type="auto"/>
          </w:tcPr>
          <w:p w14:paraId="0BB22E0E"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65 (10.5)</w:t>
            </w:r>
          </w:p>
        </w:tc>
      </w:tr>
      <w:tr w:rsidR="00461177" w:rsidRPr="001554B7" w14:paraId="0A33DCAD" w14:textId="77777777" w:rsidTr="00FF29B7">
        <w:trPr>
          <w:jc w:val="center"/>
        </w:trPr>
        <w:tc>
          <w:tcPr>
            <w:tcW w:w="5863" w:type="dxa"/>
          </w:tcPr>
          <w:p w14:paraId="2EE2FD45"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Little command</w:t>
            </w:r>
          </w:p>
        </w:tc>
        <w:tc>
          <w:tcPr>
            <w:tcW w:w="0" w:type="auto"/>
          </w:tcPr>
          <w:p w14:paraId="551B0FA4"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5 (0.8)</w:t>
            </w:r>
          </w:p>
        </w:tc>
      </w:tr>
      <w:tr w:rsidR="00461177" w:rsidRPr="001554B7" w14:paraId="67CD8B8D" w14:textId="77777777" w:rsidTr="00FF29B7">
        <w:trPr>
          <w:jc w:val="center"/>
        </w:trPr>
        <w:tc>
          <w:tcPr>
            <w:tcW w:w="5863" w:type="dxa"/>
          </w:tcPr>
          <w:p w14:paraId="02A58103" w14:textId="77777777" w:rsidR="00461177" w:rsidRPr="001554B7" w:rsidRDefault="00461177" w:rsidP="00FF29B7">
            <w:pPr>
              <w:bidi w:val="0"/>
              <w:rPr>
                <w:rFonts w:asciiTheme="minorBidi" w:hAnsiTheme="minorBidi"/>
                <w:b/>
                <w:i/>
                <w:sz w:val="17"/>
                <w:szCs w:val="17"/>
              </w:rPr>
            </w:pPr>
            <w:r w:rsidRPr="001554B7">
              <w:rPr>
                <w:rFonts w:asciiTheme="minorBidi" w:hAnsiTheme="minorBidi"/>
                <w:b/>
                <w:i/>
                <w:sz w:val="17"/>
                <w:szCs w:val="17"/>
              </w:rPr>
              <w:t>Arabic</w:t>
            </w:r>
          </w:p>
        </w:tc>
        <w:tc>
          <w:tcPr>
            <w:tcW w:w="0" w:type="auto"/>
          </w:tcPr>
          <w:p w14:paraId="2253115B" w14:textId="77777777" w:rsidR="00461177" w:rsidRPr="001554B7" w:rsidRDefault="00461177" w:rsidP="00FF29B7">
            <w:pPr>
              <w:bidi w:val="0"/>
              <w:rPr>
                <w:rFonts w:asciiTheme="minorBidi" w:hAnsiTheme="minorBidi"/>
                <w:sz w:val="17"/>
                <w:szCs w:val="17"/>
              </w:rPr>
            </w:pPr>
          </w:p>
        </w:tc>
      </w:tr>
      <w:tr w:rsidR="00461177" w:rsidRPr="001554B7" w14:paraId="61355767" w14:textId="77777777" w:rsidTr="00FF29B7">
        <w:trPr>
          <w:jc w:val="center"/>
        </w:trPr>
        <w:tc>
          <w:tcPr>
            <w:tcW w:w="5863" w:type="dxa"/>
          </w:tcPr>
          <w:p w14:paraId="536F999B"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Full command</w:t>
            </w:r>
          </w:p>
        </w:tc>
        <w:tc>
          <w:tcPr>
            <w:tcW w:w="0" w:type="auto"/>
          </w:tcPr>
          <w:p w14:paraId="7B64B309"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15 (2.5)</w:t>
            </w:r>
          </w:p>
        </w:tc>
      </w:tr>
      <w:tr w:rsidR="00461177" w:rsidRPr="001554B7" w14:paraId="6CCC9135" w14:textId="77777777" w:rsidTr="00FF29B7">
        <w:trPr>
          <w:jc w:val="center"/>
        </w:trPr>
        <w:tc>
          <w:tcPr>
            <w:tcW w:w="5863" w:type="dxa"/>
          </w:tcPr>
          <w:p w14:paraId="5667036D"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Little command</w:t>
            </w:r>
          </w:p>
        </w:tc>
        <w:tc>
          <w:tcPr>
            <w:tcW w:w="0" w:type="auto"/>
          </w:tcPr>
          <w:p w14:paraId="48FB53D9"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13 (2.2)</w:t>
            </w:r>
          </w:p>
        </w:tc>
      </w:tr>
      <w:tr w:rsidR="00461177" w:rsidRPr="001554B7" w14:paraId="77467742" w14:textId="77777777" w:rsidTr="00FF29B7">
        <w:trPr>
          <w:jc w:val="center"/>
        </w:trPr>
        <w:tc>
          <w:tcPr>
            <w:tcW w:w="5863" w:type="dxa"/>
          </w:tcPr>
          <w:p w14:paraId="7EEB953D" w14:textId="77777777" w:rsidR="00461177" w:rsidRPr="001554B7" w:rsidRDefault="00461177" w:rsidP="00FF29B7">
            <w:pPr>
              <w:bidi w:val="0"/>
              <w:rPr>
                <w:rFonts w:asciiTheme="minorBidi" w:hAnsiTheme="minorBidi"/>
                <w:b/>
                <w:i/>
                <w:sz w:val="17"/>
                <w:szCs w:val="17"/>
              </w:rPr>
            </w:pPr>
            <w:r w:rsidRPr="001554B7">
              <w:rPr>
                <w:rFonts w:asciiTheme="minorBidi" w:hAnsiTheme="minorBidi"/>
                <w:b/>
                <w:i/>
                <w:sz w:val="17"/>
                <w:szCs w:val="17"/>
              </w:rPr>
              <w:t>Afghani</w:t>
            </w:r>
          </w:p>
        </w:tc>
        <w:tc>
          <w:tcPr>
            <w:tcW w:w="0" w:type="auto"/>
          </w:tcPr>
          <w:p w14:paraId="2EC93016" w14:textId="77777777" w:rsidR="00461177" w:rsidRPr="001554B7" w:rsidRDefault="00461177" w:rsidP="00FF29B7">
            <w:pPr>
              <w:bidi w:val="0"/>
              <w:rPr>
                <w:rFonts w:asciiTheme="minorBidi" w:hAnsiTheme="minorBidi"/>
                <w:sz w:val="17"/>
                <w:szCs w:val="17"/>
              </w:rPr>
            </w:pPr>
          </w:p>
        </w:tc>
      </w:tr>
      <w:tr w:rsidR="00461177" w:rsidRPr="001554B7" w14:paraId="08917DC7" w14:textId="77777777" w:rsidTr="00FF29B7">
        <w:trPr>
          <w:jc w:val="center"/>
        </w:trPr>
        <w:tc>
          <w:tcPr>
            <w:tcW w:w="5863" w:type="dxa"/>
          </w:tcPr>
          <w:p w14:paraId="655A12D0"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Full command</w:t>
            </w:r>
          </w:p>
        </w:tc>
        <w:tc>
          <w:tcPr>
            <w:tcW w:w="0" w:type="auto"/>
          </w:tcPr>
          <w:p w14:paraId="4B90AEDF"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29 (4.8)</w:t>
            </w:r>
          </w:p>
        </w:tc>
      </w:tr>
      <w:tr w:rsidR="00461177" w:rsidRPr="001554B7" w14:paraId="234D29C5" w14:textId="77777777" w:rsidTr="00FF29B7">
        <w:trPr>
          <w:trHeight w:val="310"/>
          <w:jc w:val="center"/>
        </w:trPr>
        <w:tc>
          <w:tcPr>
            <w:tcW w:w="5863" w:type="dxa"/>
          </w:tcPr>
          <w:p w14:paraId="5092E9D3"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Little command</w:t>
            </w:r>
          </w:p>
        </w:tc>
        <w:tc>
          <w:tcPr>
            <w:tcW w:w="0" w:type="auto"/>
          </w:tcPr>
          <w:p w14:paraId="2F2115C6"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9 (1.5)</w:t>
            </w:r>
          </w:p>
        </w:tc>
      </w:tr>
      <w:tr w:rsidR="00461177" w:rsidRPr="001554B7" w14:paraId="01446D90" w14:textId="77777777" w:rsidTr="00FF29B7">
        <w:trPr>
          <w:trHeight w:val="100"/>
          <w:jc w:val="center"/>
        </w:trPr>
        <w:tc>
          <w:tcPr>
            <w:tcW w:w="5863" w:type="dxa"/>
          </w:tcPr>
          <w:p w14:paraId="62482010" w14:textId="77777777" w:rsidR="00461177" w:rsidRPr="001554B7" w:rsidRDefault="00461177" w:rsidP="00FF29B7">
            <w:pPr>
              <w:bidi w:val="0"/>
              <w:rPr>
                <w:rFonts w:asciiTheme="minorBidi" w:hAnsiTheme="minorBidi"/>
                <w:sz w:val="17"/>
                <w:szCs w:val="17"/>
              </w:rPr>
            </w:pPr>
            <w:r w:rsidRPr="001554B7">
              <w:rPr>
                <w:rFonts w:asciiTheme="minorBidi" w:hAnsiTheme="minorBidi"/>
                <w:b/>
                <w:sz w:val="17"/>
                <w:szCs w:val="17"/>
              </w:rPr>
              <w:t>Living status</w:t>
            </w:r>
            <w:r w:rsidRPr="001554B7">
              <w:rPr>
                <w:rFonts w:asciiTheme="minorBidi" w:hAnsiTheme="minorBidi"/>
                <w:sz w:val="17"/>
                <w:szCs w:val="17"/>
              </w:rPr>
              <w:t xml:space="preserve"> (Coming along) for Hajj</w:t>
            </w:r>
          </w:p>
        </w:tc>
        <w:tc>
          <w:tcPr>
            <w:tcW w:w="0" w:type="auto"/>
          </w:tcPr>
          <w:p w14:paraId="0402FA2E" w14:textId="77777777" w:rsidR="00461177" w:rsidRPr="001554B7" w:rsidRDefault="00461177" w:rsidP="00FF29B7">
            <w:pPr>
              <w:bidi w:val="0"/>
              <w:rPr>
                <w:rFonts w:asciiTheme="minorBidi" w:hAnsiTheme="minorBidi"/>
                <w:sz w:val="17"/>
                <w:szCs w:val="17"/>
              </w:rPr>
            </w:pPr>
          </w:p>
        </w:tc>
      </w:tr>
      <w:tr w:rsidR="00461177" w:rsidRPr="001554B7" w14:paraId="2972F321" w14:textId="77777777" w:rsidTr="00FF29B7">
        <w:trPr>
          <w:jc w:val="center"/>
        </w:trPr>
        <w:tc>
          <w:tcPr>
            <w:tcW w:w="5863" w:type="dxa"/>
          </w:tcPr>
          <w:p w14:paraId="392BDF4A"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Alone</w:t>
            </w:r>
          </w:p>
        </w:tc>
        <w:tc>
          <w:tcPr>
            <w:tcW w:w="0" w:type="auto"/>
          </w:tcPr>
          <w:p w14:paraId="6321F9A4"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33 (5.5)</w:t>
            </w:r>
          </w:p>
        </w:tc>
      </w:tr>
      <w:tr w:rsidR="00461177" w:rsidRPr="001554B7" w14:paraId="67FA1CE8" w14:textId="77777777" w:rsidTr="00FF29B7">
        <w:trPr>
          <w:jc w:val="center"/>
        </w:trPr>
        <w:tc>
          <w:tcPr>
            <w:tcW w:w="5863" w:type="dxa"/>
          </w:tcPr>
          <w:p w14:paraId="39E5F7B4"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With family</w:t>
            </w:r>
          </w:p>
        </w:tc>
        <w:tc>
          <w:tcPr>
            <w:tcW w:w="0" w:type="auto"/>
          </w:tcPr>
          <w:p w14:paraId="465C8F81"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301 (50.1)</w:t>
            </w:r>
          </w:p>
        </w:tc>
      </w:tr>
      <w:tr w:rsidR="00461177" w:rsidRPr="001554B7" w14:paraId="2CAC7724" w14:textId="77777777" w:rsidTr="00FF29B7">
        <w:trPr>
          <w:jc w:val="center"/>
        </w:trPr>
        <w:tc>
          <w:tcPr>
            <w:tcW w:w="5863" w:type="dxa"/>
          </w:tcPr>
          <w:p w14:paraId="0133D058"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With group</w:t>
            </w:r>
          </w:p>
        </w:tc>
        <w:tc>
          <w:tcPr>
            <w:tcW w:w="0" w:type="auto"/>
          </w:tcPr>
          <w:p w14:paraId="3BCC6E33"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267 (44.4)</w:t>
            </w:r>
          </w:p>
        </w:tc>
      </w:tr>
      <w:tr w:rsidR="00461177" w:rsidRPr="001554B7" w14:paraId="240BD249" w14:textId="77777777" w:rsidTr="00FF29B7">
        <w:trPr>
          <w:jc w:val="center"/>
        </w:trPr>
        <w:tc>
          <w:tcPr>
            <w:tcW w:w="5863" w:type="dxa"/>
          </w:tcPr>
          <w:p w14:paraId="6F63727F" w14:textId="77777777" w:rsidR="00461177" w:rsidRPr="001554B7" w:rsidRDefault="00461177" w:rsidP="00FF29B7">
            <w:pPr>
              <w:bidi w:val="0"/>
              <w:rPr>
                <w:rFonts w:asciiTheme="minorBidi" w:hAnsiTheme="minorBidi"/>
                <w:sz w:val="17"/>
                <w:szCs w:val="17"/>
              </w:rPr>
            </w:pPr>
            <w:r w:rsidRPr="001554B7">
              <w:rPr>
                <w:rFonts w:asciiTheme="minorBidi" w:hAnsiTheme="minorBidi"/>
                <w:b/>
                <w:sz w:val="17"/>
                <w:szCs w:val="17"/>
              </w:rPr>
              <w:t>Economic Status</w:t>
            </w:r>
            <w:r w:rsidRPr="001554B7">
              <w:rPr>
                <w:rFonts w:asciiTheme="minorBidi" w:hAnsiTheme="minorBidi"/>
                <w:sz w:val="17"/>
                <w:szCs w:val="17"/>
              </w:rPr>
              <w:t xml:space="preserve"> (Money brings for Hajj)</w:t>
            </w:r>
          </w:p>
        </w:tc>
        <w:tc>
          <w:tcPr>
            <w:tcW w:w="0" w:type="auto"/>
          </w:tcPr>
          <w:p w14:paraId="552C6AD8" w14:textId="77777777" w:rsidR="00461177" w:rsidRPr="001554B7" w:rsidRDefault="00461177" w:rsidP="00FF29B7">
            <w:pPr>
              <w:bidi w:val="0"/>
              <w:rPr>
                <w:rFonts w:asciiTheme="minorBidi" w:hAnsiTheme="minorBidi"/>
                <w:sz w:val="17"/>
                <w:szCs w:val="17"/>
              </w:rPr>
            </w:pPr>
          </w:p>
        </w:tc>
      </w:tr>
      <w:tr w:rsidR="00461177" w:rsidRPr="001554B7" w14:paraId="1676D81B" w14:textId="77777777" w:rsidTr="00FF29B7">
        <w:trPr>
          <w:jc w:val="center"/>
        </w:trPr>
        <w:tc>
          <w:tcPr>
            <w:tcW w:w="5863" w:type="dxa"/>
          </w:tcPr>
          <w:p w14:paraId="748F10FC"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 xml:space="preserve">SR 1000 &amp; Below (260 $ &amp; Below)  </w:t>
            </w:r>
          </w:p>
        </w:tc>
        <w:tc>
          <w:tcPr>
            <w:tcW w:w="0" w:type="auto"/>
          </w:tcPr>
          <w:p w14:paraId="2F8B84EA"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25 (4.2)</w:t>
            </w:r>
          </w:p>
        </w:tc>
      </w:tr>
      <w:tr w:rsidR="00461177" w:rsidRPr="001554B7" w14:paraId="549FEB97" w14:textId="77777777" w:rsidTr="00FF29B7">
        <w:trPr>
          <w:jc w:val="center"/>
        </w:trPr>
        <w:tc>
          <w:tcPr>
            <w:tcW w:w="5863" w:type="dxa"/>
          </w:tcPr>
          <w:p w14:paraId="684D4824"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SR 1001 – SR 2000 (267 $ - 534 $)</w:t>
            </w:r>
          </w:p>
        </w:tc>
        <w:tc>
          <w:tcPr>
            <w:tcW w:w="0" w:type="auto"/>
          </w:tcPr>
          <w:p w14:paraId="77D58017"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172 (28.6)</w:t>
            </w:r>
          </w:p>
        </w:tc>
      </w:tr>
      <w:tr w:rsidR="00461177" w:rsidRPr="001554B7" w14:paraId="3C7D6151" w14:textId="77777777" w:rsidTr="00FF29B7">
        <w:trPr>
          <w:jc w:val="center"/>
        </w:trPr>
        <w:tc>
          <w:tcPr>
            <w:tcW w:w="5863" w:type="dxa"/>
          </w:tcPr>
          <w:p w14:paraId="161DD5CD"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SR 2001 – SR 3000 (535 $ - 802 $)</w:t>
            </w:r>
          </w:p>
        </w:tc>
        <w:tc>
          <w:tcPr>
            <w:tcW w:w="0" w:type="auto"/>
          </w:tcPr>
          <w:p w14:paraId="119FDA10"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185 (30.8)</w:t>
            </w:r>
          </w:p>
        </w:tc>
      </w:tr>
      <w:tr w:rsidR="00461177" w:rsidRPr="001554B7" w14:paraId="37139FA9" w14:textId="77777777" w:rsidTr="00FF29B7">
        <w:trPr>
          <w:jc w:val="center"/>
        </w:trPr>
        <w:tc>
          <w:tcPr>
            <w:tcW w:w="5863" w:type="dxa"/>
          </w:tcPr>
          <w:p w14:paraId="310B4189"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SR 3001 – SR 4000 (803 $ - 1069 $)</w:t>
            </w:r>
          </w:p>
        </w:tc>
        <w:tc>
          <w:tcPr>
            <w:tcW w:w="0" w:type="auto"/>
          </w:tcPr>
          <w:p w14:paraId="17DDE7D5"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119 (19.8)</w:t>
            </w:r>
          </w:p>
        </w:tc>
      </w:tr>
      <w:tr w:rsidR="00461177" w:rsidRPr="001554B7" w14:paraId="50822FE2" w14:textId="77777777" w:rsidTr="00FF29B7">
        <w:trPr>
          <w:jc w:val="center"/>
        </w:trPr>
        <w:tc>
          <w:tcPr>
            <w:tcW w:w="5863" w:type="dxa"/>
          </w:tcPr>
          <w:p w14:paraId="06E0E29A"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 xml:space="preserve">SR 4001 &amp; Above (1069 $ - above) </w:t>
            </w:r>
          </w:p>
        </w:tc>
        <w:tc>
          <w:tcPr>
            <w:tcW w:w="0" w:type="auto"/>
          </w:tcPr>
          <w:p w14:paraId="7C61D701" w14:textId="77777777" w:rsidR="00461177" w:rsidRPr="001554B7" w:rsidRDefault="00461177" w:rsidP="00FF29B7">
            <w:pPr>
              <w:bidi w:val="0"/>
              <w:rPr>
                <w:rFonts w:asciiTheme="minorBidi" w:hAnsiTheme="minorBidi"/>
                <w:sz w:val="17"/>
                <w:szCs w:val="17"/>
              </w:rPr>
            </w:pPr>
            <w:r w:rsidRPr="001554B7">
              <w:rPr>
                <w:rFonts w:asciiTheme="minorBidi" w:hAnsiTheme="minorBidi"/>
                <w:sz w:val="17"/>
                <w:szCs w:val="17"/>
              </w:rPr>
              <w:t>100 (16.6)</w:t>
            </w:r>
          </w:p>
        </w:tc>
      </w:tr>
    </w:tbl>
    <w:p w14:paraId="2D73C7F2" w14:textId="77777777" w:rsidR="00461177" w:rsidRPr="001554B7" w:rsidRDefault="00461177" w:rsidP="00461177">
      <w:pPr>
        <w:autoSpaceDE w:val="0"/>
        <w:autoSpaceDN w:val="0"/>
        <w:bidi w:val="0"/>
        <w:adjustRightInd w:val="0"/>
        <w:snapToGrid w:val="0"/>
        <w:spacing w:before="120" w:after="120" w:line="240" w:lineRule="auto"/>
        <w:jc w:val="center"/>
        <w:rPr>
          <w:rFonts w:asciiTheme="minorBidi" w:hAnsiTheme="minorBidi"/>
          <w:sz w:val="18"/>
          <w:szCs w:val="18"/>
          <w:lang w:bidi="th-TH"/>
        </w:rPr>
      </w:pPr>
      <w:r w:rsidRPr="001554B7">
        <w:rPr>
          <w:rFonts w:asciiTheme="minorBidi" w:hAnsiTheme="minorBidi"/>
          <w:sz w:val="18"/>
          <w:szCs w:val="18"/>
          <w:lang w:bidi="th-TH"/>
        </w:rPr>
        <w:t>Table 2: Pattern of diseases by respondents</w:t>
      </w:r>
    </w:p>
    <w:tbl>
      <w:tblPr>
        <w:tblStyle w:val="TableGrid6"/>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1"/>
        <w:gridCol w:w="1037"/>
      </w:tblGrid>
      <w:tr w:rsidR="00461177" w:rsidRPr="001554B7" w14:paraId="3CB2F232" w14:textId="77777777" w:rsidTr="00FF29B7">
        <w:trPr>
          <w:jc w:val="center"/>
        </w:trPr>
        <w:tc>
          <w:tcPr>
            <w:tcW w:w="5821" w:type="dxa"/>
            <w:tcBorders>
              <w:top w:val="single" w:sz="4" w:space="0" w:color="auto"/>
              <w:bottom w:val="single" w:sz="4" w:space="0" w:color="auto"/>
            </w:tcBorders>
          </w:tcPr>
          <w:p w14:paraId="4DCA5665"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Disease</w:t>
            </w:r>
          </w:p>
        </w:tc>
        <w:tc>
          <w:tcPr>
            <w:tcW w:w="0" w:type="auto"/>
            <w:tcBorders>
              <w:top w:val="single" w:sz="4" w:space="0" w:color="auto"/>
              <w:bottom w:val="single" w:sz="4" w:space="0" w:color="auto"/>
            </w:tcBorders>
          </w:tcPr>
          <w:p w14:paraId="66614578"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N (%)</w:t>
            </w:r>
          </w:p>
        </w:tc>
      </w:tr>
      <w:tr w:rsidR="00461177" w:rsidRPr="001554B7" w14:paraId="70FCA39A" w14:textId="77777777" w:rsidTr="00FF29B7">
        <w:trPr>
          <w:jc w:val="center"/>
        </w:trPr>
        <w:tc>
          <w:tcPr>
            <w:tcW w:w="5821" w:type="dxa"/>
            <w:tcBorders>
              <w:top w:val="single" w:sz="4" w:space="0" w:color="auto"/>
            </w:tcBorders>
          </w:tcPr>
          <w:p w14:paraId="38024DB1"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Hypertension</w:t>
            </w:r>
          </w:p>
        </w:tc>
        <w:tc>
          <w:tcPr>
            <w:tcW w:w="0" w:type="auto"/>
            <w:tcBorders>
              <w:top w:val="single" w:sz="4" w:space="0" w:color="auto"/>
            </w:tcBorders>
          </w:tcPr>
          <w:p w14:paraId="4B6B5DDC"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291 (48.4)</w:t>
            </w:r>
          </w:p>
        </w:tc>
      </w:tr>
      <w:tr w:rsidR="00461177" w:rsidRPr="001554B7" w14:paraId="1BEA9156" w14:textId="77777777" w:rsidTr="00FF29B7">
        <w:trPr>
          <w:trHeight w:val="297"/>
          <w:jc w:val="center"/>
        </w:trPr>
        <w:tc>
          <w:tcPr>
            <w:tcW w:w="5821" w:type="dxa"/>
          </w:tcPr>
          <w:p w14:paraId="271D2D41"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Heart diseases (MI, Angina etc.)</w:t>
            </w:r>
          </w:p>
        </w:tc>
        <w:tc>
          <w:tcPr>
            <w:tcW w:w="0" w:type="auto"/>
          </w:tcPr>
          <w:p w14:paraId="255DD614"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242 (40.2)</w:t>
            </w:r>
          </w:p>
        </w:tc>
      </w:tr>
      <w:tr w:rsidR="00461177" w:rsidRPr="001554B7" w14:paraId="791C2783" w14:textId="77777777" w:rsidTr="00FF29B7">
        <w:trPr>
          <w:jc w:val="center"/>
        </w:trPr>
        <w:tc>
          <w:tcPr>
            <w:tcW w:w="5821" w:type="dxa"/>
          </w:tcPr>
          <w:p w14:paraId="10D66271"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 xml:space="preserve">Hyperlipidemia </w:t>
            </w:r>
          </w:p>
        </w:tc>
        <w:tc>
          <w:tcPr>
            <w:tcW w:w="0" w:type="auto"/>
          </w:tcPr>
          <w:p w14:paraId="0B8B467F"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127 (12.1)</w:t>
            </w:r>
          </w:p>
        </w:tc>
      </w:tr>
      <w:tr w:rsidR="00461177" w:rsidRPr="001554B7" w14:paraId="0050ADBC" w14:textId="77777777" w:rsidTr="00FF29B7">
        <w:trPr>
          <w:jc w:val="center"/>
        </w:trPr>
        <w:tc>
          <w:tcPr>
            <w:tcW w:w="5821" w:type="dxa"/>
          </w:tcPr>
          <w:p w14:paraId="4824C154"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Diabetes Mellitus</w:t>
            </w:r>
          </w:p>
        </w:tc>
        <w:tc>
          <w:tcPr>
            <w:tcW w:w="0" w:type="auto"/>
          </w:tcPr>
          <w:p w14:paraId="45198D5B"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202 (33.6)</w:t>
            </w:r>
          </w:p>
        </w:tc>
      </w:tr>
      <w:tr w:rsidR="00461177" w:rsidRPr="001554B7" w14:paraId="32F06161" w14:textId="77777777" w:rsidTr="00FF29B7">
        <w:trPr>
          <w:jc w:val="center"/>
        </w:trPr>
        <w:tc>
          <w:tcPr>
            <w:tcW w:w="5821" w:type="dxa"/>
          </w:tcPr>
          <w:p w14:paraId="3225B853"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Respiratory diseases (Asthma, COPD)</w:t>
            </w:r>
          </w:p>
        </w:tc>
        <w:tc>
          <w:tcPr>
            <w:tcW w:w="0" w:type="auto"/>
          </w:tcPr>
          <w:p w14:paraId="6C1D1660"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84 (14)</w:t>
            </w:r>
          </w:p>
        </w:tc>
      </w:tr>
      <w:tr w:rsidR="00461177" w:rsidRPr="001554B7" w14:paraId="0FAA6BB2" w14:textId="77777777" w:rsidTr="00FF29B7">
        <w:trPr>
          <w:jc w:val="center"/>
        </w:trPr>
        <w:tc>
          <w:tcPr>
            <w:tcW w:w="5821" w:type="dxa"/>
          </w:tcPr>
          <w:p w14:paraId="4AD48D7F"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 xml:space="preserve">Thyroid disorder </w:t>
            </w:r>
          </w:p>
        </w:tc>
        <w:tc>
          <w:tcPr>
            <w:tcW w:w="0" w:type="auto"/>
          </w:tcPr>
          <w:p w14:paraId="57451102"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7 (1.2)</w:t>
            </w:r>
          </w:p>
        </w:tc>
      </w:tr>
      <w:tr w:rsidR="00461177" w:rsidRPr="001554B7" w14:paraId="084A06BA" w14:textId="77777777" w:rsidTr="00FF29B7">
        <w:trPr>
          <w:jc w:val="center"/>
        </w:trPr>
        <w:tc>
          <w:tcPr>
            <w:tcW w:w="5821" w:type="dxa"/>
          </w:tcPr>
          <w:p w14:paraId="17F249B5"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Peptic ulcer</w:t>
            </w:r>
          </w:p>
        </w:tc>
        <w:tc>
          <w:tcPr>
            <w:tcW w:w="0" w:type="auto"/>
          </w:tcPr>
          <w:p w14:paraId="45026784"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21 (3.5)</w:t>
            </w:r>
          </w:p>
        </w:tc>
      </w:tr>
      <w:tr w:rsidR="00461177" w:rsidRPr="001554B7" w14:paraId="5DC9B324" w14:textId="77777777" w:rsidTr="00FF29B7">
        <w:trPr>
          <w:jc w:val="center"/>
        </w:trPr>
        <w:tc>
          <w:tcPr>
            <w:tcW w:w="5821" w:type="dxa"/>
          </w:tcPr>
          <w:p w14:paraId="1AF0C3E5"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Hepatitis B</w:t>
            </w:r>
          </w:p>
        </w:tc>
        <w:tc>
          <w:tcPr>
            <w:tcW w:w="0" w:type="auto"/>
          </w:tcPr>
          <w:p w14:paraId="2197F61E"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8 (1.3)</w:t>
            </w:r>
          </w:p>
        </w:tc>
      </w:tr>
      <w:tr w:rsidR="00461177" w:rsidRPr="001554B7" w14:paraId="1D596B90" w14:textId="77777777" w:rsidTr="00FF29B7">
        <w:trPr>
          <w:jc w:val="center"/>
        </w:trPr>
        <w:tc>
          <w:tcPr>
            <w:tcW w:w="5821" w:type="dxa"/>
          </w:tcPr>
          <w:p w14:paraId="1DEA488B"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HIV/AIDS</w:t>
            </w:r>
          </w:p>
        </w:tc>
        <w:tc>
          <w:tcPr>
            <w:tcW w:w="0" w:type="auto"/>
          </w:tcPr>
          <w:p w14:paraId="3FEDB584"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 (0)</w:t>
            </w:r>
          </w:p>
        </w:tc>
      </w:tr>
      <w:tr w:rsidR="00461177" w:rsidRPr="001554B7" w14:paraId="314C694A" w14:textId="77777777" w:rsidTr="00FF29B7">
        <w:trPr>
          <w:jc w:val="center"/>
        </w:trPr>
        <w:tc>
          <w:tcPr>
            <w:tcW w:w="5821" w:type="dxa"/>
          </w:tcPr>
          <w:p w14:paraId="0A80284A"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 xml:space="preserve">Cough </w:t>
            </w:r>
          </w:p>
        </w:tc>
        <w:tc>
          <w:tcPr>
            <w:tcW w:w="0" w:type="auto"/>
          </w:tcPr>
          <w:p w14:paraId="71966277"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461 (76.7)</w:t>
            </w:r>
          </w:p>
        </w:tc>
      </w:tr>
      <w:tr w:rsidR="00461177" w:rsidRPr="001554B7" w14:paraId="700BDA08" w14:textId="77777777" w:rsidTr="00FF29B7">
        <w:trPr>
          <w:jc w:val="center"/>
        </w:trPr>
        <w:tc>
          <w:tcPr>
            <w:tcW w:w="5821" w:type="dxa"/>
          </w:tcPr>
          <w:p w14:paraId="5B7011AD"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Diarrhea (Before Arrival)</w:t>
            </w:r>
          </w:p>
        </w:tc>
        <w:tc>
          <w:tcPr>
            <w:tcW w:w="0" w:type="auto"/>
          </w:tcPr>
          <w:p w14:paraId="7562F2DC"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32 (5.3)</w:t>
            </w:r>
          </w:p>
        </w:tc>
      </w:tr>
      <w:tr w:rsidR="00461177" w:rsidRPr="001554B7" w14:paraId="39891A17" w14:textId="77777777" w:rsidTr="00FF29B7">
        <w:trPr>
          <w:jc w:val="center"/>
        </w:trPr>
        <w:tc>
          <w:tcPr>
            <w:tcW w:w="5821" w:type="dxa"/>
          </w:tcPr>
          <w:p w14:paraId="11B84558"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 xml:space="preserve">Nausea &amp; Vomiting </w:t>
            </w:r>
          </w:p>
        </w:tc>
        <w:tc>
          <w:tcPr>
            <w:tcW w:w="0" w:type="auto"/>
          </w:tcPr>
          <w:p w14:paraId="6548EBC0"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47 (7.8)</w:t>
            </w:r>
          </w:p>
        </w:tc>
      </w:tr>
      <w:tr w:rsidR="00461177" w:rsidRPr="001554B7" w14:paraId="219C26F8" w14:textId="77777777" w:rsidTr="00FF29B7">
        <w:trPr>
          <w:jc w:val="center"/>
        </w:trPr>
        <w:tc>
          <w:tcPr>
            <w:tcW w:w="5821" w:type="dxa"/>
          </w:tcPr>
          <w:p w14:paraId="5BBAA910"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Diarrhea (After Arrival)</w:t>
            </w:r>
          </w:p>
        </w:tc>
        <w:tc>
          <w:tcPr>
            <w:tcW w:w="0" w:type="auto"/>
          </w:tcPr>
          <w:p w14:paraId="22F4BA4F"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133 (22.1)</w:t>
            </w:r>
          </w:p>
        </w:tc>
      </w:tr>
      <w:tr w:rsidR="00461177" w:rsidRPr="001554B7" w14:paraId="24410DC1" w14:textId="77777777" w:rsidTr="00FF29B7">
        <w:trPr>
          <w:jc w:val="center"/>
        </w:trPr>
        <w:tc>
          <w:tcPr>
            <w:tcW w:w="5821" w:type="dxa"/>
          </w:tcPr>
          <w:p w14:paraId="7E8FA965"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Kidney disease/problems</w:t>
            </w:r>
          </w:p>
        </w:tc>
        <w:tc>
          <w:tcPr>
            <w:tcW w:w="0" w:type="auto"/>
          </w:tcPr>
          <w:p w14:paraId="68627576"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3 (0.5)</w:t>
            </w:r>
          </w:p>
        </w:tc>
      </w:tr>
      <w:tr w:rsidR="00461177" w:rsidRPr="001554B7" w14:paraId="094FBF2A" w14:textId="77777777" w:rsidTr="00FF29B7">
        <w:trPr>
          <w:jc w:val="center"/>
        </w:trPr>
        <w:tc>
          <w:tcPr>
            <w:tcW w:w="5821" w:type="dxa"/>
          </w:tcPr>
          <w:p w14:paraId="6EB96F71"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Fever</w:t>
            </w:r>
          </w:p>
        </w:tc>
        <w:tc>
          <w:tcPr>
            <w:tcW w:w="0" w:type="auto"/>
          </w:tcPr>
          <w:p w14:paraId="5AF52315"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33 (5.5)</w:t>
            </w:r>
          </w:p>
        </w:tc>
      </w:tr>
      <w:tr w:rsidR="00461177" w:rsidRPr="001554B7" w14:paraId="4EC5E377" w14:textId="77777777" w:rsidTr="00FF29B7">
        <w:trPr>
          <w:jc w:val="center"/>
        </w:trPr>
        <w:tc>
          <w:tcPr>
            <w:tcW w:w="5821" w:type="dxa"/>
          </w:tcPr>
          <w:p w14:paraId="53655C43"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Shoulder pain</w:t>
            </w:r>
          </w:p>
        </w:tc>
        <w:tc>
          <w:tcPr>
            <w:tcW w:w="0" w:type="auto"/>
          </w:tcPr>
          <w:p w14:paraId="72916468"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 (0.3)</w:t>
            </w:r>
          </w:p>
        </w:tc>
      </w:tr>
      <w:tr w:rsidR="00461177" w:rsidRPr="001554B7" w14:paraId="0A9C6BE3" w14:textId="77777777" w:rsidTr="00FF29B7">
        <w:trPr>
          <w:jc w:val="center"/>
        </w:trPr>
        <w:tc>
          <w:tcPr>
            <w:tcW w:w="5821" w:type="dxa"/>
          </w:tcPr>
          <w:p w14:paraId="18B42579"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Stomach pain</w:t>
            </w:r>
          </w:p>
        </w:tc>
        <w:tc>
          <w:tcPr>
            <w:tcW w:w="0" w:type="auto"/>
          </w:tcPr>
          <w:p w14:paraId="520E533F"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 (0.3)</w:t>
            </w:r>
          </w:p>
        </w:tc>
      </w:tr>
      <w:tr w:rsidR="00461177" w:rsidRPr="001554B7" w14:paraId="3722546B" w14:textId="77777777" w:rsidTr="00FF29B7">
        <w:trPr>
          <w:jc w:val="center"/>
        </w:trPr>
        <w:tc>
          <w:tcPr>
            <w:tcW w:w="5821" w:type="dxa"/>
          </w:tcPr>
          <w:p w14:paraId="2DE38855"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 xml:space="preserve">Arthritis surgery </w:t>
            </w:r>
          </w:p>
        </w:tc>
        <w:tc>
          <w:tcPr>
            <w:tcW w:w="0" w:type="auto"/>
          </w:tcPr>
          <w:p w14:paraId="0CF1E672"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 (0.3)</w:t>
            </w:r>
          </w:p>
        </w:tc>
      </w:tr>
      <w:tr w:rsidR="00461177" w:rsidRPr="001554B7" w14:paraId="1ED0B75D" w14:textId="77777777" w:rsidTr="00FF29B7">
        <w:trPr>
          <w:jc w:val="center"/>
        </w:trPr>
        <w:tc>
          <w:tcPr>
            <w:tcW w:w="5821" w:type="dxa"/>
          </w:tcPr>
          <w:p w14:paraId="3B0D5EC5"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Chest infection</w:t>
            </w:r>
          </w:p>
        </w:tc>
        <w:tc>
          <w:tcPr>
            <w:tcW w:w="0" w:type="auto"/>
          </w:tcPr>
          <w:p w14:paraId="0AF97380"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 (0.3)</w:t>
            </w:r>
          </w:p>
        </w:tc>
      </w:tr>
      <w:tr w:rsidR="00461177" w:rsidRPr="001554B7" w14:paraId="6B8DFF69" w14:textId="77777777" w:rsidTr="00FF29B7">
        <w:trPr>
          <w:jc w:val="center"/>
        </w:trPr>
        <w:tc>
          <w:tcPr>
            <w:tcW w:w="5821" w:type="dxa"/>
          </w:tcPr>
          <w:p w14:paraId="481737A9"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 xml:space="preserve">Throat infection </w:t>
            </w:r>
          </w:p>
        </w:tc>
        <w:tc>
          <w:tcPr>
            <w:tcW w:w="0" w:type="auto"/>
          </w:tcPr>
          <w:p w14:paraId="3DBF362C"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 (0.3)</w:t>
            </w:r>
          </w:p>
        </w:tc>
      </w:tr>
      <w:tr w:rsidR="00461177" w:rsidRPr="001554B7" w14:paraId="08F3A631" w14:textId="77777777" w:rsidTr="00FF29B7">
        <w:trPr>
          <w:jc w:val="center"/>
        </w:trPr>
        <w:tc>
          <w:tcPr>
            <w:tcW w:w="5821" w:type="dxa"/>
          </w:tcPr>
          <w:p w14:paraId="418C5FA6"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Fracture in hand</w:t>
            </w:r>
          </w:p>
        </w:tc>
        <w:tc>
          <w:tcPr>
            <w:tcW w:w="0" w:type="auto"/>
          </w:tcPr>
          <w:p w14:paraId="413E2A90"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 (0.3)</w:t>
            </w:r>
          </w:p>
        </w:tc>
      </w:tr>
      <w:tr w:rsidR="00461177" w:rsidRPr="001554B7" w14:paraId="320D7965" w14:textId="77777777" w:rsidTr="00FF29B7">
        <w:trPr>
          <w:jc w:val="center"/>
        </w:trPr>
        <w:tc>
          <w:tcPr>
            <w:tcW w:w="5821" w:type="dxa"/>
          </w:tcPr>
          <w:p w14:paraId="063B4B0B"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 xml:space="preserve">Gas problem </w:t>
            </w:r>
          </w:p>
        </w:tc>
        <w:tc>
          <w:tcPr>
            <w:tcW w:w="0" w:type="auto"/>
          </w:tcPr>
          <w:p w14:paraId="2BBAA30A"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 (0.3)</w:t>
            </w:r>
          </w:p>
        </w:tc>
      </w:tr>
      <w:tr w:rsidR="00461177" w:rsidRPr="001554B7" w14:paraId="313A1783" w14:textId="77777777" w:rsidTr="00FF29B7">
        <w:trPr>
          <w:jc w:val="center"/>
        </w:trPr>
        <w:tc>
          <w:tcPr>
            <w:tcW w:w="5821" w:type="dxa"/>
          </w:tcPr>
          <w:p w14:paraId="49F6EB76"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Pulmonary embolism</w:t>
            </w:r>
          </w:p>
        </w:tc>
        <w:tc>
          <w:tcPr>
            <w:tcW w:w="0" w:type="auto"/>
          </w:tcPr>
          <w:p w14:paraId="20B3EA8E"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 (0.3)</w:t>
            </w:r>
          </w:p>
        </w:tc>
      </w:tr>
      <w:tr w:rsidR="00461177" w:rsidRPr="001554B7" w14:paraId="7A6E447C" w14:textId="77777777" w:rsidTr="00FF29B7">
        <w:trPr>
          <w:jc w:val="center"/>
        </w:trPr>
        <w:tc>
          <w:tcPr>
            <w:tcW w:w="5821" w:type="dxa"/>
          </w:tcPr>
          <w:p w14:paraId="1CA4D2D6"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Uric acid</w:t>
            </w:r>
          </w:p>
        </w:tc>
        <w:tc>
          <w:tcPr>
            <w:tcW w:w="0" w:type="auto"/>
          </w:tcPr>
          <w:p w14:paraId="7A3911D6"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 (0.3)</w:t>
            </w:r>
          </w:p>
        </w:tc>
      </w:tr>
    </w:tbl>
    <w:p w14:paraId="73465217" w14:textId="77777777" w:rsidR="00461177" w:rsidRPr="001554B7" w:rsidRDefault="00461177" w:rsidP="00461177">
      <w:pPr>
        <w:bidi w:val="0"/>
        <w:spacing w:before="120" w:after="60" w:line="360" w:lineRule="auto"/>
        <w:rPr>
          <w:rFonts w:asciiTheme="minorBidi" w:eastAsiaTheme="minorHAnsi" w:hAnsiTheme="minorBidi"/>
          <w:i/>
          <w:sz w:val="20"/>
          <w:szCs w:val="20"/>
        </w:rPr>
      </w:pPr>
      <w:r w:rsidRPr="001554B7">
        <w:rPr>
          <w:rFonts w:asciiTheme="minorBidi" w:eastAsiaTheme="minorHAnsi" w:hAnsiTheme="minorBidi"/>
          <w:i/>
          <w:sz w:val="20"/>
          <w:szCs w:val="20"/>
        </w:rPr>
        <w:t xml:space="preserve">* Chi-square test, ** Fisher exact Test, </w:t>
      </w:r>
      <w:r w:rsidRPr="001554B7">
        <w:rPr>
          <w:rFonts w:asciiTheme="minorBidi" w:eastAsiaTheme="minorHAnsi" w:hAnsiTheme="minorBidi"/>
          <w:b/>
          <w:i/>
          <w:sz w:val="20"/>
          <w:szCs w:val="20"/>
        </w:rPr>
        <w:t xml:space="preserve">† </w:t>
      </w:r>
      <w:r w:rsidRPr="001554B7">
        <w:rPr>
          <w:rFonts w:asciiTheme="minorBidi" w:eastAsiaTheme="minorHAnsi" w:hAnsiTheme="minorBidi"/>
          <w:i/>
          <w:sz w:val="20"/>
          <w:szCs w:val="20"/>
        </w:rPr>
        <w:t>statistically significant</w:t>
      </w:r>
      <w:r w:rsidRPr="001554B7">
        <w:rPr>
          <w:rFonts w:asciiTheme="minorBidi" w:eastAsiaTheme="minorHAnsi" w:hAnsiTheme="minorBidi"/>
          <w:b/>
          <w:i/>
          <w:sz w:val="20"/>
          <w:szCs w:val="20"/>
        </w:rPr>
        <w:t xml:space="preserve"> </w:t>
      </w:r>
      <w:r w:rsidRPr="001554B7">
        <w:rPr>
          <w:rFonts w:asciiTheme="minorBidi" w:eastAsiaTheme="minorHAnsi" w:hAnsiTheme="minorBidi"/>
          <w:i/>
          <w:sz w:val="20"/>
          <w:szCs w:val="20"/>
        </w:rPr>
        <w:t>p&lt;0.05</w:t>
      </w:r>
    </w:p>
    <w:p w14:paraId="6BC81EBC" w14:textId="77777777" w:rsidR="00461177" w:rsidRDefault="00461177" w:rsidP="00461177">
      <w:pPr>
        <w:autoSpaceDE w:val="0"/>
        <w:autoSpaceDN w:val="0"/>
        <w:bidi w:val="0"/>
        <w:adjustRightInd w:val="0"/>
        <w:snapToGrid w:val="0"/>
        <w:spacing w:before="120" w:after="120" w:line="240" w:lineRule="auto"/>
        <w:jc w:val="center"/>
        <w:rPr>
          <w:rFonts w:asciiTheme="minorBidi" w:hAnsiTheme="minorBidi"/>
          <w:sz w:val="18"/>
          <w:szCs w:val="18"/>
          <w:lang w:bidi="th-TH"/>
        </w:rPr>
      </w:pPr>
    </w:p>
    <w:p w14:paraId="774FFF2A" w14:textId="77777777" w:rsidR="00461177" w:rsidRPr="001554B7" w:rsidRDefault="00461177" w:rsidP="00461177">
      <w:pPr>
        <w:autoSpaceDE w:val="0"/>
        <w:autoSpaceDN w:val="0"/>
        <w:bidi w:val="0"/>
        <w:adjustRightInd w:val="0"/>
        <w:snapToGrid w:val="0"/>
        <w:spacing w:before="120" w:after="120" w:line="240" w:lineRule="auto"/>
        <w:jc w:val="center"/>
        <w:rPr>
          <w:rFonts w:asciiTheme="minorBidi" w:hAnsiTheme="minorBidi"/>
          <w:sz w:val="18"/>
          <w:szCs w:val="18"/>
          <w:lang w:bidi="th-TH"/>
        </w:rPr>
      </w:pPr>
      <w:r w:rsidRPr="001554B7">
        <w:rPr>
          <w:rFonts w:asciiTheme="minorBidi" w:hAnsiTheme="minorBidi"/>
          <w:sz w:val="18"/>
          <w:szCs w:val="18"/>
          <w:lang w:bidi="th-TH"/>
        </w:rPr>
        <w:t>Table 3: Pattern of medicine use responses by respondents</w:t>
      </w:r>
    </w:p>
    <w:tbl>
      <w:tblPr>
        <w:tblStyle w:val="TableGrid7"/>
        <w:tblpPr w:leftFromText="180" w:rightFromText="180" w:vertAnchor="text" w:horzAnchor="page" w:tblpXSpec="center" w:tblpY="13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1357"/>
        <w:gridCol w:w="942"/>
        <w:gridCol w:w="942"/>
        <w:gridCol w:w="1537"/>
      </w:tblGrid>
      <w:tr w:rsidR="00461177" w:rsidRPr="001554B7" w14:paraId="2E073C2A" w14:textId="77777777" w:rsidTr="00FF29B7">
        <w:trPr>
          <w:trHeight w:val="214"/>
        </w:trPr>
        <w:tc>
          <w:tcPr>
            <w:tcW w:w="2811" w:type="dxa"/>
            <w:tcBorders>
              <w:top w:val="single" w:sz="4" w:space="0" w:color="auto"/>
              <w:bottom w:val="single" w:sz="4" w:space="0" w:color="auto"/>
            </w:tcBorders>
          </w:tcPr>
          <w:p w14:paraId="52FCEB9D"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Statement</w:t>
            </w:r>
          </w:p>
        </w:tc>
        <w:tc>
          <w:tcPr>
            <w:tcW w:w="0" w:type="auto"/>
            <w:tcBorders>
              <w:top w:val="single" w:sz="4" w:space="0" w:color="auto"/>
              <w:bottom w:val="single" w:sz="4" w:space="0" w:color="auto"/>
            </w:tcBorders>
          </w:tcPr>
          <w:p w14:paraId="4BE7BB87"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N (%)</w:t>
            </w:r>
          </w:p>
        </w:tc>
        <w:tc>
          <w:tcPr>
            <w:tcW w:w="0" w:type="auto"/>
            <w:tcBorders>
              <w:top w:val="single" w:sz="4" w:space="0" w:color="auto"/>
              <w:bottom w:val="single" w:sz="4" w:space="0" w:color="auto"/>
            </w:tcBorders>
          </w:tcPr>
          <w:p w14:paraId="14120D8D" w14:textId="77777777" w:rsidR="00461177" w:rsidRPr="001554B7" w:rsidRDefault="00461177" w:rsidP="00FF29B7">
            <w:pPr>
              <w:bidi w:val="0"/>
              <w:rPr>
                <w:rFonts w:asciiTheme="minorBidi" w:hAnsiTheme="minorBidi"/>
                <w:b/>
                <w:sz w:val="18"/>
                <w:szCs w:val="18"/>
                <w:rtl/>
              </w:rPr>
            </w:pPr>
            <w:r w:rsidRPr="001554B7">
              <w:rPr>
                <w:rFonts w:asciiTheme="minorBidi" w:hAnsiTheme="minorBidi"/>
                <w:b/>
                <w:sz w:val="18"/>
                <w:szCs w:val="18"/>
              </w:rPr>
              <w:t>Age</w:t>
            </w:r>
          </w:p>
        </w:tc>
        <w:tc>
          <w:tcPr>
            <w:tcW w:w="0" w:type="auto"/>
            <w:tcBorders>
              <w:top w:val="single" w:sz="4" w:space="0" w:color="auto"/>
              <w:bottom w:val="single" w:sz="4" w:space="0" w:color="auto"/>
            </w:tcBorders>
          </w:tcPr>
          <w:p w14:paraId="139E9618"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Gender</w:t>
            </w:r>
          </w:p>
          <w:p w14:paraId="45F0CF37"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w:t>
            </w:r>
            <w:r w:rsidRPr="001554B7">
              <w:rPr>
                <w:rFonts w:asciiTheme="minorBidi" w:hAnsiTheme="minorBidi"/>
                <w:bCs/>
                <w:sz w:val="18"/>
                <w:szCs w:val="18"/>
              </w:rPr>
              <w:t>χ</w:t>
            </w:r>
            <w:r w:rsidRPr="001554B7">
              <w:rPr>
                <w:rFonts w:asciiTheme="minorBidi" w:hAnsiTheme="minorBidi"/>
                <w:bCs/>
                <w:sz w:val="18"/>
                <w:szCs w:val="18"/>
                <w:vertAlign w:val="superscript"/>
              </w:rPr>
              <w:t>2</w:t>
            </w:r>
            <w:r w:rsidRPr="001554B7">
              <w:rPr>
                <w:rFonts w:asciiTheme="minorBidi" w:hAnsiTheme="minorBidi"/>
                <w:bCs/>
                <w:sz w:val="18"/>
                <w:szCs w:val="18"/>
              </w:rPr>
              <w:t>)</w:t>
            </w:r>
          </w:p>
        </w:tc>
        <w:tc>
          <w:tcPr>
            <w:tcW w:w="0" w:type="auto"/>
            <w:tcBorders>
              <w:top w:val="single" w:sz="4" w:space="0" w:color="auto"/>
              <w:bottom w:val="single" w:sz="4" w:space="0" w:color="auto"/>
            </w:tcBorders>
          </w:tcPr>
          <w:p w14:paraId="424A492C"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Education level</w:t>
            </w:r>
          </w:p>
          <w:p w14:paraId="36E5EECF" w14:textId="77777777" w:rsidR="00461177" w:rsidRPr="001554B7" w:rsidRDefault="00461177" w:rsidP="00FF29B7">
            <w:pPr>
              <w:bidi w:val="0"/>
              <w:rPr>
                <w:rFonts w:asciiTheme="minorBidi" w:hAnsiTheme="minorBidi"/>
                <w:b/>
                <w:sz w:val="18"/>
                <w:szCs w:val="18"/>
                <w:rtl/>
              </w:rPr>
            </w:pPr>
            <w:r w:rsidRPr="001554B7">
              <w:rPr>
                <w:rFonts w:asciiTheme="minorBidi" w:hAnsiTheme="minorBidi"/>
                <w:sz w:val="18"/>
                <w:szCs w:val="18"/>
              </w:rPr>
              <w:t>(</w:t>
            </w:r>
            <w:r w:rsidRPr="001554B7">
              <w:rPr>
                <w:rFonts w:asciiTheme="minorBidi" w:hAnsiTheme="minorBidi"/>
                <w:bCs/>
                <w:sz w:val="18"/>
                <w:szCs w:val="18"/>
              </w:rPr>
              <w:t>χ</w:t>
            </w:r>
            <w:r w:rsidRPr="001554B7">
              <w:rPr>
                <w:rFonts w:asciiTheme="minorBidi" w:hAnsiTheme="minorBidi"/>
                <w:bCs/>
                <w:sz w:val="18"/>
                <w:szCs w:val="18"/>
                <w:vertAlign w:val="superscript"/>
              </w:rPr>
              <w:t>2</w:t>
            </w:r>
            <w:r w:rsidRPr="001554B7">
              <w:rPr>
                <w:rFonts w:asciiTheme="minorBidi" w:hAnsiTheme="minorBidi"/>
                <w:bCs/>
                <w:sz w:val="18"/>
                <w:szCs w:val="18"/>
              </w:rPr>
              <w:t>)</w:t>
            </w:r>
          </w:p>
        </w:tc>
      </w:tr>
      <w:tr w:rsidR="00461177" w:rsidRPr="001554B7" w14:paraId="2A73FAC2" w14:textId="77777777" w:rsidTr="00FF29B7">
        <w:trPr>
          <w:trHeight w:val="498"/>
        </w:trPr>
        <w:tc>
          <w:tcPr>
            <w:tcW w:w="2811" w:type="dxa"/>
            <w:tcBorders>
              <w:top w:val="single" w:sz="4" w:space="0" w:color="auto"/>
            </w:tcBorders>
          </w:tcPr>
          <w:p w14:paraId="669BDD3D"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Currently taking any medicine for chronic diseases</w:t>
            </w:r>
          </w:p>
          <w:p w14:paraId="04836007" w14:textId="77777777" w:rsidR="00461177" w:rsidRPr="001554B7" w:rsidRDefault="00461177" w:rsidP="00FF29B7">
            <w:pPr>
              <w:bidi w:val="0"/>
              <w:rPr>
                <w:rFonts w:asciiTheme="minorBidi" w:hAnsiTheme="minorBidi"/>
                <w:sz w:val="10"/>
                <w:szCs w:val="10"/>
              </w:rPr>
            </w:pPr>
          </w:p>
        </w:tc>
        <w:tc>
          <w:tcPr>
            <w:tcW w:w="0" w:type="auto"/>
            <w:tcBorders>
              <w:top w:val="single" w:sz="4" w:space="0" w:color="auto"/>
            </w:tcBorders>
          </w:tcPr>
          <w:p w14:paraId="3F07B17A"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330 (54.9)</w:t>
            </w:r>
          </w:p>
        </w:tc>
        <w:tc>
          <w:tcPr>
            <w:tcW w:w="0" w:type="auto"/>
            <w:tcBorders>
              <w:top w:val="single" w:sz="4" w:space="0" w:color="auto"/>
            </w:tcBorders>
          </w:tcPr>
          <w:p w14:paraId="2530735B"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c>
          <w:tcPr>
            <w:tcW w:w="0" w:type="auto"/>
            <w:tcBorders>
              <w:top w:val="single" w:sz="4" w:space="0" w:color="auto"/>
            </w:tcBorders>
          </w:tcPr>
          <w:p w14:paraId="4EC64253" w14:textId="77777777" w:rsidR="00461177" w:rsidRPr="001554B7" w:rsidRDefault="00461177" w:rsidP="00FF29B7">
            <w:pPr>
              <w:bidi w:val="0"/>
              <w:rPr>
                <w:rFonts w:asciiTheme="minorBidi" w:hAnsiTheme="minorBidi"/>
                <w:sz w:val="18"/>
                <w:szCs w:val="18"/>
                <w:rtl/>
              </w:rPr>
            </w:pPr>
            <w:r w:rsidRPr="001554B7">
              <w:rPr>
                <w:rFonts w:asciiTheme="minorBidi" w:hAnsiTheme="minorBidi"/>
                <w:sz w:val="18"/>
                <w:szCs w:val="18"/>
              </w:rPr>
              <w:t>0.889*</w:t>
            </w:r>
          </w:p>
        </w:tc>
        <w:tc>
          <w:tcPr>
            <w:tcW w:w="0" w:type="auto"/>
            <w:tcBorders>
              <w:top w:val="single" w:sz="4" w:space="0" w:color="auto"/>
            </w:tcBorders>
          </w:tcPr>
          <w:p w14:paraId="26EB42F2"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375CB9C9" w14:textId="77777777" w:rsidTr="00FF29B7">
        <w:trPr>
          <w:trHeight w:val="246"/>
        </w:trPr>
        <w:tc>
          <w:tcPr>
            <w:tcW w:w="2811" w:type="dxa"/>
          </w:tcPr>
          <w:p w14:paraId="3E67AAD6"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Duration for taking the medicines</w:t>
            </w:r>
          </w:p>
        </w:tc>
        <w:tc>
          <w:tcPr>
            <w:tcW w:w="0" w:type="auto"/>
          </w:tcPr>
          <w:p w14:paraId="2A119CB9"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1–220 Months</w:t>
            </w:r>
          </w:p>
        </w:tc>
        <w:tc>
          <w:tcPr>
            <w:tcW w:w="0" w:type="auto"/>
          </w:tcPr>
          <w:p w14:paraId="00B63BE7" w14:textId="77777777" w:rsidR="00461177" w:rsidRPr="001554B7" w:rsidRDefault="00461177" w:rsidP="00FF29B7">
            <w:pPr>
              <w:bidi w:val="0"/>
              <w:rPr>
                <w:rFonts w:asciiTheme="minorBidi" w:hAnsiTheme="minorBidi"/>
                <w:sz w:val="18"/>
                <w:szCs w:val="18"/>
              </w:rPr>
            </w:pPr>
          </w:p>
        </w:tc>
        <w:tc>
          <w:tcPr>
            <w:tcW w:w="0" w:type="auto"/>
          </w:tcPr>
          <w:p w14:paraId="6A24C676" w14:textId="77777777" w:rsidR="00461177" w:rsidRPr="001554B7" w:rsidRDefault="00461177" w:rsidP="00FF29B7">
            <w:pPr>
              <w:bidi w:val="0"/>
              <w:rPr>
                <w:rFonts w:asciiTheme="minorBidi" w:hAnsiTheme="minorBidi"/>
                <w:sz w:val="18"/>
                <w:szCs w:val="18"/>
              </w:rPr>
            </w:pPr>
          </w:p>
        </w:tc>
        <w:tc>
          <w:tcPr>
            <w:tcW w:w="0" w:type="auto"/>
          </w:tcPr>
          <w:p w14:paraId="1FDE89E4" w14:textId="77777777" w:rsidR="00461177" w:rsidRPr="001554B7" w:rsidRDefault="00461177" w:rsidP="00FF29B7">
            <w:pPr>
              <w:bidi w:val="0"/>
              <w:rPr>
                <w:rFonts w:asciiTheme="minorBidi" w:hAnsiTheme="minorBidi"/>
                <w:sz w:val="18"/>
                <w:szCs w:val="18"/>
              </w:rPr>
            </w:pPr>
          </w:p>
        </w:tc>
      </w:tr>
      <w:tr w:rsidR="00461177" w:rsidRPr="001554B7" w14:paraId="69495907" w14:textId="77777777" w:rsidTr="00FF29B7">
        <w:trPr>
          <w:trHeight w:val="63"/>
        </w:trPr>
        <w:tc>
          <w:tcPr>
            <w:tcW w:w="2811" w:type="dxa"/>
          </w:tcPr>
          <w:p w14:paraId="7B501235"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 xml:space="preserve">General use of medicines </w:t>
            </w:r>
          </w:p>
        </w:tc>
        <w:tc>
          <w:tcPr>
            <w:tcW w:w="0" w:type="auto"/>
            <w:gridSpan w:val="4"/>
          </w:tcPr>
          <w:p w14:paraId="49D77251" w14:textId="77777777" w:rsidR="00461177" w:rsidRPr="001554B7" w:rsidRDefault="00461177" w:rsidP="00FF29B7">
            <w:pPr>
              <w:bidi w:val="0"/>
              <w:rPr>
                <w:rFonts w:asciiTheme="minorBidi" w:hAnsiTheme="minorBidi"/>
                <w:sz w:val="18"/>
                <w:szCs w:val="18"/>
              </w:rPr>
            </w:pPr>
          </w:p>
        </w:tc>
      </w:tr>
      <w:tr w:rsidR="00461177" w:rsidRPr="001554B7" w14:paraId="14D2C08B" w14:textId="77777777" w:rsidTr="00FF29B7">
        <w:trPr>
          <w:trHeight w:val="214"/>
        </w:trPr>
        <w:tc>
          <w:tcPr>
            <w:tcW w:w="2811" w:type="dxa"/>
          </w:tcPr>
          <w:p w14:paraId="3DE945F3"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Antihypertensive medications</w:t>
            </w:r>
          </w:p>
        </w:tc>
        <w:tc>
          <w:tcPr>
            <w:tcW w:w="0" w:type="auto"/>
          </w:tcPr>
          <w:p w14:paraId="392D3E0A"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294 (48.9)</w:t>
            </w:r>
          </w:p>
        </w:tc>
        <w:tc>
          <w:tcPr>
            <w:tcW w:w="0" w:type="auto"/>
          </w:tcPr>
          <w:p w14:paraId="17B1D968"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c>
          <w:tcPr>
            <w:tcW w:w="0" w:type="auto"/>
          </w:tcPr>
          <w:p w14:paraId="1CEE211B"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0.402*</w:t>
            </w:r>
          </w:p>
        </w:tc>
        <w:tc>
          <w:tcPr>
            <w:tcW w:w="0" w:type="auto"/>
          </w:tcPr>
          <w:p w14:paraId="7678D6BB"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790E7B8F" w14:textId="77777777" w:rsidTr="00FF29B7">
        <w:trPr>
          <w:trHeight w:val="214"/>
        </w:trPr>
        <w:tc>
          <w:tcPr>
            <w:tcW w:w="2811" w:type="dxa"/>
          </w:tcPr>
          <w:p w14:paraId="74314AAB"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Anti - diabetic medications</w:t>
            </w:r>
          </w:p>
        </w:tc>
        <w:tc>
          <w:tcPr>
            <w:tcW w:w="0" w:type="auto"/>
          </w:tcPr>
          <w:p w14:paraId="220A687A"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238 (39.6)</w:t>
            </w:r>
          </w:p>
        </w:tc>
        <w:tc>
          <w:tcPr>
            <w:tcW w:w="0" w:type="auto"/>
          </w:tcPr>
          <w:p w14:paraId="0456C898"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c>
          <w:tcPr>
            <w:tcW w:w="0" w:type="auto"/>
          </w:tcPr>
          <w:p w14:paraId="105A3282"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0.304*</w:t>
            </w:r>
          </w:p>
        </w:tc>
        <w:tc>
          <w:tcPr>
            <w:tcW w:w="0" w:type="auto"/>
          </w:tcPr>
          <w:p w14:paraId="6F505D0C"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7D150514" w14:textId="77777777" w:rsidTr="00FF29B7">
        <w:trPr>
          <w:trHeight w:val="214"/>
        </w:trPr>
        <w:tc>
          <w:tcPr>
            <w:tcW w:w="2811" w:type="dxa"/>
          </w:tcPr>
          <w:p w14:paraId="3BA713DC"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 xml:space="preserve">Anti-infective drugs </w:t>
            </w:r>
          </w:p>
        </w:tc>
        <w:tc>
          <w:tcPr>
            <w:tcW w:w="0" w:type="auto"/>
          </w:tcPr>
          <w:p w14:paraId="13B1C2F4"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279 (46.4)</w:t>
            </w:r>
          </w:p>
        </w:tc>
        <w:tc>
          <w:tcPr>
            <w:tcW w:w="0" w:type="auto"/>
          </w:tcPr>
          <w:p w14:paraId="2590D0ED"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0.183*</w:t>
            </w:r>
          </w:p>
        </w:tc>
        <w:tc>
          <w:tcPr>
            <w:tcW w:w="0" w:type="auto"/>
          </w:tcPr>
          <w:p w14:paraId="3FABD61C"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c>
          <w:tcPr>
            <w:tcW w:w="0" w:type="auto"/>
          </w:tcPr>
          <w:p w14:paraId="3E41CAFC"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1C3A2365" w14:textId="77777777" w:rsidTr="00FF29B7">
        <w:trPr>
          <w:trHeight w:val="120"/>
        </w:trPr>
        <w:tc>
          <w:tcPr>
            <w:tcW w:w="2811" w:type="dxa"/>
          </w:tcPr>
          <w:p w14:paraId="2A70C0CF"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 xml:space="preserve">Hormonal therapy </w:t>
            </w:r>
          </w:p>
        </w:tc>
        <w:tc>
          <w:tcPr>
            <w:tcW w:w="0" w:type="auto"/>
          </w:tcPr>
          <w:p w14:paraId="42A19872"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51 (8.5)</w:t>
            </w:r>
          </w:p>
        </w:tc>
        <w:tc>
          <w:tcPr>
            <w:tcW w:w="0" w:type="auto"/>
          </w:tcPr>
          <w:p w14:paraId="4C621FAF"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0.425*</w:t>
            </w:r>
          </w:p>
        </w:tc>
        <w:tc>
          <w:tcPr>
            <w:tcW w:w="0" w:type="auto"/>
          </w:tcPr>
          <w:p w14:paraId="6B666758"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0.419*</w:t>
            </w:r>
          </w:p>
        </w:tc>
        <w:tc>
          <w:tcPr>
            <w:tcW w:w="0" w:type="auto"/>
          </w:tcPr>
          <w:p w14:paraId="529794F4"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3879D29B" w14:textId="77777777" w:rsidTr="00FF29B7">
        <w:trPr>
          <w:trHeight w:val="214"/>
        </w:trPr>
        <w:tc>
          <w:tcPr>
            <w:tcW w:w="2811" w:type="dxa"/>
          </w:tcPr>
          <w:p w14:paraId="7D6C897E"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 xml:space="preserve">Vitamins </w:t>
            </w:r>
          </w:p>
        </w:tc>
        <w:tc>
          <w:tcPr>
            <w:tcW w:w="0" w:type="auto"/>
          </w:tcPr>
          <w:p w14:paraId="47E3A2A1"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196 (32.6)</w:t>
            </w:r>
          </w:p>
        </w:tc>
        <w:tc>
          <w:tcPr>
            <w:tcW w:w="0" w:type="auto"/>
          </w:tcPr>
          <w:p w14:paraId="02E2DE12"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0.080*</w:t>
            </w:r>
          </w:p>
        </w:tc>
        <w:tc>
          <w:tcPr>
            <w:tcW w:w="0" w:type="auto"/>
          </w:tcPr>
          <w:p w14:paraId="546E1B60"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0.141*</w:t>
            </w:r>
          </w:p>
        </w:tc>
        <w:tc>
          <w:tcPr>
            <w:tcW w:w="0" w:type="auto"/>
          </w:tcPr>
          <w:p w14:paraId="1F1D0C9E"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271106C9" w14:textId="77777777" w:rsidTr="00FF29B7">
        <w:trPr>
          <w:trHeight w:val="214"/>
        </w:trPr>
        <w:tc>
          <w:tcPr>
            <w:tcW w:w="2811" w:type="dxa"/>
          </w:tcPr>
          <w:p w14:paraId="3491498B"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Herbal drugs</w:t>
            </w:r>
          </w:p>
        </w:tc>
        <w:tc>
          <w:tcPr>
            <w:tcW w:w="0" w:type="auto"/>
          </w:tcPr>
          <w:p w14:paraId="44BF2D0B"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256 (42.6)</w:t>
            </w:r>
          </w:p>
        </w:tc>
        <w:tc>
          <w:tcPr>
            <w:tcW w:w="0" w:type="auto"/>
          </w:tcPr>
          <w:p w14:paraId="752FC6C6"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c>
          <w:tcPr>
            <w:tcW w:w="0" w:type="auto"/>
          </w:tcPr>
          <w:p w14:paraId="44E99A95"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0.235*</w:t>
            </w:r>
          </w:p>
        </w:tc>
        <w:tc>
          <w:tcPr>
            <w:tcW w:w="0" w:type="auto"/>
          </w:tcPr>
          <w:p w14:paraId="50DC1B52"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70107384" w14:textId="77777777" w:rsidTr="00FF29B7">
        <w:trPr>
          <w:trHeight w:val="214"/>
        </w:trPr>
        <w:tc>
          <w:tcPr>
            <w:tcW w:w="2811" w:type="dxa"/>
          </w:tcPr>
          <w:p w14:paraId="533E195F"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 xml:space="preserve">Analgesics </w:t>
            </w:r>
          </w:p>
        </w:tc>
        <w:tc>
          <w:tcPr>
            <w:tcW w:w="0" w:type="auto"/>
          </w:tcPr>
          <w:p w14:paraId="10602EE0"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531 (88.4)</w:t>
            </w:r>
          </w:p>
        </w:tc>
        <w:tc>
          <w:tcPr>
            <w:tcW w:w="0" w:type="auto"/>
          </w:tcPr>
          <w:p w14:paraId="54F3074A"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0.160*</w:t>
            </w:r>
          </w:p>
        </w:tc>
        <w:tc>
          <w:tcPr>
            <w:tcW w:w="0" w:type="auto"/>
          </w:tcPr>
          <w:p w14:paraId="0A6B7967"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0.046*</w:t>
            </w:r>
            <w:r w:rsidRPr="001554B7">
              <w:rPr>
                <w:rFonts w:asciiTheme="minorBidi" w:hAnsiTheme="minorBidi"/>
                <w:b/>
                <w:sz w:val="18"/>
                <w:szCs w:val="18"/>
              </w:rPr>
              <w:t>†</w:t>
            </w:r>
          </w:p>
        </w:tc>
        <w:tc>
          <w:tcPr>
            <w:tcW w:w="0" w:type="auto"/>
          </w:tcPr>
          <w:p w14:paraId="581D1DE3"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538B162D" w14:textId="77777777" w:rsidTr="00FF29B7">
        <w:trPr>
          <w:trHeight w:val="120"/>
        </w:trPr>
        <w:tc>
          <w:tcPr>
            <w:tcW w:w="2811" w:type="dxa"/>
          </w:tcPr>
          <w:p w14:paraId="422C77EE"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 xml:space="preserve">Blood Thinning Agents </w:t>
            </w:r>
          </w:p>
        </w:tc>
        <w:tc>
          <w:tcPr>
            <w:tcW w:w="0" w:type="auto"/>
          </w:tcPr>
          <w:p w14:paraId="3F01AB5F"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245 (40.8)</w:t>
            </w:r>
          </w:p>
        </w:tc>
        <w:tc>
          <w:tcPr>
            <w:tcW w:w="0" w:type="auto"/>
          </w:tcPr>
          <w:p w14:paraId="3E18210C"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c>
          <w:tcPr>
            <w:tcW w:w="0" w:type="auto"/>
          </w:tcPr>
          <w:p w14:paraId="3EB8926A"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0.478*</w:t>
            </w:r>
          </w:p>
        </w:tc>
        <w:tc>
          <w:tcPr>
            <w:tcW w:w="0" w:type="auto"/>
          </w:tcPr>
          <w:p w14:paraId="49D5CA2B" w14:textId="77777777" w:rsidR="00461177" w:rsidRPr="001554B7" w:rsidRDefault="00461177" w:rsidP="00FF29B7">
            <w:pPr>
              <w:bidi w:val="0"/>
              <w:rPr>
                <w:rFonts w:asciiTheme="minorBidi" w:hAnsiTheme="minorBidi"/>
                <w:b/>
                <w:sz w:val="18"/>
                <w:szCs w:val="18"/>
              </w:rPr>
            </w:pPr>
            <w:r w:rsidRPr="001554B7">
              <w:rPr>
                <w:rFonts w:asciiTheme="minorBidi" w:hAnsiTheme="minorBidi"/>
                <w:sz w:val="18"/>
                <w:szCs w:val="18"/>
              </w:rPr>
              <w:t>&lt;0.001*</w:t>
            </w:r>
            <w:r w:rsidRPr="001554B7">
              <w:rPr>
                <w:rFonts w:asciiTheme="minorBidi" w:hAnsiTheme="minorBidi"/>
                <w:b/>
                <w:sz w:val="18"/>
                <w:szCs w:val="18"/>
              </w:rPr>
              <w:t>†</w:t>
            </w:r>
          </w:p>
          <w:p w14:paraId="29B9AF69" w14:textId="77777777" w:rsidR="00461177" w:rsidRPr="001554B7" w:rsidRDefault="00461177" w:rsidP="00FF29B7">
            <w:pPr>
              <w:bidi w:val="0"/>
              <w:rPr>
                <w:rFonts w:asciiTheme="minorBidi" w:hAnsiTheme="minorBidi"/>
                <w:sz w:val="18"/>
                <w:szCs w:val="18"/>
              </w:rPr>
            </w:pPr>
          </w:p>
        </w:tc>
      </w:tr>
      <w:tr w:rsidR="00461177" w:rsidRPr="001554B7" w14:paraId="0BCB45A2" w14:textId="77777777" w:rsidTr="00FF29B7">
        <w:trPr>
          <w:trHeight w:val="63"/>
        </w:trPr>
        <w:tc>
          <w:tcPr>
            <w:tcW w:w="2811" w:type="dxa"/>
          </w:tcPr>
          <w:p w14:paraId="19DE9DAF"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Specific Medication Use</w:t>
            </w:r>
          </w:p>
        </w:tc>
        <w:tc>
          <w:tcPr>
            <w:tcW w:w="0" w:type="auto"/>
            <w:gridSpan w:val="4"/>
          </w:tcPr>
          <w:p w14:paraId="0C53F42E" w14:textId="77777777" w:rsidR="00461177" w:rsidRPr="001554B7" w:rsidRDefault="00461177" w:rsidP="00FF29B7">
            <w:pPr>
              <w:bidi w:val="0"/>
              <w:rPr>
                <w:rFonts w:asciiTheme="minorBidi" w:hAnsiTheme="minorBidi"/>
                <w:sz w:val="18"/>
                <w:szCs w:val="18"/>
              </w:rPr>
            </w:pPr>
          </w:p>
        </w:tc>
      </w:tr>
      <w:tr w:rsidR="00461177" w:rsidRPr="001554B7" w14:paraId="0CB97C66" w14:textId="77777777" w:rsidTr="00FF29B7">
        <w:trPr>
          <w:trHeight w:val="214"/>
        </w:trPr>
        <w:tc>
          <w:tcPr>
            <w:tcW w:w="2811" w:type="dxa"/>
          </w:tcPr>
          <w:p w14:paraId="103AFED1"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Azithromycin</w:t>
            </w:r>
          </w:p>
        </w:tc>
        <w:tc>
          <w:tcPr>
            <w:tcW w:w="0" w:type="auto"/>
          </w:tcPr>
          <w:p w14:paraId="424E5CC9"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461 (76.7)</w:t>
            </w:r>
          </w:p>
        </w:tc>
        <w:tc>
          <w:tcPr>
            <w:tcW w:w="0" w:type="auto"/>
          </w:tcPr>
          <w:p w14:paraId="534A6216"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0.005*</w:t>
            </w:r>
            <w:r w:rsidRPr="001554B7">
              <w:rPr>
                <w:rFonts w:asciiTheme="minorBidi" w:hAnsiTheme="minorBidi"/>
                <w:b/>
                <w:sz w:val="18"/>
                <w:szCs w:val="18"/>
              </w:rPr>
              <w:t>†</w:t>
            </w:r>
          </w:p>
        </w:tc>
        <w:tc>
          <w:tcPr>
            <w:tcW w:w="0" w:type="auto"/>
          </w:tcPr>
          <w:p w14:paraId="67A1C260"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0.063*</w:t>
            </w:r>
          </w:p>
        </w:tc>
        <w:tc>
          <w:tcPr>
            <w:tcW w:w="0" w:type="auto"/>
          </w:tcPr>
          <w:p w14:paraId="43AADBA7"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4D03A6A8" w14:textId="77777777" w:rsidTr="00FF29B7">
        <w:trPr>
          <w:trHeight w:val="214"/>
        </w:trPr>
        <w:tc>
          <w:tcPr>
            <w:tcW w:w="2811" w:type="dxa"/>
          </w:tcPr>
          <w:p w14:paraId="42E609A8"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 xml:space="preserve">β. blocker </w:t>
            </w:r>
          </w:p>
        </w:tc>
        <w:tc>
          <w:tcPr>
            <w:tcW w:w="0" w:type="auto"/>
          </w:tcPr>
          <w:p w14:paraId="0E0D3924"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207 (34.4)</w:t>
            </w:r>
          </w:p>
        </w:tc>
        <w:tc>
          <w:tcPr>
            <w:tcW w:w="0" w:type="auto"/>
          </w:tcPr>
          <w:p w14:paraId="2C55DC04"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c>
          <w:tcPr>
            <w:tcW w:w="0" w:type="auto"/>
          </w:tcPr>
          <w:p w14:paraId="74E6594C"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0.005*</w:t>
            </w:r>
            <w:r w:rsidRPr="001554B7">
              <w:rPr>
                <w:rFonts w:asciiTheme="minorBidi" w:hAnsiTheme="minorBidi"/>
                <w:b/>
                <w:sz w:val="18"/>
                <w:szCs w:val="18"/>
              </w:rPr>
              <w:t>†</w:t>
            </w:r>
          </w:p>
        </w:tc>
        <w:tc>
          <w:tcPr>
            <w:tcW w:w="0" w:type="auto"/>
          </w:tcPr>
          <w:p w14:paraId="43FC9C44"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628B8AF2" w14:textId="77777777" w:rsidTr="00FF29B7">
        <w:trPr>
          <w:trHeight w:val="214"/>
        </w:trPr>
        <w:tc>
          <w:tcPr>
            <w:tcW w:w="2811" w:type="dxa"/>
          </w:tcPr>
          <w:p w14:paraId="201D5F96"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Warfarin</w:t>
            </w:r>
          </w:p>
        </w:tc>
        <w:tc>
          <w:tcPr>
            <w:tcW w:w="0" w:type="auto"/>
          </w:tcPr>
          <w:p w14:paraId="21E8CE31"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79 (13.1)</w:t>
            </w:r>
          </w:p>
        </w:tc>
        <w:tc>
          <w:tcPr>
            <w:tcW w:w="0" w:type="auto"/>
          </w:tcPr>
          <w:p w14:paraId="7B3AF953"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c>
          <w:tcPr>
            <w:tcW w:w="0" w:type="auto"/>
          </w:tcPr>
          <w:p w14:paraId="207BE8F4"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0.025*</w:t>
            </w:r>
            <w:r w:rsidRPr="001554B7">
              <w:rPr>
                <w:rFonts w:asciiTheme="minorBidi" w:hAnsiTheme="minorBidi"/>
                <w:b/>
                <w:sz w:val="18"/>
                <w:szCs w:val="18"/>
              </w:rPr>
              <w:t>†</w:t>
            </w:r>
          </w:p>
        </w:tc>
        <w:tc>
          <w:tcPr>
            <w:tcW w:w="0" w:type="auto"/>
          </w:tcPr>
          <w:p w14:paraId="4CA49F99"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03988DE1" w14:textId="77777777" w:rsidTr="00FF29B7">
        <w:trPr>
          <w:trHeight w:val="214"/>
        </w:trPr>
        <w:tc>
          <w:tcPr>
            <w:tcW w:w="2811" w:type="dxa"/>
          </w:tcPr>
          <w:p w14:paraId="1E5E4201"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 xml:space="preserve">Diuretics </w:t>
            </w:r>
          </w:p>
        </w:tc>
        <w:tc>
          <w:tcPr>
            <w:tcW w:w="0" w:type="auto"/>
          </w:tcPr>
          <w:p w14:paraId="2116DCE8"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30 (5)</w:t>
            </w:r>
          </w:p>
        </w:tc>
        <w:tc>
          <w:tcPr>
            <w:tcW w:w="0" w:type="auto"/>
          </w:tcPr>
          <w:p w14:paraId="05258122"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0.026*</w:t>
            </w:r>
            <w:r w:rsidRPr="001554B7">
              <w:rPr>
                <w:rFonts w:asciiTheme="minorBidi" w:hAnsiTheme="minorBidi"/>
                <w:b/>
                <w:sz w:val="18"/>
                <w:szCs w:val="18"/>
              </w:rPr>
              <w:t>†</w:t>
            </w:r>
          </w:p>
        </w:tc>
        <w:tc>
          <w:tcPr>
            <w:tcW w:w="0" w:type="auto"/>
          </w:tcPr>
          <w:p w14:paraId="0AD7A875"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0.099*</w:t>
            </w:r>
          </w:p>
        </w:tc>
        <w:tc>
          <w:tcPr>
            <w:tcW w:w="0" w:type="auto"/>
          </w:tcPr>
          <w:p w14:paraId="0E663F56"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0.114*</w:t>
            </w:r>
          </w:p>
        </w:tc>
      </w:tr>
      <w:tr w:rsidR="00461177" w:rsidRPr="001554B7" w14:paraId="1D77ACEF" w14:textId="77777777" w:rsidTr="00FF29B7">
        <w:trPr>
          <w:trHeight w:val="214"/>
        </w:trPr>
        <w:tc>
          <w:tcPr>
            <w:tcW w:w="2811" w:type="dxa"/>
          </w:tcPr>
          <w:p w14:paraId="0E8796BB"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Primolut N</w:t>
            </w:r>
          </w:p>
        </w:tc>
        <w:tc>
          <w:tcPr>
            <w:tcW w:w="0" w:type="auto"/>
          </w:tcPr>
          <w:p w14:paraId="02AE3AEF"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55 (9.2)</w:t>
            </w:r>
          </w:p>
        </w:tc>
        <w:tc>
          <w:tcPr>
            <w:tcW w:w="0" w:type="auto"/>
          </w:tcPr>
          <w:p w14:paraId="7117A2BC"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c>
          <w:tcPr>
            <w:tcW w:w="0" w:type="auto"/>
          </w:tcPr>
          <w:p w14:paraId="32CB042E"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c>
          <w:tcPr>
            <w:tcW w:w="0" w:type="auto"/>
          </w:tcPr>
          <w:p w14:paraId="316C2943"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4EC48BCE" w14:textId="77777777" w:rsidTr="00FF29B7">
        <w:trPr>
          <w:trHeight w:val="214"/>
        </w:trPr>
        <w:tc>
          <w:tcPr>
            <w:tcW w:w="2811" w:type="dxa"/>
          </w:tcPr>
          <w:p w14:paraId="13320C24"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Others</w:t>
            </w:r>
          </w:p>
        </w:tc>
        <w:tc>
          <w:tcPr>
            <w:tcW w:w="0" w:type="auto"/>
          </w:tcPr>
          <w:p w14:paraId="02088737"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12 (2)</w:t>
            </w:r>
          </w:p>
        </w:tc>
        <w:tc>
          <w:tcPr>
            <w:tcW w:w="0" w:type="auto"/>
          </w:tcPr>
          <w:p w14:paraId="1C37FD0F"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0.178**</w:t>
            </w:r>
          </w:p>
        </w:tc>
        <w:tc>
          <w:tcPr>
            <w:tcW w:w="0" w:type="auto"/>
          </w:tcPr>
          <w:p w14:paraId="2AF3E525"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0.428*</w:t>
            </w:r>
          </w:p>
        </w:tc>
        <w:tc>
          <w:tcPr>
            <w:tcW w:w="0" w:type="auto"/>
          </w:tcPr>
          <w:p w14:paraId="69AA8BDD"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0.699**</w:t>
            </w:r>
          </w:p>
        </w:tc>
      </w:tr>
    </w:tbl>
    <w:p w14:paraId="6534349A" w14:textId="77777777" w:rsidR="00461177" w:rsidRDefault="00461177" w:rsidP="00461177">
      <w:pPr>
        <w:autoSpaceDE w:val="0"/>
        <w:autoSpaceDN w:val="0"/>
        <w:bidi w:val="0"/>
        <w:adjustRightInd w:val="0"/>
        <w:snapToGrid w:val="0"/>
        <w:spacing w:before="120" w:after="120" w:line="240" w:lineRule="auto"/>
        <w:jc w:val="center"/>
        <w:rPr>
          <w:rFonts w:asciiTheme="minorBidi" w:hAnsiTheme="minorBidi"/>
          <w:sz w:val="18"/>
          <w:szCs w:val="18"/>
          <w:lang w:bidi="th-TH"/>
        </w:rPr>
      </w:pPr>
    </w:p>
    <w:p w14:paraId="1ED2DED3" w14:textId="77777777" w:rsidR="00461177" w:rsidRPr="001554B7" w:rsidRDefault="00461177" w:rsidP="00461177">
      <w:pPr>
        <w:autoSpaceDE w:val="0"/>
        <w:autoSpaceDN w:val="0"/>
        <w:bidi w:val="0"/>
        <w:adjustRightInd w:val="0"/>
        <w:snapToGrid w:val="0"/>
        <w:spacing w:before="120" w:after="120" w:line="240" w:lineRule="auto"/>
        <w:jc w:val="center"/>
        <w:rPr>
          <w:rFonts w:asciiTheme="minorBidi" w:hAnsiTheme="minorBidi"/>
          <w:sz w:val="18"/>
          <w:szCs w:val="18"/>
          <w:lang w:bidi="th-TH"/>
        </w:rPr>
      </w:pPr>
      <w:r w:rsidRPr="001554B7">
        <w:rPr>
          <w:rFonts w:asciiTheme="minorBidi" w:hAnsiTheme="minorBidi"/>
          <w:sz w:val="18"/>
          <w:szCs w:val="18"/>
          <w:lang w:bidi="th-TH"/>
        </w:rPr>
        <w:t>Table 4: Access to medicine responses</w:t>
      </w:r>
    </w:p>
    <w:tbl>
      <w:tblPr>
        <w:tblStyle w:val="TableGrid8"/>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1407"/>
        <w:gridCol w:w="1662"/>
        <w:gridCol w:w="1957"/>
      </w:tblGrid>
      <w:tr w:rsidR="00461177" w:rsidRPr="001554B7" w14:paraId="4A646FC0" w14:textId="77777777" w:rsidTr="00FF29B7">
        <w:trPr>
          <w:trHeight w:val="647"/>
          <w:jc w:val="center"/>
        </w:trPr>
        <w:tc>
          <w:tcPr>
            <w:tcW w:w="3855" w:type="dxa"/>
            <w:tcBorders>
              <w:top w:val="single" w:sz="4" w:space="0" w:color="auto"/>
              <w:bottom w:val="single" w:sz="4" w:space="0" w:color="auto"/>
            </w:tcBorders>
          </w:tcPr>
          <w:p w14:paraId="1ABB0731"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Statement</w:t>
            </w:r>
          </w:p>
        </w:tc>
        <w:tc>
          <w:tcPr>
            <w:tcW w:w="0" w:type="auto"/>
            <w:tcBorders>
              <w:top w:val="single" w:sz="4" w:space="0" w:color="auto"/>
              <w:bottom w:val="single" w:sz="4" w:space="0" w:color="auto"/>
            </w:tcBorders>
          </w:tcPr>
          <w:p w14:paraId="140FA1AB"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N (%)</w:t>
            </w:r>
          </w:p>
        </w:tc>
        <w:tc>
          <w:tcPr>
            <w:tcW w:w="0" w:type="auto"/>
            <w:tcBorders>
              <w:top w:val="single" w:sz="4" w:space="0" w:color="auto"/>
              <w:bottom w:val="single" w:sz="4" w:space="0" w:color="auto"/>
            </w:tcBorders>
          </w:tcPr>
          <w:p w14:paraId="36B9DFCF"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Gender</w:t>
            </w:r>
          </w:p>
          <w:p w14:paraId="13CBD501" w14:textId="77777777" w:rsidR="00461177" w:rsidRPr="001554B7" w:rsidRDefault="00461177" w:rsidP="00FF29B7">
            <w:pPr>
              <w:bidi w:val="0"/>
              <w:rPr>
                <w:rFonts w:asciiTheme="minorBidi" w:hAnsiTheme="minorBidi"/>
                <w:b/>
                <w:sz w:val="18"/>
                <w:szCs w:val="18"/>
              </w:rPr>
            </w:pPr>
            <w:r w:rsidRPr="001554B7">
              <w:rPr>
                <w:rFonts w:asciiTheme="minorBidi" w:hAnsiTheme="minorBidi"/>
                <w:sz w:val="18"/>
                <w:szCs w:val="18"/>
              </w:rPr>
              <w:t>(</w:t>
            </w:r>
            <w:r w:rsidRPr="001554B7">
              <w:rPr>
                <w:rFonts w:asciiTheme="minorBidi" w:hAnsiTheme="minorBidi"/>
                <w:bCs/>
                <w:sz w:val="18"/>
                <w:szCs w:val="18"/>
              </w:rPr>
              <w:t>χ</w:t>
            </w:r>
            <w:r w:rsidRPr="001554B7">
              <w:rPr>
                <w:rFonts w:asciiTheme="minorBidi" w:hAnsiTheme="minorBidi"/>
                <w:bCs/>
                <w:sz w:val="18"/>
                <w:szCs w:val="18"/>
                <w:vertAlign w:val="superscript"/>
              </w:rPr>
              <w:t>2</w:t>
            </w:r>
            <w:r w:rsidRPr="001554B7">
              <w:rPr>
                <w:rFonts w:asciiTheme="minorBidi" w:hAnsiTheme="minorBidi"/>
                <w:bCs/>
                <w:sz w:val="18"/>
                <w:szCs w:val="18"/>
              </w:rPr>
              <w:t>)</w:t>
            </w:r>
          </w:p>
        </w:tc>
        <w:tc>
          <w:tcPr>
            <w:tcW w:w="1364" w:type="dxa"/>
            <w:tcBorders>
              <w:top w:val="single" w:sz="4" w:space="0" w:color="auto"/>
              <w:bottom w:val="single" w:sz="4" w:space="0" w:color="auto"/>
            </w:tcBorders>
          </w:tcPr>
          <w:p w14:paraId="0DB741D0"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 xml:space="preserve">Educational status </w:t>
            </w:r>
            <w:r w:rsidRPr="001554B7">
              <w:rPr>
                <w:rFonts w:asciiTheme="minorBidi" w:hAnsiTheme="minorBidi"/>
                <w:sz w:val="18"/>
                <w:szCs w:val="18"/>
              </w:rPr>
              <w:t>(</w:t>
            </w:r>
            <w:r w:rsidRPr="001554B7">
              <w:rPr>
                <w:rFonts w:asciiTheme="minorBidi" w:hAnsiTheme="minorBidi"/>
                <w:bCs/>
                <w:sz w:val="18"/>
                <w:szCs w:val="18"/>
              </w:rPr>
              <w:t>χ</w:t>
            </w:r>
            <w:r w:rsidRPr="001554B7">
              <w:rPr>
                <w:rFonts w:asciiTheme="minorBidi" w:hAnsiTheme="minorBidi"/>
                <w:bCs/>
                <w:sz w:val="18"/>
                <w:szCs w:val="18"/>
                <w:vertAlign w:val="superscript"/>
              </w:rPr>
              <w:t>2</w:t>
            </w:r>
            <w:r w:rsidRPr="001554B7">
              <w:rPr>
                <w:rFonts w:asciiTheme="minorBidi" w:hAnsiTheme="minorBidi"/>
                <w:bCs/>
                <w:sz w:val="18"/>
                <w:szCs w:val="18"/>
              </w:rPr>
              <w:t>)</w:t>
            </w:r>
          </w:p>
        </w:tc>
      </w:tr>
      <w:tr w:rsidR="00461177" w:rsidRPr="001554B7" w14:paraId="7EC3459A" w14:textId="77777777" w:rsidTr="00FF29B7">
        <w:trPr>
          <w:trHeight w:val="248"/>
          <w:jc w:val="center"/>
        </w:trPr>
        <w:tc>
          <w:tcPr>
            <w:tcW w:w="3855" w:type="dxa"/>
            <w:tcBorders>
              <w:top w:val="single" w:sz="4" w:space="0" w:color="auto"/>
            </w:tcBorders>
          </w:tcPr>
          <w:p w14:paraId="0A1FF285"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 xml:space="preserve">First point to consult for health Problem </w:t>
            </w:r>
            <w:r w:rsidRPr="001554B7">
              <w:rPr>
                <w:rFonts w:asciiTheme="minorBidi" w:hAnsiTheme="minorBidi"/>
                <w:b/>
                <w:iCs/>
                <w:sz w:val="18"/>
                <w:szCs w:val="18"/>
              </w:rPr>
              <w:t xml:space="preserve"> </w:t>
            </w:r>
          </w:p>
        </w:tc>
        <w:tc>
          <w:tcPr>
            <w:tcW w:w="0" w:type="auto"/>
            <w:tcBorders>
              <w:top w:val="single" w:sz="4" w:space="0" w:color="auto"/>
            </w:tcBorders>
          </w:tcPr>
          <w:p w14:paraId="06A77CA9" w14:textId="77777777" w:rsidR="00461177" w:rsidRPr="001554B7" w:rsidRDefault="00461177" w:rsidP="00FF29B7">
            <w:pPr>
              <w:bidi w:val="0"/>
              <w:rPr>
                <w:rFonts w:asciiTheme="minorBidi" w:hAnsiTheme="minorBidi"/>
                <w:sz w:val="18"/>
                <w:szCs w:val="18"/>
              </w:rPr>
            </w:pPr>
          </w:p>
        </w:tc>
        <w:tc>
          <w:tcPr>
            <w:tcW w:w="0" w:type="auto"/>
            <w:tcBorders>
              <w:top w:val="single" w:sz="4" w:space="0" w:color="auto"/>
            </w:tcBorders>
          </w:tcPr>
          <w:p w14:paraId="6266168A" w14:textId="77777777" w:rsidR="00461177" w:rsidRPr="001554B7" w:rsidRDefault="00461177" w:rsidP="00FF29B7">
            <w:pPr>
              <w:bidi w:val="0"/>
              <w:rPr>
                <w:rFonts w:asciiTheme="minorBidi" w:hAnsiTheme="minorBidi"/>
                <w:sz w:val="18"/>
                <w:szCs w:val="18"/>
              </w:rPr>
            </w:pPr>
          </w:p>
        </w:tc>
        <w:tc>
          <w:tcPr>
            <w:tcW w:w="1364" w:type="dxa"/>
            <w:tcBorders>
              <w:top w:val="single" w:sz="4" w:space="0" w:color="auto"/>
            </w:tcBorders>
          </w:tcPr>
          <w:p w14:paraId="017BA05A" w14:textId="77777777" w:rsidR="00461177" w:rsidRPr="001554B7" w:rsidRDefault="00461177" w:rsidP="00FF29B7">
            <w:pPr>
              <w:bidi w:val="0"/>
              <w:rPr>
                <w:rFonts w:asciiTheme="minorBidi" w:hAnsiTheme="minorBidi"/>
                <w:sz w:val="18"/>
                <w:szCs w:val="18"/>
              </w:rPr>
            </w:pPr>
          </w:p>
        </w:tc>
      </w:tr>
      <w:tr w:rsidR="00461177" w:rsidRPr="001554B7" w14:paraId="6FDCF319" w14:textId="77777777" w:rsidTr="00FF29B7">
        <w:trPr>
          <w:trHeight w:val="260"/>
          <w:jc w:val="center"/>
        </w:trPr>
        <w:tc>
          <w:tcPr>
            <w:tcW w:w="3855" w:type="dxa"/>
          </w:tcPr>
          <w:p w14:paraId="24522BE5"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Consult nearby medical center</w:t>
            </w:r>
          </w:p>
        </w:tc>
        <w:tc>
          <w:tcPr>
            <w:tcW w:w="0" w:type="auto"/>
          </w:tcPr>
          <w:p w14:paraId="7F6AB473"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375 (62.4)</w:t>
            </w:r>
          </w:p>
        </w:tc>
        <w:tc>
          <w:tcPr>
            <w:tcW w:w="0" w:type="auto"/>
            <w:vMerge w:val="restart"/>
          </w:tcPr>
          <w:p w14:paraId="3B998BD3"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c>
          <w:tcPr>
            <w:tcW w:w="1364" w:type="dxa"/>
            <w:vMerge w:val="restart"/>
          </w:tcPr>
          <w:p w14:paraId="0C95F4CC"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&lt;0.001*</w:t>
            </w:r>
            <w:r w:rsidRPr="001554B7">
              <w:rPr>
                <w:rFonts w:asciiTheme="minorBidi" w:hAnsiTheme="minorBidi"/>
                <w:b/>
                <w:sz w:val="18"/>
                <w:szCs w:val="18"/>
              </w:rPr>
              <w:t>†</w:t>
            </w:r>
          </w:p>
        </w:tc>
      </w:tr>
      <w:tr w:rsidR="00461177" w:rsidRPr="001554B7" w14:paraId="7065DE31" w14:textId="77777777" w:rsidTr="00FF29B7">
        <w:trPr>
          <w:trHeight w:val="248"/>
          <w:jc w:val="center"/>
        </w:trPr>
        <w:tc>
          <w:tcPr>
            <w:tcW w:w="3855" w:type="dxa"/>
          </w:tcPr>
          <w:p w14:paraId="0A6700BE"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Consult private clinic nearby my accommodation</w:t>
            </w:r>
          </w:p>
        </w:tc>
        <w:tc>
          <w:tcPr>
            <w:tcW w:w="0" w:type="auto"/>
          </w:tcPr>
          <w:p w14:paraId="2C9439D7"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45 (7.3)</w:t>
            </w:r>
          </w:p>
        </w:tc>
        <w:tc>
          <w:tcPr>
            <w:tcW w:w="0" w:type="auto"/>
            <w:vMerge/>
          </w:tcPr>
          <w:p w14:paraId="4D7BA527" w14:textId="77777777" w:rsidR="00461177" w:rsidRPr="001554B7" w:rsidRDefault="00461177" w:rsidP="00FF29B7">
            <w:pPr>
              <w:bidi w:val="0"/>
              <w:rPr>
                <w:rFonts w:asciiTheme="minorBidi" w:hAnsiTheme="minorBidi"/>
                <w:sz w:val="18"/>
                <w:szCs w:val="18"/>
              </w:rPr>
            </w:pPr>
          </w:p>
        </w:tc>
        <w:tc>
          <w:tcPr>
            <w:tcW w:w="1364" w:type="dxa"/>
            <w:vMerge/>
          </w:tcPr>
          <w:p w14:paraId="1B7B9DEA" w14:textId="77777777" w:rsidR="00461177" w:rsidRPr="001554B7" w:rsidRDefault="00461177" w:rsidP="00FF29B7">
            <w:pPr>
              <w:bidi w:val="0"/>
              <w:rPr>
                <w:rFonts w:asciiTheme="minorBidi" w:hAnsiTheme="minorBidi"/>
                <w:sz w:val="18"/>
                <w:szCs w:val="18"/>
              </w:rPr>
            </w:pPr>
          </w:p>
        </w:tc>
      </w:tr>
      <w:tr w:rsidR="00461177" w:rsidRPr="001554B7" w14:paraId="692AD923" w14:textId="77777777" w:rsidTr="00FF29B7">
        <w:trPr>
          <w:trHeight w:val="248"/>
          <w:jc w:val="center"/>
        </w:trPr>
        <w:tc>
          <w:tcPr>
            <w:tcW w:w="3855" w:type="dxa"/>
          </w:tcPr>
          <w:p w14:paraId="0F09E2E2"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Consult pharmacist at pharmacy outlet</w:t>
            </w:r>
          </w:p>
        </w:tc>
        <w:tc>
          <w:tcPr>
            <w:tcW w:w="0" w:type="auto"/>
          </w:tcPr>
          <w:p w14:paraId="0951ACEE"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50 (8.3)</w:t>
            </w:r>
          </w:p>
        </w:tc>
        <w:tc>
          <w:tcPr>
            <w:tcW w:w="0" w:type="auto"/>
            <w:vMerge/>
          </w:tcPr>
          <w:p w14:paraId="1D63DC1D" w14:textId="77777777" w:rsidR="00461177" w:rsidRPr="001554B7" w:rsidRDefault="00461177" w:rsidP="00FF29B7">
            <w:pPr>
              <w:bidi w:val="0"/>
              <w:rPr>
                <w:rFonts w:asciiTheme="minorBidi" w:hAnsiTheme="minorBidi"/>
                <w:sz w:val="18"/>
                <w:szCs w:val="18"/>
              </w:rPr>
            </w:pPr>
          </w:p>
        </w:tc>
        <w:tc>
          <w:tcPr>
            <w:tcW w:w="1364" w:type="dxa"/>
            <w:vMerge/>
          </w:tcPr>
          <w:p w14:paraId="1AFFFA1D" w14:textId="77777777" w:rsidR="00461177" w:rsidRPr="001554B7" w:rsidRDefault="00461177" w:rsidP="00FF29B7">
            <w:pPr>
              <w:bidi w:val="0"/>
              <w:rPr>
                <w:rFonts w:asciiTheme="minorBidi" w:hAnsiTheme="minorBidi"/>
                <w:sz w:val="18"/>
                <w:szCs w:val="18"/>
              </w:rPr>
            </w:pPr>
          </w:p>
        </w:tc>
      </w:tr>
      <w:tr w:rsidR="00461177" w:rsidRPr="001554B7" w14:paraId="7C28B4DC" w14:textId="77777777" w:rsidTr="00FF29B7">
        <w:trPr>
          <w:trHeight w:val="248"/>
          <w:jc w:val="center"/>
        </w:trPr>
        <w:tc>
          <w:tcPr>
            <w:tcW w:w="3855" w:type="dxa"/>
          </w:tcPr>
          <w:p w14:paraId="2BD9132B"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Consult my friend in group to take his medications</w:t>
            </w:r>
          </w:p>
        </w:tc>
        <w:tc>
          <w:tcPr>
            <w:tcW w:w="0" w:type="auto"/>
          </w:tcPr>
          <w:p w14:paraId="41C13156"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25 (4.2)</w:t>
            </w:r>
          </w:p>
        </w:tc>
        <w:tc>
          <w:tcPr>
            <w:tcW w:w="0" w:type="auto"/>
            <w:vMerge/>
          </w:tcPr>
          <w:p w14:paraId="2B8E8C7B" w14:textId="77777777" w:rsidR="00461177" w:rsidRPr="001554B7" w:rsidRDefault="00461177" w:rsidP="00FF29B7">
            <w:pPr>
              <w:bidi w:val="0"/>
              <w:rPr>
                <w:rFonts w:asciiTheme="minorBidi" w:hAnsiTheme="minorBidi"/>
                <w:sz w:val="18"/>
                <w:szCs w:val="18"/>
              </w:rPr>
            </w:pPr>
          </w:p>
        </w:tc>
        <w:tc>
          <w:tcPr>
            <w:tcW w:w="1364" w:type="dxa"/>
            <w:vMerge/>
          </w:tcPr>
          <w:p w14:paraId="16B0152A" w14:textId="77777777" w:rsidR="00461177" w:rsidRPr="001554B7" w:rsidRDefault="00461177" w:rsidP="00FF29B7">
            <w:pPr>
              <w:bidi w:val="0"/>
              <w:rPr>
                <w:rFonts w:asciiTheme="minorBidi" w:hAnsiTheme="minorBidi"/>
                <w:sz w:val="18"/>
                <w:szCs w:val="18"/>
              </w:rPr>
            </w:pPr>
          </w:p>
        </w:tc>
      </w:tr>
      <w:tr w:rsidR="00461177" w:rsidRPr="001554B7" w14:paraId="2F1B0D2A" w14:textId="77777777" w:rsidTr="00FF29B7">
        <w:trPr>
          <w:trHeight w:val="287"/>
          <w:jc w:val="center"/>
        </w:trPr>
        <w:tc>
          <w:tcPr>
            <w:tcW w:w="3855" w:type="dxa"/>
          </w:tcPr>
          <w:p w14:paraId="40AF5C80"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Self-medication</w:t>
            </w:r>
          </w:p>
        </w:tc>
        <w:tc>
          <w:tcPr>
            <w:tcW w:w="0" w:type="auto"/>
          </w:tcPr>
          <w:p w14:paraId="227C68A7"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106 (17.6)</w:t>
            </w:r>
          </w:p>
          <w:p w14:paraId="19C79374" w14:textId="77777777" w:rsidR="00461177" w:rsidRPr="001554B7" w:rsidRDefault="00461177" w:rsidP="00FF29B7">
            <w:pPr>
              <w:bidi w:val="0"/>
              <w:rPr>
                <w:rFonts w:asciiTheme="minorBidi" w:hAnsiTheme="minorBidi"/>
                <w:sz w:val="18"/>
                <w:szCs w:val="18"/>
              </w:rPr>
            </w:pPr>
          </w:p>
        </w:tc>
        <w:tc>
          <w:tcPr>
            <w:tcW w:w="0" w:type="auto"/>
            <w:vMerge/>
          </w:tcPr>
          <w:p w14:paraId="1870993E" w14:textId="77777777" w:rsidR="00461177" w:rsidRPr="001554B7" w:rsidRDefault="00461177" w:rsidP="00FF29B7">
            <w:pPr>
              <w:bidi w:val="0"/>
              <w:rPr>
                <w:rFonts w:asciiTheme="minorBidi" w:hAnsiTheme="minorBidi"/>
                <w:sz w:val="18"/>
                <w:szCs w:val="18"/>
              </w:rPr>
            </w:pPr>
          </w:p>
        </w:tc>
        <w:tc>
          <w:tcPr>
            <w:tcW w:w="1364" w:type="dxa"/>
            <w:vMerge/>
          </w:tcPr>
          <w:p w14:paraId="32B399AB" w14:textId="77777777" w:rsidR="00461177" w:rsidRPr="001554B7" w:rsidRDefault="00461177" w:rsidP="00FF29B7">
            <w:pPr>
              <w:bidi w:val="0"/>
              <w:rPr>
                <w:rFonts w:asciiTheme="minorBidi" w:hAnsiTheme="minorBidi"/>
                <w:sz w:val="18"/>
                <w:szCs w:val="18"/>
              </w:rPr>
            </w:pPr>
          </w:p>
        </w:tc>
      </w:tr>
      <w:tr w:rsidR="00461177" w:rsidRPr="001554B7" w14:paraId="30033112" w14:textId="77777777" w:rsidTr="00FF29B7">
        <w:trPr>
          <w:trHeight w:val="248"/>
          <w:jc w:val="center"/>
        </w:trPr>
        <w:tc>
          <w:tcPr>
            <w:tcW w:w="3855" w:type="dxa"/>
          </w:tcPr>
          <w:p w14:paraId="3BD4C825" w14:textId="77777777" w:rsidR="00461177" w:rsidRPr="001554B7" w:rsidRDefault="00461177" w:rsidP="00FF29B7">
            <w:pPr>
              <w:bidi w:val="0"/>
              <w:rPr>
                <w:rFonts w:asciiTheme="minorBidi" w:hAnsiTheme="minorBidi"/>
                <w:b/>
                <w:sz w:val="18"/>
                <w:szCs w:val="18"/>
              </w:rPr>
            </w:pPr>
            <w:r w:rsidRPr="001554B7">
              <w:rPr>
                <w:rFonts w:asciiTheme="minorBidi" w:hAnsiTheme="minorBidi"/>
                <w:b/>
                <w:sz w:val="18"/>
                <w:szCs w:val="18"/>
              </w:rPr>
              <w:t>Usually obtain your medicines from</w:t>
            </w:r>
          </w:p>
        </w:tc>
        <w:tc>
          <w:tcPr>
            <w:tcW w:w="0" w:type="auto"/>
          </w:tcPr>
          <w:p w14:paraId="6D0EFCA5" w14:textId="77777777" w:rsidR="00461177" w:rsidRPr="001554B7" w:rsidRDefault="00461177" w:rsidP="00FF29B7">
            <w:pPr>
              <w:bidi w:val="0"/>
              <w:rPr>
                <w:rFonts w:asciiTheme="minorBidi" w:hAnsiTheme="minorBidi"/>
                <w:sz w:val="18"/>
                <w:szCs w:val="18"/>
              </w:rPr>
            </w:pPr>
          </w:p>
        </w:tc>
        <w:tc>
          <w:tcPr>
            <w:tcW w:w="0" w:type="auto"/>
          </w:tcPr>
          <w:p w14:paraId="72FF3189" w14:textId="77777777" w:rsidR="00461177" w:rsidRPr="001554B7" w:rsidRDefault="00461177" w:rsidP="00FF29B7">
            <w:pPr>
              <w:bidi w:val="0"/>
              <w:rPr>
                <w:rFonts w:asciiTheme="minorBidi" w:hAnsiTheme="minorBidi"/>
                <w:sz w:val="18"/>
                <w:szCs w:val="18"/>
              </w:rPr>
            </w:pPr>
          </w:p>
        </w:tc>
        <w:tc>
          <w:tcPr>
            <w:tcW w:w="1364" w:type="dxa"/>
          </w:tcPr>
          <w:p w14:paraId="431C4EAE" w14:textId="77777777" w:rsidR="00461177" w:rsidRPr="001554B7" w:rsidRDefault="00461177" w:rsidP="00FF29B7">
            <w:pPr>
              <w:bidi w:val="0"/>
              <w:rPr>
                <w:rFonts w:asciiTheme="minorBidi" w:hAnsiTheme="minorBidi"/>
                <w:sz w:val="18"/>
                <w:szCs w:val="18"/>
              </w:rPr>
            </w:pPr>
          </w:p>
        </w:tc>
      </w:tr>
      <w:tr w:rsidR="00461177" w:rsidRPr="001554B7" w14:paraId="3595DA7F" w14:textId="77777777" w:rsidTr="00FF29B7">
        <w:trPr>
          <w:trHeight w:val="332"/>
          <w:jc w:val="center"/>
        </w:trPr>
        <w:tc>
          <w:tcPr>
            <w:tcW w:w="3855" w:type="dxa"/>
          </w:tcPr>
          <w:p w14:paraId="057E3A70"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Governmental Hospitals around Haram and my residence</w:t>
            </w:r>
          </w:p>
        </w:tc>
        <w:tc>
          <w:tcPr>
            <w:tcW w:w="0" w:type="auto"/>
          </w:tcPr>
          <w:p w14:paraId="56948552"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564 (31.6)</w:t>
            </w:r>
          </w:p>
        </w:tc>
        <w:tc>
          <w:tcPr>
            <w:tcW w:w="0" w:type="auto"/>
          </w:tcPr>
          <w:p w14:paraId="1ACB8231"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0.060*</w:t>
            </w:r>
          </w:p>
        </w:tc>
        <w:tc>
          <w:tcPr>
            <w:tcW w:w="1364" w:type="dxa"/>
          </w:tcPr>
          <w:p w14:paraId="0C4E5EC1"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0.720*</w:t>
            </w:r>
          </w:p>
        </w:tc>
      </w:tr>
      <w:tr w:rsidR="00461177" w:rsidRPr="001554B7" w14:paraId="0133B0D9" w14:textId="77777777" w:rsidTr="00FF29B7">
        <w:trPr>
          <w:trHeight w:val="260"/>
          <w:jc w:val="center"/>
        </w:trPr>
        <w:tc>
          <w:tcPr>
            <w:tcW w:w="3855" w:type="dxa"/>
          </w:tcPr>
          <w:p w14:paraId="50EBFF72"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lastRenderedPageBreak/>
              <w:t xml:space="preserve">Medical center of my country hajj mission  </w:t>
            </w:r>
          </w:p>
        </w:tc>
        <w:tc>
          <w:tcPr>
            <w:tcW w:w="0" w:type="auto"/>
          </w:tcPr>
          <w:p w14:paraId="08B392EE"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563 (31.5)</w:t>
            </w:r>
          </w:p>
        </w:tc>
        <w:tc>
          <w:tcPr>
            <w:tcW w:w="0" w:type="auto"/>
          </w:tcPr>
          <w:p w14:paraId="6C18781E"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0.3038</w:t>
            </w:r>
          </w:p>
        </w:tc>
        <w:tc>
          <w:tcPr>
            <w:tcW w:w="1364" w:type="dxa"/>
          </w:tcPr>
          <w:p w14:paraId="01C517EE"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0.061*</w:t>
            </w:r>
          </w:p>
        </w:tc>
      </w:tr>
      <w:tr w:rsidR="00461177" w:rsidRPr="001554B7" w14:paraId="1D971D69" w14:textId="77777777" w:rsidTr="00FF29B7">
        <w:trPr>
          <w:trHeight w:val="242"/>
          <w:jc w:val="center"/>
        </w:trPr>
        <w:tc>
          <w:tcPr>
            <w:tcW w:w="3855" w:type="dxa"/>
          </w:tcPr>
          <w:p w14:paraId="37142ED4"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 xml:space="preserve">Private medical centers        </w:t>
            </w:r>
          </w:p>
        </w:tc>
        <w:tc>
          <w:tcPr>
            <w:tcW w:w="0" w:type="auto"/>
          </w:tcPr>
          <w:p w14:paraId="1C555C1F"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394 (22.1)</w:t>
            </w:r>
          </w:p>
        </w:tc>
        <w:tc>
          <w:tcPr>
            <w:tcW w:w="0" w:type="auto"/>
          </w:tcPr>
          <w:p w14:paraId="11BBC138"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0.051*</w:t>
            </w:r>
          </w:p>
        </w:tc>
        <w:tc>
          <w:tcPr>
            <w:tcW w:w="1364" w:type="dxa"/>
          </w:tcPr>
          <w:p w14:paraId="6AF03E68"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0.014*</w:t>
            </w:r>
            <w:r w:rsidRPr="001554B7">
              <w:rPr>
                <w:rFonts w:asciiTheme="minorBidi" w:hAnsiTheme="minorBidi"/>
                <w:b/>
                <w:sz w:val="18"/>
                <w:szCs w:val="18"/>
              </w:rPr>
              <w:t>†</w:t>
            </w:r>
          </w:p>
        </w:tc>
      </w:tr>
      <w:tr w:rsidR="00461177" w:rsidRPr="001554B7" w14:paraId="28EE9343" w14:textId="77777777" w:rsidTr="00FF29B7">
        <w:trPr>
          <w:trHeight w:val="233"/>
          <w:jc w:val="center"/>
        </w:trPr>
        <w:tc>
          <w:tcPr>
            <w:tcW w:w="3855" w:type="dxa"/>
          </w:tcPr>
          <w:p w14:paraId="495001E9"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 xml:space="preserve">Community pharmacy        </w:t>
            </w:r>
          </w:p>
        </w:tc>
        <w:tc>
          <w:tcPr>
            <w:tcW w:w="0" w:type="auto"/>
          </w:tcPr>
          <w:p w14:paraId="1D662D66"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109 (6.1)</w:t>
            </w:r>
          </w:p>
        </w:tc>
        <w:tc>
          <w:tcPr>
            <w:tcW w:w="0" w:type="auto"/>
          </w:tcPr>
          <w:p w14:paraId="73E86F27"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0.579*</w:t>
            </w:r>
          </w:p>
        </w:tc>
        <w:tc>
          <w:tcPr>
            <w:tcW w:w="1364" w:type="dxa"/>
          </w:tcPr>
          <w:p w14:paraId="36FD27D9"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0.193</w:t>
            </w:r>
          </w:p>
        </w:tc>
      </w:tr>
      <w:tr w:rsidR="00461177" w:rsidRPr="001554B7" w14:paraId="61552D43" w14:textId="77777777" w:rsidTr="00FF29B7">
        <w:trPr>
          <w:trHeight w:val="248"/>
          <w:jc w:val="center"/>
        </w:trPr>
        <w:tc>
          <w:tcPr>
            <w:tcW w:w="3855" w:type="dxa"/>
          </w:tcPr>
          <w:p w14:paraId="63944C9A"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Grocery shop (Biqala/store)</w:t>
            </w:r>
          </w:p>
        </w:tc>
        <w:tc>
          <w:tcPr>
            <w:tcW w:w="0" w:type="auto"/>
          </w:tcPr>
          <w:p w14:paraId="4B4B92ED"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77 (4.3)</w:t>
            </w:r>
          </w:p>
        </w:tc>
        <w:tc>
          <w:tcPr>
            <w:tcW w:w="0" w:type="auto"/>
          </w:tcPr>
          <w:p w14:paraId="2D5065EA"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0.743*</w:t>
            </w:r>
          </w:p>
        </w:tc>
        <w:tc>
          <w:tcPr>
            <w:tcW w:w="1364" w:type="dxa"/>
          </w:tcPr>
          <w:p w14:paraId="0062975B"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0.065</w:t>
            </w:r>
          </w:p>
        </w:tc>
      </w:tr>
      <w:tr w:rsidR="00461177" w:rsidRPr="001554B7" w14:paraId="5830AE19" w14:textId="77777777" w:rsidTr="00FF29B7">
        <w:trPr>
          <w:trHeight w:val="248"/>
          <w:jc w:val="center"/>
        </w:trPr>
        <w:tc>
          <w:tcPr>
            <w:tcW w:w="3855" w:type="dxa"/>
          </w:tcPr>
          <w:p w14:paraId="1BB64DD1" w14:textId="77777777" w:rsidR="00461177" w:rsidRPr="001554B7" w:rsidRDefault="00461177" w:rsidP="00FF29B7">
            <w:pPr>
              <w:bidi w:val="0"/>
              <w:rPr>
                <w:rFonts w:asciiTheme="minorBidi" w:hAnsiTheme="minorBidi"/>
                <w:i/>
                <w:sz w:val="18"/>
                <w:szCs w:val="18"/>
              </w:rPr>
            </w:pPr>
            <w:r w:rsidRPr="001554B7">
              <w:rPr>
                <w:rFonts w:asciiTheme="minorBidi" w:hAnsiTheme="minorBidi"/>
                <w:i/>
                <w:sz w:val="18"/>
                <w:szCs w:val="18"/>
              </w:rPr>
              <w:t>Other</w:t>
            </w:r>
          </w:p>
        </w:tc>
        <w:tc>
          <w:tcPr>
            <w:tcW w:w="0" w:type="auto"/>
          </w:tcPr>
          <w:p w14:paraId="3BD4110F"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78 (4.3)</w:t>
            </w:r>
          </w:p>
        </w:tc>
        <w:tc>
          <w:tcPr>
            <w:tcW w:w="0" w:type="auto"/>
          </w:tcPr>
          <w:p w14:paraId="519F46E3"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0.083**</w:t>
            </w:r>
          </w:p>
        </w:tc>
        <w:tc>
          <w:tcPr>
            <w:tcW w:w="1364" w:type="dxa"/>
          </w:tcPr>
          <w:p w14:paraId="666F5585" w14:textId="77777777" w:rsidR="00461177" w:rsidRPr="001554B7" w:rsidRDefault="00461177" w:rsidP="00FF29B7">
            <w:pPr>
              <w:bidi w:val="0"/>
              <w:rPr>
                <w:rFonts w:asciiTheme="minorBidi" w:hAnsiTheme="minorBidi"/>
                <w:sz w:val="18"/>
                <w:szCs w:val="18"/>
              </w:rPr>
            </w:pPr>
            <w:r w:rsidRPr="001554B7">
              <w:rPr>
                <w:rFonts w:asciiTheme="minorBidi" w:hAnsiTheme="minorBidi"/>
                <w:sz w:val="18"/>
                <w:szCs w:val="18"/>
              </w:rPr>
              <w:t>0.501**</w:t>
            </w:r>
          </w:p>
        </w:tc>
      </w:tr>
    </w:tbl>
    <w:p w14:paraId="5E93ECAB" w14:textId="77777777" w:rsidR="00461177" w:rsidRDefault="00461177" w:rsidP="00461177">
      <w:pPr>
        <w:bidi w:val="0"/>
        <w:spacing w:before="120" w:after="120" w:line="240" w:lineRule="auto"/>
        <w:ind w:left="360"/>
        <w:rPr>
          <w:rFonts w:asciiTheme="minorBidi" w:eastAsiaTheme="minorHAnsi" w:hAnsiTheme="minorBidi"/>
          <w:i/>
          <w:sz w:val="20"/>
          <w:szCs w:val="20"/>
        </w:rPr>
      </w:pPr>
      <w:r w:rsidRPr="001554B7">
        <w:rPr>
          <w:rFonts w:asciiTheme="minorBidi" w:eastAsiaTheme="minorHAnsi" w:hAnsiTheme="minorBidi"/>
          <w:i/>
          <w:sz w:val="20"/>
          <w:szCs w:val="20"/>
        </w:rPr>
        <w:t xml:space="preserve">Medicine obtained responses varies in total N=601, as multiple responses (3 options) have to be selected. *chi-square test used, ** Fisher exact test, </w:t>
      </w:r>
      <w:r w:rsidRPr="001554B7">
        <w:rPr>
          <w:rFonts w:asciiTheme="minorBidi" w:eastAsiaTheme="minorHAnsi" w:hAnsiTheme="minorBidi"/>
          <w:b/>
          <w:i/>
          <w:sz w:val="20"/>
          <w:szCs w:val="20"/>
        </w:rPr>
        <w:t xml:space="preserve">† </w:t>
      </w:r>
      <w:r w:rsidRPr="001554B7">
        <w:rPr>
          <w:rFonts w:asciiTheme="minorBidi" w:eastAsiaTheme="minorHAnsi" w:hAnsiTheme="minorBidi"/>
          <w:i/>
          <w:sz w:val="20"/>
          <w:szCs w:val="20"/>
        </w:rPr>
        <w:t>statistically significant</w:t>
      </w:r>
      <w:r w:rsidRPr="001554B7">
        <w:rPr>
          <w:rFonts w:asciiTheme="minorBidi" w:eastAsiaTheme="minorHAnsi" w:hAnsiTheme="minorBidi"/>
          <w:b/>
          <w:i/>
          <w:sz w:val="20"/>
          <w:szCs w:val="20"/>
        </w:rPr>
        <w:t xml:space="preserve"> </w:t>
      </w:r>
      <w:r w:rsidRPr="001554B7">
        <w:rPr>
          <w:rFonts w:asciiTheme="minorBidi" w:eastAsiaTheme="minorHAnsi" w:hAnsiTheme="minorBidi"/>
          <w:i/>
          <w:sz w:val="20"/>
          <w:szCs w:val="20"/>
        </w:rPr>
        <w:t>p&lt;0.0</w:t>
      </w:r>
    </w:p>
    <w:p w14:paraId="6BEB3210" w14:textId="77777777" w:rsidR="00461177" w:rsidRPr="001554B7" w:rsidRDefault="00461177" w:rsidP="00461177">
      <w:pPr>
        <w:autoSpaceDE w:val="0"/>
        <w:autoSpaceDN w:val="0"/>
        <w:bidi w:val="0"/>
        <w:adjustRightInd w:val="0"/>
        <w:snapToGrid w:val="0"/>
        <w:spacing w:before="120" w:after="120" w:line="240" w:lineRule="auto"/>
        <w:jc w:val="center"/>
        <w:rPr>
          <w:rFonts w:asciiTheme="minorBidi" w:hAnsiTheme="minorBidi"/>
          <w:sz w:val="18"/>
          <w:szCs w:val="18"/>
          <w:lang w:bidi="th-TH"/>
        </w:rPr>
      </w:pPr>
      <w:r w:rsidRPr="001554B7">
        <w:rPr>
          <w:rFonts w:asciiTheme="minorBidi" w:hAnsiTheme="minorBidi"/>
          <w:sz w:val="18"/>
          <w:szCs w:val="18"/>
          <w:lang w:bidi="th-TH"/>
        </w:rPr>
        <w:t>Table 5: Evaluation of patient’s perception and awareness on the use of medicines</w:t>
      </w:r>
    </w:p>
    <w:tbl>
      <w:tblPr>
        <w:tblStyle w:val="TableGrid9"/>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348"/>
        <w:gridCol w:w="1384"/>
        <w:gridCol w:w="1384"/>
      </w:tblGrid>
      <w:tr w:rsidR="00461177" w:rsidRPr="001554B7" w14:paraId="76C49B04" w14:textId="77777777" w:rsidTr="00FF29B7">
        <w:trPr>
          <w:jc w:val="center"/>
        </w:trPr>
        <w:tc>
          <w:tcPr>
            <w:tcW w:w="4432" w:type="dxa"/>
            <w:tcBorders>
              <w:top w:val="single" w:sz="4" w:space="0" w:color="auto"/>
              <w:bottom w:val="single" w:sz="4" w:space="0" w:color="auto"/>
            </w:tcBorders>
          </w:tcPr>
          <w:p w14:paraId="38EC76C4" w14:textId="77777777" w:rsidR="00461177" w:rsidRPr="001554B7" w:rsidRDefault="00461177" w:rsidP="00FF29B7">
            <w:pPr>
              <w:bidi w:val="0"/>
              <w:spacing w:line="360" w:lineRule="auto"/>
              <w:rPr>
                <w:rFonts w:asciiTheme="minorBidi" w:hAnsiTheme="minorBidi"/>
                <w:b/>
                <w:sz w:val="16"/>
                <w:szCs w:val="16"/>
                <w:rtl/>
              </w:rPr>
            </w:pPr>
            <w:r w:rsidRPr="001554B7">
              <w:rPr>
                <w:rFonts w:asciiTheme="minorBidi" w:hAnsiTheme="minorBidi"/>
                <w:b/>
                <w:sz w:val="16"/>
                <w:szCs w:val="16"/>
              </w:rPr>
              <w:t>Statement</w:t>
            </w:r>
          </w:p>
        </w:tc>
        <w:tc>
          <w:tcPr>
            <w:tcW w:w="0" w:type="auto"/>
            <w:tcBorders>
              <w:top w:val="single" w:sz="4" w:space="0" w:color="auto"/>
              <w:bottom w:val="single" w:sz="4" w:space="0" w:color="auto"/>
            </w:tcBorders>
          </w:tcPr>
          <w:p w14:paraId="629506DB" w14:textId="77777777" w:rsidR="00461177" w:rsidRPr="001554B7" w:rsidRDefault="00461177" w:rsidP="00FF29B7">
            <w:pPr>
              <w:bidi w:val="0"/>
              <w:spacing w:line="360" w:lineRule="auto"/>
              <w:rPr>
                <w:rFonts w:asciiTheme="minorBidi" w:hAnsiTheme="minorBidi"/>
                <w:b/>
                <w:sz w:val="16"/>
                <w:szCs w:val="16"/>
              </w:rPr>
            </w:pPr>
            <w:r w:rsidRPr="001554B7">
              <w:rPr>
                <w:rFonts w:asciiTheme="minorBidi" w:hAnsiTheme="minorBidi"/>
                <w:b/>
                <w:sz w:val="16"/>
                <w:szCs w:val="16"/>
              </w:rPr>
              <w:t>N (%)</w:t>
            </w:r>
          </w:p>
        </w:tc>
        <w:tc>
          <w:tcPr>
            <w:tcW w:w="1064" w:type="dxa"/>
            <w:tcBorders>
              <w:top w:val="single" w:sz="4" w:space="0" w:color="auto"/>
              <w:bottom w:val="single" w:sz="4" w:space="0" w:color="auto"/>
            </w:tcBorders>
          </w:tcPr>
          <w:p w14:paraId="0A34EE9B" w14:textId="77777777" w:rsidR="00461177" w:rsidRPr="001554B7" w:rsidRDefault="00461177" w:rsidP="00FF29B7">
            <w:pPr>
              <w:bidi w:val="0"/>
              <w:spacing w:line="360" w:lineRule="auto"/>
              <w:rPr>
                <w:rFonts w:asciiTheme="minorBidi" w:hAnsiTheme="minorBidi"/>
                <w:b/>
                <w:sz w:val="16"/>
                <w:szCs w:val="16"/>
                <w:rtl/>
              </w:rPr>
            </w:pPr>
            <w:r w:rsidRPr="001554B7">
              <w:rPr>
                <w:rFonts w:asciiTheme="minorBidi" w:hAnsiTheme="minorBidi"/>
                <w:b/>
                <w:sz w:val="16"/>
                <w:szCs w:val="16"/>
              </w:rPr>
              <w:t xml:space="preserve">Gender </w:t>
            </w:r>
            <w:r w:rsidRPr="001554B7">
              <w:rPr>
                <w:rFonts w:asciiTheme="minorBidi" w:hAnsiTheme="minorBidi"/>
                <w:sz w:val="16"/>
                <w:szCs w:val="16"/>
              </w:rPr>
              <w:t>(</w:t>
            </w:r>
            <w:r w:rsidRPr="001554B7">
              <w:rPr>
                <w:rFonts w:asciiTheme="minorBidi" w:hAnsiTheme="minorBidi"/>
                <w:bCs/>
                <w:sz w:val="16"/>
                <w:szCs w:val="16"/>
              </w:rPr>
              <w:t>χ</w:t>
            </w:r>
            <w:r w:rsidRPr="001554B7">
              <w:rPr>
                <w:rFonts w:asciiTheme="minorBidi" w:hAnsiTheme="minorBidi"/>
                <w:bCs/>
                <w:sz w:val="16"/>
                <w:szCs w:val="16"/>
                <w:vertAlign w:val="superscript"/>
              </w:rPr>
              <w:t>2</w:t>
            </w:r>
            <w:r w:rsidRPr="001554B7">
              <w:rPr>
                <w:rFonts w:asciiTheme="minorBidi" w:hAnsiTheme="minorBidi"/>
                <w:bCs/>
                <w:sz w:val="16"/>
                <w:szCs w:val="16"/>
              </w:rPr>
              <w:t>)</w:t>
            </w:r>
          </w:p>
        </w:tc>
        <w:tc>
          <w:tcPr>
            <w:tcW w:w="1134" w:type="dxa"/>
            <w:tcBorders>
              <w:top w:val="single" w:sz="4" w:space="0" w:color="auto"/>
              <w:bottom w:val="single" w:sz="4" w:space="0" w:color="auto"/>
            </w:tcBorders>
          </w:tcPr>
          <w:p w14:paraId="2BB26B21" w14:textId="77777777" w:rsidR="00461177" w:rsidRPr="001554B7" w:rsidRDefault="00461177" w:rsidP="00FF29B7">
            <w:pPr>
              <w:bidi w:val="0"/>
              <w:spacing w:line="360" w:lineRule="auto"/>
              <w:rPr>
                <w:rFonts w:asciiTheme="minorBidi" w:hAnsiTheme="minorBidi"/>
                <w:b/>
                <w:sz w:val="16"/>
                <w:szCs w:val="16"/>
              </w:rPr>
            </w:pPr>
            <w:r w:rsidRPr="001554B7">
              <w:rPr>
                <w:rFonts w:asciiTheme="minorBidi" w:hAnsiTheme="minorBidi"/>
                <w:b/>
                <w:sz w:val="16"/>
                <w:szCs w:val="16"/>
              </w:rPr>
              <w:t xml:space="preserve">Education </w:t>
            </w:r>
            <w:r w:rsidRPr="001554B7">
              <w:rPr>
                <w:rFonts w:asciiTheme="minorBidi" w:hAnsiTheme="minorBidi"/>
                <w:sz w:val="16"/>
                <w:szCs w:val="16"/>
              </w:rPr>
              <w:t>(</w:t>
            </w:r>
            <w:r w:rsidRPr="001554B7">
              <w:rPr>
                <w:rFonts w:asciiTheme="minorBidi" w:hAnsiTheme="minorBidi"/>
                <w:bCs/>
                <w:sz w:val="16"/>
                <w:szCs w:val="16"/>
              </w:rPr>
              <w:t>χ</w:t>
            </w:r>
            <w:r w:rsidRPr="001554B7">
              <w:rPr>
                <w:rFonts w:asciiTheme="minorBidi" w:hAnsiTheme="minorBidi"/>
                <w:bCs/>
                <w:sz w:val="16"/>
                <w:szCs w:val="16"/>
                <w:vertAlign w:val="superscript"/>
              </w:rPr>
              <w:t>2</w:t>
            </w:r>
            <w:r w:rsidRPr="001554B7">
              <w:rPr>
                <w:rFonts w:asciiTheme="minorBidi" w:hAnsiTheme="minorBidi"/>
                <w:bCs/>
                <w:sz w:val="16"/>
                <w:szCs w:val="16"/>
              </w:rPr>
              <w:t>)</w:t>
            </w:r>
          </w:p>
        </w:tc>
      </w:tr>
      <w:tr w:rsidR="00461177" w:rsidRPr="001554B7" w14:paraId="74463FF9" w14:textId="77777777" w:rsidTr="00FF29B7">
        <w:trPr>
          <w:jc w:val="center"/>
        </w:trPr>
        <w:tc>
          <w:tcPr>
            <w:tcW w:w="4432" w:type="dxa"/>
            <w:tcBorders>
              <w:top w:val="single" w:sz="4" w:space="0" w:color="auto"/>
            </w:tcBorders>
          </w:tcPr>
          <w:p w14:paraId="6F7BD3F9" w14:textId="77777777" w:rsidR="00461177" w:rsidRPr="001554B7" w:rsidRDefault="00461177" w:rsidP="00FF29B7">
            <w:pPr>
              <w:bidi w:val="0"/>
              <w:spacing w:line="360" w:lineRule="auto"/>
              <w:rPr>
                <w:rFonts w:asciiTheme="minorBidi" w:hAnsiTheme="minorBidi"/>
                <w:b/>
                <w:sz w:val="16"/>
                <w:szCs w:val="16"/>
              </w:rPr>
            </w:pPr>
            <w:r w:rsidRPr="001554B7">
              <w:rPr>
                <w:rFonts w:asciiTheme="minorBidi" w:hAnsiTheme="minorBidi"/>
                <w:b/>
                <w:sz w:val="16"/>
                <w:szCs w:val="16"/>
              </w:rPr>
              <w:t>Perception towards medicine labelling</w:t>
            </w:r>
          </w:p>
        </w:tc>
        <w:tc>
          <w:tcPr>
            <w:tcW w:w="0" w:type="auto"/>
            <w:tcBorders>
              <w:top w:val="single" w:sz="4" w:space="0" w:color="auto"/>
            </w:tcBorders>
          </w:tcPr>
          <w:p w14:paraId="7C7FEA78" w14:textId="77777777" w:rsidR="00461177" w:rsidRPr="001554B7" w:rsidRDefault="00461177" w:rsidP="00FF29B7">
            <w:pPr>
              <w:bidi w:val="0"/>
              <w:spacing w:line="360" w:lineRule="auto"/>
              <w:rPr>
                <w:rFonts w:asciiTheme="minorBidi" w:hAnsiTheme="minorBidi"/>
                <w:sz w:val="16"/>
                <w:szCs w:val="16"/>
              </w:rPr>
            </w:pPr>
          </w:p>
        </w:tc>
        <w:tc>
          <w:tcPr>
            <w:tcW w:w="1064" w:type="dxa"/>
            <w:tcBorders>
              <w:top w:val="single" w:sz="4" w:space="0" w:color="auto"/>
            </w:tcBorders>
          </w:tcPr>
          <w:p w14:paraId="5252F6E7" w14:textId="77777777" w:rsidR="00461177" w:rsidRPr="001554B7" w:rsidRDefault="00461177" w:rsidP="00FF29B7">
            <w:pPr>
              <w:bidi w:val="0"/>
              <w:spacing w:line="360" w:lineRule="auto"/>
              <w:rPr>
                <w:rFonts w:asciiTheme="minorBidi" w:hAnsiTheme="minorBidi"/>
                <w:sz w:val="16"/>
                <w:szCs w:val="16"/>
              </w:rPr>
            </w:pPr>
          </w:p>
        </w:tc>
        <w:tc>
          <w:tcPr>
            <w:tcW w:w="1134" w:type="dxa"/>
            <w:tcBorders>
              <w:top w:val="single" w:sz="4" w:space="0" w:color="auto"/>
            </w:tcBorders>
          </w:tcPr>
          <w:p w14:paraId="53D6D8C1" w14:textId="77777777" w:rsidR="00461177" w:rsidRPr="001554B7" w:rsidRDefault="00461177" w:rsidP="00FF29B7">
            <w:pPr>
              <w:bidi w:val="0"/>
              <w:spacing w:line="360" w:lineRule="auto"/>
              <w:rPr>
                <w:rFonts w:asciiTheme="minorBidi" w:hAnsiTheme="minorBidi"/>
                <w:sz w:val="16"/>
                <w:szCs w:val="16"/>
              </w:rPr>
            </w:pPr>
          </w:p>
        </w:tc>
      </w:tr>
      <w:tr w:rsidR="00461177" w:rsidRPr="001554B7" w14:paraId="4DCFDE92" w14:textId="77777777" w:rsidTr="00FF29B7">
        <w:trPr>
          <w:jc w:val="center"/>
        </w:trPr>
        <w:tc>
          <w:tcPr>
            <w:tcW w:w="4432" w:type="dxa"/>
          </w:tcPr>
          <w:p w14:paraId="461127D2"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 xml:space="preserve">Adequate information given on label                                                                                      </w:t>
            </w:r>
          </w:p>
        </w:tc>
        <w:tc>
          <w:tcPr>
            <w:tcW w:w="0" w:type="auto"/>
          </w:tcPr>
          <w:p w14:paraId="1B318094"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100 (16.6)</w:t>
            </w:r>
          </w:p>
        </w:tc>
        <w:tc>
          <w:tcPr>
            <w:tcW w:w="1064" w:type="dxa"/>
          </w:tcPr>
          <w:p w14:paraId="551E66B6"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0.022 *†</w:t>
            </w:r>
          </w:p>
        </w:tc>
        <w:tc>
          <w:tcPr>
            <w:tcW w:w="1134" w:type="dxa"/>
          </w:tcPr>
          <w:p w14:paraId="0A572FC2"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29E89908" w14:textId="77777777" w:rsidTr="00FF29B7">
        <w:trPr>
          <w:jc w:val="center"/>
        </w:trPr>
        <w:tc>
          <w:tcPr>
            <w:tcW w:w="4432" w:type="dxa"/>
          </w:tcPr>
          <w:p w14:paraId="3A9A709D"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 xml:space="preserve">Read information on label before using medicine                                                             </w:t>
            </w:r>
          </w:p>
        </w:tc>
        <w:tc>
          <w:tcPr>
            <w:tcW w:w="0" w:type="auto"/>
          </w:tcPr>
          <w:p w14:paraId="51DF0E40"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326 (54.2)</w:t>
            </w:r>
          </w:p>
        </w:tc>
        <w:tc>
          <w:tcPr>
            <w:tcW w:w="1064" w:type="dxa"/>
          </w:tcPr>
          <w:p w14:paraId="75329792"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0.409*</w:t>
            </w:r>
          </w:p>
        </w:tc>
        <w:tc>
          <w:tcPr>
            <w:tcW w:w="1134" w:type="dxa"/>
          </w:tcPr>
          <w:p w14:paraId="30EDB294"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0.074*</w:t>
            </w:r>
          </w:p>
        </w:tc>
      </w:tr>
      <w:tr w:rsidR="00461177" w:rsidRPr="001554B7" w14:paraId="5B8A7C30" w14:textId="77777777" w:rsidTr="00FF29B7">
        <w:trPr>
          <w:jc w:val="center"/>
        </w:trPr>
        <w:tc>
          <w:tcPr>
            <w:tcW w:w="4432" w:type="dxa"/>
          </w:tcPr>
          <w:p w14:paraId="5B438366" w14:textId="77777777" w:rsidR="00461177" w:rsidRPr="001554B7" w:rsidRDefault="00461177" w:rsidP="00FF29B7">
            <w:pPr>
              <w:bidi w:val="0"/>
              <w:spacing w:line="360" w:lineRule="auto"/>
              <w:rPr>
                <w:rFonts w:asciiTheme="minorBidi" w:hAnsiTheme="minorBidi"/>
                <w:b/>
                <w:sz w:val="16"/>
                <w:szCs w:val="16"/>
              </w:rPr>
            </w:pPr>
            <w:r w:rsidRPr="001554B7">
              <w:rPr>
                <w:rFonts w:asciiTheme="minorBidi" w:hAnsiTheme="minorBidi"/>
                <w:b/>
                <w:sz w:val="16"/>
                <w:szCs w:val="16"/>
              </w:rPr>
              <w:t>Trouble reading labels for medicines supplied from</w:t>
            </w:r>
          </w:p>
        </w:tc>
        <w:tc>
          <w:tcPr>
            <w:tcW w:w="0" w:type="auto"/>
          </w:tcPr>
          <w:p w14:paraId="4814C26F" w14:textId="77777777" w:rsidR="00461177" w:rsidRPr="001554B7" w:rsidRDefault="00461177" w:rsidP="00FF29B7">
            <w:pPr>
              <w:bidi w:val="0"/>
              <w:spacing w:line="360" w:lineRule="auto"/>
              <w:rPr>
                <w:rFonts w:asciiTheme="minorBidi" w:hAnsiTheme="minorBidi"/>
                <w:sz w:val="16"/>
                <w:szCs w:val="16"/>
              </w:rPr>
            </w:pPr>
          </w:p>
        </w:tc>
        <w:tc>
          <w:tcPr>
            <w:tcW w:w="1064" w:type="dxa"/>
          </w:tcPr>
          <w:p w14:paraId="5F74091E" w14:textId="77777777" w:rsidR="00461177" w:rsidRPr="001554B7" w:rsidRDefault="00461177" w:rsidP="00FF29B7">
            <w:pPr>
              <w:bidi w:val="0"/>
              <w:spacing w:line="360" w:lineRule="auto"/>
              <w:rPr>
                <w:rFonts w:asciiTheme="minorBidi" w:hAnsiTheme="minorBidi"/>
                <w:sz w:val="16"/>
                <w:szCs w:val="16"/>
              </w:rPr>
            </w:pPr>
          </w:p>
        </w:tc>
        <w:tc>
          <w:tcPr>
            <w:tcW w:w="1134" w:type="dxa"/>
          </w:tcPr>
          <w:p w14:paraId="018EBA37" w14:textId="77777777" w:rsidR="00461177" w:rsidRPr="001554B7" w:rsidRDefault="00461177" w:rsidP="00FF29B7">
            <w:pPr>
              <w:bidi w:val="0"/>
              <w:spacing w:line="360" w:lineRule="auto"/>
              <w:rPr>
                <w:rFonts w:asciiTheme="minorBidi" w:hAnsiTheme="minorBidi"/>
                <w:sz w:val="16"/>
                <w:szCs w:val="16"/>
              </w:rPr>
            </w:pPr>
          </w:p>
        </w:tc>
      </w:tr>
      <w:tr w:rsidR="00461177" w:rsidRPr="001554B7" w14:paraId="5BCA934F" w14:textId="77777777" w:rsidTr="00FF29B7">
        <w:trPr>
          <w:jc w:val="center"/>
        </w:trPr>
        <w:tc>
          <w:tcPr>
            <w:tcW w:w="4432" w:type="dxa"/>
          </w:tcPr>
          <w:p w14:paraId="6ACB1DB8" w14:textId="77777777" w:rsidR="00461177" w:rsidRPr="001554B7" w:rsidRDefault="00461177" w:rsidP="00FF29B7">
            <w:pPr>
              <w:bidi w:val="0"/>
              <w:spacing w:line="360" w:lineRule="auto"/>
              <w:rPr>
                <w:rFonts w:asciiTheme="minorBidi" w:hAnsiTheme="minorBidi"/>
                <w:i/>
                <w:sz w:val="16"/>
                <w:szCs w:val="16"/>
              </w:rPr>
            </w:pPr>
            <w:r w:rsidRPr="001554B7">
              <w:rPr>
                <w:rFonts w:asciiTheme="minorBidi" w:hAnsiTheme="minorBidi"/>
                <w:i/>
                <w:sz w:val="16"/>
                <w:szCs w:val="16"/>
              </w:rPr>
              <w:t>Government hospitals</w:t>
            </w:r>
          </w:p>
        </w:tc>
        <w:tc>
          <w:tcPr>
            <w:tcW w:w="0" w:type="auto"/>
          </w:tcPr>
          <w:p w14:paraId="0D4010CF"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322 (53.6)</w:t>
            </w:r>
          </w:p>
        </w:tc>
        <w:tc>
          <w:tcPr>
            <w:tcW w:w="1064" w:type="dxa"/>
          </w:tcPr>
          <w:p w14:paraId="6DD19D81"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0.912*</w:t>
            </w:r>
          </w:p>
        </w:tc>
        <w:tc>
          <w:tcPr>
            <w:tcW w:w="1134" w:type="dxa"/>
          </w:tcPr>
          <w:p w14:paraId="1D944292"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13D38F39" w14:textId="77777777" w:rsidTr="00FF29B7">
        <w:trPr>
          <w:jc w:val="center"/>
        </w:trPr>
        <w:tc>
          <w:tcPr>
            <w:tcW w:w="4432" w:type="dxa"/>
          </w:tcPr>
          <w:p w14:paraId="0582275A" w14:textId="77777777" w:rsidR="00461177" w:rsidRPr="001554B7" w:rsidRDefault="00461177" w:rsidP="00FF29B7">
            <w:pPr>
              <w:bidi w:val="0"/>
              <w:spacing w:line="360" w:lineRule="auto"/>
              <w:rPr>
                <w:rFonts w:asciiTheme="minorBidi" w:hAnsiTheme="minorBidi"/>
                <w:i/>
                <w:sz w:val="16"/>
                <w:szCs w:val="16"/>
              </w:rPr>
            </w:pPr>
            <w:r w:rsidRPr="001554B7">
              <w:rPr>
                <w:rFonts w:asciiTheme="minorBidi" w:hAnsiTheme="minorBidi"/>
                <w:i/>
                <w:sz w:val="16"/>
                <w:szCs w:val="16"/>
              </w:rPr>
              <w:t>Medical centers of my country Hajj mission</w:t>
            </w:r>
          </w:p>
        </w:tc>
        <w:tc>
          <w:tcPr>
            <w:tcW w:w="0" w:type="auto"/>
          </w:tcPr>
          <w:p w14:paraId="6D2C5F84"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246 (40.9)</w:t>
            </w:r>
          </w:p>
        </w:tc>
        <w:tc>
          <w:tcPr>
            <w:tcW w:w="1064" w:type="dxa"/>
          </w:tcPr>
          <w:p w14:paraId="5A593127"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0.959*</w:t>
            </w:r>
          </w:p>
        </w:tc>
        <w:tc>
          <w:tcPr>
            <w:tcW w:w="1134" w:type="dxa"/>
          </w:tcPr>
          <w:p w14:paraId="2ABF9C15"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0F354B60" w14:textId="77777777" w:rsidTr="00FF29B7">
        <w:trPr>
          <w:jc w:val="center"/>
        </w:trPr>
        <w:tc>
          <w:tcPr>
            <w:tcW w:w="4432" w:type="dxa"/>
          </w:tcPr>
          <w:p w14:paraId="362A3D06" w14:textId="77777777" w:rsidR="00461177" w:rsidRPr="001554B7" w:rsidRDefault="00461177" w:rsidP="00FF29B7">
            <w:pPr>
              <w:bidi w:val="0"/>
              <w:spacing w:line="360" w:lineRule="auto"/>
              <w:rPr>
                <w:rFonts w:asciiTheme="minorBidi" w:hAnsiTheme="minorBidi"/>
                <w:i/>
                <w:sz w:val="16"/>
                <w:szCs w:val="16"/>
              </w:rPr>
            </w:pPr>
            <w:r w:rsidRPr="001554B7">
              <w:rPr>
                <w:rFonts w:asciiTheme="minorBidi" w:hAnsiTheme="minorBidi"/>
                <w:i/>
                <w:sz w:val="16"/>
                <w:szCs w:val="16"/>
              </w:rPr>
              <w:t>Private medical centers/clinics</w:t>
            </w:r>
          </w:p>
        </w:tc>
        <w:tc>
          <w:tcPr>
            <w:tcW w:w="0" w:type="auto"/>
          </w:tcPr>
          <w:p w14:paraId="0D73D551"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164 (27.3)</w:t>
            </w:r>
          </w:p>
        </w:tc>
        <w:tc>
          <w:tcPr>
            <w:tcW w:w="1064" w:type="dxa"/>
          </w:tcPr>
          <w:p w14:paraId="2FCB3881"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0.114*</w:t>
            </w:r>
          </w:p>
        </w:tc>
        <w:tc>
          <w:tcPr>
            <w:tcW w:w="1134" w:type="dxa"/>
          </w:tcPr>
          <w:p w14:paraId="2243698F"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46D973BD" w14:textId="77777777" w:rsidTr="00FF29B7">
        <w:trPr>
          <w:jc w:val="center"/>
        </w:trPr>
        <w:tc>
          <w:tcPr>
            <w:tcW w:w="4432" w:type="dxa"/>
          </w:tcPr>
          <w:p w14:paraId="0A994CBD" w14:textId="77777777" w:rsidR="00461177" w:rsidRPr="001554B7" w:rsidRDefault="00461177" w:rsidP="00FF29B7">
            <w:pPr>
              <w:bidi w:val="0"/>
              <w:spacing w:line="360" w:lineRule="auto"/>
              <w:rPr>
                <w:rFonts w:asciiTheme="minorBidi" w:hAnsiTheme="minorBidi"/>
                <w:i/>
                <w:sz w:val="16"/>
                <w:szCs w:val="16"/>
              </w:rPr>
            </w:pPr>
            <w:r w:rsidRPr="001554B7">
              <w:rPr>
                <w:rFonts w:asciiTheme="minorBidi" w:hAnsiTheme="minorBidi"/>
                <w:i/>
                <w:sz w:val="16"/>
                <w:szCs w:val="16"/>
              </w:rPr>
              <w:t>Community pharmacy</w:t>
            </w:r>
          </w:p>
        </w:tc>
        <w:tc>
          <w:tcPr>
            <w:tcW w:w="0" w:type="auto"/>
          </w:tcPr>
          <w:p w14:paraId="36219E3E"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132 (22)</w:t>
            </w:r>
          </w:p>
        </w:tc>
        <w:tc>
          <w:tcPr>
            <w:tcW w:w="1064" w:type="dxa"/>
          </w:tcPr>
          <w:p w14:paraId="42C0711D"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0.019*†</w:t>
            </w:r>
          </w:p>
        </w:tc>
        <w:tc>
          <w:tcPr>
            <w:tcW w:w="1134" w:type="dxa"/>
          </w:tcPr>
          <w:p w14:paraId="6BC02F0A"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024B96F4" w14:textId="77777777" w:rsidTr="00FF29B7">
        <w:trPr>
          <w:jc w:val="center"/>
        </w:trPr>
        <w:tc>
          <w:tcPr>
            <w:tcW w:w="4432" w:type="dxa"/>
          </w:tcPr>
          <w:p w14:paraId="1F3A0316" w14:textId="77777777" w:rsidR="00461177" w:rsidRPr="001554B7" w:rsidRDefault="00461177" w:rsidP="00FF29B7">
            <w:pPr>
              <w:bidi w:val="0"/>
              <w:spacing w:line="360" w:lineRule="auto"/>
              <w:rPr>
                <w:rFonts w:asciiTheme="minorBidi" w:hAnsiTheme="minorBidi"/>
                <w:b/>
                <w:sz w:val="16"/>
                <w:szCs w:val="16"/>
              </w:rPr>
            </w:pPr>
            <w:r w:rsidRPr="001554B7">
              <w:rPr>
                <w:rFonts w:asciiTheme="minorBidi" w:hAnsiTheme="minorBidi"/>
                <w:b/>
                <w:sz w:val="16"/>
                <w:szCs w:val="16"/>
              </w:rPr>
              <w:t>Satisfied with the information written on the labels given by</w:t>
            </w:r>
          </w:p>
        </w:tc>
        <w:tc>
          <w:tcPr>
            <w:tcW w:w="0" w:type="auto"/>
          </w:tcPr>
          <w:p w14:paraId="0F952C46" w14:textId="77777777" w:rsidR="00461177" w:rsidRPr="001554B7" w:rsidRDefault="00461177" w:rsidP="00FF29B7">
            <w:pPr>
              <w:bidi w:val="0"/>
              <w:spacing w:line="360" w:lineRule="auto"/>
              <w:rPr>
                <w:rFonts w:asciiTheme="minorBidi" w:hAnsiTheme="minorBidi"/>
                <w:sz w:val="16"/>
                <w:szCs w:val="16"/>
              </w:rPr>
            </w:pPr>
          </w:p>
        </w:tc>
        <w:tc>
          <w:tcPr>
            <w:tcW w:w="1064" w:type="dxa"/>
          </w:tcPr>
          <w:p w14:paraId="68D045A1" w14:textId="77777777" w:rsidR="00461177" w:rsidRPr="001554B7" w:rsidRDefault="00461177" w:rsidP="00FF29B7">
            <w:pPr>
              <w:bidi w:val="0"/>
              <w:spacing w:line="360" w:lineRule="auto"/>
              <w:rPr>
                <w:rFonts w:asciiTheme="minorBidi" w:hAnsiTheme="minorBidi"/>
                <w:sz w:val="16"/>
                <w:szCs w:val="16"/>
              </w:rPr>
            </w:pPr>
          </w:p>
        </w:tc>
        <w:tc>
          <w:tcPr>
            <w:tcW w:w="1134" w:type="dxa"/>
          </w:tcPr>
          <w:p w14:paraId="190C2747" w14:textId="77777777" w:rsidR="00461177" w:rsidRPr="001554B7" w:rsidRDefault="00461177" w:rsidP="00FF29B7">
            <w:pPr>
              <w:bidi w:val="0"/>
              <w:spacing w:line="360" w:lineRule="auto"/>
              <w:rPr>
                <w:rFonts w:asciiTheme="minorBidi" w:hAnsiTheme="minorBidi"/>
                <w:sz w:val="16"/>
                <w:szCs w:val="16"/>
              </w:rPr>
            </w:pPr>
          </w:p>
        </w:tc>
      </w:tr>
      <w:tr w:rsidR="00461177" w:rsidRPr="001554B7" w14:paraId="4D85597F" w14:textId="77777777" w:rsidTr="00FF29B7">
        <w:trPr>
          <w:jc w:val="center"/>
        </w:trPr>
        <w:tc>
          <w:tcPr>
            <w:tcW w:w="4432" w:type="dxa"/>
          </w:tcPr>
          <w:p w14:paraId="28EABF0C" w14:textId="77777777" w:rsidR="00461177" w:rsidRPr="001554B7" w:rsidRDefault="00461177" w:rsidP="00FF29B7">
            <w:pPr>
              <w:bidi w:val="0"/>
              <w:spacing w:line="360" w:lineRule="auto"/>
              <w:rPr>
                <w:rFonts w:asciiTheme="minorBidi" w:hAnsiTheme="minorBidi"/>
                <w:i/>
                <w:sz w:val="16"/>
                <w:szCs w:val="16"/>
              </w:rPr>
            </w:pPr>
            <w:r w:rsidRPr="001554B7">
              <w:rPr>
                <w:rFonts w:asciiTheme="minorBidi" w:hAnsiTheme="minorBidi"/>
                <w:i/>
                <w:sz w:val="16"/>
                <w:szCs w:val="16"/>
              </w:rPr>
              <w:t>Government hospitals</w:t>
            </w:r>
          </w:p>
        </w:tc>
        <w:tc>
          <w:tcPr>
            <w:tcW w:w="0" w:type="auto"/>
          </w:tcPr>
          <w:p w14:paraId="50AFEFE0"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251 (41.8)</w:t>
            </w:r>
          </w:p>
        </w:tc>
        <w:tc>
          <w:tcPr>
            <w:tcW w:w="1064" w:type="dxa"/>
          </w:tcPr>
          <w:p w14:paraId="08923DEB"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0.697*</w:t>
            </w:r>
          </w:p>
        </w:tc>
        <w:tc>
          <w:tcPr>
            <w:tcW w:w="1134" w:type="dxa"/>
          </w:tcPr>
          <w:p w14:paraId="6D5E162B"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74046497" w14:textId="77777777" w:rsidTr="00FF29B7">
        <w:trPr>
          <w:jc w:val="center"/>
        </w:trPr>
        <w:tc>
          <w:tcPr>
            <w:tcW w:w="4432" w:type="dxa"/>
          </w:tcPr>
          <w:p w14:paraId="0FC729F1" w14:textId="77777777" w:rsidR="00461177" w:rsidRPr="001554B7" w:rsidRDefault="00461177" w:rsidP="00FF29B7">
            <w:pPr>
              <w:bidi w:val="0"/>
              <w:spacing w:line="360" w:lineRule="auto"/>
              <w:rPr>
                <w:rFonts w:asciiTheme="minorBidi" w:hAnsiTheme="minorBidi"/>
                <w:i/>
                <w:sz w:val="16"/>
                <w:szCs w:val="16"/>
              </w:rPr>
            </w:pPr>
            <w:r w:rsidRPr="001554B7">
              <w:rPr>
                <w:rFonts w:asciiTheme="minorBidi" w:hAnsiTheme="minorBidi"/>
                <w:i/>
                <w:sz w:val="16"/>
                <w:szCs w:val="16"/>
              </w:rPr>
              <w:t>Medical centers of my country Hajj mission</w:t>
            </w:r>
          </w:p>
        </w:tc>
        <w:tc>
          <w:tcPr>
            <w:tcW w:w="0" w:type="auto"/>
          </w:tcPr>
          <w:p w14:paraId="66A0BCFE"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221 (36.8)</w:t>
            </w:r>
          </w:p>
        </w:tc>
        <w:tc>
          <w:tcPr>
            <w:tcW w:w="1064" w:type="dxa"/>
          </w:tcPr>
          <w:p w14:paraId="3F7F5030"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0.815*</w:t>
            </w:r>
          </w:p>
        </w:tc>
        <w:tc>
          <w:tcPr>
            <w:tcW w:w="1134" w:type="dxa"/>
          </w:tcPr>
          <w:p w14:paraId="12341B34"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0DE1A207" w14:textId="77777777" w:rsidTr="00FF29B7">
        <w:trPr>
          <w:jc w:val="center"/>
        </w:trPr>
        <w:tc>
          <w:tcPr>
            <w:tcW w:w="4432" w:type="dxa"/>
          </w:tcPr>
          <w:p w14:paraId="6793F8BA" w14:textId="77777777" w:rsidR="00461177" w:rsidRPr="001554B7" w:rsidRDefault="00461177" w:rsidP="00FF29B7">
            <w:pPr>
              <w:bidi w:val="0"/>
              <w:spacing w:line="360" w:lineRule="auto"/>
              <w:rPr>
                <w:rFonts w:asciiTheme="minorBidi" w:hAnsiTheme="minorBidi"/>
                <w:i/>
                <w:sz w:val="16"/>
                <w:szCs w:val="16"/>
              </w:rPr>
            </w:pPr>
            <w:r w:rsidRPr="001554B7">
              <w:rPr>
                <w:rFonts w:asciiTheme="minorBidi" w:hAnsiTheme="minorBidi"/>
                <w:i/>
                <w:sz w:val="16"/>
                <w:szCs w:val="16"/>
              </w:rPr>
              <w:t>Private medical centers/clinics</w:t>
            </w:r>
          </w:p>
        </w:tc>
        <w:tc>
          <w:tcPr>
            <w:tcW w:w="0" w:type="auto"/>
          </w:tcPr>
          <w:p w14:paraId="32B9EBC9"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116 (19.3)</w:t>
            </w:r>
          </w:p>
        </w:tc>
        <w:tc>
          <w:tcPr>
            <w:tcW w:w="1064" w:type="dxa"/>
          </w:tcPr>
          <w:p w14:paraId="21974D4C"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0.062*</w:t>
            </w:r>
          </w:p>
        </w:tc>
        <w:tc>
          <w:tcPr>
            <w:tcW w:w="1134" w:type="dxa"/>
          </w:tcPr>
          <w:p w14:paraId="447D16D4"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0.009*†</w:t>
            </w:r>
          </w:p>
        </w:tc>
      </w:tr>
      <w:tr w:rsidR="00461177" w:rsidRPr="001554B7" w14:paraId="21D5084C" w14:textId="77777777" w:rsidTr="00FF29B7">
        <w:trPr>
          <w:jc w:val="center"/>
        </w:trPr>
        <w:tc>
          <w:tcPr>
            <w:tcW w:w="4432" w:type="dxa"/>
          </w:tcPr>
          <w:p w14:paraId="2411A64F" w14:textId="77777777" w:rsidR="00461177" w:rsidRPr="001554B7" w:rsidRDefault="00461177" w:rsidP="00FF29B7">
            <w:pPr>
              <w:bidi w:val="0"/>
              <w:spacing w:line="360" w:lineRule="auto"/>
              <w:rPr>
                <w:rFonts w:asciiTheme="minorBidi" w:hAnsiTheme="minorBidi"/>
                <w:i/>
                <w:sz w:val="16"/>
                <w:szCs w:val="16"/>
              </w:rPr>
            </w:pPr>
            <w:r w:rsidRPr="001554B7">
              <w:rPr>
                <w:rFonts w:asciiTheme="minorBidi" w:hAnsiTheme="minorBidi"/>
                <w:i/>
                <w:sz w:val="16"/>
                <w:szCs w:val="16"/>
              </w:rPr>
              <w:t>Community pharmacy</w:t>
            </w:r>
          </w:p>
        </w:tc>
        <w:tc>
          <w:tcPr>
            <w:tcW w:w="0" w:type="auto"/>
          </w:tcPr>
          <w:p w14:paraId="5425EE47"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88 (14.6)</w:t>
            </w:r>
          </w:p>
        </w:tc>
        <w:tc>
          <w:tcPr>
            <w:tcW w:w="1064" w:type="dxa"/>
          </w:tcPr>
          <w:p w14:paraId="4E3301DE"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0.126*</w:t>
            </w:r>
          </w:p>
        </w:tc>
        <w:tc>
          <w:tcPr>
            <w:tcW w:w="1134" w:type="dxa"/>
          </w:tcPr>
          <w:p w14:paraId="15DB86F4"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75EF7F15" w14:textId="77777777" w:rsidTr="00FF29B7">
        <w:trPr>
          <w:jc w:val="center"/>
        </w:trPr>
        <w:tc>
          <w:tcPr>
            <w:tcW w:w="4432" w:type="dxa"/>
          </w:tcPr>
          <w:p w14:paraId="04AC144B" w14:textId="77777777" w:rsidR="00461177" w:rsidRPr="001554B7" w:rsidRDefault="00461177" w:rsidP="00FF29B7">
            <w:pPr>
              <w:bidi w:val="0"/>
              <w:spacing w:line="360" w:lineRule="auto"/>
              <w:rPr>
                <w:rFonts w:asciiTheme="minorBidi" w:hAnsiTheme="minorBidi"/>
                <w:b/>
                <w:sz w:val="16"/>
                <w:szCs w:val="16"/>
              </w:rPr>
            </w:pPr>
            <w:r w:rsidRPr="001554B7">
              <w:rPr>
                <w:rFonts w:asciiTheme="minorBidi" w:hAnsiTheme="minorBidi"/>
                <w:b/>
                <w:sz w:val="16"/>
                <w:szCs w:val="16"/>
              </w:rPr>
              <w:t xml:space="preserve">Awareness toward appropriate use of medicines </w:t>
            </w:r>
          </w:p>
        </w:tc>
        <w:tc>
          <w:tcPr>
            <w:tcW w:w="0" w:type="auto"/>
          </w:tcPr>
          <w:p w14:paraId="58933C10" w14:textId="77777777" w:rsidR="00461177" w:rsidRPr="001554B7" w:rsidRDefault="00461177" w:rsidP="00FF29B7">
            <w:pPr>
              <w:bidi w:val="0"/>
              <w:spacing w:line="360" w:lineRule="auto"/>
              <w:rPr>
                <w:rFonts w:asciiTheme="minorBidi" w:hAnsiTheme="minorBidi"/>
                <w:sz w:val="16"/>
                <w:szCs w:val="16"/>
              </w:rPr>
            </w:pPr>
          </w:p>
        </w:tc>
        <w:tc>
          <w:tcPr>
            <w:tcW w:w="1064" w:type="dxa"/>
          </w:tcPr>
          <w:p w14:paraId="23742235" w14:textId="77777777" w:rsidR="00461177" w:rsidRPr="001554B7" w:rsidRDefault="00461177" w:rsidP="00FF29B7">
            <w:pPr>
              <w:bidi w:val="0"/>
              <w:spacing w:line="360" w:lineRule="auto"/>
              <w:rPr>
                <w:rFonts w:asciiTheme="minorBidi" w:hAnsiTheme="minorBidi"/>
                <w:sz w:val="16"/>
                <w:szCs w:val="16"/>
              </w:rPr>
            </w:pPr>
          </w:p>
        </w:tc>
        <w:tc>
          <w:tcPr>
            <w:tcW w:w="1134" w:type="dxa"/>
          </w:tcPr>
          <w:p w14:paraId="3951106A" w14:textId="77777777" w:rsidR="00461177" w:rsidRPr="001554B7" w:rsidRDefault="00461177" w:rsidP="00FF29B7">
            <w:pPr>
              <w:bidi w:val="0"/>
              <w:spacing w:line="360" w:lineRule="auto"/>
              <w:rPr>
                <w:rFonts w:asciiTheme="minorBidi" w:hAnsiTheme="minorBidi"/>
                <w:sz w:val="16"/>
                <w:szCs w:val="16"/>
              </w:rPr>
            </w:pPr>
          </w:p>
        </w:tc>
      </w:tr>
      <w:tr w:rsidR="00461177" w:rsidRPr="001554B7" w14:paraId="579196EC" w14:textId="77777777" w:rsidTr="00FF29B7">
        <w:trPr>
          <w:jc w:val="center"/>
        </w:trPr>
        <w:tc>
          <w:tcPr>
            <w:tcW w:w="4432" w:type="dxa"/>
          </w:tcPr>
          <w:p w14:paraId="7FEB3AE4"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Medicine name (Active ingredient name/Brand name)</w:t>
            </w:r>
          </w:p>
        </w:tc>
        <w:tc>
          <w:tcPr>
            <w:tcW w:w="0" w:type="auto"/>
          </w:tcPr>
          <w:p w14:paraId="7E3F3D2D"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203 (33.8)</w:t>
            </w:r>
          </w:p>
        </w:tc>
        <w:tc>
          <w:tcPr>
            <w:tcW w:w="1064" w:type="dxa"/>
          </w:tcPr>
          <w:p w14:paraId="5B1AED65"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0.105*</w:t>
            </w:r>
          </w:p>
        </w:tc>
        <w:tc>
          <w:tcPr>
            <w:tcW w:w="1134" w:type="dxa"/>
          </w:tcPr>
          <w:p w14:paraId="331213E2"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0.002*†</w:t>
            </w:r>
          </w:p>
        </w:tc>
      </w:tr>
      <w:tr w:rsidR="00461177" w:rsidRPr="001554B7" w14:paraId="55F51F21" w14:textId="77777777" w:rsidTr="00FF29B7">
        <w:trPr>
          <w:jc w:val="center"/>
        </w:trPr>
        <w:tc>
          <w:tcPr>
            <w:tcW w:w="4432" w:type="dxa"/>
          </w:tcPr>
          <w:p w14:paraId="0757C310"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Aware of the side effects of your medicines</w:t>
            </w:r>
          </w:p>
        </w:tc>
        <w:tc>
          <w:tcPr>
            <w:tcW w:w="0" w:type="auto"/>
          </w:tcPr>
          <w:p w14:paraId="4CE302CC"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118 (19.6)</w:t>
            </w:r>
          </w:p>
        </w:tc>
        <w:tc>
          <w:tcPr>
            <w:tcW w:w="1064" w:type="dxa"/>
          </w:tcPr>
          <w:p w14:paraId="3BEF189D"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0.365*</w:t>
            </w:r>
          </w:p>
        </w:tc>
        <w:tc>
          <w:tcPr>
            <w:tcW w:w="1134" w:type="dxa"/>
          </w:tcPr>
          <w:p w14:paraId="5E9003F8"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44DE0B07" w14:textId="77777777" w:rsidTr="00FF29B7">
        <w:trPr>
          <w:jc w:val="center"/>
        </w:trPr>
        <w:tc>
          <w:tcPr>
            <w:tcW w:w="4432" w:type="dxa"/>
          </w:tcPr>
          <w:p w14:paraId="37B80D41"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Aware that all medicines have expiry date</w:t>
            </w:r>
          </w:p>
        </w:tc>
        <w:tc>
          <w:tcPr>
            <w:tcW w:w="0" w:type="auto"/>
          </w:tcPr>
          <w:p w14:paraId="2AE14F68"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386 (64.2)</w:t>
            </w:r>
          </w:p>
        </w:tc>
        <w:tc>
          <w:tcPr>
            <w:tcW w:w="1064" w:type="dxa"/>
          </w:tcPr>
          <w:p w14:paraId="20B005A0"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0.380*</w:t>
            </w:r>
          </w:p>
        </w:tc>
        <w:tc>
          <w:tcPr>
            <w:tcW w:w="1134" w:type="dxa"/>
          </w:tcPr>
          <w:p w14:paraId="1BD4917C"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30DFAC5C" w14:textId="77777777" w:rsidTr="00FF29B7">
        <w:trPr>
          <w:jc w:val="center"/>
        </w:trPr>
        <w:tc>
          <w:tcPr>
            <w:tcW w:w="4432" w:type="dxa"/>
          </w:tcPr>
          <w:p w14:paraId="1559E23D"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Aware that other medicines/ food that should not been taken together</w:t>
            </w:r>
          </w:p>
        </w:tc>
        <w:tc>
          <w:tcPr>
            <w:tcW w:w="0" w:type="auto"/>
          </w:tcPr>
          <w:p w14:paraId="3448F7B5"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112 (18.6)</w:t>
            </w:r>
          </w:p>
        </w:tc>
        <w:tc>
          <w:tcPr>
            <w:tcW w:w="1064" w:type="dxa"/>
          </w:tcPr>
          <w:p w14:paraId="6E53A169"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c>
          <w:tcPr>
            <w:tcW w:w="1134" w:type="dxa"/>
          </w:tcPr>
          <w:p w14:paraId="19641E00"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60A87F72" w14:textId="77777777" w:rsidTr="00FF29B7">
        <w:trPr>
          <w:jc w:val="center"/>
        </w:trPr>
        <w:tc>
          <w:tcPr>
            <w:tcW w:w="4432" w:type="dxa"/>
          </w:tcPr>
          <w:p w14:paraId="0FE40E68"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Aware that there are some of modern and traditional medicines should not to be taken together</w:t>
            </w:r>
          </w:p>
        </w:tc>
        <w:tc>
          <w:tcPr>
            <w:tcW w:w="0" w:type="auto"/>
          </w:tcPr>
          <w:p w14:paraId="3B095C1C"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92 (15.3)</w:t>
            </w:r>
          </w:p>
        </w:tc>
        <w:tc>
          <w:tcPr>
            <w:tcW w:w="1064" w:type="dxa"/>
          </w:tcPr>
          <w:p w14:paraId="711F7E14"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0.815*</w:t>
            </w:r>
          </w:p>
        </w:tc>
        <w:tc>
          <w:tcPr>
            <w:tcW w:w="1134" w:type="dxa"/>
          </w:tcPr>
          <w:p w14:paraId="6034B249"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5C69EC67" w14:textId="77777777" w:rsidTr="00FF29B7">
        <w:trPr>
          <w:jc w:val="center"/>
        </w:trPr>
        <w:tc>
          <w:tcPr>
            <w:tcW w:w="4432" w:type="dxa"/>
          </w:tcPr>
          <w:p w14:paraId="3B2E2BF4"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Know the correct way of medicines storage</w:t>
            </w:r>
          </w:p>
        </w:tc>
        <w:tc>
          <w:tcPr>
            <w:tcW w:w="0" w:type="auto"/>
          </w:tcPr>
          <w:p w14:paraId="75590CEC"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232 (38.6)</w:t>
            </w:r>
          </w:p>
        </w:tc>
        <w:tc>
          <w:tcPr>
            <w:tcW w:w="1064" w:type="dxa"/>
          </w:tcPr>
          <w:p w14:paraId="7451BF67"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0.130*</w:t>
            </w:r>
          </w:p>
        </w:tc>
        <w:tc>
          <w:tcPr>
            <w:tcW w:w="1134" w:type="dxa"/>
          </w:tcPr>
          <w:p w14:paraId="7F28D46A"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76766AD2" w14:textId="77777777" w:rsidTr="00FF29B7">
        <w:trPr>
          <w:jc w:val="center"/>
        </w:trPr>
        <w:tc>
          <w:tcPr>
            <w:tcW w:w="4432" w:type="dxa"/>
          </w:tcPr>
          <w:p w14:paraId="669F1C08"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lastRenderedPageBreak/>
              <w:t>Know that all medicines have to keep in specific temperature</w:t>
            </w:r>
          </w:p>
          <w:p w14:paraId="01035F56" w14:textId="77777777" w:rsidR="00461177" w:rsidRPr="001554B7" w:rsidRDefault="00461177" w:rsidP="00FF29B7">
            <w:pPr>
              <w:bidi w:val="0"/>
              <w:spacing w:line="360" w:lineRule="auto"/>
              <w:rPr>
                <w:rFonts w:asciiTheme="minorBidi" w:hAnsiTheme="minorBidi"/>
                <w:sz w:val="16"/>
                <w:szCs w:val="16"/>
              </w:rPr>
            </w:pPr>
          </w:p>
        </w:tc>
        <w:tc>
          <w:tcPr>
            <w:tcW w:w="0" w:type="auto"/>
          </w:tcPr>
          <w:p w14:paraId="796D2674"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72 (12)</w:t>
            </w:r>
          </w:p>
        </w:tc>
        <w:tc>
          <w:tcPr>
            <w:tcW w:w="1064" w:type="dxa"/>
            <w:tcBorders>
              <w:bottom w:val="nil"/>
            </w:tcBorders>
          </w:tcPr>
          <w:p w14:paraId="6B692387"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0.465*</w:t>
            </w:r>
          </w:p>
        </w:tc>
        <w:tc>
          <w:tcPr>
            <w:tcW w:w="1134" w:type="dxa"/>
            <w:tcBorders>
              <w:bottom w:val="nil"/>
            </w:tcBorders>
          </w:tcPr>
          <w:p w14:paraId="3B84F34B"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&lt;0.001*†</w:t>
            </w:r>
          </w:p>
        </w:tc>
      </w:tr>
      <w:tr w:rsidR="00461177" w:rsidRPr="001554B7" w14:paraId="64CD8480" w14:textId="77777777" w:rsidTr="00FF29B7">
        <w:trPr>
          <w:trHeight w:val="278"/>
          <w:jc w:val="center"/>
        </w:trPr>
        <w:tc>
          <w:tcPr>
            <w:tcW w:w="5315" w:type="dxa"/>
            <w:gridSpan w:val="2"/>
            <w:vMerge w:val="restart"/>
          </w:tcPr>
          <w:p w14:paraId="37ECEDAE"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b/>
                <w:sz w:val="16"/>
                <w:szCs w:val="16"/>
              </w:rPr>
              <w:t>Understand the proper use of your medicines in term of dose, frequency, method of administration, side effect monitoring and interaction</w:t>
            </w:r>
          </w:p>
        </w:tc>
        <w:tc>
          <w:tcPr>
            <w:tcW w:w="2198" w:type="dxa"/>
            <w:gridSpan w:val="2"/>
            <w:tcBorders>
              <w:top w:val="nil"/>
              <w:bottom w:val="single" w:sz="4" w:space="0" w:color="auto"/>
            </w:tcBorders>
          </w:tcPr>
          <w:p w14:paraId="1766FB90" w14:textId="77777777" w:rsidR="00461177" w:rsidRPr="001554B7" w:rsidRDefault="00461177" w:rsidP="00FF29B7">
            <w:pPr>
              <w:bidi w:val="0"/>
              <w:spacing w:line="360" w:lineRule="auto"/>
              <w:rPr>
                <w:rFonts w:asciiTheme="minorBidi" w:hAnsiTheme="minorBidi"/>
                <w:b/>
                <w:sz w:val="16"/>
                <w:szCs w:val="16"/>
              </w:rPr>
            </w:pPr>
            <w:r w:rsidRPr="001554B7">
              <w:rPr>
                <w:rFonts w:asciiTheme="minorBidi" w:hAnsiTheme="minorBidi"/>
                <w:b/>
                <w:sz w:val="16"/>
                <w:szCs w:val="16"/>
              </w:rPr>
              <w:t>OR</w:t>
            </w:r>
          </w:p>
        </w:tc>
      </w:tr>
      <w:tr w:rsidR="00461177" w:rsidRPr="001554B7" w14:paraId="02178424" w14:textId="77777777" w:rsidTr="00FF29B7">
        <w:trPr>
          <w:trHeight w:val="277"/>
          <w:jc w:val="center"/>
        </w:trPr>
        <w:tc>
          <w:tcPr>
            <w:tcW w:w="5315" w:type="dxa"/>
            <w:gridSpan w:val="2"/>
            <w:vMerge/>
          </w:tcPr>
          <w:p w14:paraId="3B60FD63" w14:textId="77777777" w:rsidR="00461177" w:rsidRPr="001554B7" w:rsidRDefault="00461177" w:rsidP="00FF29B7">
            <w:pPr>
              <w:bidi w:val="0"/>
              <w:spacing w:line="360" w:lineRule="auto"/>
              <w:rPr>
                <w:rFonts w:asciiTheme="minorBidi" w:hAnsiTheme="minorBidi"/>
                <w:sz w:val="16"/>
                <w:szCs w:val="16"/>
              </w:rPr>
            </w:pPr>
          </w:p>
        </w:tc>
        <w:tc>
          <w:tcPr>
            <w:tcW w:w="1064" w:type="dxa"/>
          </w:tcPr>
          <w:p w14:paraId="12E5A578" w14:textId="77777777" w:rsidR="00461177" w:rsidRPr="001554B7" w:rsidRDefault="00461177" w:rsidP="00FF29B7">
            <w:pPr>
              <w:bidi w:val="0"/>
              <w:spacing w:line="360" w:lineRule="auto"/>
              <w:rPr>
                <w:rFonts w:asciiTheme="minorBidi" w:hAnsiTheme="minorBidi"/>
                <w:b/>
                <w:sz w:val="16"/>
                <w:szCs w:val="16"/>
              </w:rPr>
            </w:pPr>
            <w:r w:rsidRPr="001554B7">
              <w:rPr>
                <w:rFonts w:asciiTheme="minorBidi" w:hAnsiTheme="minorBidi"/>
                <w:b/>
                <w:sz w:val="16"/>
                <w:szCs w:val="16"/>
              </w:rPr>
              <w:t>Gender [CI 95%]</w:t>
            </w:r>
          </w:p>
        </w:tc>
        <w:tc>
          <w:tcPr>
            <w:tcW w:w="1134" w:type="dxa"/>
          </w:tcPr>
          <w:p w14:paraId="0F09B2A8" w14:textId="77777777" w:rsidR="00461177" w:rsidRPr="001554B7" w:rsidRDefault="00461177" w:rsidP="00FF29B7">
            <w:pPr>
              <w:bidi w:val="0"/>
              <w:spacing w:line="360" w:lineRule="auto"/>
              <w:rPr>
                <w:rFonts w:asciiTheme="minorBidi" w:hAnsiTheme="minorBidi"/>
                <w:b/>
                <w:sz w:val="16"/>
                <w:szCs w:val="16"/>
              </w:rPr>
            </w:pPr>
            <w:r w:rsidRPr="001554B7">
              <w:rPr>
                <w:rFonts w:asciiTheme="minorBidi" w:hAnsiTheme="minorBidi"/>
                <w:b/>
                <w:sz w:val="16"/>
                <w:szCs w:val="16"/>
              </w:rPr>
              <w:t>Education [CI 95%]</w:t>
            </w:r>
          </w:p>
        </w:tc>
      </w:tr>
      <w:tr w:rsidR="00461177" w:rsidRPr="001554B7" w14:paraId="5190EDC7" w14:textId="77777777" w:rsidTr="00FF29B7">
        <w:trPr>
          <w:jc w:val="center"/>
        </w:trPr>
        <w:tc>
          <w:tcPr>
            <w:tcW w:w="4432" w:type="dxa"/>
          </w:tcPr>
          <w:p w14:paraId="5B3519E4" w14:textId="77777777" w:rsidR="00461177" w:rsidRPr="001554B7" w:rsidRDefault="00461177" w:rsidP="00FF29B7">
            <w:pPr>
              <w:bidi w:val="0"/>
              <w:spacing w:line="360" w:lineRule="auto"/>
              <w:rPr>
                <w:rFonts w:asciiTheme="minorBidi" w:hAnsiTheme="minorBidi"/>
                <w:i/>
                <w:sz w:val="16"/>
                <w:szCs w:val="16"/>
              </w:rPr>
            </w:pPr>
            <w:r w:rsidRPr="001554B7">
              <w:rPr>
                <w:rFonts w:asciiTheme="minorBidi" w:hAnsiTheme="minorBidi"/>
                <w:i/>
                <w:sz w:val="16"/>
                <w:szCs w:val="16"/>
              </w:rPr>
              <w:t>Understand</w:t>
            </w:r>
          </w:p>
        </w:tc>
        <w:tc>
          <w:tcPr>
            <w:tcW w:w="0" w:type="auto"/>
          </w:tcPr>
          <w:p w14:paraId="1F2F1E3E"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252 (41.9)</w:t>
            </w:r>
          </w:p>
        </w:tc>
        <w:tc>
          <w:tcPr>
            <w:tcW w:w="1064" w:type="dxa"/>
            <w:vMerge w:val="restart"/>
          </w:tcPr>
          <w:p w14:paraId="6DA7F5E8" w14:textId="77777777" w:rsidR="00461177" w:rsidRPr="001554B7" w:rsidRDefault="00461177" w:rsidP="00FF29B7">
            <w:pPr>
              <w:bidi w:val="0"/>
              <w:spacing w:line="360" w:lineRule="auto"/>
              <w:rPr>
                <w:rFonts w:asciiTheme="minorBidi" w:hAnsiTheme="minorBidi"/>
                <w:sz w:val="16"/>
                <w:szCs w:val="16"/>
              </w:rPr>
            </w:pPr>
          </w:p>
          <w:p w14:paraId="5F91A6C3"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0.025 [-0.078-0.147] **</w:t>
            </w:r>
          </w:p>
        </w:tc>
        <w:tc>
          <w:tcPr>
            <w:tcW w:w="1134" w:type="dxa"/>
            <w:vMerge w:val="restart"/>
          </w:tcPr>
          <w:p w14:paraId="71B76CD1" w14:textId="77777777" w:rsidR="00461177" w:rsidRPr="001554B7" w:rsidRDefault="00461177" w:rsidP="00FF29B7">
            <w:pPr>
              <w:bidi w:val="0"/>
              <w:spacing w:line="360" w:lineRule="auto"/>
              <w:rPr>
                <w:rFonts w:asciiTheme="minorBidi" w:hAnsiTheme="minorBidi"/>
                <w:sz w:val="16"/>
                <w:szCs w:val="16"/>
              </w:rPr>
            </w:pPr>
          </w:p>
          <w:p w14:paraId="24D66FEF"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-0.277 [-0.101-0.002] **</w:t>
            </w:r>
          </w:p>
        </w:tc>
      </w:tr>
      <w:tr w:rsidR="00461177" w:rsidRPr="001554B7" w14:paraId="79BC3B38" w14:textId="77777777" w:rsidTr="00FF29B7">
        <w:trPr>
          <w:jc w:val="center"/>
        </w:trPr>
        <w:tc>
          <w:tcPr>
            <w:tcW w:w="4432" w:type="dxa"/>
          </w:tcPr>
          <w:p w14:paraId="3FFECFD9" w14:textId="77777777" w:rsidR="00461177" w:rsidRPr="001554B7" w:rsidRDefault="00461177" w:rsidP="00FF29B7">
            <w:pPr>
              <w:bidi w:val="0"/>
              <w:spacing w:line="360" w:lineRule="auto"/>
              <w:rPr>
                <w:rFonts w:asciiTheme="minorBidi" w:hAnsiTheme="minorBidi"/>
                <w:i/>
                <w:sz w:val="16"/>
                <w:szCs w:val="16"/>
              </w:rPr>
            </w:pPr>
            <w:r w:rsidRPr="001554B7">
              <w:rPr>
                <w:rFonts w:asciiTheme="minorBidi" w:hAnsiTheme="minorBidi"/>
                <w:i/>
                <w:sz w:val="16"/>
                <w:szCs w:val="16"/>
              </w:rPr>
              <w:t>Partially understand</w:t>
            </w:r>
          </w:p>
        </w:tc>
        <w:tc>
          <w:tcPr>
            <w:tcW w:w="0" w:type="auto"/>
          </w:tcPr>
          <w:p w14:paraId="2D788888"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263 (43.8)</w:t>
            </w:r>
          </w:p>
        </w:tc>
        <w:tc>
          <w:tcPr>
            <w:tcW w:w="1064" w:type="dxa"/>
            <w:vMerge/>
          </w:tcPr>
          <w:p w14:paraId="041A94F0" w14:textId="77777777" w:rsidR="00461177" w:rsidRPr="001554B7" w:rsidRDefault="00461177" w:rsidP="00FF29B7">
            <w:pPr>
              <w:bidi w:val="0"/>
              <w:spacing w:line="360" w:lineRule="auto"/>
              <w:rPr>
                <w:rFonts w:asciiTheme="minorBidi" w:hAnsiTheme="minorBidi"/>
                <w:sz w:val="16"/>
                <w:szCs w:val="16"/>
              </w:rPr>
            </w:pPr>
          </w:p>
        </w:tc>
        <w:tc>
          <w:tcPr>
            <w:tcW w:w="1134" w:type="dxa"/>
            <w:vMerge/>
          </w:tcPr>
          <w:p w14:paraId="0AD07243" w14:textId="77777777" w:rsidR="00461177" w:rsidRPr="001554B7" w:rsidRDefault="00461177" w:rsidP="00FF29B7">
            <w:pPr>
              <w:bidi w:val="0"/>
              <w:spacing w:line="360" w:lineRule="auto"/>
              <w:rPr>
                <w:rFonts w:asciiTheme="minorBidi" w:hAnsiTheme="minorBidi"/>
                <w:sz w:val="16"/>
                <w:szCs w:val="16"/>
              </w:rPr>
            </w:pPr>
          </w:p>
        </w:tc>
      </w:tr>
      <w:tr w:rsidR="00461177" w:rsidRPr="001554B7" w14:paraId="219A4E77" w14:textId="77777777" w:rsidTr="00FF29B7">
        <w:trPr>
          <w:jc w:val="center"/>
        </w:trPr>
        <w:tc>
          <w:tcPr>
            <w:tcW w:w="4432" w:type="dxa"/>
          </w:tcPr>
          <w:p w14:paraId="4538CD1A" w14:textId="77777777" w:rsidR="00461177" w:rsidRPr="001554B7" w:rsidRDefault="00461177" w:rsidP="00FF29B7">
            <w:pPr>
              <w:bidi w:val="0"/>
              <w:spacing w:line="360" w:lineRule="auto"/>
              <w:rPr>
                <w:rFonts w:asciiTheme="minorBidi" w:hAnsiTheme="minorBidi"/>
                <w:i/>
                <w:sz w:val="16"/>
                <w:szCs w:val="16"/>
              </w:rPr>
            </w:pPr>
            <w:r w:rsidRPr="001554B7">
              <w:rPr>
                <w:rFonts w:asciiTheme="minorBidi" w:hAnsiTheme="minorBidi"/>
                <w:i/>
                <w:sz w:val="16"/>
                <w:szCs w:val="16"/>
              </w:rPr>
              <w:t>Not understand</w:t>
            </w:r>
          </w:p>
        </w:tc>
        <w:tc>
          <w:tcPr>
            <w:tcW w:w="0" w:type="auto"/>
          </w:tcPr>
          <w:p w14:paraId="2F213EBB" w14:textId="77777777" w:rsidR="00461177" w:rsidRPr="001554B7" w:rsidRDefault="00461177" w:rsidP="00FF29B7">
            <w:pPr>
              <w:bidi w:val="0"/>
              <w:spacing w:line="360" w:lineRule="auto"/>
              <w:rPr>
                <w:rFonts w:asciiTheme="minorBidi" w:hAnsiTheme="minorBidi"/>
                <w:sz w:val="16"/>
                <w:szCs w:val="16"/>
              </w:rPr>
            </w:pPr>
            <w:r w:rsidRPr="001554B7">
              <w:rPr>
                <w:rFonts w:asciiTheme="minorBidi" w:hAnsiTheme="minorBidi"/>
                <w:sz w:val="16"/>
                <w:szCs w:val="16"/>
              </w:rPr>
              <w:t>86 (14.3)</w:t>
            </w:r>
          </w:p>
        </w:tc>
        <w:tc>
          <w:tcPr>
            <w:tcW w:w="1064" w:type="dxa"/>
            <w:vMerge/>
          </w:tcPr>
          <w:p w14:paraId="29704F12" w14:textId="77777777" w:rsidR="00461177" w:rsidRPr="001554B7" w:rsidRDefault="00461177" w:rsidP="00FF29B7">
            <w:pPr>
              <w:bidi w:val="0"/>
              <w:spacing w:line="360" w:lineRule="auto"/>
              <w:rPr>
                <w:rFonts w:asciiTheme="minorBidi" w:hAnsiTheme="minorBidi"/>
                <w:sz w:val="16"/>
                <w:szCs w:val="16"/>
              </w:rPr>
            </w:pPr>
          </w:p>
        </w:tc>
        <w:tc>
          <w:tcPr>
            <w:tcW w:w="1134" w:type="dxa"/>
            <w:vMerge/>
          </w:tcPr>
          <w:p w14:paraId="549635C9" w14:textId="77777777" w:rsidR="00461177" w:rsidRPr="001554B7" w:rsidRDefault="00461177" w:rsidP="00FF29B7">
            <w:pPr>
              <w:bidi w:val="0"/>
              <w:spacing w:line="360" w:lineRule="auto"/>
              <w:rPr>
                <w:rFonts w:asciiTheme="minorBidi" w:hAnsiTheme="minorBidi"/>
                <w:sz w:val="16"/>
                <w:szCs w:val="16"/>
              </w:rPr>
            </w:pPr>
          </w:p>
        </w:tc>
      </w:tr>
    </w:tbl>
    <w:p w14:paraId="37C0FB08" w14:textId="77777777" w:rsidR="00461177" w:rsidRPr="001554B7" w:rsidRDefault="00461177" w:rsidP="00461177">
      <w:pPr>
        <w:bidi w:val="0"/>
        <w:spacing w:before="120" w:line="360" w:lineRule="auto"/>
        <w:rPr>
          <w:rFonts w:asciiTheme="minorBidi" w:eastAsiaTheme="minorHAnsi" w:hAnsiTheme="minorBidi"/>
          <w:i/>
          <w:sz w:val="20"/>
          <w:szCs w:val="20"/>
        </w:rPr>
      </w:pPr>
      <w:r w:rsidRPr="001554B7">
        <w:rPr>
          <w:rFonts w:asciiTheme="minorBidi" w:eastAsiaTheme="minorHAnsi" w:hAnsiTheme="minorBidi"/>
          <w:i/>
          <w:sz w:val="20"/>
          <w:szCs w:val="20"/>
        </w:rPr>
        <w:t>* Chi-square test, ** linear Regression,</w:t>
      </w:r>
      <w:r w:rsidRPr="001554B7">
        <w:rPr>
          <w:rFonts w:asciiTheme="minorBidi" w:eastAsiaTheme="minorHAnsi" w:hAnsiTheme="minorBidi"/>
          <w:sz w:val="20"/>
          <w:szCs w:val="20"/>
        </w:rPr>
        <w:t xml:space="preserve"> </w:t>
      </w:r>
      <w:r w:rsidRPr="001554B7">
        <w:rPr>
          <w:rFonts w:asciiTheme="minorBidi" w:eastAsiaTheme="minorHAnsi" w:hAnsiTheme="minorBidi"/>
          <w:b/>
          <w:i/>
          <w:sz w:val="20"/>
          <w:szCs w:val="20"/>
        </w:rPr>
        <w:t xml:space="preserve">† </w:t>
      </w:r>
      <w:r w:rsidRPr="001554B7">
        <w:rPr>
          <w:rFonts w:asciiTheme="minorBidi" w:eastAsiaTheme="minorHAnsi" w:hAnsiTheme="minorBidi"/>
          <w:i/>
          <w:sz w:val="20"/>
          <w:szCs w:val="20"/>
        </w:rPr>
        <w:t>statistically significant</w:t>
      </w:r>
      <w:r w:rsidRPr="001554B7">
        <w:rPr>
          <w:rFonts w:asciiTheme="minorBidi" w:eastAsiaTheme="minorHAnsi" w:hAnsiTheme="minorBidi"/>
          <w:b/>
          <w:i/>
          <w:sz w:val="20"/>
          <w:szCs w:val="20"/>
        </w:rPr>
        <w:t xml:space="preserve"> </w:t>
      </w:r>
      <w:r w:rsidRPr="001554B7">
        <w:rPr>
          <w:rFonts w:asciiTheme="minorBidi" w:eastAsiaTheme="minorHAnsi" w:hAnsiTheme="minorBidi"/>
          <w:i/>
          <w:sz w:val="20"/>
          <w:szCs w:val="20"/>
        </w:rPr>
        <w:t>p&lt;0.05</w:t>
      </w:r>
    </w:p>
    <w:p w14:paraId="016B268B" w14:textId="77777777" w:rsidR="00461177" w:rsidRDefault="00461177" w:rsidP="00461177">
      <w:pPr>
        <w:autoSpaceDE w:val="0"/>
        <w:autoSpaceDN w:val="0"/>
        <w:bidi w:val="0"/>
        <w:adjustRightInd w:val="0"/>
        <w:snapToGrid w:val="0"/>
        <w:spacing w:before="120" w:after="120" w:line="240" w:lineRule="auto"/>
        <w:jc w:val="center"/>
        <w:rPr>
          <w:rFonts w:asciiTheme="minorBidi" w:hAnsiTheme="minorBidi"/>
          <w:sz w:val="18"/>
          <w:szCs w:val="18"/>
          <w:lang w:bidi="th-TH"/>
        </w:rPr>
      </w:pPr>
    </w:p>
    <w:p w14:paraId="06B264A9" w14:textId="77777777" w:rsidR="00461177" w:rsidRDefault="00461177" w:rsidP="00461177">
      <w:pPr>
        <w:autoSpaceDE w:val="0"/>
        <w:autoSpaceDN w:val="0"/>
        <w:bidi w:val="0"/>
        <w:adjustRightInd w:val="0"/>
        <w:snapToGrid w:val="0"/>
        <w:spacing w:before="120" w:after="120" w:line="240" w:lineRule="auto"/>
        <w:jc w:val="center"/>
        <w:rPr>
          <w:rFonts w:asciiTheme="minorBidi" w:hAnsiTheme="minorBidi"/>
          <w:sz w:val="18"/>
          <w:szCs w:val="18"/>
          <w:lang w:bidi="th-TH"/>
        </w:rPr>
      </w:pPr>
    </w:p>
    <w:p w14:paraId="04CC69C9" w14:textId="77777777" w:rsidR="00461177" w:rsidRDefault="00461177" w:rsidP="00461177">
      <w:pPr>
        <w:autoSpaceDE w:val="0"/>
        <w:autoSpaceDN w:val="0"/>
        <w:bidi w:val="0"/>
        <w:adjustRightInd w:val="0"/>
        <w:snapToGrid w:val="0"/>
        <w:spacing w:before="120" w:after="120" w:line="240" w:lineRule="auto"/>
        <w:jc w:val="center"/>
        <w:rPr>
          <w:rFonts w:asciiTheme="minorBidi" w:hAnsiTheme="minorBidi"/>
          <w:sz w:val="18"/>
          <w:szCs w:val="18"/>
          <w:lang w:bidi="th-TH"/>
        </w:rPr>
      </w:pPr>
    </w:p>
    <w:p w14:paraId="31030073" w14:textId="77777777" w:rsidR="00461177" w:rsidRPr="001554B7" w:rsidRDefault="00461177" w:rsidP="00461177">
      <w:pPr>
        <w:autoSpaceDE w:val="0"/>
        <w:autoSpaceDN w:val="0"/>
        <w:bidi w:val="0"/>
        <w:adjustRightInd w:val="0"/>
        <w:snapToGrid w:val="0"/>
        <w:spacing w:before="120" w:after="120" w:line="240" w:lineRule="auto"/>
        <w:jc w:val="center"/>
        <w:rPr>
          <w:rFonts w:asciiTheme="minorBidi" w:hAnsiTheme="minorBidi"/>
          <w:sz w:val="18"/>
          <w:szCs w:val="18"/>
          <w:lang w:bidi="th-TH"/>
        </w:rPr>
      </w:pPr>
      <w:r w:rsidRPr="001554B7">
        <w:rPr>
          <w:rFonts w:asciiTheme="minorBidi" w:hAnsiTheme="minorBidi"/>
          <w:sz w:val="18"/>
          <w:szCs w:val="18"/>
          <w:lang w:bidi="th-TH"/>
        </w:rPr>
        <w:t>Table 7: Medicines information obtained</w:t>
      </w:r>
    </w:p>
    <w:tbl>
      <w:tblPr>
        <w:tblStyle w:val="TableGrid10"/>
        <w:tblW w:w="0" w:type="auto"/>
        <w:jc w:val="righ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994"/>
        <w:gridCol w:w="994"/>
        <w:gridCol w:w="994"/>
        <w:gridCol w:w="1102"/>
        <w:gridCol w:w="1145"/>
      </w:tblGrid>
      <w:tr w:rsidR="00461177" w:rsidRPr="001554B7" w14:paraId="6C85B109" w14:textId="77777777" w:rsidTr="00FF29B7">
        <w:trPr>
          <w:trHeight w:val="355"/>
          <w:jc w:val="right"/>
        </w:trPr>
        <w:tc>
          <w:tcPr>
            <w:tcW w:w="0" w:type="auto"/>
            <w:vMerge w:val="restart"/>
            <w:tcBorders>
              <w:top w:val="single" w:sz="4" w:space="0" w:color="auto"/>
              <w:left w:val="nil"/>
              <w:bottom w:val="single" w:sz="4" w:space="0" w:color="auto"/>
              <w:right w:val="nil"/>
            </w:tcBorders>
          </w:tcPr>
          <w:p w14:paraId="5B35155A" w14:textId="77777777" w:rsidR="00461177" w:rsidRPr="001554B7" w:rsidRDefault="00461177" w:rsidP="00FF29B7">
            <w:pPr>
              <w:bidi w:val="0"/>
              <w:ind w:left="360"/>
              <w:rPr>
                <w:rFonts w:asciiTheme="minorBidi" w:hAnsiTheme="minorBidi"/>
                <w:b/>
                <w:sz w:val="16"/>
                <w:szCs w:val="16"/>
              </w:rPr>
            </w:pPr>
          </w:p>
          <w:p w14:paraId="1E811086" w14:textId="77777777" w:rsidR="00461177" w:rsidRPr="001554B7" w:rsidRDefault="00461177" w:rsidP="00FF29B7">
            <w:pPr>
              <w:bidi w:val="0"/>
              <w:ind w:left="360"/>
              <w:rPr>
                <w:rFonts w:asciiTheme="minorBidi" w:hAnsiTheme="minorBidi"/>
                <w:b/>
                <w:sz w:val="16"/>
                <w:szCs w:val="16"/>
                <w:rtl/>
              </w:rPr>
            </w:pPr>
            <w:r w:rsidRPr="001554B7">
              <w:rPr>
                <w:rFonts w:asciiTheme="minorBidi" w:hAnsiTheme="minorBidi"/>
                <w:b/>
                <w:sz w:val="16"/>
                <w:szCs w:val="16"/>
              </w:rPr>
              <w:t>Statement</w:t>
            </w:r>
          </w:p>
        </w:tc>
        <w:tc>
          <w:tcPr>
            <w:tcW w:w="0" w:type="auto"/>
            <w:vMerge w:val="restart"/>
            <w:tcBorders>
              <w:top w:val="single" w:sz="4" w:space="0" w:color="auto"/>
              <w:left w:val="nil"/>
              <w:bottom w:val="single" w:sz="4" w:space="0" w:color="auto"/>
              <w:right w:val="nil"/>
            </w:tcBorders>
          </w:tcPr>
          <w:p w14:paraId="5863B959" w14:textId="77777777" w:rsidR="00461177" w:rsidRPr="001554B7" w:rsidRDefault="00461177" w:rsidP="00FF29B7">
            <w:pPr>
              <w:bidi w:val="0"/>
              <w:ind w:left="360"/>
              <w:rPr>
                <w:rFonts w:asciiTheme="minorBidi" w:hAnsiTheme="minorBidi"/>
                <w:b/>
                <w:sz w:val="16"/>
                <w:szCs w:val="16"/>
              </w:rPr>
            </w:pPr>
          </w:p>
          <w:p w14:paraId="04CA6EEA" w14:textId="77777777" w:rsidR="00461177" w:rsidRPr="001554B7" w:rsidRDefault="00461177" w:rsidP="00FF29B7">
            <w:pPr>
              <w:bidi w:val="0"/>
              <w:ind w:left="360"/>
              <w:rPr>
                <w:rFonts w:asciiTheme="minorBidi" w:hAnsiTheme="minorBidi"/>
                <w:b/>
                <w:sz w:val="16"/>
                <w:szCs w:val="16"/>
              </w:rPr>
            </w:pPr>
            <w:r w:rsidRPr="001554B7">
              <w:rPr>
                <w:rFonts w:asciiTheme="minorBidi" w:hAnsiTheme="minorBidi"/>
                <w:b/>
                <w:sz w:val="16"/>
                <w:szCs w:val="16"/>
              </w:rPr>
              <w:t xml:space="preserve">Often </w:t>
            </w:r>
          </w:p>
          <w:p w14:paraId="650DC9D8" w14:textId="77777777" w:rsidR="00461177" w:rsidRPr="001554B7" w:rsidRDefault="00461177" w:rsidP="00FF29B7">
            <w:pPr>
              <w:bidi w:val="0"/>
              <w:ind w:left="360"/>
              <w:rPr>
                <w:rFonts w:asciiTheme="minorBidi" w:hAnsiTheme="minorBidi"/>
                <w:b/>
                <w:sz w:val="16"/>
                <w:szCs w:val="16"/>
              </w:rPr>
            </w:pPr>
            <w:r w:rsidRPr="001554B7">
              <w:rPr>
                <w:rFonts w:asciiTheme="minorBidi" w:hAnsiTheme="minorBidi"/>
                <w:b/>
                <w:sz w:val="16"/>
                <w:szCs w:val="16"/>
              </w:rPr>
              <w:t>N (%)</w:t>
            </w:r>
          </w:p>
        </w:tc>
        <w:tc>
          <w:tcPr>
            <w:tcW w:w="0" w:type="auto"/>
            <w:vMerge w:val="restart"/>
            <w:tcBorders>
              <w:top w:val="single" w:sz="4" w:space="0" w:color="auto"/>
              <w:left w:val="nil"/>
              <w:bottom w:val="single" w:sz="4" w:space="0" w:color="auto"/>
              <w:right w:val="nil"/>
            </w:tcBorders>
          </w:tcPr>
          <w:p w14:paraId="5D053E35" w14:textId="77777777" w:rsidR="00461177" w:rsidRPr="001554B7" w:rsidRDefault="00461177" w:rsidP="00FF29B7">
            <w:pPr>
              <w:bidi w:val="0"/>
              <w:ind w:left="360"/>
              <w:rPr>
                <w:rFonts w:asciiTheme="minorBidi" w:hAnsiTheme="minorBidi"/>
                <w:b/>
                <w:sz w:val="16"/>
                <w:szCs w:val="16"/>
              </w:rPr>
            </w:pPr>
          </w:p>
          <w:p w14:paraId="2D304FD2" w14:textId="77777777" w:rsidR="00461177" w:rsidRPr="001554B7" w:rsidRDefault="00461177" w:rsidP="00FF29B7">
            <w:pPr>
              <w:bidi w:val="0"/>
              <w:ind w:left="360"/>
              <w:rPr>
                <w:rFonts w:asciiTheme="minorBidi" w:hAnsiTheme="minorBidi"/>
                <w:b/>
                <w:sz w:val="16"/>
                <w:szCs w:val="16"/>
              </w:rPr>
            </w:pPr>
            <w:r w:rsidRPr="001554B7">
              <w:rPr>
                <w:rFonts w:asciiTheme="minorBidi" w:hAnsiTheme="minorBidi"/>
                <w:b/>
                <w:sz w:val="16"/>
                <w:szCs w:val="16"/>
              </w:rPr>
              <w:t>Seldom</w:t>
            </w:r>
          </w:p>
          <w:p w14:paraId="3172F997" w14:textId="77777777" w:rsidR="00461177" w:rsidRPr="001554B7" w:rsidRDefault="00461177" w:rsidP="00FF29B7">
            <w:pPr>
              <w:bidi w:val="0"/>
              <w:ind w:left="360"/>
              <w:rPr>
                <w:rFonts w:asciiTheme="minorBidi" w:hAnsiTheme="minorBidi"/>
                <w:b/>
                <w:sz w:val="16"/>
                <w:szCs w:val="16"/>
              </w:rPr>
            </w:pPr>
            <w:r w:rsidRPr="001554B7">
              <w:rPr>
                <w:rFonts w:asciiTheme="minorBidi" w:hAnsiTheme="minorBidi"/>
                <w:b/>
                <w:sz w:val="16"/>
                <w:szCs w:val="16"/>
              </w:rPr>
              <w:t>N (%)</w:t>
            </w:r>
          </w:p>
        </w:tc>
        <w:tc>
          <w:tcPr>
            <w:tcW w:w="0" w:type="auto"/>
            <w:vMerge w:val="restart"/>
            <w:tcBorders>
              <w:top w:val="single" w:sz="4" w:space="0" w:color="auto"/>
              <w:left w:val="nil"/>
              <w:bottom w:val="single" w:sz="4" w:space="0" w:color="auto"/>
              <w:right w:val="nil"/>
            </w:tcBorders>
          </w:tcPr>
          <w:p w14:paraId="22DDE894" w14:textId="77777777" w:rsidR="00461177" w:rsidRPr="001554B7" w:rsidRDefault="00461177" w:rsidP="00FF29B7">
            <w:pPr>
              <w:bidi w:val="0"/>
              <w:ind w:left="360"/>
              <w:rPr>
                <w:rFonts w:asciiTheme="minorBidi" w:hAnsiTheme="minorBidi"/>
                <w:b/>
                <w:sz w:val="16"/>
                <w:szCs w:val="16"/>
              </w:rPr>
            </w:pPr>
          </w:p>
          <w:p w14:paraId="36303D9F" w14:textId="77777777" w:rsidR="00461177" w:rsidRPr="001554B7" w:rsidRDefault="00461177" w:rsidP="00FF29B7">
            <w:pPr>
              <w:bidi w:val="0"/>
              <w:ind w:left="360"/>
              <w:rPr>
                <w:rFonts w:asciiTheme="minorBidi" w:hAnsiTheme="minorBidi"/>
                <w:b/>
                <w:sz w:val="16"/>
                <w:szCs w:val="16"/>
              </w:rPr>
            </w:pPr>
            <w:r w:rsidRPr="001554B7">
              <w:rPr>
                <w:rFonts w:asciiTheme="minorBidi" w:hAnsiTheme="minorBidi"/>
                <w:b/>
                <w:sz w:val="16"/>
                <w:szCs w:val="16"/>
              </w:rPr>
              <w:t>Never</w:t>
            </w:r>
          </w:p>
          <w:p w14:paraId="73B8DE04" w14:textId="77777777" w:rsidR="00461177" w:rsidRPr="001554B7" w:rsidRDefault="00461177" w:rsidP="00FF29B7">
            <w:pPr>
              <w:bidi w:val="0"/>
              <w:ind w:left="360"/>
              <w:rPr>
                <w:rFonts w:asciiTheme="minorBidi" w:hAnsiTheme="minorBidi"/>
                <w:b/>
                <w:sz w:val="16"/>
                <w:szCs w:val="16"/>
              </w:rPr>
            </w:pPr>
            <w:r w:rsidRPr="001554B7">
              <w:rPr>
                <w:rFonts w:asciiTheme="minorBidi" w:hAnsiTheme="minorBidi"/>
                <w:b/>
                <w:sz w:val="16"/>
                <w:szCs w:val="16"/>
              </w:rPr>
              <w:t>N (%)</w:t>
            </w:r>
          </w:p>
        </w:tc>
        <w:tc>
          <w:tcPr>
            <w:tcW w:w="0" w:type="auto"/>
            <w:gridSpan w:val="2"/>
            <w:tcBorders>
              <w:top w:val="single" w:sz="4" w:space="0" w:color="auto"/>
              <w:left w:val="nil"/>
              <w:bottom w:val="single" w:sz="4" w:space="0" w:color="auto"/>
              <w:right w:val="nil"/>
            </w:tcBorders>
            <w:hideMark/>
          </w:tcPr>
          <w:p w14:paraId="162A36D1" w14:textId="77777777" w:rsidR="00461177" w:rsidRPr="001554B7" w:rsidRDefault="00461177" w:rsidP="00FF29B7">
            <w:pPr>
              <w:bidi w:val="0"/>
              <w:ind w:left="360"/>
              <w:rPr>
                <w:rFonts w:asciiTheme="minorBidi" w:hAnsiTheme="minorBidi"/>
                <w:b/>
                <w:sz w:val="16"/>
                <w:szCs w:val="16"/>
              </w:rPr>
            </w:pPr>
            <w:r w:rsidRPr="001554B7">
              <w:rPr>
                <w:rFonts w:asciiTheme="minorBidi" w:hAnsiTheme="minorBidi"/>
                <w:b/>
                <w:sz w:val="16"/>
                <w:szCs w:val="16"/>
              </w:rPr>
              <w:t>OR</w:t>
            </w:r>
          </w:p>
        </w:tc>
      </w:tr>
      <w:tr w:rsidR="00461177" w:rsidRPr="001554B7" w14:paraId="0454A47F" w14:textId="77777777" w:rsidTr="00FF29B7">
        <w:trPr>
          <w:trHeight w:val="101"/>
          <w:jc w:val="right"/>
        </w:trPr>
        <w:tc>
          <w:tcPr>
            <w:tcW w:w="0" w:type="auto"/>
            <w:vMerge/>
            <w:tcBorders>
              <w:top w:val="single" w:sz="4" w:space="0" w:color="auto"/>
              <w:left w:val="nil"/>
              <w:bottom w:val="single" w:sz="4" w:space="0" w:color="auto"/>
              <w:right w:val="nil"/>
            </w:tcBorders>
            <w:vAlign w:val="center"/>
            <w:hideMark/>
          </w:tcPr>
          <w:p w14:paraId="5FE5A08D" w14:textId="77777777" w:rsidR="00461177" w:rsidRPr="001554B7" w:rsidRDefault="00461177" w:rsidP="00FF29B7">
            <w:pPr>
              <w:bidi w:val="0"/>
              <w:ind w:left="360"/>
              <w:rPr>
                <w:rFonts w:asciiTheme="minorBidi" w:hAnsiTheme="minorBidi"/>
                <w:b/>
                <w:sz w:val="16"/>
                <w:szCs w:val="16"/>
              </w:rPr>
            </w:pPr>
          </w:p>
        </w:tc>
        <w:tc>
          <w:tcPr>
            <w:tcW w:w="0" w:type="auto"/>
            <w:vMerge/>
            <w:tcBorders>
              <w:top w:val="single" w:sz="4" w:space="0" w:color="auto"/>
              <w:left w:val="nil"/>
              <w:bottom w:val="single" w:sz="4" w:space="0" w:color="auto"/>
              <w:right w:val="nil"/>
            </w:tcBorders>
            <w:vAlign w:val="center"/>
            <w:hideMark/>
          </w:tcPr>
          <w:p w14:paraId="074D2BD9" w14:textId="77777777" w:rsidR="00461177" w:rsidRPr="001554B7" w:rsidRDefault="00461177" w:rsidP="00FF29B7">
            <w:pPr>
              <w:bidi w:val="0"/>
              <w:ind w:left="360"/>
              <w:rPr>
                <w:rFonts w:asciiTheme="minorBidi" w:hAnsiTheme="minorBidi"/>
                <w:b/>
                <w:sz w:val="16"/>
                <w:szCs w:val="16"/>
              </w:rPr>
            </w:pPr>
          </w:p>
        </w:tc>
        <w:tc>
          <w:tcPr>
            <w:tcW w:w="0" w:type="auto"/>
            <w:vMerge/>
            <w:tcBorders>
              <w:top w:val="single" w:sz="4" w:space="0" w:color="auto"/>
              <w:left w:val="nil"/>
              <w:bottom w:val="single" w:sz="4" w:space="0" w:color="auto"/>
              <w:right w:val="nil"/>
            </w:tcBorders>
            <w:vAlign w:val="center"/>
            <w:hideMark/>
          </w:tcPr>
          <w:p w14:paraId="3697E984" w14:textId="77777777" w:rsidR="00461177" w:rsidRPr="001554B7" w:rsidRDefault="00461177" w:rsidP="00FF29B7">
            <w:pPr>
              <w:bidi w:val="0"/>
              <w:ind w:left="360"/>
              <w:rPr>
                <w:rFonts w:asciiTheme="minorBidi" w:hAnsiTheme="minorBidi"/>
                <w:b/>
                <w:sz w:val="16"/>
                <w:szCs w:val="16"/>
              </w:rPr>
            </w:pPr>
          </w:p>
        </w:tc>
        <w:tc>
          <w:tcPr>
            <w:tcW w:w="0" w:type="auto"/>
            <w:vMerge/>
            <w:tcBorders>
              <w:top w:val="single" w:sz="4" w:space="0" w:color="auto"/>
              <w:left w:val="nil"/>
              <w:bottom w:val="single" w:sz="4" w:space="0" w:color="auto"/>
              <w:right w:val="nil"/>
            </w:tcBorders>
            <w:vAlign w:val="center"/>
            <w:hideMark/>
          </w:tcPr>
          <w:p w14:paraId="7CE643F1" w14:textId="77777777" w:rsidR="00461177" w:rsidRPr="001554B7" w:rsidRDefault="00461177" w:rsidP="00FF29B7">
            <w:pPr>
              <w:bidi w:val="0"/>
              <w:ind w:left="360"/>
              <w:rPr>
                <w:rFonts w:asciiTheme="minorBidi" w:hAnsiTheme="minorBidi"/>
                <w:b/>
                <w:sz w:val="16"/>
                <w:szCs w:val="16"/>
              </w:rPr>
            </w:pPr>
          </w:p>
        </w:tc>
        <w:tc>
          <w:tcPr>
            <w:tcW w:w="0" w:type="auto"/>
            <w:tcBorders>
              <w:top w:val="single" w:sz="4" w:space="0" w:color="auto"/>
              <w:left w:val="nil"/>
              <w:bottom w:val="single" w:sz="4" w:space="0" w:color="auto"/>
              <w:right w:val="nil"/>
            </w:tcBorders>
            <w:hideMark/>
          </w:tcPr>
          <w:p w14:paraId="28C97056" w14:textId="77777777" w:rsidR="00461177" w:rsidRPr="001554B7" w:rsidRDefault="00461177" w:rsidP="00FF29B7">
            <w:pPr>
              <w:bidi w:val="0"/>
              <w:ind w:left="360"/>
              <w:rPr>
                <w:rFonts w:asciiTheme="minorBidi" w:hAnsiTheme="minorBidi"/>
                <w:b/>
                <w:sz w:val="16"/>
                <w:szCs w:val="16"/>
              </w:rPr>
            </w:pPr>
            <w:r w:rsidRPr="001554B7">
              <w:rPr>
                <w:rFonts w:asciiTheme="minorBidi" w:hAnsiTheme="minorBidi"/>
                <w:b/>
                <w:sz w:val="16"/>
                <w:szCs w:val="16"/>
              </w:rPr>
              <w:t>Gender</w:t>
            </w:r>
          </w:p>
          <w:p w14:paraId="52E7496A" w14:textId="77777777" w:rsidR="00461177" w:rsidRPr="001554B7" w:rsidRDefault="00461177" w:rsidP="00FF29B7">
            <w:pPr>
              <w:bidi w:val="0"/>
              <w:ind w:left="360"/>
              <w:rPr>
                <w:rFonts w:asciiTheme="minorBidi" w:hAnsiTheme="minorBidi"/>
                <w:b/>
                <w:sz w:val="16"/>
                <w:szCs w:val="16"/>
              </w:rPr>
            </w:pPr>
            <w:r w:rsidRPr="001554B7">
              <w:rPr>
                <w:rFonts w:asciiTheme="minorBidi" w:hAnsiTheme="minorBidi"/>
                <w:b/>
                <w:sz w:val="16"/>
                <w:szCs w:val="16"/>
              </w:rPr>
              <w:t>[CI 95%]</w:t>
            </w:r>
          </w:p>
        </w:tc>
        <w:tc>
          <w:tcPr>
            <w:tcW w:w="0" w:type="auto"/>
            <w:tcBorders>
              <w:top w:val="single" w:sz="4" w:space="0" w:color="auto"/>
              <w:left w:val="nil"/>
              <w:bottom w:val="single" w:sz="4" w:space="0" w:color="auto"/>
              <w:right w:val="nil"/>
            </w:tcBorders>
            <w:hideMark/>
          </w:tcPr>
          <w:p w14:paraId="0DF84DDD" w14:textId="77777777" w:rsidR="00461177" w:rsidRPr="001554B7" w:rsidRDefault="00461177" w:rsidP="00FF29B7">
            <w:pPr>
              <w:bidi w:val="0"/>
              <w:ind w:left="360"/>
              <w:rPr>
                <w:rFonts w:asciiTheme="minorBidi" w:hAnsiTheme="minorBidi"/>
                <w:b/>
                <w:sz w:val="16"/>
                <w:szCs w:val="16"/>
              </w:rPr>
            </w:pPr>
            <w:r w:rsidRPr="001554B7">
              <w:rPr>
                <w:rFonts w:asciiTheme="minorBidi" w:hAnsiTheme="minorBidi"/>
                <w:b/>
                <w:sz w:val="16"/>
                <w:szCs w:val="16"/>
              </w:rPr>
              <w:t xml:space="preserve">Education </w:t>
            </w:r>
          </w:p>
          <w:p w14:paraId="09CFCF69" w14:textId="77777777" w:rsidR="00461177" w:rsidRPr="001554B7" w:rsidRDefault="00461177" w:rsidP="00FF29B7">
            <w:pPr>
              <w:bidi w:val="0"/>
              <w:ind w:left="360"/>
              <w:rPr>
                <w:rFonts w:asciiTheme="minorBidi" w:hAnsiTheme="minorBidi"/>
                <w:b/>
                <w:sz w:val="16"/>
                <w:szCs w:val="16"/>
              </w:rPr>
            </w:pPr>
            <w:r w:rsidRPr="001554B7">
              <w:rPr>
                <w:rFonts w:asciiTheme="minorBidi" w:hAnsiTheme="minorBidi"/>
                <w:b/>
                <w:sz w:val="16"/>
                <w:szCs w:val="16"/>
              </w:rPr>
              <w:t>[CI 95%]</w:t>
            </w:r>
          </w:p>
        </w:tc>
      </w:tr>
      <w:tr w:rsidR="00461177" w:rsidRPr="001554B7" w14:paraId="3219CD91" w14:textId="77777777" w:rsidTr="00FF29B7">
        <w:trPr>
          <w:trHeight w:val="313"/>
          <w:jc w:val="right"/>
        </w:trPr>
        <w:tc>
          <w:tcPr>
            <w:tcW w:w="0" w:type="auto"/>
            <w:tcBorders>
              <w:top w:val="single" w:sz="4" w:space="0" w:color="auto"/>
              <w:left w:val="nil"/>
              <w:bottom w:val="nil"/>
              <w:right w:val="nil"/>
            </w:tcBorders>
            <w:hideMark/>
          </w:tcPr>
          <w:p w14:paraId="3E375C33"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Media / Printed materials (magazines, newspapers)</w:t>
            </w:r>
          </w:p>
        </w:tc>
        <w:tc>
          <w:tcPr>
            <w:tcW w:w="0" w:type="auto"/>
            <w:tcBorders>
              <w:top w:val="single" w:sz="4" w:space="0" w:color="auto"/>
              <w:left w:val="nil"/>
              <w:bottom w:val="nil"/>
              <w:right w:val="nil"/>
            </w:tcBorders>
            <w:hideMark/>
          </w:tcPr>
          <w:p w14:paraId="6CD8F5FA"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153 (25.5)</w:t>
            </w:r>
          </w:p>
        </w:tc>
        <w:tc>
          <w:tcPr>
            <w:tcW w:w="0" w:type="auto"/>
            <w:tcBorders>
              <w:top w:val="single" w:sz="4" w:space="0" w:color="auto"/>
              <w:left w:val="nil"/>
              <w:bottom w:val="nil"/>
              <w:right w:val="nil"/>
            </w:tcBorders>
            <w:hideMark/>
          </w:tcPr>
          <w:p w14:paraId="5A6175C6"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163 (27.1)</w:t>
            </w:r>
          </w:p>
        </w:tc>
        <w:tc>
          <w:tcPr>
            <w:tcW w:w="0" w:type="auto"/>
            <w:tcBorders>
              <w:top w:val="single" w:sz="4" w:space="0" w:color="auto"/>
              <w:left w:val="nil"/>
              <w:bottom w:val="nil"/>
              <w:right w:val="nil"/>
            </w:tcBorders>
            <w:hideMark/>
          </w:tcPr>
          <w:p w14:paraId="67F013CE"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285 (47.4)</w:t>
            </w:r>
          </w:p>
        </w:tc>
        <w:tc>
          <w:tcPr>
            <w:tcW w:w="0" w:type="auto"/>
            <w:tcBorders>
              <w:top w:val="single" w:sz="4" w:space="0" w:color="auto"/>
              <w:left w:val="nil"/>
              <w:bottom w:val="nil"/>
              <w:right w:val="nil"/>
            </w:tcBorders>
            <w:hideMark/>
          </w:tcPr>
          <w:p w14:paraId="0034AEBD"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0.020</w:t>
            </w:r>
          </w:p>
          <w:p w14:paraId="00204787"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[-0.452-0.758]</w:t>
            </w:r>
          </w:p>
        </w:tc>
        <w:tc>
          <w:tcPr>
            <w:tcW w:w="0" w:type="auto"/>
            <w:tcBorders>
              <w:top w:val="single" w:sz="4" w:space="0" w:color="auto"/>
              <w:left w:val="nil"/>
              <w:bottom w:val="nil"/>
              <w:right w:val="nil"/>
            </w:tcBorders>
            <w:hideMark/>
          </w:tcPr>
          <w:p w14:paraId="7164C8BA"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-0.081*</w:t>
            </w:r>
          </w:p>
          <w:p w14:paraId="4275891C"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[-0.561- -0.044]</w:t>
            </w:r>
          </w:p>
        </w:tc>
      </w:tr>
      <w:tr w:rsidR="00461177" w:rsidRPr="001554B7" w14:paraId="0081F32A" w14:textId="77777777" w:rsidTr="00FF29B7">
        <w:trPr>
          <w:trHeight w:val="551"/>
          <w:jc w:val="right"/>
        </w:trPr>
        <w:tc>
          <w:tcPr>
            <w:tcW w:w="0" w:type="auto"/>
            <w:tcBorders>
              <w:top w:val="nil"/>
              <w:left w:val="nil"/>
              <w:bottom w:val="nil"/>
              <w:right w:val="nil"/>
            </w:tcBorders>
            <w:hideMark/>
          </w:tcPr>
          <w:p w14:paraId="22EFF7B6"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Internet</w:t>
            </w:r>
          </w:p>
        </w:tc>
        <w:tc>
          <w:tcPr>
            <w:tcW w:w="0" w:type="auto"/>
            <w:tcBorders>
              <w:top w:val="nil"/>
              <w:left w:val="nil"/>
              <w:bottom w:val="nil"/>
              <w:right w:val="nil"/>
            </w:tcBorders>
            <w:hideMark/>
          </w:tcPr>
          <w:p w14:paraId="6AFED842"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50 (8.3)</w:t>
            </w:r>
          </w:p>
        </w:tc>
        <w:tc>
          <w:tcPr>
            <w:tcW w:w="0" w:type="auto"/>
            <w:tcBorders>
              <w:top w:val="nil"/>
              <w:left w:val="nil"/>
              <w:bottom w:val="nil"/>
              <w:right w:val="nil"/>
            </w:tcBorders>
            <w:hideMark/>
          </w:tcPr>
          <w:p w14:paraId="4DBB3F55"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352 (58.6)</w:t>
            </w:r>
          </w:p>
        </w:tc>
        <w:tc>
          <w:tcPr>
            <w:tcW w:w="0" w:type="auto"/>
            <w:tcBorders>
              <w:top w:val="nil"/>
              <w:left w:val="nil"/>
              <w:bottom w:val="nil"/>
              <w:right w:val="nil"/>
            </w:tcBorders>
            <w:hideMark/>
          </w:tcPr>
          <w:p w14:paraId="23797453"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199 (33.1)</w:t>
            </w:r>
          </w:p>
        </w:tc>
        <w:tc>
          <w:tcPr>
            <w:tcW w:w="0" w:type="auto"/>
            <w:tcBorders>
              <w:top w:val="nil"/>
              <w:left w:val="nil"/>
              <w:bottom w:val="nil"/>
              <w:right w:val="nil"/>
            </w:tcBorders>
            <w:hideMark/>
          </w:tcPr>
          <w:p w14:paraId="057062D5"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-0.038</w:t>
            </w:r>
          </w:p>
          <w:p w14:paraId="438C2E37"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[-0.797-0.289]</w:t>
            </w:r>
          </w:p>
        </w:tc>
        <w:tc>
          <w:tcPr>
            <w:tcW w:w="0" w:type="auto"/>
            <w:tcBorders>
              <w:top w:val="nil"/>
              <w:left w:val="nil"/>
              <w:bottom w:val="nil"/>
              <w:right w:val="nil"/>
            </w:tcBorders>
            <w:hideMark/>
          </w:tcPr>
          <w:p w14:paraId="73D5CD98"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0.047</w:t>
            </w:r>
          </w:p>
          <w:p w14:paraId="6C3D2359"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[-0.104-0.396]</w:t>
            </w:r>
          </w:p>
        </w:tc>
      </w:tr>
      <w:tr w:rsidR="00461177" w:rsidRPr="001554B7" w14:paraId="40767D99" w14:textId="77777777" w:rsidTr="00FF29B7">
        <w:trPr>
          <w:trHeight w:val="533"/>
          <w:jc w:val="right"/>
        </w:trPr>
        <w:tc>
          <w:tcPr>
            <w:tcW w:w="0" w:type="auto"/>
            <w:tcBorders>
              <w:top w:val="nil"/>
              <w:left w:val="nil"/>
              <w:bottom w:val="nil"/>
              <w:right w:val="nil"/>
            </w:tcBorders>
            <w:hideMark/>
          </w:tcPr>
          <w:p w14:paraId="145A400B"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Common information and entertainment channels (TV, radio)</w:t>
            </w:r>
          </w:p>
          <w:p w14:paraId="655798CC" w14:textId="77777777" w:rsidR="00461177" w:rsidRPr="001554B7" w:rsidRDefault="00461177" w:rsidP="00FF29B7">
            <w:pPr>
              <w:bidi w:val="0"/>
              <w:rPr>
                <w:rFonts w:asciiTheme="minorBidi" w:hAnsiTheme="minorBidi"/>
                <w:sz w:val="16"/>
                <w:szCs w:val="16"/>
              </w:rPr>
            </w:pPr>
          </w:p>
        </w:tc>
        <w:tc>
          <w:tcPr>
            <w:tcW w:w="0" w:type="auto"/>
            <w:tcBorders>
              <w:top w:val="nil"/>
              <w:left w:val="nil"/>
              <w:bottom w:val="nil"/>
              <w:right w:val="nil"/>
            </w:tcBorders>
            <w:hideMark/>
          </w:tcPr>
          <w:p w14:paraId="6C8DB54B"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145 (24.1)</w:t>
            </w:r>
          </w:p>
        </w:tc>
        <w:tc>
          <w:tcPr>
            <w:tcW w:w="0" w:type="auto"/>
            <w:tcBorders>
              <w:top w:val="nil"/>
              <w:left w:val="nil"/>
              <w:bottom w:val="nil"/>
              <w:right w:val="nil"/>
            </w:tcBorders>
            <w:hideMark/>
          </w:tcPr>
          <w:p w14:paraId="1370E50D"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163 (27.1)</w:t>
            </w:r>
          </w:p>
        </w:tc>
        <w:tc>
          <w:tcPr>
            <w:tcW w:w="0" w:type="auto"/>
            <w:tcBorders>
              <w:top w:val="nil"/>
              <w:left w:val="nil"/>
              <w:bottom w:val="nil"/>
              <w:right w:val="nil"/>
            </w:tcBorders>
            <w:hideMark/>
          </w:tcPr>
          <w:p w14:paraId="6D0FDF4A"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293 (48.8)</w:t>
            </w:r>
          </w:p>
        </w:tc>
        <w:tc>
          <w:tcPr>
            <w:tcW w:w="0" w:type="auto"/>
            <w:tcBorders>
              <w:top w:val="nil"/>
              <w:left w:val="nil"/>
              <w:bottom w:val="nil"/>
              <w:right w:val="nil"/>
            </w:tcBorders>
            <w:hideMark/>
          </w:tcPr>
          <w:p w14:paraId="14F6033C"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-0.064</w:t>
            </w:r>
          </w:p>
          <w:p w14:paraId="3CE6D742"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[-1.085-0.122]</w:t>
            </w:r>
          </w:p>
        </w:tc>
        <w:tc>
          <w:tcPr>
            <w:tcW w:w="0" w:type="auto"/>
            <w:tcBorders>
              <w:top w:val="nil"/>
              <w:left w:val="nil"/>
              <w:bottom w:val="nil"/>
              <w:right w:val="nil"/>
            </w:tcBorders>
            <w:hideMark/>
          </w:tcPr>
          <w:p w14:paraId="7EDCDD3C"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0.081 *</w:t>
            </w:r>
          </w:p>
          <w:p w14:paraId="7A2033F7"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[0.003-0.559]</w:t>
            </w:r>
          </w:p>
        </w:tc>
      </w:tr>
      <w:tr w:rsidR="00461177" w:rsidRPr="001554B7" w14:paraId="0C330D40" w14:textId="77777777" w:rsidTr="00FF29B7">
        <w:trPr>
          <w:trHeight w:val="431"/>
          <w:jc w:val="right"/>
        </w:trPr>
        <w:tc>
          <w:tcPr>
            <w:tcW w:w="0" w:type="auto"/>
            <w:tcBorders>
              <w:top w:val="nil"/>
              <w:left w:val="nil"/>
              <w:bottom w:val="nil"/>
              <w:right w:val="nil"/>
            </w:tcBorders>
            <w:hideMark/>
          </w:tcPr>
          <w:p w14:paraId="1CBD1B98"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Modern healthcare professionals (doctors, pharmacists, nurses)</w:t>
            </w:r>
          </w:p>
          <w:p w14:paraId="1DD854DC" w14:textId="77777777" w:rsidR="00461177" w:rsidRPr="001554B7" w:rsidRDefault="00461177" w:rsidP="00FF29B7">
            <w:pPr>
              <w:bidi w:val="0"/>
              <w:rPr>
                <w:rFonts w:asciiTheme="minorBidi" w:hAnsiTheme="minorBidi"/>
                <w:sz w:val="16"/>
                <w:szCs w:val="16"/>
              </w:rPr>
            </w:pPr>
          </w:p>
        </w:tc>
        <w:tc>
          <w:tcPr>
            <w:tcW w:w="0" w:type="auto"/>
            <w:tcBorders>
              <w:top w:val="nil"/>
              <w:left w:val="nil"/>
              <w:bottom w:val="nil"/>
              <w:right w:val="nil"/>
            </w:tcBorders>
            <w:hideMark/>
          </w:tcPr>
          <w:p w14:paraId="0F3C5012"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119 (19.8)</w:t>
            </w:r>
          </w:p>
        </w:tc>
        <w:tc>
          <w:tcPr>
            <w:tcW w:w="0" w:type="auto"/>
            <w:tcBorders>
              <w:top w:val="nil"/>
              <w:left w:val="nil"/>
              <w:bottom w:val="nil"/>
              <w:right w:val="nil"/>
            </w:tcBorders>
            <w:hideMark/>
          </w:tcPr>
          <w:p w14:paraId="17D87558"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256 (42.6)</w:t>
            </w:r>
          </w:p>
        </w:tc>
        <w:tc>
          <w:tcPr>
            <w:tcW w:w="0" w:type="auto"/>
            <w:tcBorders>
              <w:top w:val="nil"/>
              <w:left w:val="nil"/>
              <w:bottom w:val="nil"/>
              <w:right w:val="nil"/>
            </w:tcBorders>
            <w:hideMark/>
          </w:tcPr>
          <w:p w14:paraId="661A6A49"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226 (37.6)</w:t>
            </w:r>
          </w:p>
        </w:tc>
        <w:tc>
          <w:tcPr>
            <w:tcW w:w="0" w:type="auto"/>
            <w:tcBorders>
              <w:top w:val="nil"/>
              <w:left w:val="nil"/>
              <w:bottom w:val="nil"/>
              <w:right w:val="nil"/>
            </w:tcBorders>
            <w:hideMark/>
          </w:tcPr>
          <w:p w14:paraId="1E6C7100"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 xml:space="preserve">0.034 </w:t>
            </w:r>
          </w:p>
          <w:p w14:paraId="4137D7DB"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[0.322-0.819]</w:t>
            </w:r>
          </w:p>
        </w:tc>
        <w:tc>
          <w:tcPr>
            <w:tcW w:w="0" w:type="auto"/>
            <w:tcBorders>
              <w:top w:val="nil"/>
              <w:left w:val="nil"/>
              <w:bottom w:val="nil"/>
              <w:right w:val="nil"/>
            </w:tcBorders>
            <w:hideMark/>
          </w:tcPr>
          <w:p w14:paraId="1660B1A5"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 xml:space="preserve">0.032 </w:t>
            </w:r>
          </w:p>
          <w:p w14:paraId="168BCC8D"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[0.159-0.372]</w:t>
            </w:r>
          </w:p>
        </w:tc>
      </w:tr>
      <w:tr w:rsidR="00461177" w:rsidRPr="001554B7" w14:paraId="6EB56498" w14:textId="77777777" w:rsidTr="00FF29B7">
        <w:trPr>
          <w:trHeight w:val="215"/>
          <w:jc w:val="right"/>
        </w:trPr>
        <w:tc>
          <w:tcPr>
            <w:tcW w:w="0" w:type="auto"/>
            <w:tcBorders>
              <w:top w:val="nil"/>
              <w:left w:val="nil"/>
              <w:bottom w:val="nil"/>
              <w:right w:val="nil"/>
            </w:tcBorders>
            <w:hideMark/>
          </w:tcPr>
          <w:p w14:paraId="1D90036E"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Traditional and complimentary practitioners (Hakim, etc)</w:t>
            </w:r>
          </w:p>
          <w:p w14:paraId="38E048C3" w14:textId="77777777" w:rsidR="00461177" w:rsidRPr="001554B7" w:rsidRDefault="00461177" w:rsidP="00FF29B7">
            <w:pPr>
              <w:bidi w:val="0"/>
              <w:rPr>
                <w:rFonts w:asciiTheme="minorBidi" w:hAnsiTheme="minorBidi"/>
                <w:sz w:val="16"/>
                <w:szCs w:val="16"/>
              </w:rPr>
            </w:pPr>
          </w:p>
        </w:tc>
        <w:tc>
          <w:tcPr>
            <w:tcW w:w="0" w:type="auto"/>
            <w:tcBorders>
              <w:top w:val="nil"/>
              <w:left w:val="nil"/>
              <w:bottom w:val="nil"/>
              <w:right w:val="nil"/>
            </w:tcBorders>
            <w:hideMark/>
          </w:tcPr>
          <w:p w14:paraId="0F54245B"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122 (20.3)</w:t>
            </w:r>
          </w:p>
        </w:tc>
        <w:tc>
          <w:tcPr>
            <w:tcW w:w="0" w:type="auto"/>
            <w:tcBorders>
              <w:top w:val="nil"/>
              <w:left w:val="nil"/>
              <w:bottom w:val="nil"/>
              <w:right w:val="nil"/>
            </w:tcBorders>
            <w:hideMark/>
          </w:tcPr>
          <w:p w14:paraId="2A035D6C"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278 (45.8)</w:t>
            </w:r>
          </w:p>
        </w:tc>
        <w:tc>
          <w:tcPr>
            <w:tcW w:w="0" w:type="auto"/>
            <w:tcBorders>
              <w:top w:val="nil"/>
              <w:left w:val="nil"/>
              <w:bottom w:val="nil"/>
              <w:right w:val="nil"/>
            </w:tcBorders>
            <w:hideMark/>
          </w:tcPr>
          <w:p w14:paraId="5E23D212"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204 (33.9)</w:t>
            </w:r>
          </w:p>
        </w:tc>
        <w:tc>
          <w:tcPr>
            <w:tcW w:w="0" w:type="auto"/>
            <w:tcBorders>
              <w:top w:val="nil"/>
              <w:left w:val="nil"/>
              <w:bottom w:val="nil"/>
              <w:right w:val="nil"/>
            </w:tcBorders>
            <w:hideMark/>
          </w:tcPr>
          <w:p w14:paraId="1F3EF494"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 xml:space="preserve">0.002 </w:t>
            </w:r>
          </w:p>
          <w:p w14:paraId="4D3984CB"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[-0.551-0.572]</w:t>
            </w:r>
          </w:p>
        </w:tc>
        <w:tc>
          <w:tcPr>
            <w:tcW w:w="0" w:type="auto"/>
            <w:tcBorders>
              <w:top w:val="nil"/>
              <w:left w:val="nil"/>
              <w:bottom w:val="nil"/>
              <w:right w:val="nil"/>
            </w:tcBorders>
            <w:hideMark/>
          </w:tcPr>
          <w:p w14:paraId="32A82DF9"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 xml:space="preserve">0.079 </w:t>
            </w:r>
          </w:p>
          <w:p w14:paraId="78F87535"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[-0.005-0.512]</w:t>
            </w:r>
          </w:p>
        </w:tc>
      </w:tr>
      <w:tr w:rsidR="00461177" w:rsidRPr="001554B7" w14:paraId="5A66645F" w14:textId="77777777" w:rsidTr="00FF29B7">
        <w:trPr>
          <w:trHeight w:val="215"/>
          <w:jc w:val="right"/>
        </w:trPr>
        <w:tc>
          <w:tcPr>
            <w:tcW w:w="0" w:type="auto"/>
            <w:tcBorders>
              <w:top w:val="nil"/>
              <w:left w:val="nil"/>
              <w:bottom w:val="single" w:sz="4" w:space="0" w:color="auto"/>
              <w:right w:val="nil"/>
            </w:tcBorders>
            <w:hideMark/>
          </w:tcPr>
          <w:p w14:paraId="3FE0FC40"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Friends, family and neighbors</w:t>
            </w:r>
          </w:p>
        </w:tc>
        <w:tc>
          <w:tcPr>
            <w:tcW w:w="0" w:type="auto"/>
            <w:tcBorders>
              <w:top w:val="nil"/>
              <w:left w:val="nil"/>
              <w:bottom w:val="single" w:sz="4" w:space="0" w:color="auto"/>
              <w:right w:val="nil"/>
            </w:tcBorders>
            <w:hideMark/>
          </w:tcPr>
          <w:p w14:paraId="353A05C8"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140 (23.3)</w:t>
            </w:r>
          </w:p>
        </w:tc>
        <w:tc>
          <w:tcPr>
            <w:tcW w:w="0" w:type="auto"/>
            <w:tcBorders>
              <w:top w:val="nil"/>
              <w:left w:val="nil"/>
              <w:bottom w:val="single" w:sz="4" w:space="0" w:color="auto"/>
              <w:right w:val="nil"/>
            </w:tcBorders>
            <w:hideMark/>
          </w:tcPr>
          <w:p w14:paraId="0DFC9E07"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237 (39.4)</w:t>
            </w:r>
          </w:p>
        </w:tc>
        <w:tc>
          <w:tcPr>
            <w:tcW w:w="0" w:type="auto"/>
            <w:tcBorders>
              <w:top w:val="nil"/>
              <w:left w:val="nil"/>
              <w:bottom w:val="single" w:sz="4" w:space="0" w:color="auto"/>
              <w:right w:val="nil"/>
            </w:tcBorders>
            <w:hideMark/>
          </w:tcPr>
          <w:p w14:paraId="2F473A40"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224 (37.3)</w:t>
            </w:r>
          </w:p>
        </w:tc>
        <w:tc>
          <w:tcPr>
            <w:tcW w:w="0" w:type="auto"/>
            <w:tcBorders>
              <w:top w:val="nil"/>
              <w:left w:val="nil"/>
              <w:bottom w:val="single" w:sz="4" w:space="0" w:color="auto"/>
              <w:right w:val="nil"/>
            </w:tcBorders>
            <w:hideMark/>
          </w:tcPr>
          <w:p w14:paraId="5A927C92"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 xml:space="preserve">0.040 </w:t>
            </w:r>
          </w:p>
          <w:p w14:paraId="40C1C647"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[-0.287-0.871]</w:t>
            </w:r>
          </w:p>
        </w:tc>
        <w:tc>
          <w:tcPr>
            <w:tcW w:w="0" w:type="auto"/>
            <w:tcBorders>
              <w:top w:val="nil"/>
              <w:left w:val="nil"/>
              <w:bottom w:val="single" w:sz="4" w:space="0" w:color="auto"/>
              <w:right w:val="nil"/>
            </w:tcBorders>
            <w:hideMark/>
          </w:tcPr>
          <w:p w14:paraId="64E07871"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 xml:space="preserve">0.029 </w:t>
            </w:r>
          </w:p>
          <w:p w14:paraId="12798169" w14:textId="77777777" w:rsidR="00461177" w:rsidRPr="001554B7" w:rsidRDefault="00461177" w:rsidP="00FF29B7">
            <w:pPr>
              <w:bidi w:val="0"/>
              <w:ind w:left="360"/>
              <w:rPr>
                <w:rFonts w:asciiTheme="minorBidi" w:hAnsiTheme="minorBidi"/>
                <w:sz w:val="16"/>
                <w:szCs w:val="16"/>
              </w:rPr>
            </w:pPr>
            <w:r w:rsidRPr="001554B7">
              <w:rPr>
                <w:rFonts w:asciiTheme="minorBidi" w:hAnsiTheme="minorBidi"/>
                <w:sz w:val="16"/>
                <w:szCs w:val="16"/>
              </w:rPr>
              <w:t>[-0.172-0.362]</w:t>
            </w:r>
          </w:p>
        </w:tc>
      </w:tr>
    </w:tbl>
    <w:p w14:paraId="25257870" w14:textId="77777777" w:rsidR="00461177" w:rsidRPr="001554B7" w:rsidRDefault="00461177" w:rsidP="00461177">
      <w:pPr>
        <w:bidi w:val="0"/>
        <w:spacing w:before="120" w:line="360" w:lineRule="auto"/>
        <w:rPr>
          <w:rFonts w:asciiTheme="minorBidi" w:eastAsiaTheme="minorHAnsi" w:hAnsiTheme="minorBidi"/>
          <w:i/>
          <w:sz w:val="20"/>
          <w:szCs w:val="20"/>
        </w:rPr>
      </w:pPr>
      <w:r w:rsidRPr="001554B7">
        <w:rPr>
          <w:rFonts w:asciiTheme="minorBidi" w:eastAsiaTheme="minorHAnsi" w:hAnsiTheme="minorBidi"/>
          <w:i/>
          <w:sz w:val="20"/>
          <w:szCs w:val="20"/>
        </w:rPr>
        <w:t>Linear Regression, * statistically significant p &lt;0.05</w:t>
      </w:r>
    </w:p>
    <w:p w14:paraId="23274C9E" w14:textId="0D0E7576" w:rsidR="007B3300" w:rsidRPr="00461177" w:rsidRDefault="007B3300" w:rsidP="00461177">
      <w:pPr>
        <w:rPr>
          <w:rtl/>
        </w:rPr>
      </w:pPr>
      <w:bookmarkStart w:id="2" w:name="_GoBack"/>
      <w:bookmarkEnd w:id="2"/>
    </w:p>
    <w:sectPr w:rsidR="007B3300" w:rsidRPr="00461177"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42FA" w14:textId="77777777" w:rsidR="00561FD1" w:rsidRPr="00EA0E56" w:rsidRDefault="00561FD1" w:rsidP="00626B40">
      <w:pPr>
        <w:pStyle w:val="a1"/>
        <w:rPr>
          <w:rFonts w:ascii="Calibri" w:hAnsi="Calibri" w:cs="Arial"/>
        </w:rPr>
      </w:pPr>
      <w:r>
        <w:separator/>
      </w:r>
    </w:p>
  </w:endnote>
  <w:endnote w:type="continuationSeparator" w:id="0">
    <w:p w14:paraId="10BBF032" w14:textId="77777777" w:rsidR="00561FD1" w:rsidRPr="00EA0E56" w:rsidRDefault="00561FD1"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charset w:val="00"/>
    <w:family w:val="auto"/>
    <w:pitch w:val="variable"/>
    <w:sig w:usb0="00002007" w:usb1="80000000" w:usb2="00000008" w:usb3="00000000" w:csb0="00000043" w:csb1="00000000"/>
  </w:font>
  <w:font w:name="DengXian">
    <w:altName w:val="等线"/>
    <w:panose1 w:val="02010600030101010101"/>
    <w:charset w:val="86"/>
    <w:family w:val="auto"/>
    <w:pitch w:val="variable"/>
    <w:sig w:usb0="A00002BF" w:usb1="38CF7CFA" w:usb2="00000016" w:usb3="00000000" w:csb0="0004000F" w:csb1="00000000"/>
  </w:font>
  <w:font w:name="ae_AlMohanad">
    <w:altName w:val="Times New Roman"/>
    <w:charset w:val="00"/>
    <w:family w:val="roman"/>
    <w:pitch w:val="variable"/>
    <w:sig w:usb0="800020AF" w:usb1="C000204A" w:usb2="00000008" w:usb3="00000000" w:csb0="00000041" w:csb1="00000000"/>
  </w:font>
  <w:font w:name="Hacen Liner Print-out">
    <w:altName w:val="Times New Roman"/>
    <w:charset w:val="B2"/>
    <w:family w:val="auto"/>
    <w:pitch w:val="variable"/>
    <w:sig w:usb0="00000000"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6394933B" w14:textId="77777777" w:rsidTr="005B4EF5">
      <w:trPr>
        <w:trHeight w:val="278"/>
      </w:trPr>
      <w:tc>
        <w:tcPr>
          <w:tcW w:w="850" w:type="dxa"/>
          <w:tcBorders>
            <w:top w:val="dotted" w:sz="4" w:space="0" w:color="auto"/>
            <w:left w:val="nil"/>
            <w:bottom w:val="nil"/>
            <w:right w:val="nil"/>
          </w:tcBorders>
          <w:shd w:val="clear" w:color="auto" w:fill="000000"/>
          <w:vAlign w:val="center"/>
        </w:tcPr>
        <w:p w14:paraId="2D4DC67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BC4AFAF"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55E12349"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57F8F516" w14:textId="77777777" w:rsidTr="005B4EF5">
      <w:trPr>
        <w:trHeight w:val="278"/>
      </w:trPr>
      <w:tc>
        <w:tcPr>
          <w:tcW w:w="7455" w:type="dxa"/>
          <w:tcBorders>
            <w:top w:val="dotted" w:sz="4" w:space="0" w:color="auto"/>
            <w:left w:val="nil"/>
            <w:bottom w:val="nil"/>
            <w:right w:val="nil"/>
          </w:tcBorders>
          <w:shd w:val="clear" w:color="auto" w:fill="auto"/>
          <w:vAlign w:val="center"/>
        </w:tcPr>
        <w:p w14:paraId="3F2517C3"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0D0D72C7"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04DF410F"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0DC00" w14:textId="77777777" w:rsidR="00561FD1" w:rsidRPr="00EA0E56" w:rsidRDefault="00561FD1" w:rsidP="00626B40">
      <w:pPr>
        <w:pStyle w:val="a1"/>
        <w:rPr>
          <w:rFonts w:ascii="Calibri" w:hAnsi="Calibri" w:cs="Arial"/>
        </w:rPr>
      </w:pPr>
      <w:r>
        <w:separator/>
      </w:r>
    </w:p>
  </w:footnote>
  <w:footnote w:type="continuationSeparator" w:id="0">
    <w:p w14:paraId="4F6CF801" w14:textId="77777777" w:rsidR="00561FD1" w:rsidRPr="00EA0E56" w:rsidRDefault="00561FD1"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17A9B"/>
    <w:multiLevelType w:val="multilevel"/>
    <w:tmpl w:val="0409001D"/>
    <w:styleLink w:val="MedianListStyle1"/>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139EB"/>
    <w:rsid w:val="00122D65"/>
    <w:rsid w:val="00130D1E"/>
    <w:rsid w:val="001342A1"/>
    <w:rsid w:val="00137CEE"/>
    <w:rsid w:val="00140998"/>
    <w:rsid w:val="00141C71"/>
    <w:rsid w:val="001449C2"/>
    <w:rsid w:val="00146289"/>
    <w:rsid w:val="00147A70"/>
    <w:rsid w:val="00147DB0"/>
    <w:rsid w:val="00153228"/>
    <w:rsid w:val="001554DE"/>
    <w:rsid w:val="001558DD"/>
    <w:rsid w:val="00157E88"/>
    <w:rsid w:val="001649B8"/>
    <w:rsid w:val="00171CC3"/>
    <w:rsid w:val="0017305D"/>
    <w:rsid w:val="001779EC"/>
    <w:rsid w:val="00184117"/>
    <w:rsid w:val="001877A6"/>
    <w:rsid w:val="00192245"/>
    <w:rsid w:val="001925C5"/>
    <w:rsid w:val="001966C0"/>
    <w:rsid w:val="001A43FE"/>
    <w:rsid w:val="001A5882"/>
    <w:rsid w:val="001B355D"/>
    <w:rsid w:val="001B5C18"/>
    <w:rsid w:val="001C0C72"/>
    <w:rsid w:val="001D5A54"/>
    <w:rsid w:val="001D64AB"/>
    <w:rsid w:val="001D666A"/>
    <w:rsid w:val="001E03F4"/>
    <w:rsid w:val="001E059C"/>
    <w:rsid w:val="001F133C"/>
    <w:rsid w:val="001F3D7A"/>
    <w:rsid w:val="001F5852"/>
    <w:rsid w:val="001F7A67"/>
    <w:rsid w:val="001F7F99"/>
    <w:rsid w:val="00200B0B"/>
    <w:rsid w:val="002064B0"/>
    <w:rsid w:val="00236A44"/>
    <w:rsid w:val="0024122A"/>
    <w:rsid w:val="002425DD"/>
    <w:rsid w:val="00251DC0"/>
    <w:rsid w:val="002550D2"/>
    <w:rsid w:val="0025614B"/>
    <w:rsid w:val="002608CF"/>
    <w:rsid w:val="00260B4C"/>
    <w:rsid w:val="00265E1A"/>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115"/>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538D5"/>
    <w:rsid w:val="004600CF"/>
    <w:rsid w:val="00461177"/>
    <w:rsid w:val="0046215D"/>
    <w:rsid w:val="00471D6C"/>
    <w:rsid w:val="00476CFE"/>
    <w:rsid w:val="004770F7"/>
    <w:rsid w:val="004801F6"/>
    <w:rsid w:val="00483349"/>
    <w:rsid w:val="00486492"/>
    <w:rsid w:val="004879B9"/>
    <w:rsid w:val="00496136"/>
    <w:rsid w:val="00497E5E"/>
    <w:rsid w:val="004A1697"/>
    <w:rsid w:val="004A5B84"/>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61FD1"/>
    <w:rsid w:val="005765F2"/>
    <w:rsid w:val="0058348F"/>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E376F"/>
    <w:rsid w:val="005F18F5"/>
    <w:rsid w:val="005F61DC"/>
    <w:rsid w:val="005F6608"/>
    <w:rsid w:val="005F6889"/>
    <w:rsid w:val="005F7992"/>
    <w:rsid w:val="005F7DDF"/>
    <w:rsid w:val="00607ED9"/>
    <w:rsid w:val="00611C80"/>
    <w:rsid w:val="00613433"/>
    <w:rsid w:val="006166D7"/>
    <w:rsid w:val="00617ABF"/>
    <w:rsid w:val="00620605"/>
    <w:rsid w:val="00622E0F"/>
    <w:rsid w:val="00626B40"/>
    <w:rsid w:val="00626D17"/>
    <w:rsid w:val="006319D3"/>
    <w:rsid w:val="00631C25"/>
    <w:rsid w:val="0064092C"/>
    <w:rsid w:val="00640C57"/>
    <w:rsid w:val="00644F35"/>
    <w:rsid w:val="006506DD"/>
    <w:rsid w:val="006517B5"/>
    <w:rsid w:val="0065310E"/>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E7A5D"/>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72F84"/>
    <w:rsid w:val="00785D5C"/>
    <w:rsid w:val="00797273"/>
    <w:rsid w:val="007A06A5"/>
    <w:rsid w:val="007A4E9A"/>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954"/>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9A7"/>
    <w:rsid w:val="009B1B6B"/>
    <w:rsid w:val="009B20BF"/>
    <w:rsid w:val="009C4E0F"/>
    <w:rsid w:val="009D08B9"/>
    <w:rsid w:val="009D5A3B"/>
    <w:rsid w:val="009D5B28"/>
    <w:rsid w:val="009F1057"/>
    <w:rsid w:val="009F2311"/>
    <w:rsid w:val="009F5AA7"/>
    <w:rsid w:val="00A04011"/>
    <w:rsid w:val="00A15DED"/>
    <w:rsid w:val="00A1724B"/>
    <w:rsid w:val="00A244E3"/>
    <w:rsid w:val="00A25DDF"/>
    <w:rsid w:val="00A31102"/>
    <w:rsid w:val="00A365A6"/>
    <w:rsid w:val="00A40BA1"/>
    <w:rsid w:val="00A421BD"/>
    <w:rsid w:val="00A431F3"/>
    <w:rsid w:val="00A450D4"/>
    <w:rsid w:val="00A5284A"/>
    <w:rsid w:val="00A5597B"/>
    <w:rsid w:val="00A61700"/>
    <w:rsid w:val="00A75212"/>
    <w:rsid w:val="00A75AA2"/>
    <w:rsid w:val="00A80E5C"/>
    <w:rsid w:val="00A820A2"/>
    <w:rsid w:val="00A868F8"/>
    <w:rsid w:val="00A87D42"/>
    <w:rsid w:val="00A92B6C"/>
    <w:rsid w:val="00AA54E5"/>
    <w:rsid w:val="00AA66CF"/>
    <w:rsid w:val="00AB64AE"/>
    <w:rsid w:val="00AB7DD2"/>
    <w:rsid w:val="00AC2957"/>
    <w:rsid w:val="00AC2EFE"/>
    <w:rsid w:val="00AC6875"/>
    <w:rsid w:val="00AD01B3"/>
    <w:rsid w:val="00AD3D96"/>
    <w:rsid w:val="00AD48D7"/>
    <w:rsid w:val="00AD49B3"/>
    <w:rsid w:val="00AD6EB4"/>
    <w:rsid w:val="00AE2A6D"/>
    <w:rsid w:val="00AE4535"/>
    <w:rsid w:val="00AF0BBB"/>
    <w:rsid w:val="00AF3BC7"/>
    <w:rsid w:val="00AF6795"/>
    <w:rsid w:val="00AF74A3"/>
    <w:rsid w:val="00B00BA1"/>
    <w:rsid w:val="00B07245"/>
    <w:rsid w:val="00B074F1"/>
    <w:rsid w:val="00B10437"/>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0261"/>
    <w:rsid w:val="00C078F0"/>
    <w:rsid w:val="00C1203B"/>
    <w:rsid w:val="00C16284"/>
    <w:rsid w:val="00C16B29"/>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38A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45C38"/>
    <w:rsid w:val="00D530DB"/>
    <w:rsid w:val="00D55E58"/>
    <w:rsid w:val="00D63074"/>
    <w:rsid w:val="00D670C5"/>
    <w:rsid w:val="00D75597"/>
    <w:rsid w:val="00D758B5"/>
    <w:rsid w:val="00D75FA2"/>
    <w:rsid w:val="00D76852"/>
    <w:rsid w:val="00D77046"/>
    <w:rsid w:val="00D86A6D"/>
    <w:rsid w:val="00D904AF"/>
    <w:rsid w:val="00D9243B"/>
    <w:rsid w:val="00D95CA8"/>
    <w:rsid w:val="00D9798A"/>
    <w:rsid w:val="00D97AC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05669"/>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1AAB"/>
    <w:rsid w:val="00EB4DF1"/>
    <w:rsid w:val="00ED1723"/>
    <w:rsid w:val="00ED3D31"/>
    <w:rsid w:val="00ED7D0D"/>
    <w:rsid w:val="00EE3202"/>
    <w:rsid w:val="00EE67FE"/>
    <w:rsid w:val="00EE6A1F"/>
    <w:rsid w:val="00EE7BA9"/>
    <w:rsid w:val="00F04F7A"/>
    <w:rsid w:val="00F13A57"/>
    <w:rsid w:val="00F14B6B"/>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572"/>
    <w:rsid w:val="00FA5710"/>
    <w:rsid w:val="00FB1355"/>
    <w:rsid w:val="00FB1ED9"/>
    <w:rsid w:val="00FB4026"/>
    <w:rsid w:val="00FC3B8D"/>
    <w:rsid w:val="00FC40A0"/>
    <w:rsid w:val="00FD26FE"/>
    <w:rsid w:val="00FD2E3A"/>
    <w:rsid w:val="00FD4CAC"/>
    <w:rsid w:val="00FD5465"/>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96D3"/>
  <w15:docId w15:val="{9EF83D7F-923F-4DFC-B0ED-4CE1E0A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نص حاشية سفلية Char Char Char  Char Char Char,نص حاشية سفلية1"/>
    <w:basedOn w:val="Normal"/>
    <w:link w:val="FootnoteTextChar"/>
    <w:uiPriority w:val="99"/>
    <w:unhideWhenUsed/>
    <w:qFormat/>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aliases w:val="تذييل صفحة Char Char Char Char,تذييل صفحة Char Char Char C"/>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aliases w:val="تذييل صفحة Char Char Char Char Char,تذييل صفحة Char Char Char C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nhideWhenUsed/>
    <w:rsid w:val="00856A2C"/>
    <w:pPr>
      <w:spacing w:line="240" w:lineRule="auto"/>
    </w:pPr>
    <w:rPr>
      <w:rFonts w:ascii="Tahoma" w:hAnsi="Tahoma" w:cs="Tahoma"/>
      <w:sz w:val="16"/>
      <w:szCs w:val="16"/>
    </w:rPr>
  </w:style>
  <w:style w:type="character" w:customStyle="1" w:styleId="BalloonTextChar">
    <w:name w:val="Balloon Text Char"/>
    <w:link w:val="BalloonText"/>
    <w:rsid w:val="00856A2C"/>
    <w:rPr>
      <w:rFonts w:ascii="Tahoma" w:eastAsia="Times New Roman" w:hAnsi="Tahoma" w:cs="Tahoma"/>
      <w:sz w:val="16"/>
      <w:szCs w:val="16"/>
    </w:rPr>
  </w:style>
  <w:style w:type="paragraph" w:styleId="Header">
    <w:name w:val="header"/>
    <w:basedOn w:val="Normal"/>
    <w:link w:val="HeaderChar"/>
    <w:unhideWhenUsed/>
    <w:rsid w:val="009825BE"/>
    <w:pPr>
      <w:tabs>
        <w:tab w:val="center" w:pos="4153"/>
        <w:tab w:val="right" w:pos="8306"/>
      </w:tabs>
      <w:spacing w:line="240" w:lineRule="auto"/>
    </w:pPr>
  </w:style>
  <w:style w:type="character" w:customStyle="1" w:styleId="HeaderChar">
    <w:name w:val="Header Char"/>
    <w:link w:val="Header"/>
    <w:rsid w:val="009825BE"/>
    <w:rPr>
      <w:rFonts w:eastAsia="Times New Roman" w:cs="Hacen Liner Print-out Light"/>
      <w:szCs w:val="18"/>
    </w:rPr>
  </w:style>
  <w:style w:type="paragraph" w:styleId="Title">
    <w:name w:val="Title"/>
    <w:aliases w:val="عنوان رئيسى,Char Char Char1"/>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Char Char Char1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iPriority w:val="99"/>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uiPriority w:val="99"/>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3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uiPriority w:val="3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3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3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4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uiPriority w:val="99"/>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Document Map1,Document Map11"/>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qFormat/>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uiPriority w:val="99"/>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qFormat/>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2">
    <w:name w:val="Char Char Char Char Char2"/>
    <w:basedOn w:val="Normal"/>
    <w:autoRedefine/>
    <w:rsid w:val="00D97ACA"/>
    <w:pPr>
      <w:spacing w:line="240" w:lineRule="auto"/>
      <w:ind w:firstLine="567"/>
      <w:jc w:val="lowKashida"/>
    </w:pPr>
    <w:rPr>
      <w:rFonts w:ascii="Times New Roman" w:eastAsia="SimSun" w:hAnsi="Times New Roman" w:cs="Traditional Arabic"/>
      <w:b/>
      <w:bCs/>
      <w:sz w:val="28"/>
      <w:szCs w:val="36"/>
      <w:lang w:bidi="ar-BH"/>
    </w:rPr>
  </w:style>
  <w:style w:type="table" w:customStyle="1" w:styleId="TableGrid36">
    <w:name w:val="Table Grid36"/>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Char1">
    <w:name w:val="Char Char Char Char Char Char Char1 Char1"/>
    <w:basedOn w:val="Normal"/>
    <w:next w:val="Normal"/>
    <w:rsid w:val="00D97ACA"/>
    <w:pPr>
      <w:bidi w:val="0"/>
      <w:spacing w:after="160" w:line="240" w:lineRule="exact"/>
    </w:pPr>
    <w:rPr>
      <w:rFonts w:ascii="Tahoma" w:hAnsi="Tahoma" w:cs="Simplified Arabic"/>
      <w:bCs/>
      <w:sz w:val="24"/>
      <w:szCs w:val="28"/>
      <w:lang w:val="en-GB"/>
    </w:rPr>
  </w:style>
  <w:style w:type="paragraph" w:customStyle="1" w:styleId="CharCharCharCharChar1">
    <w:name w:val="Char Char Char Char Char1"/>
    <w:basedOn w:val="Normal"/>
    <w:rsid w:val="00D97ACA"/>
    <w:pPr>
      <w:bidi w:val="0"/>
      <w:spacing w:after="160" w:line="240" w:lineRule="exact"/>
    </w:pPr>
    <w:rPr>
      <w:rFonts w:ascii="Verdana" w:eastAsia="SimSun" w:hAnsi="Verdana" w:cs="Times New Roman"/>
      <w:sz w:val="20"/>
      <w:szCs w:val="20"/>
    </w:rPr>
  </w:style>
  <w:style w:type="character" w:customStyle="1" w:styleId="Date2">
    <w:name w:val="Date2"/>
    <w:rsid w:val="00D97ACA"/>
  </w:style>
  <w:style w:type="character" w:customStyle="1" w:styleId="Mention11">
    <w:name w:val="Mention11"/>
    <w:uiPriority w:val="99"/>
    <w:semiHidden/>
    <w:unhideWhenUsed/>
    <w:rsid w:val="00D97ACA"/>
    <w:rPr>
      <w:color w:val="2B579A"/>
      <w:shd w:val="clear" w:color="auto" w:fill="E6E6E6"/>
    </w:rPr>
  </w:style>
  <w:style w:type="character" w:customStyle="1" w:styleId="UnresolvedMention1">
    <w:name w:val="Unresolved Mention1"/>
    <w:uiPriority w:val="99"/>
    <w:semiHidden/>
    <w:unhideWhenUsed/>
    <w:rsid w:val="00D97ACA"/>
    <w:rPr>
      <w:color w:val="808080"/>
      <w:shd w:val="clear" w:color="auto" w:fill="E6E6E6"/>
    </w:rPr>
  </w:style>
  <w:style w:type="numbering" w:customStyle="1" w:styleId="42">
    <w:name w:val="بلا قائمة4"/>
    <w:next w:val="NoList"/>
    <w:uiPriority w:val="99"/>
    <w:semiHidden/>
    <w:unhideWhenUsed/>
    <w:rsid w:val="00D97ACA"/>
  </w:style>
  <w:style w:type="numbering" w:customStyle="1" w:styleId="51">
    <w:name w:val="بلا قائمة5"/>
    <w:next w:val="NoList"/>
    <w:uiPriority w:val="99"/>
    <w:semiHidden/>
    <w:unhideWhenUsed/>
    <w:rsid w:val="00D97ACA"/>
  </w:style>
  <w:style w:type="character" w:customStyle="1" w:styleId="plainlinks">
    <w:name w:val="plainlinks"/>
    <w:rsid w:val="00D97ACA"/>
  </w:style>
  <w:style w:type="table" w:styleId="LightList-Accent2">
    <w:name w:val="Light List Accent 2"/>
    <w:basedOn w:val="TableNormal"/>
    <w:uiPriority w:val="61"/>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hlfld-title">
    <w:name w:val="hlfld-title"/>
    <w:rsid w:val="00D97ACA"/>
  </w:style>
  <w:style w:type="character" w:customStyle="1" w:styleId="singlehighlightclass">
    <w:name w:val="single_highlight_class"/>
    <w:rsid w:val="00D97ACA"/>
  </w:style>
  <w:style w:type="paragraph" w:customStyle="1" w:styleId="CharChar7CharCharCharChar">
    <w:name w:val="Char Char7 Char Char Char Char"/>
    <w:basedOn w:val="Normal"/>
    <w:rsid w:val="00D97ACA"/>
    <w:pPr>
      <w:spacing w:line="240" w:lineRule="auto"/>
      <w:jc w:val="left"/>
    </w:pPr>
    <w:rPr>
      <w:rFonts w:ascii="Times New Roman" w:hAnsi="Times New Roman" w:cs="Times New Roman"/>
      <w:noProof w:val="0"/>
      <w:sz w:val="20"/>
      <w:szCs w:val="20"/>
      <w:lang w:bidi="ar-SA"/>
    </w:rPr>
  </w:style>
  <w:style w:type="character" w:customStyle="1" w:styleId="element-citation">
    <w:name w:val="element-citation"/>
    <w:rsid w:val="00D97ACA"/>
  </w:style>
  <w:style w:type="paragraph" w:customStyle="1" w:styleId="HEADING0">
    <w:name w:val="HEADING 0"/>
    <w:next w:val="BodyText"/>
    <w:autoRedefine/>
    <w:rsid w:val="00D97ACA"/>
    <w:pPr>
      <w:spacing w:before="120" w:after="120" w:line="360" w:lineRule="auto"/>
      <w:jc w:val="center"/>
    </w:pPr>
    <w:rPr>
      <w:rFonts w:ascii="Times New Roman" w:hAnsi="Times New Roman" w:cs="Times New Roman"/>
      <w:b/>
      <w:iCs/>
      <w:sz w:val="22"/>
      <w:szCs w:val="22"/>
    </w:rPr>
  </w:style>
  <w:style w:type="table" w:customStyle="1" w:styleId="PlainTable11">
    <w:name w:val="Plain Table 11"/>
    <w:basedOn w:val="TableNormal"/>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جدول عادي 11"/>
    <w:basedOn w:val="TableNormal"/>
    <w:next w:val="PlainTable11"/>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
    <w:name w:val="جدول عادي 12"/>
    <w:basedOn w:val="TableNormal"/>
    <w:next w:val="PlainTable11"/>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lorfulList-Accent1Char">
    <w:name w:val="Colorful List - Accent 1 Char"/>
    <w:link w:val="ColorfulList-Accent1"/>
    <w:uiPriority w:val="34"/>
    <w:rsid w:val="00D97ACA"/>
    <w:rPr>
      <w:rFonts w:eastAsia="Times New Roman" w:cs="Times New Roman"/>
    </w:rPr>
  </w:style>
  <w:style w:type="table" w:styleId="ColorfulList-Accent1">
    <w:name w:val="Colorful List Accent 1"/>
    <w:basedOn w:val="TableNormal"/>
    <w:link w:val="ColorfulList-Accent1Char"/>
    <w:uiPriority w:val="34"/>
    <w:semiHidden/>
    <w:unhideWhenUsed/>
    <w:rsid w:val="00D97ACA"/>
    <w:rPr>
      <w:rFonts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nlmarticle-title">
    <w:name w:val="nlm_article-title"/>
    <w:rsid w:val="00D97ACA"/>
  </w:style>
  <w:style w:type="character" w:customStyle="1" w:styleId="nlmsubtitle">
    <w:name w:val="nlm_subtitle"/>
    <w:rsid w:val="00D97ACA"/>
  </w:style>
  <w:style w:type="paragraph" w:customStyle="1" w:styleId="Normal2">
    <w:name w:val="Normal 2"/>
    <w:qFormat/>
    <w:rsid w:val="00D97ACA"/>
    <w:pPr>
      <w:bidi/>
      <w:spacing w:after="120" w:line="276" w:lineRule="auto"/>
      <w:ind w:left="1418" w:right="284"/>
      <w:jc w:val="both"/>
    </w:pPr>
    <w:rPr>
      <w:rFonts w:eastAsia="Calibri"/>
      <w:sz w:val="24"/>
      <w:szCs w:val="24"/>
    </w:rPr>
  </w:style>
  <w:style w:type="paragraph" w:customStyle="1" w:styleId="1d">
    <w:name w:val="جدول 1"/>
    <w:basedOn w:val="NoSpacing"/>
    <w:qFormat/>
    <w:rsid w:val="00D97ACA"/>
    <w:pPr>
      <w:jc w:val="center"/>
    </w:pPr>
    <w:rPr>
      <w:rFonts w:eastAsia="Calibri"/>
    </w:rPr>
  </w:style>
  <w:style w:type="character" w:customStyle="1" w:styleId="hiddengrammarerror">
    <w:name w:val="hiddengrammarerror"/>
    <w:rsid w:val="00D97ACA"/>
  </w:style>
  <w:style w:type="character" w:customStyle="1" w:styleId="hiddenspellerror">
    <w:name w:val="hiddenspellerror"/>
    <w:rsid w:val="00D97ACA"/>
  </w:style>
  <w:style w:type="character" w:customStyle="1" w:styleId="hiddensuggestion">
    <w:name w:val="hiddensuggestion"/>
    <w:rsid w:val="00D97ACA"/>
  </w:style>
  <w:style w:type="paragraph" w:customStyle="1" w:styleId="JUCSParagraphFirst">
    <w:name w:val="JUCS Paragraph First"/>
    <w:basedOn w:val="Normal"/>
    <w:rsid w:val="00D97ACA"/>
    <w:pPr>
      <w:autoSpaceDE w:val="0"/>
      <w:autoSpaceDN w:val="0"/>
      <w:bidi w:val="0"/>
      <w:adjustRightInd w:val="0"/>
      <w:spacing w:line="240" w:lineRule="auto"/>
    </w:pPr>
    <w:rPr>
      <w:rFonts w:ascii="Times New Roman" w:hAnsi="Times New Roman" w:cs="Times New Roman"/>
      <w:noProof w:val="0"/>
      <w:sz w:val="20"/>
      <w:szCs w:val="20"/>
      <w:lang w:val="en-GB" w:eastAsia="de-DE" w:bidi="ar-SA"/>
    </w:rPr>
  </w:style>
  <w:style w:type="character" w:customStyle="1" w:styleId="toctext">
    <w:name w:val="toctext"/>
    <w:rsid w:val="00D97ACA"/>
  </w:style>
  <w:style w:type="table" w:customStyle="1" w:styleId="ListTable4-Accent11">
    <w:name w:val="List Table 4 - Accent 11"/>
    <w:basedOn w:val="TableNormal"/>
    <w:uiPriority w:val="49"/>
    <w:rsid w:val="00D97ACA"/>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1">
    <w:name w:val="List Table 4 - Accent 51"/>
    <w:basedOn w:val="TableNormal"/>
    <w:uiPriority w:val="49"/>
    <w:rsid w:val="00D97ACA"/>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41">
    <w:name w:val="List Table 3 - Accent 41"/>
    <w:basedOn w:val="TableNormal"/>
    <w:uiPriority w:val="48"/>
    <w:rsid w:val="00D97ACA"/>
    <w:rPr>
      <w:rFonts w:eastAsia="Calibri"/>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4-Accent31">
    <w:name w:val="List Table 4 - Accent 31"/>
    <w:basedOn w:val="TableNormal"/>
    <w:uiPriority w:val="49"/>
    <w:rsid w:val="00D97AC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51">
    <w:name w:val="Grid Table 2 - Accent 51"/>
    <w:basedOn w:val="TableNormal"/>
    <w:uiPriority w:val="47"/>
    <w:rsid w:val="00D97ACA"/>
    <w:rPr>
      <w:rFonts w:eastAsia="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31">
    <w:name w:val="List Table 1 Light - Accent 31"/>
    <w:basedOn w:val="TableNormal"/>
    <w:uiPriority w:val="46"/>
    <w:rsid w:val="00D97ACA"/>
    <w:rPr>
      <w:rFonts w:eastAsia="Calibri"/>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61">
    <w:name w:val="List Table 1 Light - Accent 61"/>
    <w:basedOn w:val="TableNormal"/>
    <w:uiPriority w:val="46"/>
    <w:rsid w:val="00D97ACA"/>
    <w:rPr>
      <w:rFonts w:eastAsia="Calibri"/>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logop">
    <w:name w:val="logop"/>
    <w:basedOn w:val="Normal"/>
    <w:rsid w:val="00D97ACA"/>
    <w:pPr>
      <w:bidi w:val="0"/>
      <w:spacing w:before="100" w:beforeAutospacing="1" w:after="100" w:afterAutospacing="1" w:line="240" w:lineRule="auto"/>
      <w:jc w:val="left"/>
    </w:pPr>
    <w:rPr>
      <w:rFonts w:ascii="Times New Roman" w:hAnsi="Times New Roman" w:cs="Times New Roman"/>
      <w:noProof w:val="0"/>
      <w:sz w:val="24"/>
      <w:szCs w:val="24"/>
      <w:lang w:bidi="ar-SA"/>
    </w:rPr>
  </w:style>
  <w:style w:type="table" w:customStyle="1" w:styleId="GridTable1Light-Accent21">
    <w:name w:val="Grid Table 1 Light - Accent 21"/>
    <w:basedOn w:val="TableNormal"/>
    <w:uiPriority w:val="46"/>
    <w:rsid w:val="00D97ACA"/>
    <w:rPr>
      <w:rFonts w:eastAsia="Calibri"/>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D97ACA"/>
    <w:rPr>
      <w:rFonts w:eastAsia="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61">
    <w:name w:val="Grid Table 4 - Accent 61"/>
    <w:basedOn w:val="TableNormal"/>
    <w:uiPriority w:val="49"/>
    <w:rsid w:val="00D97ACA"/>
    <w:rPr>
      <w:rFonts w:eastAsia="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31">
    <w:name w:val="Grid Table 4 - Accent 31"/>
    <w:basedOn w:val="TableNormal"/>
    <w:uiPriority w:val="49"/>
    <w:rsid w:val="00D97AC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40">
    <w:name w:val="A4"/>
    <w:uiPriority w:val="99"/>
    <w:rsid w:val="00D97ACA"/>
    <w:rPr>
      <w:b/>
      <w:bCs/>
      <w:color w:val="000000"/>
      <w:sz w:val="14"/>
      <w:szCs w:val="14"/>
    </w:rPr>
  </w:style>
  <w:style w:type="table" w:customStyle="1" w:styleId="GridTable1Light-Accent31">
    <w:name w:val="Grid Table 1 Light - Accent 31"/>
    <w:basedOn w:val="TableNormal"/>
    <w:uiPriority w:val="46"/>
    <w:rsid w:val="00D97ACA"/>
    <w:rPr>
      <w:rFonts w:eastAsia="Calibri"/>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97ACA"/>
    <w:rPr>
      <w:rFonts w:eastAsia="Calibri"/>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97ACA"/>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15">
    <w:name w:val="No List15"/>
    <w:next w:val="NoList"/>
    <w:uiPriority w:val="99"/>
    <w:semiHidden/>
    <w:unhideWhenUsed/>
    <w:rsid w:val="00D97ACA"/>
  </w:style>
  <w:style w:type="table" w:customStyle="1" w:styleId="MediumGrid3-Accent52">
    <w:name w:val="Medium Grid 3 - Accent 52"/>
    <w:basedOn w:val="TableNormal"/>
    <w:next w:val="MediumGrid3-Accent5"/>
    <w:uiPriority w:val="69"/>
    <w:rsid w:val="00D97ACA"/>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2">
    <w:name w:val="Light Shading2"/>
    <w:basedOn w:val="TableNormal"/>
    <w:next w:val="LightShading"/>
    <w:uiPriority w:val="60"/>
    <w:rsid w:val="00D97A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3">
    <w:name w:val="Medium Shading 2 - Accent 53"/>
    <w:basedOn w:val="TableNormal"/>
    <w:next w:val="MediumShading2-Accent5"/>
    <w:uiPriority w:val="64"/>
    <w:rsid w:val="00D97ACA"/>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2">
    <w:name w:val="Grid Table 4 - Accent 112"/>
    <w:basedOn w:val="TableNormal"/>
    <w:uiPriority w:val="49"/>
    <w:rsid w:val="00D97ACA"/>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4">
    <w:name w:val="Medium Shading 1 - Accent 14"/>
    <w:basedOn w:val="TableNormal"/>
    <w:next w:val="MediumShading1-Accent1"/>
    <w:uiPriority w:val="41"/>
    <w:rsid w:val="00D97ACA"/>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2">
    <w:name w:val="Grid Table 4 Accent 112"/>
    <w:basedOn w:val="TableNormal"/>
    <w:uiPriority w:val="49"/>
    <w:rsid w:val="00D97ACA"/>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3">
    <w:name w:val="Table Grid113"/>
    <w:basedOn w:val="TableNormal"/>
    <w:next w:val="TableGrid"/>
    <w:uiPriority w:val="59"/>
    <w:rsid w:val="00D97ACA"/>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D97ACA"/>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7">
    <w:name w:val="Light Shading - Accent 17"/>
    <w:basedOn w:val="TableNormal"/>
    <w:next w:val="LightShading-Accent1"/>
    <w:uiPriority w:val="41"/>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MedianListStyle1">
    <w:name w:val="Median List Style1"/>
    <w:uiPriority w:val="99"/>
    <w:rsid w:val="00D97ACA"/>
    <w:pPr>
      <w:numPr>
        <w:numId w:val="2"/>
      </w:numPr>
    </w:pPr>
  </w:style>
  <w:style w:type="table" w:customStyle="1" w:styleId="LightShading-Accent112">
    <w:name w:val="Light Shading - Accent 11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2">
    <w:name w:val="Light Shading - Accent 12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2">
    <w:name w:val="Light Shading - Accent 13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2">
    <w:name w:val="Light Shading - Accent 14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6">
    <w:name w:val="No List16"/>
    <w:next w:val="NoList"/>
    <w:uiPriority w:val="99"/>
    <w:semiHidden/>
    <w:unhideWhenUsed/>
    <w:rsid w:val="00D97ACA"/>
  </w:style>
  <w:style w:type="table" w:customStyle="1" w:styleId="TableGrid37">
    <w:name w:val="Table Grid37"/>
    <w:basedOn w:val="TableNormal"/>
    <w:next w:val="TableGrid"/>
    <w:uiPriority w:val="59"/>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2">
    <w:name w:val="Calendar 32"/>
    <w:basedOn w:val="TableNormal"/>
    <w:uiPriority w:val="99"/>
    <w:qFormat/>
    <w:rsid w:val="00D97ACA"/>
    <w:pPr>
      <w:jc w:val="right"/>
    </w:pPr>
    <w:rPr>
      <w:rFonts w:ascii="Calibri Light" w:hAnsi="Calibri Light" w:cs="Times New Roman"/>
      <w:color w:val="000000"/>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3">
    <w:name w:val="No List23"/>
    <w:next w:val="NoList"/>
    <w:uiPriority w:val="99"/>
    <w:semiHidden/>
    <w:unhideWhenUsed/>
    <w:rsid w:val="00D97ACA"/>
  </w:style>
  <w:style w:type="table" w:customStyle="1" w:styleId="TableGrid42">
    <w:name w:val="Table Grid42"/>
    <w:basedOn w:val="TableNormal"/>
    <w:next w:val="TableGrid"/>
    <w:uiPriority w:val="59"/>
    <w:rsid w:val="00D97ACA"/>
    <w:rPr>
      <w:rFonts w:eastAsia="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2">
    <w:name w:val="Light List - Accent 512"/>
    <w:basedOn w:val="TableNormal"/>
    <w:next w:val="LightList-Accent5"/>
    <w:uiPriority w:val="61"/>
    <w:rsid w:val="00D97ACA"/>
    <w:rPr>
      <w:rFonts w:eastAsia="Calibri"/>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2">
    <w:name w:val="Light List - Accent 412"/>
    <w:basedOn w:val="TableNormal"/>
    <w:next w:val="LightList-Accent4"/>
    <w:uiPriority w:val="61"/>
    <w:rsid w:val="00D97ACA"/>
    <w:rPr>
      <w:rFonts w:eastAsia="Calibri"/>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unhideWhenUsed/>
    <w:rsid w:val="00D97ACA"/>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3">
    <w:name w:val="Light List - Accent 43"/>
    <w:basedOn w:val="TableNormal"/>
    <w:next w:val="LightList-Accent4"/>
    <w:uiPriority w:val="61"/>
    <w:unhideWhenUsed/>
    <w:rsid w:val="00D97ACA"/>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2">
    <w:name w:val="Table Grid52"/>
    <w:basedOn w:val="TableNormal"/>
    <w:next w:val="TableGrid"/>
    <w:uiPriority w:val="59"/>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97ACA"/>
  </w:style>
  <w:style w:type="table" w:customStyle="1" w:styleId="TableGrid72">
    <w:name w:val="Table Grid72"/>
    <w:basedOn w:val="TableNormal"/>
    <w:next w:val="TableGrid"/>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97ACA"/>
  </w:style>
  <w:style w:type="table" w:customStyle="1" w:styleId="TableGrid82">
    <w:name w:val="Table Grid82"/>
    <w:basedOn w:val="TableNormal"/>
    <w:next w:val="TableGrid"/>
    <w:uiPriority w:val="59"/>
    <w:rsid w:val="00D97ACA"/>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next w:val="TableGrid"/>
    <w:uiPriority w:val="59"/>
    <w:rsid w:val="00D97ACA"/>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D97ACA"/>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2">
    <w:name w:val="Medium Shading 2 - Accent 512"/>
    <w:basedOn w:val="TableNormal"/>
    <w:next w:val="MediumShading2-Accent5"/>
    <w:uiPriority w:val="64"/>
    <w:rsid w:val="00D97A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2">
    <w:name w:val="Light List - Accent 522"/>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2">
    <w:name w:val="Light List - Accent 532"/>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3">
    <w:name w:val="Light List13"/>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2">
    <w:name w:val="Light List112"/>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 Grid13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شبكة جدول12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شبكة جدول13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شبكة جدول14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D97ACA"/>
  </w:style>
  <w:style w:type="numbering" w:customStyle="1" w:styleId="NoList113">
    <w:name w:val="No List113"/>
    <w:next w:val="NoList"/>
    <w:uiPriority w:val="99"/>
    <w:semiHidden/>
    <w:unhideWhenUsed/>
    <w:rsid w:val="00D97ACA"/>
  </w:style>
  <w:style w:type="table" w:customStyle="1" w:styleId="TableGrid152">
    <w:name w:val="Table Grid152"/>
    <w:basedOn w:val="TableNormal"/>
    <w:next w:val="TableGrid"/>
    <w:uiPriority w:val="59"/>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
    <w:name w:val="No List1112"/>
    <w:next w:val="NoList"/>
    <w:uiPriority w:val="99"/>
    <w:semiHidden/>
    <w:unhideWhenUsed/>
    <w:rsid w:val="00D97ACA"/>
  </w:style>
  <w:style w:type="table" w:customStyle="1" w:styleId="TableGrid162">
    <w:name w:val="Table Grid16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97ACA"/>
  </w:style>
  <w:style w:type="table" w:customStyle="1" w:styleId="TableGrid213">
    <w:name w:val="Table Grid213"/>
    <w:basedOn w:val="TableNormal"/>
    <w:next w:val="TableGrid"/>
    <w:uiPriority w:val="1"/>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uiPriority w:val="99"/>
    <w:semiHidden/>
    <w:unhideWhenUsed/>
    <w:rsid w:val="00D97ACA"/>
  </w:style>
  <w:style w:type="table" w:customStyle="1" w:styleId="TableGrid1112">
    <w:name w:val="Table Grid111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D97ACA"/>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2">
    <w:name w:val="No List62"/>
    <w:next w:val="NoList"/>
    <w:uiPriority w:val="99"/>
    <w:semiHidden/>
    <w:unhideWhenUsed/>
    <w:rsid w:val="00D97ACA"/>
  </w:style>
  <w:style w:type="table" w:customStyle="1" w:styleId="TableGrid182">
    <w:name w:val="Table Grid18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D97ACA"/>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2">
    <w:name w:val="Table Grid192"/>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D97ACA"/>
  </w:style>
  <w:style w:type="table" w:customStyle="1" w:styleId="TableGrid232">
    <w:name w:val="Table Grid23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1">
    <w:name w:val="Medium Grid 3 - Accent 511"/>
    <w:basedOn w:val="TableNormal"/>
    <w:uiPriority w:val="69"/>
    <w:rsid w:val="00D97ACA"/>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1">
    <w:name w:val="Light Shading11"/>
    <w:basedOn w:val="TableNormal"/>
    <w:uiPriority w:val="60"/>
    <w:rsid w:val="00D97A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21">
    <w:name w:val="Medium Shading 2 - Accent 521"/>
    <w:basedOn w:val="TableNormal"/>
    <w:uiPriority w:val="64"/>
    <w:rsid w:val="00D97ACA"/>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1">
    <w:name w:val="Medium Shading 1 - Accent 131"/>
    <w:basedOn w:val="TableNormal"/>
    <w:uiPriority w:val="41"/>
    <w:rsid w:val="00D97ACA"/>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2">
    <w:name w:val="Light Shading - Accent 152"/>
    <w:basedOn w:val="TableNormal"/>
    <w:uiPriority w:val="60"/>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41">
    <w:name w:val="Light List - Accent 541"/>
    <w:basedOn w:val="TableNormal"/>
    <w:uiPriority w:val="61"/>
    <w:semiHidden/>
    <w:unhideWhenUsed/>
    <w:rsid w:val="00D97AC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1">
    <w:name w:val="Light List - Accent 421"/>
    <w:basedOn w:val="TableNormal"/>
    <w:uiPriority w:val="61"/>
    <w:semiHidden/>
    <w:unhideWhenUsed/>
    <w:rsid w:val="00D97AC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121">
    <w:name w:val="Light List - Accent 121"/>
    <w:basedOn w:val="TableNormal"/>
    <w:uiPriority w:val="61"/>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2">
    <w:name w:val="Table Grid25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rsid w:val="00D97ACA"/>
  </w:style>
  <w:style w:type="table" w:customStyle="1" w:styleId="TableGrid272">
    <w:name w:val="Table Grid272"/>
    <w:basedOn w:val="TableNormal"/>
    <w:next w:val="TableGrid"/>
    <w:uiPriority w:val="59"/>
    <w:rsid w:val="00D97ACA"/>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D97ACA"/>
  </w:style>
  <w:style w:type="table" w:customStyle="1" w:styleId="TableGrid282">
    <w:name w:val="Table Grid282"/>
    <w:basedOn w:val="TableNormal"/>
    <w:next w:val="TableGrid"/>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2">
    <w:name w:val="Light Shading - Accent 3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2">
    <w:name w:val="Table Grid912"/>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بلا قائمة14"/>
    <w:next w:val="NoList"/>
    <w:uiPriority w:val="99"/>
    <w:semiHidden/>
    <w:unhideWhenUsed/>
    <w:rsid w:val="00D97ACA"/>
  </w:style>
  <w:style w:type="table" w:customStyle="1" w:styleId="2120">
    <w:name w:val="جدول ويب 21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شبكة جدول152"/>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تظليل فاتح - تمييز 31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2">
    <w:name w:val="Table Web 12"/>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2">
    <w:name w:val="Light Shading - Accent 42"/>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2">
    <w:name w:val="Medium List 1 - Accent 32"/>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30">
    <w:name w:val="بلا قائمة113"/>
    <w:next w:val="NoList"/>
    <w:uiPriority w:val="99"/>
    <w:semiHidden/>
    <w:unhideWhenUsed/>
    <w:rsid w:val="00D97ACA"/>
  </w:style>
  <w:style w:type="numbering" w:customStyle="1" w:styleId="222">
    <w:name w:val="بلا قائمة22"/>
    <w:next w:val="NoList"/>
    <w:uiPriority w:val="99"/>
    <w:semiHidden/>
    <w:unhideWhenUsed/>
    <w:rsid w:val="00D97ACA"/>
  </w:style>
  <w:style w:type="table" w:customStyle="1" w:styleId="2220">
    <w:name w:val="جدول ويب 22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شبكة جدول22"/>
    <w:basedOn w:val="TableNormal"/>
    <w:next w:val="TableGrid"/>
    <w:uiPriority w:val="59"/>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تظليل فاتح - تمييز 32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2">
    <w:name w:val="Table Grid922"/>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جدول ويب 112"/>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2">
    <w:name w:val="تظليل فاتح - تمييز 412"/>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2">
    <w:name w:val="قائمة متوسطة 1 - تمييز 312"/>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1">
    <w:name w:val="بلا قائمة122"/>
    <w:next w:val="NoList"/>
    <w:semiHidden/>
    <w:unhideWhenUsed/>
    <w:rsid w:val="00D97ACA"/>
  </w:style>
  <w:style w:type="numbering" w:customStyle="1" w:styleId="320">
    <w:name w:val="بلا قائمة32"/>
    <w:next w:val="NoList"/>
    <w:uiPriority w:val="99"/>
    <w:semiHidden/>
    <w:unhideWhenUsed/>
    <w:rsid w:val="00D97ACA"/>
  </w:style>
  <w:style w:type="table" w:customStyle="1" w:styleId="321">
    <w:name w:val="شبكة جدول32"/>
    <w:basedOn w:val="TableNormal"/>
    <w:next w:val="TableGrid"/>
    <w:rsid w:val="00D97A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تظليل فاتح - تمييز 422"/>
    <w:basedOn w:val="TableNormal"/>
    <w:next w:val="LightShading-Accent4"/>
    <w:uiPriority w:val="60"/>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2">
    <w:name w:val="قائمة متوسطة 1 - تمييز 322"/>
    <w:basedOn w:val="TableNormal"/>
    <w:next w:val="MediumList1-Accent3"/>
    <w:uiPriority w:val="65"/>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2">
    <w:name w:val="تظليل فاتح - تمييز 33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20">
    <w:name w:val="بلا قائمة1112"/>
    <w:next w:val="NoList"/>
    <w:semiHidden/>
    <w:unhideWhenUsed/>
    <w:rsid w:val="00D97ACA"/>
  </w:style>
  <w:style w:type="table" w:customStyle="1" w:styleId="420">
    <w:name w:val="شبكة جدول4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التقويم 12"/>
    <w:basedOn w:val="TableNormal"/>
    <w:uiPriority w:val="99"/>
    <w:qFormat/>
    <w:rsid w:val="00D97ACA"/>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302">
    <w:name w:val="Table Grid302"/>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D97ACA"/>
  </w:style>
  <w:style w:type="table" w:customStyle="1" w:styleId="TableGrid312">
    <w:name w:val="Table Grid312"/>
    <w:basedOn w:val="TableNormal"/>
    <w:next w:val="TableGrid"/>
    <w:uiPriority w:val="59"/>
    <w:rsid w:val="00D97A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1">
    <w:name w:val="Grid Table 4 - Accent 1111"/>
    <w:basedOn w:val="TableNormal"/>
    <w:uiPriority w:val="49"/>
    <w:rsid w:val="00D97ACA"/>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1">
    <w:name w:val="Medium Shading 1 - Accent 1111"/>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1">
    <w:name w:val="Grid Table 4 Accent 1111"/>
    <w:basedOn w:val="TableNormal"/>
    <w:uiPriority w:val="49"/>
    <w:rsid w:val="00D97ACA"/>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2">
    <w:name w:val="Table Grid1102"/>
    <w:basedOn w:val="TableNormal"/>
    <w:next w:val="TableGrid"/>
    <w:uiPriority w:val="59"/>
    <w:rsid w:val="00D97ACA"/>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D97ACA"/>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1">
    <w:name w:val="Light Shading - Accent 161"/>
    <w:basedOn w:val="TableNormal"/>
    <w:next w:val="LightShading-Accent1"/>
    <w:uiPriority w:val="41"/>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1">
    <w:name w:val="Light Shading - Accent 11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1">
    <w:name w:val="Light Shading - Accent 12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1">
    <w:name w:val="Light Shading - Accent 13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1">
    <w:name w:val="Light Shading - Accent 14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1">
    <w:name w:val="No List131"/>
    <w:next w:val="NoList"/>
    <w:uiPriority w:val="99"/>
    <w:semiHidden/>
    <w:unhideWhenUsed/>
    <w:rsid w:val="00D97ACA"/>
  </w:style>
  <w:style w:type="table" w:customStyle="1" w:styleId="TableGrid322">
    <w:name w:val="Table Grid32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1">
    <w:name w:val="Calendar 311"/>
    <w:basedOn w:val="TableNormal"/>
    <w:uiPriority w:val="99"/>
    <w:qFormat/>
    <w:rsid w:val="00D97ACA"/>
    <w:pPr>
      <w:jc w:val="right"/>
    </w:pPr>
    <w:rPr>
      <w:rFonts w:ascii="Calibri Light" w:hAnsi="Calibri Light" w:cs="Times New Roman"/>
      <w:color w:val="000000"/>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1">
    <w:name w:val="No List221"/>
    <w:next w:val="NoList"/>
    <w:uiPriority w:val="99"/>
    <w:semiHidden/>
    <w:unhideWhenUsed/>
    <w:rsid w:val="00D97ACA"/>
  </w:style>
  <w:style w:type="table" w:customStyle="1" w:styleId="TableGrid411">
    <w:name w:val="Table Grid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1">
    <w:name w:val="Light List - Accent 5111"/>
    <w:basedOn w:val="TableNormal"/>
    <w:next w:val="LightList-Accent5"/>
    <w:uiPriority w:val="61"/>
    <w:rsid w:val="00D97ACA"/>
    <w:rPr>
      <w:rFonts w:eastAsia="Calibri"/>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1">
    <w:name w:val="Light List - Accent 4111"/>
    <w:basedOn w:val="TableNormal"/>
    <w:next w:val="LightList-Accent4"/>
    <w:uiPriority w:val="61"/>
    <w:rsid w:val="00D97ACA"/>
    <w:rPr>
      <w:rFonts w:eastAsia="Calibri"/>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1">
    <w:name w:val="Table Grid5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97ACA"/>
  </w:style>
  <w:style w:type="table" w:customStyle="1" w:styleId="TableGrid711">
    <w:name w:val="Table Grid7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97ACA"/>
  </w:style>
  <w:style w:type="table" w:customStyle="1" w:styleId="TableGrid811">
    <w:name w:val="Table Grid811"/>
    <w:basedOn w:val="TableNormal"/>
    <w:next w:val="TableGrid"/>
    <w:uiPriority w:val="59"/>
    <w:rsid w:val="00D97ACA"/>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1">
    <w:name w:val="Table Grid931"/>
    <w:basedOn w:val="TableNormal"/>
    <w:next w:val="TableGrid"/>
    <w:uiPriority w:val="59"/>
    <w:rsid w:val="00D97ACA"/>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D97ACA"/>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شبكة جدول16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شبكة جدول1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1">
    <w:name w:val="Medium Shading 2 - Accent 5111"/>
    <w:basedOn w:val="TableNormal"/>
    <w:next w:val="MediumShading2-Accent5"/>
    <w:uiPriority w:val="64"/>
    <w:rsid w:val="00D97A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1">
    <w:name w:val="Light List - Accent 5211"/>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1">
    <w:name w:val="Light List - Accent 5311"/>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1">
    <w:name w:val="Light List121"/>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1">
    <w:name w:val="Light List1111"/>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 Grid13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شبكة جدول1311"/>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شبكة جدول14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D97ACA"/>
  </w:style>
  <w:style w:type="numbering" w:customStyle="1" w:styleId="NoList1121">
    <w:name w:val="No List1121"/>
    <w:next w:val="NoList"/>
    <w:uiPriority w:val="99"/>
    <w:semiHidden/>
    <w:unhideWhenUsed/>
    <w:rsid w:val="00D97ACA"/>
  </w:style>
  <w:style w:type="table" w:customStyle="1" w:styleId="TableGrid1511">
    <w:name w:val="Table Grid1511"/>
    <w:basedOn w:val="TableNormal"/>
    <w:next w:val="TableGrid"/>
    <w:uiPriority w:val="59"/>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D97ACA"/>
  </w:style>
  <w:style w:type="table" w:customStyle="1" w:styleId="TableGrid1611">
    <w:name w:val="Table Grid16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D97ACA"/>
  </w:style>
  <w:style w:type="table" w:customStyle="1" w:styleId="TableGrid2111">
    <w:name w:val="Table Grid2111"/>
    <w:basedOn w:val="TableNormal"/>
    <w:next w:val="TableGrid"/>
    <w:uiPriority w:val="1"/>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uiPriority w:val="99"/>
    <w:semiHidden/>
    <w:unhideWhenUsed/>
    <w:rsid w:val="00D97ACA"/>
  </w:style>
  <w:style w:type="table" w:customStyle="1" w:styleId="TableGrid11111">
    <w:name w:val="Table Grid11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D97ACA"/>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1">
    <w:name w:val="No List611"/>
    <w:next w:val="NoList"/>
    <w:uiPriority w:val="99"/>
    <w:semiHidden/>
    <w:unhideWhenUsed/>
    <w:rsid w:val="00D97ACA"/>
  </w:style>
  <w:style w:type="table" w:customStyle="1" w:styleId="TableGrid1811">
    <w:name w:val="Table Grid18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uiPriority w:val="40"/>
    <w:rsid w:val="00D97ACA"/>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1">
    <w:name w:val="Table Grid19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D97ACA"/>
  </w:style>
  <w:style w:type="table" w:customStyle="1" w:styleId="TableGrid2311">
    <w:name w:val="Table Grid23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D97ACA"/>
  </w:style>
  <w:style w:type="table" w:customStyle="1" w:styleId="TableGrid2811">
    <w:name w:val="Table Grid2811"/>
    <w:basedOn w:val="TableNormal"/>
    <w:next w:val="TableGrid"/>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
    <w:name w:val="Table Web 2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1">
    <w:name w:val="Light Shading - Accent 3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1">
    <w:name w:val="Table Grid9111"/>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بلا قائمة131"/>
    <w:next w:val="NoList"/>
    <w:uiPriority w:val="99"/>
    <w:semiHidden/>
    <w:unhideWhenUsed/>
    <w:rsid w:val="00D97ACA"/>
  </w:style>
  <w:style w:type="table" w:customStyle="1" w:styleId="2111">
    <w:name w:val="جدول ويب 21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شبكة جدول1511"/>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تظليل فاتح - تمييز 31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1">
    <w:name w:val="Table Web 111"/>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1">
    <w:name w:val="Light Shading - Accent 411"/>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1">
    <w:name w:val="Medium List 1 - Accent 311"/>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10">
    <w:name w:val="بلا قائمة1121"/>
    <w:next w:val="NoList"/>
    <w:semiHidden/>
    <w:unhideWhenUsed/>
    <w:rsid w:val="00D97ACA"/>
  </w:style>
  <w:style w:type="numbering" w:customStyle="1" w:styleId="2110">
    <w:name w:val="بلا قائمة211"/>
    <w:next w:val="NoList"/>
    <w:uiPriority w:val="99"/>
    <w:semiHidden/>
    <w:unhideWhenUsed/>
    <w:rsid w:val="00D97ACA"/>
  </w:style>
  <w:style w:type="table" w:customStyle="1" w:styleId="2211">
    <w:name w:val="جدول ويب 22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شبكة جدول211"/>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تظليل فاتح - تمييز 32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1">
    <w:name w:val="Table Grid9211"/>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جدول ويب 1111"/>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1">
    <w:name w:val="تظليل فاتح - تمييز 4111"/>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1">
    <w:name w:val="قائمة متوسطة 1 - تمييز 3111"/>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1">
    <w:name w:val="بلا قائمة1211"/>
    <w:next w:val="NoList"/>
    <w:semiHidden/>
    <w:unhideWhenUsed/>
    <w:rsid w:val="00D97ACA"/>
  </w:style>
  <w:style w:type="numbering" w:customStyle="1" w:styleId="3110">
    <w:name w:val="بلا قائمة311"/>
    <w:next w:val="NoList"/>
    <w:uiPriority w:val="99"/>
    <w:semiHidden/>
    <w:unhideWhenUsed/>
    <w:rsid w:val="00D97ACA"/>
  </w:style>
  <w:style w:type="table" w:customStyle="1" w:styleId="3111">
    <w:name w:val="شبكة جدول311"/>
    <w:basedOn w:val="TableNormal"/>
    <w:next w:val="TableGrid"/>
    <w:rsid w:val="00D97A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تظليل فاتح - تمييز 4211"/>
    <w:basedOn w:val="TableNormal"/>
    <w:next w:val="LightShading-Accent4"/>
    <w:uiPriority w:val="60"/>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1">
    <w:name w:val="قائمة متوسطة 1 - تمييز 3211"/>
    <w:basedOn w:val="TableNormal"/>
    <w:next w:val="MediumList1-Accent3"/>
    <w:uiPriority w:val="65"/>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1">
    <w:name w:val="تظليل فاتح - تمييز 33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0">
    <w:name w:val="بلا قائمة11111"/>
    <w:next w:val="NoList"/>
    <w:semiHidden/>
    <w:unhideWhenUsed/>
    <w:rsid w:val="00D97ACA"/>
  </w:style>
  <w:style w:type="table" w:customStyle="1" w:styleId="411">
    <w:name w:val="شبكة جدول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D97ACA"/>
  </w:style>
  <w:style w:type="table" w:customStyle="1" w:styleId="TableGrid2911">
    <w:name w:val="Table Grid29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التقويم 111"/>
    <w:basedOn w:val="TableNormal"/>
    <w:uiPriority w:val="99"/>
    <w:qFormat/>
    <w:rsid w:val="00D97ACA"/>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1">
    <w:name w:val="Light Shading - Accent 1511"/>
    <w:basedOn w:val="TableNormal"/>
    <w:next w:val="LightShading-Accent1"/>
    <w:uiPriority w:val="60"/>
    <w:rsid w:val="00D97ACA"/>
    <w:pPr>
      <w:bidi/>
    </w:pPr>
    <w:rPr>
      <w:color w:val="365F91"/>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1">
    <w:name w:val="Table Grid30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next w:val="GridTable5Dark-Accent52"/>
    <w:uiPriority w:val="50"/>
    <w:rsid w:val="00D97ACA"/>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1">
    <w:name w:val="Grid Table 4 - Accent 511"/>
    <w:basedOn w:val="TableNormal"/>
    <w:next w:val="GridTable4-Accent52"/>
    <w:uiPriority w:val="49"/>
    <w:rsid w:val="00D97ACA"/>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1">
    <w:name w:val="Grid Table 5 Dark - Accent 611"/>
    <w:basedOn w:val="TableNormal"/>
    <w:next w:val="GridTable5Dark-Accent62"/>
    <w:uiPriority w:val="50"/>
    <w:rsid w:val="00D97ACA"/>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1">
    <w:name w:val="Grid Table 4 - Accent 411"/>
    <w:basedOn w:val="TableNormal"/>
    <w:next w:val="GridTable4-Accent42"/>
    <w:uiPriority w:val="49"/>
    <w:rsid w:val="00D97ACA"/>
    <w:rPr>
      <w:rFonts w:eastAsia="Calibri"/>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eGrid331">
    <w:name w:val="Table Grid33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D97ACA"/>
  </w:style>
  <w:style w:type="table" w:customStyle="1" w:styleId="TableGrid351">
    <w:name w:val="Table Grid35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62"/>
    <w:rsid w:val="00D97AC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1">
    <w:name w:val="Light Grid - Accent 611"/>
    <w:basedOn w:val="TableNormal"/>
    <w:next w:val="LightGrid-Accent6"/>
    <w:uiPriority w:val="62"/>
    <w:rsid w:val="00D97AC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1">
    <w:name w:val="Light Grid - Accent 111"/>
    <w:basedOn w:val="TableNormal"/>
    <w:next w:val="LightGrid-Accent1"/>
    <w:uiPriority w:val="62"/>
    <w:rsid w:val="00D97A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
    <w:name w:val="Light Grid - Accent 411"/>
    <w:basedOn w:val="TableNormal"/>
    <w:next w:val="LightGrid-Accent4"/>
    <w:uiPriority w:val="62"/>
    <w:rsid w:val="00D97AC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22">
    <w:name w:val="Light Grid - Accent 22"/>
    <w:basedOn w:val="TableNormal"/>
    <w:next w:val="LightGrid-Accent2"/>
    <w:uiPriority w:val="62"/>
    <w:semiHidden/>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62">
    <w:name w:val="Light Grid - Accent 62"/>
    <w:basedOn w:val="TableNormal"/>
    <w:next w:val="LightGrid-Accent6"/>
    <w:uiPriority w:val="62"/>
    <w:semiHidden/>
    <w:unhideWhenUsed/>
    <w:rsid w:val="00D97AC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12">
    <w:name w:val="Light Grid - Accent 12"/>
    <w:basedOn w:val="TableNormal"/>
    <w:next w:val="LightGrid-Accent1"/>
    <w:uiPriority w:val="62"/>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42">
    <w:name w:val="Light Grid - Accent 42"/>
    <w:basedOn w:val="TableNormal"/>
    <w:next w:val="LightGrid-Accent4"/>
    <w:uiPriority w:val="62"/>
    <w:semiHidden/>
    <w:unhideWhenUsed/>
    <w:rsid w:val="00D97AC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2">
    <w:name w:val="Mention2"/>
    <w:uiPriority w:val="99"/>
    <w:semiHidden/>
    <w:unhideWhenUsed/>
    <w:rsid w:val="00D97ACA"/>
    <w:rPr>
      <w:color w:val="2B579A"/>
      <w:shd w:val="clear" w:color="auto" w:fill="E6E6E6"/>
    </w:rPr>
  </w:style>
  <w:style w:type="character" w:customStyle="1" w:styleId="UnresolvedMention2">
    <w:name w:val="Unresolved Mention2"/>
    <w:uiPriority w:val="99"/>
    <w:semiHidden/>
    <w:unhideWhenUsed/>
    <w:rsid w:val="00D97ACA"/>
    <w:rPr>
      <w:color w:val="808080"/>
      <w:shd w:val="clear" w:color="auto" w:fill="E6E6E6"/>
    </w:rPr>
  </w:style>
  <w:style w:type="numbering" w:customStyle="1" w:styleId="412">
    <w:name w:val="بلا قائمة41"/>
    <w:next w:val="NoList"/>
    <w:uiPriority w:val="99"/>
    <w:semiHidden/>
    <w:unhideWhenUsed/>
    <w:rsid w:val="00D97ACA"/>
  </w:style>
  <w:style w:type="numbering" w:customStyle="1" w:styleId="510">
    <w:name w:val="بلا قائمة51"/>
    <w:next w:val="NoList"/>
    <w:uiPriority w:val="99"/>
    <w:semiHidden/>
    <w:unhideWhenUsed/>
    <w:rsid w:val="00D97ACA"/>
  </w:style>
  <w:style w:type="table" w:customStyle="1" w:styleId="LightList-Accent21">
    <w:name w:val="Light List - Accent 21"/>
    <w:basedOn w:val="TableNormal"/>
    <w:next w:val="LightList-Accent2"/>
    <w:uiPriority w:val="61"/>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Normal1">
    <w:name w:val="Normal1"/>
    <w:basedOn w:val="Normal"/>
    <w:rsid w:val="00D97ACA"/>
    <w:pPr>
      <w:spacing w:line="240" w:lineRule="auto"/>
      <w:jc w:val="left"/>
    </w:pPr>
    <w:rPr>
      <w:rFonts w:ascii="Times New Roman" w:hAnsi="Times New Roman" w:cs="Times New Roman"/>
      <w:noProof w:val="0"/>
      <w:sz w:val="24"/>
      <w:szCs w:val="24"/>
      <w:lang w:bidi="ar-SA"/>
    </w:rPr>
  </w:style>
  <w:style w:type="character" w:customStyle="1" w:styleId="BodyText2Char1">
    <w:name w:val="Body Text 2 Char1"/>
    <w:uiPriority w:val="99"/>
    <w:semiHidden/>
    <w:rsid w:val="00D97ACA"/>
    <w:rPr>
      <w:sz w:val="22"/>
      <w:szCs w:val="22"/>
    </w:rPr>
  </w:style>
  <w:style w:type="character" w:customStyle="1" w:styleId="BodyTextIndent2Char1">
    <w:name w:val="Body Text Indent 2 Char1"/>
    <w:uiPriority w:val="99"/>
    <w:semiHidden/>
    <w:rsid w:val="00D97ACA"/>
    <w:rPr>
      <w:sz w:val="22"/>
      <w:szCs w:val="22"/>
    </w:rPr>
  </w:style>
  <w:style w:type="table" w:customStyle="1" w:styleId="TableGrid38">
    <w:name w:val="Table Grid38"/>
    <w:basedOn w:val="TableNormal"/>
    <w:next w:val="TableGrid"/>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2979-24B5-448F-B68C-7D04BB3C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3507</Words>
  <Characters>19995</Characters>
  <Application>Microsoft Office Word</Application>
  <DocSecurity>0</DocSecurity>
  <Lines>166</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23456</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3</cp:revision>
  <cp:lastPrinted>2017-04-27T15:14:00Z</cp:lastPrinted>
  <dcterms:created xsi:type="dcterms:W3CDTF">2020-01-29T18:23:00Z</dcterms:created>
  <dcterms:modified xsi:type="dcterms:W3CDTF">2020-01-29T19:13:00Z</dcterms:modified>
</cp:coreProperties>
</file>