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3997B" w14:textId="77777777" w:rsidR="00A92B6C" w:rsidRDefault="00A92B6C" w:rsidP="00A92B6C">
      <w:pPr>
        <w:pStyle w:val="NormalWeb"/>
        <w:shd w:val="clear" w:color="auto" w:fill="FFFFFF"/>
        <w:tabs>
          <w:tab w:val="left" w:pos="220"/>
          <w:tab w:val="left" w:pos="310"/>
        </w:tabs>
        <w:bidi/>
        <w:spacing w:before="0" w:beforeAutospacing="0" w:after="0" w:afterAutospacing="0" w:line="264" w:lineRule="auto"/>
        <w:rPr>
          <w:rFonts w:ascii="Sakkal Majalla" w:hAnsi="Sakkal Majalla" w:cs="Sakkal Majalla"/>
          <w:sz w:val="22"/>
          <w:szCs w:val="22"/>
          <w:rtl/>
        </w:rPr>
      </w:pPr>
    </w:p>
    <w:tbl>
      <w:tblPr>
        <w:bidiVisual/>
        <w:tblW w:w="10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134"/>
        <w:gridCol w:w="8164"/>
        <w:gridCol w:w="1134"/>
      </w:tblGrid>
      <w:tr w:rsidR="00A92B6C" w:rsidRPr="00336A20" w14:paraId="3884357C" w14:textId="77777777" w:rsidTr="00B63EDB">
        <w:trPr>
          <w:trHeight w:val="1417"/>
          <w:jc w:val="center"/>
        </w:trPr>
        <w:tc>
          <w:tcPr>
            <w:tcW w:w="1134" w:type="dxa"/>
            <w:shd w:val="clear" w:color="auto" w:fill="000000"/>
            <w:vAlign w:val="center"/>
          </w:tcPr>
          <w:p w14:paraId="52D3D9ED" w14:textId="77777777" w:rsidR="00A92B6C" w:rsidRPr="0031382A" w:rsidRDefault="00A92B6C" w:rsidP="00B63EDB">
            <w:pPr>
              <w:pStyle w:val="a1"/>
              <w:rPr>
                <w:rFonts w:ascii="Sakkal Majalla" w:hAnsi="Sakkal Majalla" w:cs="Sakkal Majalla"/>
                <w:rtl/>
              </w:rPr>
            </w:pPr>
          </w:p>
        </w:tc>
        <w:tc>
          <w:tcPr>
            <w:tcW w:w="8164" w:type="dxa"/>
            <w:shd w:val="clear" w:color="auto" w:fill="000000"/>
            <w:vAlign w:val="center"/>
          </w:tcPr>
          <w:p w14:paraId="245C3590" w14:textId="77777777" w:rsidR="00A92B6C" w:rsidRPr="0096522A" w:rsidRDefault="00A92B6C" w:rsidP="00B63EDB">
            <w:pPr>
              <w:pStyle w:val="Heading2"/>
              <w:spacing w:before="200" w:line="259" w:lineRule="auto"/>
              <w:rPr>
                <w:rFonts w:ascii="Sakkal Majalla" w:hAnsi="Sakkal Majalla" w:cs="Sakkal Majalla"/>
                <w:sz w:val="30"/>
                <w:szCs w:val="30"/>
                <w:rtl/>
              </w:rPr>
            </w:pPr>
            <w:bookmarkStart w:id="0" w:name="_Toc510395286"/>
            <w:bookmarkStart w:id="1" w:name="_Toc511554949"/>
            <w:bookmarkStart w:id="2" w:name="_GoBack"/>
            <w:r w:rsidRPr="00CB0836">
              <w:rPr>
                <w:rFonts w:ascii="Calibri Light" w:hAnsi="Calibri Light"/>
                <w:sz w:val="32"/>
                <w:szCs w:val="32"/>
                <w:rtl/>
              </w:rPr>
              <w:t>دراسة المستوى المعرفي والتطبيقي للأسر المنتجة بالمدينة المنورة بمفاهيم جودة وسلامة الغذاء المقدم للحجاج والمعتمرين</w:t>
            </w:r>
            <w:bookmarkEnd w:id="0"/>
            <w:bookmarkEnd w:id="1"/>
            <w:bookmarkEnd w:id="2"/>
          </w:p>
        </w:tc>
        <w:tc>
          <w:tcPr>
            <w:tcW w:w="1134" w:type="dxa"/>
            <w:shd w:val="clear" w:color="auto" w:fill="000000"/>
            <w:vAlign w:val="center"/>
          </w:tcPr>
          <w:p w14:paraId="007F8E56" w14:textId="77777777" w:rsidR="00A92B6C" w:rsidRPr="0031382A" w:rsidRDefault="00A92B6C" w:rsidP="00B63EDB">
            <w:pPr>
              <w:pStyle w:val="a1"/>
              <w:rPr>
                <w:rFonts w:ascii="Sakkal Majalla" w:hAnsi="Sakkal Majalla" w:cs="Sakkal Majalla"/>
                <w:rtl/>
              </w:rPr>
            </w:pPr>
          </w:p>
        </w:tc>
      </w:tr>
      <w:tr w:rsidR="00A92B6C" w:rsidRPr="00336A20" w14:paraId="6CF8FE6C" w14:textId="77777777" w:rsidTr="00B63EDB">
        <w:trPr>
          <w:trHeight w:val="1280"/>
          <w:jc w:val="center"/>
        </w:trPr>
        <w:tc>
          <w:tcPr>
            <w:tcW w:w="1134" w:type="dxa"/>
            <w:shd w:val="clear" w:color="auto" w:fill="000000"/>
            <w:vAlign w:val="center"/>
          </w:tcPr>
          <w:p w14:paraId="4304B163" w14:textId="77777777" w:rsidR="00A92B6C" w:rsidRPr="0031382A" w:rsidRDefault="00A92B6C" w:rsidP="00B63EDB">
            <w:pPr>
              <w:pStyle w:val="a1"/>
              <w:rPr>
                <w:rFonts w:ascii="Sakkal Majalla" w:hAnsi="Sakkal Majalla" w:cs="Sakkal Majalla"/>
                <w:rtl/>
              </w:rPr>
            </w:pPr>
          </w:p>
        </w:tc>
        <w:tc>
          <w:tcPr>
            <w:tcW w:w="8164" w:type="dxa"/>
            <w:shd w:val="clear" w:color="auto" w:fill="000000"/>
            <w:vAlign w:val="center"/>
          </w:tcPr>
          <w:p w14:paraId="2615F204" w14:textId="77777777" w:rsidR="00A92B6C" w:rsidRPr="00DF2952" w:rsidRDefault="00A92B6C" w:rsidP="00B63EDB">
            <w:pPr>
              <w:pStyle w:val="Heading5"/>
              <w:rPr>
                <w:rtl/>
              </w:rPr>
            </w:pPr>
            <w:r w:rsidRPr="00DF2952">
              <w:rPr>
                <w:rtl/>
              </w:rPr>
              <w:t xml:space="preserve">د. ولاء محمد </w:t>
            </w:r>
            <w:r>
              <w:rPr>
                <w:rFonts w:hint="cs"/>
                <w:rtl/>
              </w:rPr>
              <w:t>أ</w:t>
            </w:r>
            <w:r w:rsidRPr="00DF2952">
              <w:rPr>
                <w:rtl/>
              </w:rPr>
              <w:t>حمد محمد سعيد</w:t>
            </w:r>
          </w:p>
          <w:p w14:paraId="32F24F22" w14:textId="77777777" w:rsidR="00A92B6C" w:rsidRPr="00692156" w:rsidRDefault="00A92B6C" w:rsidP="00B63EDB">
            <w:pPr>
              <w:pStyle w:val="Heading5"/>
              <w:rPr>
                <w:sz w:val="18"/>
                <w:szCs w:val="18"/>
                <w:rtl/>
              </w:rPr>
            </w:pPr>
            <w:r w:rsidRPr="0096522A">
              <w:rPr>
                <w:sz w:val="18"/>
                <w:szCs w:val="18"/>
                <w:rtl/>
              </w:rPr>
              <w:t>كلية العلوم الطبية التطبيقية - جامعة طيبة</w:t>
            </w:r>
          </w:p>
        </w:tc>
        <w:tc>
          <w:tcPr>
            <w:tcW w:w="1134" w:type="dxa"/>
            <w:shd w:val="clear" w:color="auto" w:fill="000000"/>
            <w:vAlign w:val="center"/>
          </w:tcPr>
          <w:p w14:paraId="14D2905D" w14:textId="77777777" w:rsidR="00A92B6C" w:rsidRPr="0031382A" w:rsidRDefault="00A92B6C" w:rsidP="00B63EDB">
            <w:pPr>
              <w:pStyle w:val="a1"/>
              <w:rPr>
                <w:rFonts w:ascii="Sakkal Majalla" w:hAnsi="Sakkal Majalla" w:cs="Sakkal Majalla"/>
                <w:rtl/>
              </w:rPr>
            </w:pPr>
          </w:p>
        </w:tc>
      </w:tr>
    </w:tbl>
    <w:p w14:paraId="27456FBE" w14:textId="77777777" w:rsidR="00A92B6C" w:rsidRPr="00DF2952" w:rsidRDefault="00A92B6C" w:rsidP="00A92B6C">
      <w:pPr>
        <w:spacing w:before="120"/>
        <w:rPr>
          <w:b/>
          <w:bCs/>
          <w:sz w:val="24"/>
          <w:szCs w:val="24"/>
          <w:rtl/>
        </w:rPr>
      </w:pPr>
      <w:r w:rsidRPr="00DF2952">
        <w:rPr>
          <w:b/>
          <w:bCs/>
          <w:sz w:val="24"/>
          <w:szCs w:val="24"/>
          <w:rtl/>
        </w:rPr>
        <w:t>ملخص البحث:</w:t>
      </w:r>
    </w:p>
    <w:p w14:paraId="2DDCA544" w14:textId="77777777" w:rsidR="00A92B6C" w:rsidRPr="00DF2952" w:rsidRDefault="00A92B6C" w:rsidP="00A92B6C">
      <w:pPr>
        <w:rPr>
          <w:rtl/>
        </w:rPr>
      </w:pPr>
      <w:r w:rsidRPr="00DF2952">
        <w:rPr>
          <w:rtl/>
        </w:rPr>
        <w:t xml:space="preserve">يعتبر موضوع سلامة الغذاء </w:t>
      </w:r>
      <w:r w:rsidRPr="007B3DC1">
        <w:rPr>
          <w:rtl/>
        </w:rPr>
        <w:t>جزء</w:t>
      </w:r>
      <w:r w:rsidRPr="007B3DC1">
        <w:rPr>
          <w:rFonts w:hint="cs"/>
          <w:rtl/>
        </w:rPr>
        <w:t>ً</w:t>
      </w:r>
      <w:r w:rsidRPr="00DF2952">
        <w:rPr>
          <w:rtl/>
        </w:rPr>
        <w:t xml:space="preserve"> مهما جدا للدراسة وتثقيف المجتمع عنه وذلك لزيادة الوعي الغذائي المتعلق بمجال صحة الإنسان ونشر المعرفة بين </w:t>
      </w:r>
      <w:r w:rsidRPr="007B3DC1">
        <w:rPr>
          <w:rFonts w:hint="cs"/>
          <w:rtl/>
        </w:rPr>
        <w:t>أ</w:t>
      </w:r>
      <w:r w:rsidRPr="007B3DC1">
        <w:rPr>
          <w:rtl/>
        </w:rPr>
        <w:t>ف</w:t>
      </w:r>
      <w:r w:rsidRPr="00DF2952">
        <w:rPr>
          <w:rtl/>
        </w:rPr>
        <w:t>راد المجتمع عن الأمراض التي قد تصيب ال</w:t>
      </w:r>
      <w:r>
        <w:rPr>
          <w:rFonts w:hint="cs"/>
          <w:rtl/>
        </w:rPr>
        <w:t>إ</w:t>
      </w:r>
      <w:r w:rsidRPr="00DF2952">
        <w:rPr>
          <w:rtl/>
        </w:rPr>
        <w:t>نسان نتيجة تناول الأغذية الفاسدة. وقد ازداد الاهتمام المجتمع فى الآونة الأخيرة بموضوع جودة الغذاء بعد انتشار عدد كبير من الامراض كمرض أنفلونزا الطيور ومرض جنون البقر والتلوث بميكروب الليستريا وميكروبات القولون السامة والأغذية المهندسة وراثيا.</w:t>
      </w:r>
    </w:p>
    <w:p w14:paraId="04BCE1FF" w14:textId="77777777" w:rsidR="00A92B6C" w:rsidRPr="00DF2952" w:rsidRDefault="00A92B6C" w:rsidP="00A92B6C">
      <w:pPr>
        <w:rPr>
          <w:rtl/>
        </w:rPr>
      </w:pPr>
      <w:r w:rsidRPr="00DF2952">
        <w:rPr>
          <w:rtl/>
        </w:rPr>
        <w:t xml:space="preserve">ولقد كثرت في الآونة الأخيرة الكوارث والمشاكل الغذائية والحالات الخاصة بتفشي وبائية </w:t>
      </w:r>
      <w:r w:rsidRPr="007B3DC1">
        <w:rPr>
          <w:rFonts w:hint="cs"/>
          <w:rtl/>
        </w:rPr>
        <w:t>جرَّاء</w:t>
      </w:r>
      <w:r w:rsidRPr="00DF2952">
        <w:rPr>
          <w:rtl/>
        </w:rPr>
        <w:t xml:space="preserve"> الأغذية الفاسدة وأنباء عن التسمم الغذائى وملوثات الأغذية والأغذية التى تسبب السرطان. وكثرت التساؤلات عن هذه المخاطر</w:t>
      </w:r>
      <w:r>
        <w:rPr>
          <w:rFonts w:hint="cs"/>
          <w:rtl/>
        </w:rPr>
        <w:t xml:space="preserve"> </w:t>
      </w:r>
      <w:r w:rsidRPr="00DF2952">
        <w:rPr>
          <w:rtl/>
        </w:rPr>
        <w:t>وكيفية تجنبها مما جعل الناس فى جميع أنحاء العالم وعلى كل المستويات يهت</w:t>
      </w:r>
      <w:r>
        <w:rPr>
          <w:rtl/>
        </w:rPr>
        <w:t>مون بموضوع سلامة الغذاء وجودته.</w:t>
      </w:r>
    </w:p>
    <w:p w14:paraId="5D36A144" w14:textId="77777777" w:rsidR="00A92B6C" w:rsidRPr="00DF2952" w:rsidRDefault="00A92B6C" w:rsidP="00A92B6C">
      <w:r w:rsidRPr="00DF2952">
        <w:rPr>
          <w:rtl/>
        </w:rPr>
        <w:t xml:space="preserve">وأصبح عمل الأسر في مجال </w:t>
      </w:r>
      <w:r>
        <w:rPr>
          <w:rFonts w:hint="cs"/>
          <w:rtl/>
        </w:rPr>
        <w:t>إ</w:t>
      </w:r>
      <w:r w:rsidRPr="00DF2952">
        <w:rPr>
          <w:rtl/>
        </w:rPr>
        <w:t>عداد ال</w:t>
      </w:r>
      <w:r>
        <w:rPr>
          <w:rFonts w:hint="cs"/>
          <w:rtl/>
        </w:rPr>
        <w:t>أ</w:t>
      </w:r>
      <w:r w:rsidRPr="00DF2952">
        <w:rPr>
          <w:rtl/>
        </w:rPr>
        <w:t xml:space="preserve">طعمة الغذائية </w:t>
      </w:r>
      <w:r>
        <w:rPr>
          <w:rtl/>
        </w:rPr>
        <w:t>منتشرا في المجتمع السعودي وخاصة</w:t>
      </w:r>
      <w:r w:rsidRPr="00DF2952">
        <w:rPr>
          <w:rtl/>
        </w:rPr>
        <w:t xml:space="preserve"> </w:t>
      </w:r>
      <w:r w:rsidRPr="007B3DC1">
        <w:rPr>
          <w:rFonts w:hint="cs"/>
          <w:rtl/>
        </w:rPr>
        <w:t>إ</w:t>
      </w:r>
      <w:r>
        <w:rPr>
          <w:rtl/>
        </w:rPr>
        <w:t>عداد الحلويات و</w:t>
      </w:r>
      <w:r w:rsidRPr="00DF2952">
        <w:rPr>
          <w:rtl/>
        </w:rPr>
        <w:t>ال</w:t>
      </w:r>
      <w:r>
        <w:rPr>
          <w:rFonts w:hint="cs"/>
          <w:rtl/>
        </w:rPr>
        <w:t>إ</w:t>
      </w:r>
      <w:r w:rsidRPr="00DF2952">
        <w:rPr>
          <w:rtl/>
        </w:rPr>
        <w:t>بداع بزيادة نسبة السكريات و الدهون و</w:t>
      </w:r>
      <w:r>
        <w:rPr>
          <w:rFonts w:hint="cs"/>
          <w:rtl/>
        </w:rPr>
        <w:t>أ</w:t>
      </w:r>
      <w:r w:rsidRPr="00DF2952">
        <w:rPr>
          <w:rtl/>
        </w:rPr>
        <w:t xml:space="preserve">يضا أصبح عدم الاهتمام بطرق حفظ جودة و سلامة الطعام ظاهرة عامة. مما يشكل خطورة وقلقا لدى المهتمين بالصحة لأنه لا توجد دراسات </w:t>
      </w:r>
      <w:r w:rsidRPr="007B3DC1">
        <w:rPr>
          <w:rFonts w:hint="cs"/>
          <w:rtl/>
        </w:rPr>
        <w:t>أ</w:t>
      </w:r>
      <w:r w:rsidRPr="007B3DC1">
        <w:rPr>
          <w:rtl/>
        </w:rPr>
        <w:t>و</w:t>
      </w:r>
      <w:r w:rsidRPr="00DF2952">
        <w:rPr>
          <w:rtl/>
        </w:rPr>
        <w:t xml:space="preserve"> احصائيات توضح </w:t>
      </w:r>
      <w:r>
        <w:rPr>
          <w:rFonts w:hint="cs"/>
          <w:rtl/>
        </w:rPr>
        <w:t>أ</w:t>
      </w:r>
      <w:r w:rsidRPr="00DF2952">
        <w:rPr>
          <w:rtl/>
        </w:rPr>
        <w:t>عداد هذه الأسر وماهي خبراتها. وجاءت خطة التحول الوطني 2030 لتؤكد حرصها على صحة المجتمع ورفاهيتهم اقتصاديا من خلال أهدافها ال</w:t>
      </w:r>
      <w:r>
        <w:rPr>
          <w:rFonts w:hint="cs"/>
          <w:rtl/>
        </w:rPr>
        <w:t>ا</w:t>
      </w:r>
      <w:r w:rsidRPr="00DF2952">
        <w:rPr>
          <w:rtl/>
        </w:rPr>
        <w:t xml:space="preserve">ستراتيجيته ومؤشراتها والتي منها رفع نسبة ادخار الأسر من إجمالي دخلها من 6% إلى 10% ورفع نسبة مشاركة المرأة في سوق العمل من 22% إلى 30%. وتعد وزارة الصحة برامج وأنشطة هدفها تعزيز الوعي الصحي لدى المجتمع من الأمراض المزمنة، ومحاربة العوامل الخطيرة المؤدّية لها. </w:t>
      </w:r>
      <w:r w:rsidRPr="007B3DC1">
        <w:rPr>
          <w:rtl/>
        </w:rPr>
        <w:t>وبناء</w:t>
      </w:r>
      <w:r w:rsidRPr="007B3DC1">
        <w:rPr>
          <w:rFonts w:hint="cs"/>
          <w:rtl/>
        </w:rPr>
        <w:t>ً</w:t>
      </w:r>
      <w:r w:rsidRPr="00DF2952">
        <w:rPr>
          <w:rtl/>
        </w:rPr>
        <w:t xml:space="preserve"> على ما سبق تسعى الدراسة الحالية إلى وضع تصور برنامج تدريبي مقترح لنشر الوعي وتثقيف المرأة العاملة في كيفية </w:t>
      </w:r>
      <w:r>
        <w:rPr>
          <w:rFonts w:hint="cs"/>
          <w:rtl/>
        </w:rPr>
        <w:t>إ</w:t>
      </w:r>
      <w:r w:rsidRPr="00DF2952">
        <w:rPr>
          <w:rtl/>
        </w:rPr>
        <w:t xml:space="preserve">عداد الوجبات الصحية ذات جودة عالية واستثمارها في مواسم الحج والعمرة. </w:t>
      </w:r>
      <w:r>
        <w:rPr>
          <w:rFonts w:hint="cs"/>
          <w:rtl/>
        </w:rPr>
        <w:t>ا</w:t>
      </w:r>
      <w:r w:rsidRPr="00DF2952">
        <w:rPr>
          <w:rtl/>
        </w:rPr>
        <w:t>ستخدمت الدراسة المنهج الوصفي والمقابلة الشخصية والاستبيان كأدوات لجمع البيانات. بلغ عدد العينة (100) مشاركة تتضمن (10) أعضاء هيئة التدريس بكلية العلوم الطبية التطبيقية بقسم التغذية السريرية في شطر الطالبات جامعة طيبة و (90) مشاركة من فتيات مستثمرات بالمدينة المنورة.</w:t>
      </w:r>
    </w:p>
    <w:p w14:paraId="13D59F4C" w14:textId="77777777" w:rsidR="00A92B6C" w:rsidRPr="00DF2952" w:rsidRDefault="00A92B6C" w:rsidP="00A92B6C">
      <w:pPr>
        <w:spacing w:before="120" w:line="240" w:lineRule="auto"/>
        <w:rPr>
          <w:b/>
          <w:bCs/>
          <w:sz w:val="24"/>
          <w:szCs w:val="24"/>
        </w:rPr>
      </w:pPr>
      <w:r w:rsidRPr="00DF2952">
        <w:rPr>
          <w:b/>
          <w:bCs/>
          <w:sz w:val="24"/>
          <w:szCs w:val="24"/>
          <w:rtl/>
        </w:rPr>
        <w:t>المقدمة</w:t>
      </w:r>
      <w:r w:rsidRPr="00DF2952">
        <w:rPr>
          <w:rFonts w:hint="cs"/>
          <w:b/>
          <w:bCs/>
          <w:sz w:val="24"/>
          <w:szCs w:val="24"/>
          <w:rtl/>
        </w:rPr>
        <w:t>:</w:t>
      </w:r>
      <w:r w:rsidRPr="00DF2952">
        <w:rPr>
          <w:b/>
          <w:bCs/>
          <w:sz w:val="24"/>
          <w:szCs w:val="24"/>
          <w:rtl/>
        </w:rPr>
        <w:t xml:space="preserve"> </w:t>
      </w:r>
    </w:p>
    <w:p w14:paraId="054CE82D" w14:textId="77777777" w:rsidR="00A92B6C" w:rsidRPr="00DF2952" w:rsidRDefault="00A92B6C" w:rsidP="00A92B6C">
      <w:pPr>
        <w:pStyle w:val="ListParagraph"/>
        <w:rPr>
          <w:rFonts w:ascii="Sakkal Majalla" w:hAnsi="Sakkal Majalla" w:cs="Sakkal Majalla"/>
          <w:sz w:val="22"/>
          <w:szCs w:val="22"/>
          <w:rtl/>
        </w:rPr>
      </w:pPr>
      <w:r w:rsidRPr="00DF2952">
        <w:rPr>
          <w:rFonts w:ascii="Sakkal Majalla" w:hAnsi="Sakkal Majalla" w:cs="Sakkal Majalla"/>
          <w:sz w:val="22"/>
          <w:szCs w:val="22"/>
          <w:rtl/>
        </w:rPr>
        <w:t xml:space="preserve">الغذاء هو كل ما يحصل عليه الإنسان أو يتناوله من طعام سواء كان هذا الطعام سائلاً أو صلباً أو غير ذلك، وهو مشكل من عناصر كربوهيدراتية ودهنية وبروتينية وأملاح معدنية وفيتامينات وماء، ويعمل الغذاء على </w:t>
      </w:r>
      <w:r>
        <w:rPr>
          <w:rFonts w:ascii="Sakkal Majalla" w:hAnsi="Sakkal Majalla" w:cs="Sakkal Majalla" w:hint="cs"/>
          <w:sz w:val="22"/>
          <w:szCs w:val="22"/>
          <w:rtl/>
        </w:rPr>
        <w:t>إ</w:t>
      </w:r>
      <w:r w:rsidRPr="00DF2952">
        <w:rPr>
          <w:rFonts w:ascii="Sakkal Majalla" w:hAnsi="Sakkal Majalla" w:cs="Sakkal Majalla"/>
          <w:sz w:val="22"/>
          <w:szCs w:val="22"/>
          <w:rtl/>
        </w:rPr>
        <w:t>مداد الجسم بالطاقة ويساعده على النمو وبناء أنسجته وإصلاح ما يتلف منها (طياش ، 1412هـ).</w:t>
      </w:r>
    </w:p>
    <w:p w14:paraId="7273B759" w14:textId="77777777" w:rsidR="00A92B6C" w:rsidRPr="004F61F4" w:rsidRDefault="00A92B6C" w:rsidP="00A92B6C">
      <w:pPr>
        <w:pStyle w:val="ListParagraph"/>
        <w:rPr>
          <w:rFonts w:ascii="Sakkal Majalla" w:hAnsi="Sakkal Majalla" w:cs="Sakkal Majalla"/>
          <w:sz w:val="22"/>
          <w:szCs w:val="22"/>
          <w:rtl/>
        </w:rPr>
      </w:pPr>
      <w:r w:rsidRPr="00DF2952">
        <w:rPr>
          <w:rFonts w:ascii="Sakkal Majalla" w:hAnsi="Sakkal Majalla" w:cs="Sakkal Majalla"/>
          <w:sz w:val="22"/>
          <w:szCs w:val="22"/>
          <w:rtl/>
        </w:rPr>
        <w:t xml:space="preserve">ولذلك يعتبر توعية الأفراد بالمعلومات الأساسية عن القيمة الغذائية للأطعمة وإحتياجات </w:t>
      </w:r>
      <w:r>
        <w:rPr>
          <w:rFonts w:ascii="Sakkal Majalla" w:hAnsi="Sakkal Majalla" w:cs="Sakkal Majalla" w:hint="cs"/>
          <w:sz w:val="22"/>
          <w:szCs w:val="22"/>
          <w:rtl/>
        </w:rPr>
        <w:t>أ</w:t>
      </w:r>
      <w:r w:rsidRPr="00DF2952">
        <w:rPr>
          <w:rFonts w:ascii="Sakkal Majalla" w:hAnsi="Sakkal Majalla" w:cs="Sakkal Majalla"/>
          <w:sz w:val="22"/>
          <w:szCs w:val="22"/>
          <w:rtl/>
        </w:rPr>
        <w:t>فراد المجتمع المختلفة من تلك الأطعمة وطريقة توفيرها في حدود مواردهم و</w:t>
      </w:r>
      <w:r>
        <w:rPr>
          <w:rFonts w:ascii="Sakkal Majalla" w:hAnsi="Sakkal Majalla" w:cs="Sakkal Majalla" w:hint="cs"/>
          <w:sz w:val="22"/>
          <w:szCs w:val="22"/>
          <w:rtl/>
        </w:rPr>
        <w:t>إ</w:t>
      </w:r>
      <w:r w:rsidRPr="00DF2952">
        <w:rPr>
          <w:rFonts w:ascii="Sakkal Majalla" w:hAnsi="Sakkal Majalla" w:cs="Sakkal Majalla"/>
          <w:sz w:val="22"/>
          <w:szCs w:val="22"/>
          <w:rtl/>
        </w:rPr>
        <w:t>مكاناتهم يعتبر ذا أهمية بالغة وذلك ل</w:t>
      </w:r>
      <w:r>
        <w:rPr>
          <w:rFonts w:ascii="Sakkal Majalla" w:hAnsi="Sakkal Majalla" w:cs="Sakkal Majalla" w:hint="cs"/>
          <w:sz w:val="22"/>
          <w:szCs w:val="22"/>
          <w:rtl/>
        </w:rPr>
        <w:t>أ</w:t>
      </w:r>
      <w:r w:rsidRPr="00DF2952">
        <w:rPr>
          <w:rFonts w:ascii="Sakkal Majalla" w:hAnsi="Sakkal Majalla" w:cs="Sakkal Majalla"/>
          <w:sz w:val="22"/>
          <w:szCs w:val="22"/>
          <w:rtl/>
        </w:rPr>
        <w:t>ن الغذاء يؤثر مباشرة على نمو وصحة الجسم وقدرته على مقاومة الأمراض و</w:t>
      </w:r>
      <w:r>
        <w:rPr>
          <w:rFonts w:ascii="Sakkal Majalla" w:hAnsi="Sakkal Majalla" w:cs="Sakkal Majalla" w:hint="cs"/>
          <w:sz w:val="22"/>
          <w:szCs w:val="22"/>
          <w:rtl/>
        </w:rPr>
        <w:t>أ</w:t>
      </w:r>
      <w:r w:rsidRPr="00DF2952">
        <w:rPr>
          <w:rFonts w:ascii="Sakkal Majalla" w:hAnsi="Sakkal Majalla" w:cs="Sakkal Majalla"/>
          <w:sz w:val="22"/>
          <w:szCs w:val="22"/>
          <w:rtl/>
        </w:rPr>
        <w:t>يضا تأثيره على النواحي النفسية و قدرة الأشخاص الجسمانية والعقلية والإنتاجية (نوار،1976م).</w:t>
      </w:r>
      <w:r>
        <w:rPr>
          <w:rFonts w:ascii="Sakkal Majalla" w:hAnsi="Sakkal Majalla" w:cs="Sakkal Majalla" w:hint="cs"/>
          <w:sz w:val="22"/>
          <w:szCs w:val="22"/>
          <w:rtl/>
        </w:rPr>
        <w:t xml:space="preserve"> </w:t>
      </w:r>
      <w:r w:rsidRPr="00DF2952">
        <w:rPr>
          <w:rFonts w:ascii="Sakkal Majalla" w:hAnsi="Sakkal Majalla" w:cs="Sakkal Majalla"/>
          <w:sz w:val="22"/>
          <w:szCs w:val="22"/>
          <w:rtl/>
        </w:rPr>
        <w:t xml:space="preserve">وإن انخفاض مستوى الوعي الغذائي بأسس التغذية السليمة وطرق الحفاظ على جودتها يرفع من انتشار </w:t>
      </w:r>
      <w:r>
        <w:rPr>
          <w:rFonts w:ascii="Sakkal Majalla" w:hAnsi="Sakkal Majalla" w:cs="Sakkal Majalla" w:hint="cs"/>
          <w:sz w:val="22"/>
          <w:szCs w:val="22"/>
          <w:rtl/>
        </w:rPr>
        <w:t>أ</w:t>
      </w:r>
      <w:r>
        <w:rPr>
          <w:rFonts w:ascii="Sakkal Majalla" w:hAnsi="Sakkal Majalla" w:cs="Sakkal Majalla"/>
          <w:sz w:val="22"/>
          <w:szCs w:val="22"/>
          <w:rtl/>
        </w:rPr>
        <w:t>مراض سوء التغذية و</w:t>
      </w:r>
      <w:r w:rsidRPr="00DF2952">
        <w:rPr>
          <w:rFonts w:ascii="Sakkal Majalla" w:hAnsi="Sakkal Majalla" w:cs="Sakkal Majalla"/>
          <w:sz w:val="22"/>
          <w:szCs w:val="22"/>
          <w:rtl/>
        </w:rPr>
        <w:t xml:space="preserve">التسمم الغذائي مما </w:t>
      </w:r>
      <w:r w:rsidRPr="004F61F4">
        <w:rPr>
          <w:rFonts w:ascii="Sakkal Majalla" w:hAnsi="Sakkal Majalla" w:cs="Sakkal Majalla"/>
          <w:sz w:val="22"/>
          <w:szCs w:val="22"/>
          <w:rtl/>
        </w:rPr>
        <w:t xml:space="preserve">يؤدي </w:t>
      </w:r>
      <w:r w:rsidRPr="004F61F4">
        <w:rPr>
          <w:rFonts w:ascii="Sakkal Majalla" w:hAnsi="Sakkal Majalla" w:cs="Sakkal Majalla" w:hint="cs"/>
          <w:sz w:val="22"/>
          <w:szCs w:val="22"/>
          <w:rtl/>
        </w:rPr>
        <w:t>إ</w:t>
      </w:r>
      <w:r w:rsidRPr="004F61F4">
        <w:rPr>
          <w:rFonts w:ascii="Sakkal Majalla" w:hAnsi="Sakkal Majalla" w:cs="Sakkal Majalla"/>
          <w:sz w:val="22"/>
          <w:szCs w:val="22"/>
          <w:rtl/>
        </w:rPr>
        <w:t xml:space="preserve">لى زيادة </w:t>
      </w:r>
      <w:r w:rsidRPr="004F61F4">
        <w:rPr>
          <w:rFonts w:ascii="Sakkal Majalla" w:hAnsi="Sakkal Majalla" w:cs="Sakkal Majalla"/>
          <w:sz w:val="22"/>
          <w:szCs w:val="22"/>
          <w:rtl/>
        </w:rPr>
        <w:lastRenderedPageBreak/>
        <w:t>معدلات وفيات ال</w:t>
      </w:r>
      <w:r w:rsidRPr="004F61F4">
        <w:rPr>
          <w:rFonts w:ascii="Sakkal Majalla" w:hAnsi="Sakkal Majalla" w:cs="Sakkal Majalla" w:hint="cs"/>
          <w:sz w:val="22"/>
          <w:szCs w:val="22"/>
          <w:rtl/>
        </w:rPr>
        <w:t>أ</w:t>
      </w:r>
      <w:r w:rsidRPr="004F61F4">
        <w:rPr>
          <w:rFonts w:ascii="Sakkal Majalla" w:hAnsi="Sakkal Majalla" w:cs="Sakkal Majalla"/>
          <w:sz w:val="22"/>
          <w:szCs w:val="22"/>
          <w:rtl/>
        </w:rPr>
        <w:t xml:space="preserve">فراد خاصة الأطفال و المسنين وهذا ما أثبتته الكثير من الدراسات حيث وصل الكثير منها إلى أن حالات سوء التغذية و التسمم الغذائي  وهذا </w:t>
      </w:r>
      <w:r w:rsidRPr="004F61F4">
        <w:rPr>
          <w:rFonts w:ascii="Sakkal Majalla" w:hAnsi="Sakkal Majalla" w:cs="Sakkal Majalla" w:hint="cs"/>
          <w:sz w:val="22"/>
          <w:szCs w:val="22"/>
          <w:rtl/>
        </w:rPr>
        <w:t>ي</w:t>
      </w:r>
      <w:r w:rsidRPr="004F61F4">
        <w:rPr>
          <w:rFonts w:ascii="Sakkal Majalla" w:hAnsi="Sakkal Majalla" w:cs="Sakkal Majalla"/>
          <w:sz w:val="22"/>
          <w:szCs w:val="22"/>
          <w:rtl/>
        </w:rPr>
        <w:t>عود إلى الجهل بأصول التغذية الصحيحة و الجهل بطرق الحفاظ على جودة الغذاء حتى في أكثر البلدان تقدما، فمثلاً يعاني منها الفقير لضعف امكاناته والغني يعاني منها بسبب جهله بالأسلوب الوقائي والصحي في الغذاء (عبدالمنعم وآخرون ، 1985م). يصبح الغذاء  خطيرا عند تلوثه. ويمكن تعريف التلوث بأنه وجود - بشكل غير مقصود - مواد مضره للصحة، كمواد كيميائية، بيولوجية، أو فيزيائية. يحدث التلوث من خلال انتقال المواد الضارة صحيا إلى الطعام عن طريق:</w:t>
      </w:r>
    </w:p>
    <w:p w14:paraId="5C4DC997" w14:textId="77777777" w:rsidR="00A92B6C" w:rsidRPr="004F61F4" w:rsidRDefault="00A92B6C" w:rsidP="008118B4">
      <w:pPr>
        <w:pStyle w:val="ListParagraph"/>
        <w:numPr>
          <w:ilvl w:val="0"/>
          <w:numId w:val="8"/>
        </w:numPr>
        <w:tabs>
          <w:tab w:val="right" w:pos="221"/>
        </w:tabs>
        <w:spacing w:line="240" w:lineRule="auto"/>
        <w:ind w:left="0" w:firstLine="0"/>
        <w:rPr>
          <w:rFonts w:ascii="Sakkal Majalla" w:hAnsi="Sakkal Majalla" w:cs="Sakkal Majalla"/>
          <w:sz w:val="22"/>
          <w:szCs w:val="22"/>
          <w:rtl/>
        </w:rPr>
      </w:pPr>
      <w:r w:rsidRPr="004F61F4">
        <w:rPr>
          <w:rFonts w:ascii="Sakkal Majalla" w:hAnsi="Sakkal Majalla" w:cs="Sakkal Majalla"/>
          <w:sz w:val="22"/>
          <w:szCs w:val="22"/>
          <w:rtl/>
        </w:rPr>
        <w:t>ملامسات الأيدي ل</w:t>
      </w:r>
      <w:r w:rsidRPr="004F61F4">
        <w:rPr>
          <w:rFonts w:ascii="Sakkal Majalla" w:hAnsi="Sakkal Majalla" w:cs="Sakkal Majalla" w:hint="cs"/>
          <w:sz w:val="22"/>
          <w:szCs w:val="22"/>
          <w:rtl/>
        </w:rPr>
        <w:t>ل</w:t>
      </w:r>
      <w:r w:rsidRPr="004F61F4">
        <w:rPr>
          <w:rFonts w:ascii="Sakkal Majalla" w:hAnsi="Sakkal Majalla" w:cs="Sakkal Majalla"/>
          <w:sz w:val="22"/>
          <w:szCs w:val="22"/>
          <w:rtl/>
        </w:rPr>
        <w:t xml:space="preserve">أغذية النيئة، مثل الدجاج، ثم </w:t>
      </w:r>
      <w:r w:rsidRPr="004F61F4">
        <w:rPr>
          <w:rFonts w:ascii="Sakkal Majalla" w:hAnsi="Sakkal Majalla" w:cs="Sakkal Majalla" w:hint="cs"/>
          <w:sz w:val="22"/>
          <w:szCs w:val="22"/>
          <w:rtl/>
        </w:rPr>
        <w:t>ت</w:t>
      </w:r>
      <w:r w:rsidRPr="004F61F4">
        <w:rPr>
          <w:rFonts w:ascii="Sakkal Majalla" w:hAnsi="Sakkal Majalla" w:cs="Sakkal Majalla"/>
          <w:sz w:val="22"/>
          <w:szCs w:val="22"/>
          <w:rtl/>
        </w:rPr>
        <w:t>لامس بعد ذلك أغذية لا تتعرض لمعاملة حرارية مثل السلطات، وبالتالي ستتمكن ال</w:t>
      </w:r>
      <w:r w:rsidRPr="004F61F4">
        <w:rPr>
          <w:rFonts w:ascii="Sakkal Majalla" w:hAnsi="Sakkal Majalla" w:cs="Sakkal Majalla" w:hint="cs"/>
          <w:sz w:val="22"/>
          <w:szCs w:val="22"/>
          <w:rtl/>
        </w:rPr>
        <w:t>أ</w:t>
      </w:r>
      <w:r w:rsidRPr="004F61F4">
        <w:rPr>
          <w:rFonts w:ascii="Sakkal Majalla" w:hAnsi="Sakkal Majalla" w:cs="Sakkal Majalla"/>
          <w:sz w:val="22"/>
          <w:szCs w:val="22"/>
          <w:rtl/>
        </w:rPr>
        <w:t>حياء الدقيقة الموجودة من النمو والتسبب في حدوث الأمراض.</w:t>
      </w:r>
    </w:p>
    <w:p w14:paraId="2F3B943A" w14:textId="77777777" w:rsidR="00A92B6C" w:rsidRPr="004F61F4" w:rsidRDefault="00A92B6C" w:rsidP="008118B4">
      <w:pPr>
        <w:pStyle w:val="ListParagraph"/>
        <w:numPr>
          <w:ilvl w:val="0"/>
          <w:numId w:val="8"/>
        </w:numPr>
        <w:tabs>
          <w:tab w:val="right" w:pos="221"/>
        </w:tabs>
        <w:spacing w:line="240" w:lineRule="auto"/>
        <w:ind w:left="0" w:firstLine="0"/>
        <w:rPr>
          <w:rFonts w:ascii="Sakkal Majalla" w:hAnsi="Sakkal Majalla" w:cs="Sakkal Majalla"/>
          <w:sz w:val="22"/>
          <w:szCs w:val="22"/>
          <w:rtl/>
        </w:rPr>
      </w:pPr>
      <w:r w:rsidRPr="004F61F4">
        <w:rPr>
          <w:rFonts w:ascii="Sakkal Majalla" w:hAnsi="Sakkal Majalla" w:cs="Sakkal Majalla"/>
          <w:sz w:val="22"/>
          <w:szCs w:val="22"/>
          <w:rtl/>
        </w:rPr>
        <w:t>ال</w:t>
      </w:r>
      <w:r w:rsidRPr="004F61F4">
        <w:rPr>
          <w:rFonts w:ascii="Sakkal Majalla" w:hAnsi="Sakkal Majalla" w:cs="Sakkal Majalla" w:hint="cs"/>
          <w:sz w:val="22"/>
          <w:szCs w:val="22"/>
          <w:rtl/>
        </w:rPr>
        <w:t>أ</w:t>
      </w:r>
      <w:r w:rsidRPr="004F61F4">
        <w:rPr>
          <w:rFonts w:ascii="Sakkal Majalla" w:hAnsi="Sakkal Majalla" w:cs="Sakkal Majalla"/>
          <w:sz w:val="22"/>
          <w:szCs w:val="22"/>
          <w:rtl/>
        </w:rPr>
        <w:t xml:space="preserve">سطح و فوط التنظيف غير النظيفة </w:t>
      </w:r>
      <w:r w:rsidRPr="004F61F4">
        <w:rPr>
          <w:rFonts w:ascii="Sakkal Majalla" w:hAnsi="Sakkal Majalla" w:cs="Sakkal Majalla" w:hint="cs"/>
          <w:sz w:val="22"/>
          <w:szCs w:val="22"/>
          <w:rtl/>
        </w:rPr>
        <w:t>أ</w:t>
      </w:r>
      <w:r w:rsidRPr="004F61F4">
        <w:rPr>
          <w:rFonts w:ascii="Sakkal Majalla" w:hAnsi="Sakkal Majalla" w:cs="Sakkal Majalla"/>
          <w:sz w:val="22"/>
          <w:szCs w:val="22"/>
          <w:rtl/>
        </w:rPr>
        <w:t>و غير المعقمة، والتي تلامس طعام معد للأكل.</w:t>
      </w:r>
    </w:p>
    <w:p w14:paraId="1BB23DE7" w14:textId="77777777" w:rsidR="00A92B6C" w:rsidRPr="004F61F4" w:rsidRDefault="00A92B6C" w:rsidP="008118B4">
      <w:pPr>
        <w:pStyle w:val="ListParagraph"/>
        <w:numPr>
          <w:ilvl w:val="0"/>
          <w:numId w:val="8"/>
        </w:numPr>
        <w:tabs>
          <w:tab w:val="right" w:pos="221"/>
        </w:tabs>
        <w:spacing w:line="240" w:lineRule="auto"/>
        <w:ind w:left="0" w:firstLine="0"/>
        <w:rPr>
          <w:rFonts w:ascii="Sakkal Majalla" w:hAnsi="Sakkal Majalla" w:cs="Sakkal Majalla"/>
          <w:sz w:val="22"/>
          <w:szCs w:val="22"/>
          <w:rtl/>
        </w:rPr>
      </w:pPr>
      <w:r w:rsidRPr="004F61F4">
        <w:rPr>
          <w:rFonts w:ascii="Sakkal Majalla" w:hAnsi="Sakkal Majalla" w:cs="Sakkal Majalla"/>
          <w:sz w:val="22"/>
          <w:szCs w:val="22"/>
          <w:rtl/>
        </w:rPr>
        <w:t xml:space="preserve">ملامسة طعام نيء (غير مطبوخ) </w:t>
      </w:r>
      <w:r w:rsidRPr="004F61F4">
        <w:rPr>
          <w:rFonts w:ascii="Sakkal Majalla" w:hAnsi="Sakkal Majalla" w:cs="Sakkal Majalla" w:hint="cs"/>
          <w:sz w:val="22"/>
          <w:szCs w:val="22"/>
          <w:rtl/>
        </w:rPr>
        <w:t>أ</w:t>
      </w:r>
      <w:r w:rsidRPr="004F61F4">
        <w:rPr>
          <w:rFonts w:ascii="Sakkal Majalla" w:hAnsi="Sakkal Majalla" w:cs="Sakkal Majalla"/>
          <w:sz w:val="22"/>
          <w:szCs w:val="22"/>
          <w:rtl/>
        </w:rPr>
        <w:t>و طعام ملوث لطعام معد للأكل.</w:t>
      </w:r>
    </w:p>
    <w:p w14:paraId="1FFD8FAD" w14:textId="77777777" w:rsidR="00A92B6C" w:rsidRPr="004F61F4" w:rsidRDefault="00A92B6C" w:rsidP="008118B4">
      <w:pPr>
        <w:pStyle w:val="ListParagraph"/>
        <w:numPr>
          <w:ilvl w:val="0"/>
          <w:numId w:val="8"/>
        </w:numPr>
        <w:tabs>
          <w:tab w:val="right" w:pos="221"/>
        </w:tabs>
        <w:spacing w:before="120"/>
        <w:ind w:left="0" w:firstLine="0"/>
        <w:rPr>
          <w:rFonts w:ascii="Sakkal Majalla" w:hAnsi="Sakkal Majalla" w:cs="Sakkal Majalla"/>
          <w:sz w:val="22"/>
          <w:szCs w:val="22"/>
          <w:rtl/>
        </w:rPr>
      </w:pPr>
      <w:r w:rsidRPr="004F61F4">
        <w:rPr>
          <w:rFonts w:ascii="Sakkal Majalla" w:hAnsi="Sakkal Majalla" w:cs="Sakkal Majalla"/>
          <w:sz w:val="22"/>
          <w:szCs w:val="22"/>
          <w:rtl/>
        </w:rPr>
        <w:t>ممارسة بعض العادات السيئة عند إعداد الطعام مثل العطس بدون استخدام وسيلة الوقاية لذلك أو وضع الأصبع في الأنف أو الفم أو البصق عند تداول وإعداد الطعام قد يؤدي إلى انتشار الميكروبات وتلوث الغذاء (عبدالمنعم وآخرون ، 1985م).</w:t>
      </w:r>
    </w:p>
    <w:p w14:paraId="5D7DA1A2" w14:textId="77777777" w:rsidR="00A92B6C" w:rsidRPr="00DF2952" w:rsidRDefault="00A92B6C" w:rsidP="00A92B6C">
      <w:pPr>
        <w:pStyle w:val="ListParagraph"/>
        <w:spacing w:before="120"/>
        <w:rPr>
          <w:rFonts w:ascii="Sakkal Majalla" w:hAnsi="Sakkal Majalla" w:cs="Sakkal Majalla"/>
          <w:sz w:val="22"/>
          <w:szCs w:val="22"/>
          <w:rtl/>
        </w:rPr>
      </w:pPr>
      <w:r w:rsidRPr="004F61F4">
        <w:rPr>
          <w:rFonts w:ascii="Sakkal Majalla" w:hAnsi="Sakkal Majalla" w:cs="Sakkal Majalla"/>
          <w:sz w:val="22"/>
          <w:szCs w:val="22"/>
          <w:rtl/>
        </w:rPr>
        <w:t>و لذلك يركز علماء التغذية على الاهتمام بالاحتياجات الغذائية للفئات المختلفة والخاصة من الحوامل والشيوخ والأطفال والرضع، والسعي إلى الاهتمام بنظافة الغذاء وخلوه من الكائنات الحية التي تسبب الأمراض، والعناية بطرق حماية وحفظ عناصر الغذاء من التلف (دبريس ومحمود، 1989م). جودة وسلامة الغذاء مفهومان مرتبطان ببعضها ويعبران عن مدى القيمة التغذوية للغذاء وتقبل المستهلك له، وعن مدى صلاحية الغذاء للاستهلاك وخلوه من كل ما يضر بصحة المستهلك. والجودة الغذائية تعن</w:t>
      </w:r>
      <w:r w:rsidRPr="004F61F4">
        <w:rPr>
          <w:rFonts w:ascii="Sakkal Majalla" w:hAnsi="Sakkal Majalla" w:cs="Sakkal Majalla" w:hint="cs"/>
          <w:sz w:val="22"/>
          <w:szCs w:val="22"/>
          <w:rtl/>
        </w:rPr>
        <w:t>ي</w:t>
      </w:r>
      <w:r w:rsidRPr="004F61F4">
        <w:rPr>
          <w:rFonts w:ascii="Sakkal Majalla" w:hAnsi="Sakkal Majalla" w:cs="Sakkal Majalla"/>
          <w:sz w:val="22"/>
          <w:szCs w:val="22"/>
          <w:rtl/>
        </w:rPr>
        <w:t xml:space="preserve"> احتفاظ الغذاء بجميع أو معظم صفاته وخواصه الحسية والطبيعية والكيميائية والتغذية. و تعني سلامة الغذاء خلوه من جميع مصادر التلوث سواء الحيوي أو الكيميائي أو الإشعاعي أو البيئي التي تجعل الغذاء ضاراً بصحة المستهلك (مصيقر، 1997م). وأن الحالة الصحية للغذاء وسلامته عملية معقدة تتداخل فيها عوامل عديدة تتطلب ضرورة المعرفة التامة بالعلوم الأساسية والتطبيقية في المجال الغذائي والتغذوي وطرق الإنتاج والإعداد والتصنيع من المادة الخام وحتى المنتج النهائي وحفظه وتخزينه إلى أن يصل إلى مائدة المستهلك النهائي، ولأهمية هذا الدور الرقابي على جودة وسلامة الغذاء في المملكة العربية السعودية أ</w:t>
      </w:r>
      <w:r w:rsidRPr="004F61F4">
        <w:rPr>
          <w:rFonts w:ascii="Sakkal Majalla" w:hAnsi="Sakkal Majalla" w:cs="Sakkal Majalla" w:hint="cs"/>
          <w:sz w:val="22"/>
          <w:szCs w:val="22"/>
          <w:rtl/>
        </w:rPr>
        <w:t>َ</w:t>
      </w:r>
      <w:r w:rsidRPr="004F61F4">
        <w:rPr>
          <w:rFonts w:ascii="Sakkal Majalla" w:hAnsi="Sakkal Majalla" w:cs="Sakkal Majalla"/>
          <w:sz w:val="22"/>
          <w:szCs w:val="22"/>
          <w:rtl/>
        </w:rPr>
        <w:t>و</w:t>
      </w:r>
      <w:r w:rsidRPr="004F61F4">
        <w:rPr>
          <w:rFonts w:ascii="Sakkal Majalla" w:hAnsi="Sakkal Majalla" w:cs="Sakkal Majalla" w:hint="cs"/>
          <w:sz w:val="22"/>
          <w:szCs w:val="22"/>
          <w:rtl/>
        </w:rPr>
        <w:t>ْ</w:t>
      </w:r>
      <w:r w:rsidRPr="004F61F4">
        <w:rPr>
          <w:rFonts w:ascii="Sakkal Majalla" w:hAnsi="Sakkal Majalla" w:cs="Sakkal Majalla"/>
          <w:sz w:val="22"/>
          <w:szCs w:val="22"/>
          <w:rtl/>
        </w:rPr>
        <w:t>ك</w:t>
      </w:r>
      <w:r w:rsidRPr="004F61F4">
        <w:rPr>
          <w:rFonts w:ascii="Sakkal Majalla" w:hAnsi="Sakkal Majalla" w:cs="Sakkal Majalla" w:hint="cs"/>
          <w:sz w:val="22"/>
          <w:szCs w:val="22"/>
          <w:rtl/>
        </w:rPr>
        <w:t>َ</w:t>
      </w:r>
      <w:r w:rsidRPr="004F61F4">
        <w:rPr>
          <w:rFonts w:ascii="Sakkal Majalla" w:hAnsi="Sakkal Majalla" w:cs="Sakkal Majalla"/>
          <w:sz w:val="22"/>
          <w:szCs w:val="22"/>
          <w:rtl/>
        </w:rPr>
        <w:t>ل</w:t>
      </w:r>
      <w:r w:rsidRPr="004F61F4">
        <w:rPr>
          <w:rFonts w:ascii="Sakkal Majalla" w:hAnsi="Sakkal Majalla" w:cs="Sakkal Majalla" w:hint="cs"/>
          <w:sz w:val="22"/>
          <w:szCs w:val="22"/>
          <w:rtl/>
        </w:rPr>
        <w:t>َ</w:t>
      </w:r>
      <w:r w:rsidRPr="004F61F4">
        <w:rPr>
          <w:rFonts w:ascii="Sakkal Majalla" w:hAnsi="Sakkal Majalla" w:cs="Sakkal Majalla"/>
          <w:sz w:val="22"/>
          <w:szCs w:val="22"/>
          <w:rtl/>
        </w:rPr>
        <w:t xml:space="preserve"> النظام هذا الدور إلى جهات رقابية مختلفة في مقدمتها مختبرات مراقبة الجودة والنوعية، وأجهزة الرقابة والتفتيش بوزارة التجارة، وجهات تنفيذية ممثلة في وزارة الشئون البلدية والقروية، وجهات تشريعية ممثلة في الهيئة العربية السعودية للمواصفات والمقاييس بصفتها الجهة الموكل لها إصدار وتحديث ومتابعة المواصفات القياسية الوطنية ومنح شهادة الجودة وعلامة المطابقة للمواصفات المطلوبة (العوفي وعبدالعالي ، 1990م). لذلك يعتبر تعليم المرأة له أثره في إحداث التغير في العادات الغذائية حيث يتيح لها ال</w:t>
      </w:r>
      <w:r w:rsidRPr="004F61F4">
        <w:rPr>
          <w:rFonts w:ascii="Sakkal Majalla" w:hAnsi="Sakkal Majalla" w:cs="Sakkal Majalla" w:hint="cs"/>
          <w:sz w:val="22"/>
          <w:szCs w:val="22"/>
          <w:rtl/>
        </w:rPr>
        <w:t>ا</w:t>
      </w:r>
      <w:r w:rsidRPr="004F61F4">
        <w:rPr>
          <w:rFonts w:ascii="Sakkal Majalla" w:hAnsi="Sakkal Majalla" w:cs="Sakkal Majalla"/>
          <w:sz w:val="22"/>
          <w:szCs w:val="22"/>
          <w:rtl/>
        </w:rPr>
        <w:t>طلاع على كل ما هو جديد من خلال القراءة والاطلاع على الكتب والنشرات الخاصة بالغذاء والصحة. وانتشار تلك الكتب والنشرات دليل على التغير في عادات الغذاء وآدابه (العقيل، 1994م). ، ولا شك أن التثقيف الصحي للأغذية في المملكة العربية السعودية يحظى بعناية خاصة وفائقة حيث تتضافر جهود وزارة ال</w:t>
      </w:r>
      <w:r w:rsidRPr="00DF2952">
        <w:rPr>
          <w:rFonts w:ascii="Sakkal Majalla" w:hAnsi="Sakkal Majalla" w:cs="Sakkal Majalla"/>
          <w:sz w:val="22"/>
          <w:szCs w:val="22"/>
          <w:rtl/>
        </w:rPr>
        <w:t>صحة وفروعها مع الجامعات والجهات الأخرى ذات العلاقة بالغذاء والتغذية في القيام بهذه المهمة وعبر وسائل متعددة فهناك تثقيف يهتم بالأفراد يقوم على شرح وتحديد عناصر الغذاء المتنوع والملائم لكل فرد من قبل ال</w:t>
      </w:r>
      <w:r>
        <w:rPr>
          <w:rFonts w:ascii="Sakkal Majalla" w:hAnsi="Sakkal Majalla" w:cs="Sakkal Majalla"/>
          <w:sz w:val="22"/>
          <w:szCs w:val="22"/>
          <w:rtl/>
        </w:rPr>
        <w:t>طبيب أو أخصائي الأغذية والتغذية</w:t>
      </w:r>
      <w:r w:rsidRPr="00DF2952">
        <w:rPr>
          <w:rFonts w:ascii="Sakkal Majalla" w:hAnsi="Sakkal Majalla" w:cs="Sakkal Majalla"/>
          <w:sz w:val="22"/>
          <w:szCs w:val="22"/>
          <w:rtl/>
        </w:rPr>
        <w:t>، وهناك تثقيف يهتم بجماعة المجتمع عن طريق وسائل الإعلام والندوات والمحاضرات وفيه يتم شرح مزايا التغذية الجيدة ومضار تناول الأغذية الملوثة أو المسببة لبعض الأمراض مع السعي لإزالة الأوهام والمعتقدات الخاطئة التي تسود المجتمع في مجال الغذاء والتغذية.</w:t>
      </w:r>
    </w:p>
    <w:p w14:paraId="37AEB020" w14:textId="77777777" w:rsidR="00A92B6C" w:rsidRPr="00BF5C84" w:rsidRDefault="00A92B6C" w:rsidP="00A92B6C">
      <w:pPr>
        <w:pStyle w:val="ListParagraph"/>
        <w:spacing w:before="120"/>
        <w:rPr>
          <w:rFonts w:ascii="Sakkal Majalla" w:hAnsi="Sakkal Majalla" w:cs="Sakkal Majalla"/>
          <w:sz w:val="22"/>
          <w:szCs w:val="22"/>
          <w:rtl/>
        </w:rPr>
      </w:pPr>
      <w:r w:rsidRPr="00DF2952">
        <w:rPr>
          <w:rFonts w:ascii="Sakkal Majalla" w:hAnsi="Sakkal Majalla" w:cs="Sakkal Majalla"/>
          <w:sz w:val="22"/>
          <w:szCs w:val="22"/>
          <w:rtl/>
        </w:rPr>
        <w:t xml:space="preserve">تتدفق أهمية هذا البحث من الأهمية التي يحتلها موضوع جودة وسلامة الغذاء في حياة الأفراد والشعوب في مختلف الأماكن، وحيث أن المدينة المنورة ذات نطاق جغرافي كبير تحوي أعداد سكانية كبيرة و هي مركز إسلامي يستقبل العديد من الزوار سنويا من </w:t>
      </w:r>
      <w:r w:rsidRPr="00BF5C84">
        <w:rPr>
          <w:rFonts w:ascii="Sakkal Majalla" w:hAnsi="Sakkal Majalla" w:cs="Sakkal Majalla"/>
          <w:sz w:val="22"/>
          <w:szCs w:val="22"/>
          <w:rtl/>
        </w:rPr>
        <w:t xml:space="preserve">مختلف بقاع الأرض. نلاحظ </w:t>
      </w:r>
      <w:r w:rsidRPr="00BF5C84">
        <w:rPr>
          <w:rFonts w:ascii="Sakkal Majalla" w:hAnsi="Sakkal Majalla" w:cs="Sakkal Majalla" w:hint="cs"/>
          <w:sz w:val="22"/>
          <w:szCs w:val="22"/>
          <w:rtl/>
        </w:rPr>
        <w:t>أ</w:t>
      </w:r>
      <w:r w:rsidRPr="00BF5C84">
        <w:rPr>
          <w:rFonts w:ascii="Sakkal Majalla" w:hAnsi="Sakkal Majalla" w:cs="Sakkal Majalla"/>
          <w:sz w:val="22"/>
          <w:szCs w:val="22"/>
          <w:rtl/>
        </w:rPr>
        <w:t xml:space="preserve">ن الغذاء الصحي هو أساس حماية الحجاج و المعتمرين المصابين بالسكري، و بما أن موسم الحج و العمرة بالمدينة المنورة يعتبر فرصة كبيرة </w:t>
      </w:r>
      <w:r w:rsidRPr="00BF5C84">
        <w:rPr>
          <w:rFonts w:ascii="Sakkal Majalla" w:hAnsi="Sakkal Majalla" w:cs="Sakkal Majalla" w:hint="cs"/>
          <w:sz w:val="22"/>
          <w:szCs w:val="22"/>
          <w:rtl/>
        </w:rPr>
        <w:t>للأ</w:t>
      </w:r>
      <w:r w:rsidRPr="00BF5C84">
        <w:rPr>
          <w:rFonts w:ascii="Sakkal Majalla" w:hAnsi="Sakkal Majalla" w:cs="Sakkal Majalla"/>
          <w:sz w:val="22"/>
          <w:szCs w:val="22"/>
          <w:rtl/>
        </w:rPr>
        <w:t xml:space="preserve">سر المنتجة للغذاء </w:t>
      </w:r>
      <w:r w:rsidRPr="00BF5C84">
        <w:rPr>
          <w:rFonts w:ascii="Sakkal Majalla" w:hAnsi="Sakkal Majalla" w:cs="Sakkal Majalla" w:hint="cs"/>
          <w:sz w:val="22"/>
          <w:szCs w:val="22"/>
          <w:rtl/>
        </w:rPr>
        <w:t>أ</w:t>
      </w:r>
      <w:r w:rsidRPr="00BF5C84">
        <w:rPr>
          <w:rFonts w:ascii="Sakkal Majalla" w:hAnsi="Sakkal Majalla" w:cs="Sakkal Majalla"/>
          <w:sz w:val="22"/>
          <w:szCs w:val="22"/>
          <w:rtl/>
        </w:rPr>
        <w:t xml:space="preserve">ن تستثمر منتجاتها الغذائية بإنتاج ما يحتاجه حجاج بيت الله الحرام من مواد. وبالإشارة </w:t>
      </w:r>
      <w:r w:rsidRPr="00BF5C84">
        <w:rPr>
          <w:rFonts w:ascii="Sakkal Majalla" w:hAnsi="Sakkal Majalla" w:cs="Sakkal Majalla" w:hint="cs"/>
          <w:sz w:val="22"/>
          <w:szCs w:val="22"/>
          <w:rtl/>
        </w:rPr>
        <w:t>إ</w:t>
      </w:r>
      <w:r w:rsidRPr="00BF5C84">
        <w:rPr>
          <w:rFonts w:ascii="Sakkal Majalla" w:hAnsi="Sakkal Majalla" w:cs="Sakkal Majalla"/>
          <w:sz w:val="22"/>
          <w:szCs w:val="22"/>
          <w:rtl/>
        </w:rPr>
        <w:t xml:space="preserve">لى افتقار مجتمعنا إلى دراسات سابقة في مجال الاستثمار في المواد الغذائية و الذي يعتبر موسمي الحج و العمرة فرصة استثمارية لترويج تلك المنتجات الغذائية للأسرة المنتجة. وعلاوة على ذلك خلال الزيارات الميدانية وجمع بيانات عن الدراسة، اتضح أن هناك بعض الأسر </w:t>
      </w:r>
      <w:r w:rsidRPr="00BF5C84">
        <w:rPr>
          <w:rFonts w:ascii="Sakkal Majalla" w:hAnsi="Sakkal Majalla" w:cs="Sakkal Majalla"/>
          <w:sz w:val="22"/>
          <w:szCs w:val="22"/>
          <w:rtl/>
        </w:rPr>
        <w:lastRenderedPageBreak/>
        <w:t>تستثمر في إنتاج الأطعمة وترو</w:t>
      </w:r>
      <w:r w:rsidRPr="00BF5C84">
        <w:rPr>
          <w:rFonts w:ascii="Sakkal Majalla" w:hAnsi="Sakkal Majalla" w:cs="Sakkal Majalla" w:hint="cs"/>
          <w:sz w:val="22"/>
          <w:szCs w:val="22"/>
          <w:rtl/>
        </w:rPr>
        <w:t>ي</w:t>
      </w:r>
      <w:r w:rsidRPr="00BF5C84">
        <w:rPr>
          <w:rFonts w:ascii="Sakkal Majalla" w:hAnsi="Sakkal Majalla" w:cs="Sakkal Majalla"/>
          <w:sz w:val="22"/>
          <w:szCs w:val="22"/>
          <w:rtl/>
        </w:rPr>
        <w:t>جها في موسمي الحج و العمرة ولكن تفتقر للأدبيات والدراسات الواعية  التي تفحص جوانب و طرق و أنظمة تشغيل تلك الأسر المنتجة و توعيتها فيما يتعلق بإنتاج المواد الغذائية السليمة.</w:t>
      </w:r>
    </w:p>
    <w:p w14:paraId="43A78129" w14:textId="77777777" w:rsidR="00A92B6C" w:rsidRPr="00BF5C84" w:rsidRDefault="00A92B6C" w:rsidP="00A92B6C">
      <w:pPr>
        <w:pStyle w:val="ListParagraph"/>
        <w:rPr>
          <w:rFonts w:ascii="Sakkal Majalla" w:hAnsi="Sakkal Majalla" w:cs="Sakkal Majalla"/>
          <w:sz w:val="22"/>
          <w:szCs w:val="22"/>
          <w:rtl/>
        </w:rPr>
      </w:pPr>
      <w:r w:rsidRPr="00BF5C84">
        <w:rPr>
          <w:rFonts w:ascii="Sakkal Majalla" w:hAnsi="Sakkal Majalla" w:cs="Sakkal Majalla"/>
          <w:sz w:val="22"/>
          <w:szCs w:val="22"/>
          <w:rtl/>
        </w:rPr>
        <w:t xml:space="preserve"> </w:t>
      </w:r>
      <w:r w:rsidRPr="00BF5C84">
        <w:rPr>
          <w:rFonts w:ascii="Sakkal Majalla" w:hAnsi="Sakkal Majalla" w:cs="Sakkal Majalla" w:hint="cs"/>
          <w:sz w:val="22"/>
          <w:szCs w:val="22"/>
          <w:rtl/>
        </w:rPr>
        <w:t>أ</w:t>
      </w:r>
      <w:r w:rsidRPr="00BF5C84">
        <w:rPr>
          <w:rFonts w:ascii="Sakkal Majalla" w:hAnsi="Sakkal Majalla" w:cs="Sakkal Majalla"/>
          <w:sz w:val="22"/>
          <w:szCs w:val="22"/>
          <w:rtl/>
        </w:rPr>
        <w:t xml:space="preserve">صبح عمل الأسر في مجال </w:t>
      </w:r>
      <w:r w:rsidRPr="00BF5C84">
        <w:rPr>
          <w:rFonts w:ascii="Sakkal Majalla" w:hAnsi="Sakkal Majalla" w:cs="Sakkal Majalla" w:hint="cs"/>
          <w:sz w:val="22"/>
          <w:szCs w:val="22"/>
          <w:rtl/>
        </w:rPr>
        <w:t>إ</w:t>
      </w:r>
      <w:r w:rsidRPr="00BF5C84">
        <w:rPr>
          <w:rFonts w:ascii="Sakkal Majalla" w:hAnsi="Sakkal Majalla" w:cs="Sakkal Majalla"/>
          <w:sz w:val="22"/>
          <w:szCs w:val="22"/>
          <w:rtl/>
        </w:rPr>
        <w:t>عداد ال</w:t>
      </w:r>
      <w:r w:rsidRPr="00BF5C84">
        <w:rPr>
          <w:rFonts w:ascii="Sakkal Majalla" w:hAnsi="Sakkal Majalla" w:cs="Sakkal Majalla" w:hint="cs"/>
          <w:sz w:val="22"/>
          <w:szCs w:val="22"/>
          <w:rtl/>
        </w:rPr>
        <w:t>أ</w:t>
      </w:r>
      <w:r w:rsidRPr="00BF5C84">
        <w:rPr>
          <w:rFonts w:ascii="Sakkal Majalla" w:hAnsi="Sakkal Majalla" w:cs="Sakkal Majalla"/>
          <w:sz w:val="22"/>
          <w:szCs w:val="22"/>
          <w:rtl/>
        </w:rPr>
        <w:t>طعمة الغذائية منتشر</w:t>
      </w:r>
      <w:r w:rsidRPr="00BF5C84">
        <w:rPr>
          <w:rFonts w:ascii="Sakkal Majalla" w:hAnsi="Sakkal Majalla" w:cs="Sakkal Majalla" w:hint="cs"/>
          <w:sz w:val="22"/>
          <w:szCs w:val="22"/>
          <w:rtl/>
        </w:rPr>
        <w:t>ا</w:t>
      </w:r>
      <w:r w:rsidRPr="00BF5C84">
        <w:rPr>
          <w:rFonts w:ascii="Sakkal Majalla" w:hAnsi="Sakkal Majalla" w:cs="Sakkal Majalla"/>
          <w:sz w:val="22"/>
          <w:szCs w:val="22"/>
          <w:rtl/>
        </w:rPr>
        <w:t xml:space="preserve"> في المجتمع السعودي و خاصة </w:t>
      </w:r>
      <w:r w:rsidRPr="00BF5C84">
        <w:rPr>
          <w:rFonts w:ascii="Sakkal Majalla" w:hAnsi="Sakkal Majalla" w:cs="Sakkal Majalla" w:hint="cs"/>
          <w:sz w:val="22"/>
          <w:szCs w:val="22"/>
          <w:rtl/>
        </w:rPr>
        <w:t>إ</w:t>
      </w:r>
      <w:r w:rsidRPr="00BF5C84">
        <w:rPr>
          <w:rFonts w:ascii="Sakkal Majalla" w:hAnsi="Sakkal Majalla" w:cs="Sakkal Majalla"/>
          <w:sz w:val="22"/>
          <w:szCs w:val="22"/>
          <w:rtl/>
        </w:rPr>
        <w:t xml:space="preserve">عداد الوجبات الغذائية لزوار المسجد النبوي خلال موسمي الحج والعمرة. و لكن تزايد </w:t>
      </w:r>
      <w:r w:rsidRPr="00BF5C84">
        <w:rPr>
          <w:rFonts w:ascii="Sakkal Majalla" w:hAnsi="Sakkal Majalla" w:cs="Sakkal Majalla" w:hint="cs"/>
          <w:sz w:val="22"/>
          <w:szCs w:val="22"/>
          <w:rtl/>
        </w:rPr>
        <w:t>أ</w:t>
      </w:r>
      <w:r w:rsidRPr="00BF5C84">
        <w:rPr>
          <w:rFonts w:ascii="Sakkal Majalla" w:hAnsi="Sakkal Majalla" w:cs="Sakkal Majalla"/>
          <w:sz w:val="22"/>
          <w:szCs w:val="22"/>
          <w:rtl/>
        </w:rPr>
        <w:t>عداد ال</w:t>
      </w:r>
      <w:r w:rsidRPr="00BF5C84">
        <w:rPr>
          <w:rFonts w:ascii="Sakkal Majalla" w:hAnsi="Sakkal Majalla" w:cs="Sakkal Majalla" w:hint="cs"/>
          <w:sz w:val="22"/>
          <w:szCs w:val="22"/>
          <w:rtl/>
        </w:rPr>
        <w:t>أ</w:t>
      </w:r>
      <w:r w:rsidRPr="00BF5C84">
        <w:rPr>
          <w:rFonts w:ascii="Sakkal Majalla" w:hAnsi="Sakkal Majalla" w:cs="Sakkal Majalla"/>
          <w:sz w:val="22"/>
          <w:szCs w:val="22"/>
          <w:rtl/>
        </w:rPr>
        <w:t>سر المنتجة التي قد تصل المئات لن تمكن الأجهزة الرقابية من المتابعة المباشرة والمستمرة في كثير من الأحيان مما قد يؤدي إلى تدني مستوى الخدمة المقدمة من قبل تلك ال</w:t>
      </w:r>
      <w:r w:rsidRPr="00BF5C84">
        <w:rPr>
          <w:rFonts w:ascii="Sakkal Majalla" w:hAnsi="Sakkal Majalla" w:cs="Sakkal Majalla" w:hint="cs"/>
          <w:sz w:val="22"/>
          <w:szCs w:val="22"/>
          <w:rtl/>
        </w:rPr>
        <w:t>أ</w:t>
      </w:r>
      <w:r w:rsidRPr="00BF5C84">
        <w:rPr>
          <w:rFonts w:ascii="Sakkal Majalla" w:hAnsi="Sakkal Majalla" w:cs="Sakkal Majalla"/>
          <w:sz w:val="22"/>
          <w:szCs w:val="22"/>
          <w:rtl/>
        </w:rPr>
        <w:t>سر</w:t>
      </w:r>
      <w:r w:rsidRPr="00BF5C84">
        <w:rPr>
          <w:rFonts w:ascii="Sakkal Majalla" w:hAnsi="Sakkal Majalla" w:cs="Sakkal Majalla" w:hint="cs"/>
          <w:sz w:val="22"/>
          <w:szCs w:val="22"/>
          <w:rtl/>
        </w:rPr>
        <w:t xml:space="preserve">، </w:t>
      </w:r>
      <w:r w:rsidRPr="00BF5C84">
        <w:rPr>
          <w:rFonts w:ascii="Sakkal Majalla" w:hAnsi="Sakkal Majalla" w:cs="Sakkal Majalla"/>
          <w:sz w:val="22"/>
          <w:szCs w:val="22"/>
          <w:rtl/>
        </w:rPr>
        <w:t xml:space="preserve">وقلة الاهتمام بما يقدم للمستهلك مما قد يسبب لهم مشاكل صحية من تسممات وغيرها وهذا يشكل خطورة و قلق لدى المهتمين بالصحة لأنه لا توجد دراسات </w:t>
      </w:r>
      <w:r w:rsidRPr="00BF5C84">
        <w:rPr>
          <w:rFonts w:ascii="Sakkal Majalla" w:hAnsi="Sakkal Majalla" w:cs="Sakkal Majalla" w:hint="cs"/>
          <w:sz w:val="22"/>
          <w:szCs w:val="22"/>
          <w:rtl/>
        </w:rPr>
        <w:t>أ</w:t>
      </w:r>
      <w:r w:rsidRPr="00BF5C84">
        <w:rPr>
          <w:rFonts w:ascii="Sakkal Majalla" w:hAnsi="Sakkal Majalla" w:cs="Sakkal Majalla"/>
          <w:sz w:val="22"/>
          <w:szCs w:val="22"/>
          <w:rtl/>
        </w:rPr>
        <w:t xml:space="preserve">و </w:t>
      </w:r>
      <w:r w:rsidRPr="00BF5C84">
        <w:rPr>
          <w:rFonts w:ascii="Sakkal Majalla" w:hAnsi="Sakkal Majalla" w:cs="Sakkal Majalla" w:hint="cs"/>
          <w:sz w:val="22"/>
          <w:szCs w:val="22"/>
          <w:rtl/>
        </w:rPr>
        <w:t>إ</w:t>
      </w:r>
      <w:r w:rsidRPr="00BF5C84">
        <w:rPr>
          <w:rFonts w:ascii="Sakkal Majalla" w:hAnsi="Sakkal Majalla" w:cs="Sakkal Majalla"/>
          <w:sz w:val="22"/>
          <w:szCs w:val="22"/>
          <w:rtl/>
        </w:rPr>
        <w:t xml:space="preserve">حصائيات توضح معلومات أعداد هذه الأسر ومدى خبراتها. و تعتبر الدراسة الحالية على حد علم الباحثة </w:t>
      </w:r>
      <w:r w:rsidRPr="00BF5C84">
        <w:rPr>
          <w:rFonts w:ascii="Sakkal Majalla" w:hAnsi="Sakkal Majalla" w:cs="Sakkal Majalla" w:hint="cs"/>
          <w:sz w:val="22"/>
          <w:szCs w:val="22"/>
          <w:rtl/>
        </w:rPr>
        <w:t>أ</w:t>
      </w:r>
      <w:r w:rsidRPr="00BF5C84">
        <w:rPr>
          <w:rFonts w:ascii="Sakkal Majalla" w:hAnsi="Sakkal Majalla" w:cs="Sakkal Majalla"/>
          <w:sz w:val="22"/>
          <w:szCs w:val="22"/>
          <w:rtl/>
        </w:rPr>
        <w:t xml:space="preserve">نها الدراسة الوحيدة التي تطرقت </w:t>
      </w:r>
      <w:r w:rsidRPr="00BF5C84">
        <w:rPr>
          <w:rFonts w:ascii="Sakkal Majalla" w:hAnsi="Sakkal Majalla" w:cs="Sakkal Majalla" w:hint="cs"/>
          <w:sz w:val="22"/>
          <w:szCs w:val="22"/>
          <w:rtl/>
        </w:rPr>
        <w:t>إ</w:t>
      </w:r>
      <w:r w:rsidRPr="00BF5C84">
        <w:rPr>
          <w:rFonts w:ascii="Sakkal Majalla" w:hAnsi="Sakkal Majalla" w:cs="Sakkal Majalla"/>
          <w:sz w:val="22"/>
          <w:szCs w:val="22"/>
          <w:rtl/>
        </w:rPr>
        <w:t xml:space="preserve">لى هذا الموضوع فيما يختص بالأسر المنتجة. و هنا يأتي دور الباحثين في الجامعات لأعداد الدراسات و البرامج التوعوية و التثقيفية لتقليل من </w:t>
      </w:r>
      <w:r w:rsidRPr="00BF5C84">
        <w:rPr>
          <w:rFonts w:ascii="Sakkal Majalla" w:hAnsi="Sakkal Majalla" w:cs="Sakkal Majalla" w:hint="cs"/>
          <w:sz w:val="22"/>
          <w:szCs w:val="22"/>
          <w:rtl/>
        </w:rPr>
        <w:t>أ</w:t>
      </w:r>
      <w:r w:rsidRPr="00BF5C84">
        <w:rPr>
          <w:rFonts w:ascii="Sakkal Majalla" w:hAnsi="Sakkal Majalla" w:cs="Sakkal Majalla"/>
          <w:sz w:val="22"/>
          <w:szCs w:val="22"/>
          <w:rtl/>
        </w:rPr>
        <w:t xml:space="preserve">ضرار هذه المأكولات على صحة المجتمع و أفراده. يعتبر  تشغيل الأسر المنتجة  ورعايتها وتطويرها هدف واضح لدى الحكومة السعودية عن طريق تأهيل وتدريب والإشراف عليها ودعمها. بالإضافة إلى إيجاد قنوات تمويل لتأمين احتياجات عمليات الإنتاج لدى الأسر المنتجة وإنشاء سوق دائم في عدة أماكن خاصة بالأسر المنتجة لعرض إنتاجهم، و تأسيس مركز لتدريب الأسر المنتجة (جمعية بصمة للأسر المنتجة، 2016).  و لقد تم مؤخرا </w:t>
      </w:r>
      <w:r w:rsidRPr="00BF5C84">
        <w:rPr>
          <w:rFonts w:ascii="Sakkal Majalla" w:hAnsi="Sakkal Majalla" w:cs="Sakkal Majalla" w:hint="cs"/>
          <w:sz w:val="22"/>
          <w:szCs w:val="22"/>
          <w:rtl/>
        </w:rPr>
        <w:t>إ</w:t>
      </w:r>
      <w:r w:rsidRPr="00BF5C84">
        <w:rPr>
          <w:rFonts w:ascii="Sakkal Majalla" w:hAnsi="Sakkal Majalla" w:cs="Sakkal Majalla"/>
          <w:sz w:val="22"/>
          <w:szCs w:val="22"/>
          <w:rtl/>
        </w:rPr>
        <w:t>نشاء شركة نماء المنورة كشركة مملوكة للدولة و تقوم بإطلاق حزمة من البرامج التي ستعزز دور المنشآت الصغيرة والمتوسطة</w:t>
      </w:r>
      <w:r w:rsidRPr="00BF5C84">
        <w:rPr>
          <w:rFonts w:ascii="Sakkal Majalla" w:hAnsi="Sakkal Majalla" w:cs="Sakkal Majalla" w:hint="cs"/>
          <w:sz w:val="22"/>
          <w:szCs w:val="22"/>
          <w:rtl/>
        </w:rPr>
        <w:t>،</w:t>
      </w:r>
      <w:r w:rsidRPr="00BF5C84">
        <w:rPr>
          <w:rFonts w:ascii="Sakkal Majalla" w:hAnsi="Sakkal Majalla" w:cs="Sakkal Majalla"/>
          <w:sz w:val="22"/>
          <w:szCs w:val="22"/>
          <w:rtl/>
        </w:rPr>
        <w:t xml:space="preserve"> وتعزيز قيمة المنتجات المصنعة بالمدينة بما يعزز جودة المنتج الوطني المديني والقدرة على المنافسة العالمية</w:t>
      </w:r>
      <w:r w:rsidRPr="00BF5C84">
        <w:rPr>
          <w:rFonts w:ascii="Sakkal Majalla" w:hAnsi="Sakkal Majalla" w:cs="Sakkal Majalla" w:hint="cs"/>
          <w:sz w:val="22"/>
          <w:szCs w:val="22"/>
          <w:rtl/>
        </w:rPr>
        <w:t>،</w:t>
      </w:r>
      <w:r w:rsidRPr="00BF5C84">
        <w:rPr>
          <w:rFonts w:ascii="Sakkal Majalla" w:hAnsi="Sakkal Majalla" w:cs="Sakkal Majalla"/>
          <w:sz w:val="22"/>
          <w:szCs w:val="22"/>
          <w:rtl/>
        </w:rPr>
        <w:t xml:space="preserve"> و مساعدة الأسر المنتجة لتسويق منتجاتها و بناء نظام احترافي لإدارة الأسر المنتجة و تنميتها عن طريق تحويل ال</w:t>
      </w:r>
      <w:r w:rsidRPr="00BF5C84">
        <w:rPr>
          <w:rFonts w:ascii="Sakkal Majalla" w:hAnsi="Sakkal Majalla" w:cs="Sakkal Majalla" w:hint="cs"/>
          <w:sz w:val="22"/>
          <w:szCs w:val="22"/>
          <w:rtl/>
        </w:rPr>
        <w:t>أ</w:t>
      </w:r>
      <w:r w:rsidRPr="00BF5C84">
        <w:rPr>
          <w:rFonts w:ascii="Sakkal Majalla" w:hAnsi="Sakkal Majalla" w:cs="Sakkal Majalla"/>
          <w:sz w:val="22"/>
          <w:szCs w:val="22"/>
          <w:rtl/>
        </w:rPr>
        <w:t>سر المنتجة من العمل الفردي إلى العمل المؤسسي.</w:t>
      </w:r>
    </w:p>
    <w:p w14:paraId="0C12CAF4" w14:textId="77777777" w:rsidR="00A92B6C" w:rsidRPr="00BF5C84" w:rsidRDefault="00A92B6C" w:rsidP="00A92B6C">
      <w:pPr>
        <w:pStyle w:val="ListParagraph"/>
        <w:rPr>
          <w:rFonts w:ascii="Sakkal Majalla" w:hAnsi="Sakkal Majalla" w:cs="Sakkal Majalla"/>
          <w:sz w:val="22"/>
          <w:szCs w:val="22"/>
          <w:rtl/>
        </w:rPr>
      </w:pPr>
      <w:r w:rsidRPr="00BF5C84">
        <w:rPr>
          <w:rFonts w:ascii="Sakkal Majalla" w:hAnsi="Sakkal Majalla" w:cs="Sakkal Majalla"/>
          <w:sz w:val="22"/>
          <w:szCs w:val="22"/>
          <w:rtl/>
        </w:rPr>
        <w:t xml:space="preserve">ولكن مما يجدر بالإشارة </w:t>
      </w:r>
      <w:r w:rsidRPr="00BF5C84">
        <w:rPr>
          <w:rFonts w:ascii="Sakkal Majalla" w:hAnsi="Sakkal Majalla" w:cs="Sakkal Majalla" w:hint="cs"/>
          <w:sz w:val="22"/>
          <w:szCs w:val="22"/>
          <w:rtl/>
        </w:rPr>
        <w:t>إ</w:t>
      </w:r>
      <w:r w:rsidRPr="00BF5C84">
        <w:rPr>
          <w:rFonts w:ascii="Sakkal Majalla" w:hAnsi="Sakkal Majalla" w:cs="Sakkal Majalla"/>
          <w:sz w:val="22"/>
          <w:szCs w:val="22"/>
          <w:rtl/>
        </w:rPr>
        <w:t xml:space="preserve">ليه </w:t>
      </w:r>
      <w:r w:rsidRPr="00BF5C84">
        <w:rPr>
          <w:rFonts w:ascii="Sakkal Majalla" w:hAnsi="Sakkal Majalla" w:cs="Sakkal Majalla" w:hint="cs"/>
          <w:sz w:val="22"/>
          <w:szCs w:val="22"/>
          <w:rtl/>
        </w:rPr>
        <w:t>أ</w:t>
      </w:r>
      <w:r w:rsidRPr="00BF5C84">
        <w:rPr>
          <w:rFonts w:ascii="Sakkal Majalla" w:hAnsi="Sakkal Majalla" w:cs="Sakkal Majalla"/>
          <w:sz w:val="22"/>
          <w:szCs w:val="22"/>
          <w:rtl/>
        </w:rPr>
        <w:t>نه يفتقر ال</w:t>
      </w:r>
      <w:r w:rsidRPr="00BF5C84">
        <w:rPr>
          <w:rFonts w:ascii="Sakkal Majalla" w:hAnsi="Sakkal Majalla" w:cs="Sakkal Majalla" w:hint="cs"/>
          <w:sz w:val="22"/>
          <w:szCs w:val="22"/>
          <w:rtl/>
        </w:rPr>
        <w:t>إ</w:t>
      </w:r>
      <w:r w:rsidRPr="00BF5C84">
        <w:rPr>
          <w:rFonts w:ascii="Sakkal Majalla" w:hAnsi="Sakkal Majalla" w:cs="Sakkal Majalla"/>
          <w:sz w:val="22"/>
          <w:szCs w:val="22"/>
          <w:rtl/>
        </w:rPr>
        <w:t xml:space="preserve">طار النظري للدراسات التي تكشف مدى وعي و معرفة المرأة السعودية عن كيفيه </w:t>
      </w:r>
      <w:r w:rsidRPr="00BF5C84">
        <w:rPr>
          <w:rFonts w:ascii="Sakkal Majalla" w:hAnsi="Sakkal Majalla" w:cs="Sakkal Majalla" w:hint="cs"/>
          <w:sz w:val="22"/>
          <w:szCs w:val="22"/>
          <w:rtl/>
        </w:rPr>
        <w:t>إ</w:t>
      </w:r>
      <w:r w:rsidRPr="00BF5C84">
        <w:rPr>
          <w:rFonts w:ascii="Sakkal Majalla" w:hAnsi="Sakkal Majalla" w:cs="Sakkal Majalla"/>
          <w:sz w:val="22"/>
          <w:szCs w:val="22"/>
          <w:rtl/>
        </w:rPr>
        <w:t>عداد الوجبات الغذائية و ماهي الممارسات السليمة للحفاظ على جودة الطعام و سلامته. كما تفتقر ال</w:t>
      </w:r>
      <w:r w:rsidRPr="00BF5C84">
        <w:rPr>
          <w:rFonts w:ascii="Sakkal Majalla" w:hAnsi="Sakkal Majalla" w:cs="Sakkal Majalla" w:hint="cs"/>
          <w:sz w:val="22"/>
          <w:szCs w:val="22"/>
          <w:rtl/>
        </w:rPr>
        <w:t>أ</w:t>
      </w:r>
      <w:r w:rsidRPr="00BF5C84">
        <w:rPr>
          <w:rFonts w:ascii="Sakkal Majalla" w:hAnsi="Sakkal Majalla" w:cs="Sakkal Majalla"/>
          <w:sz w:val="22"/>
          <w:szCs w:val="22"/>
          <w:rtl/>
        </w:rPr>
        <w:t xml:space="preserve">دبيات و الدراسات إلى </w:t>
      </w:r>
      <w:r w:rsidRPr="00BF5C84">
        <w:rPr>
          <w:rFonts w:ascii="Sakkal Majalla" w:hAnsi="Sakkal Majalla" w:cs="Sakkal Majalla" w:hint="cs"/>
          <w:sz w:val="22"/>
          <w:szCs w:val="22"/>
          <w:rtl/>
        </w:rPr>
        <w:t>إ</w:t>
      </w:r>
      <w:r w:rsidRPr="00BF5C84">
        <w:rPr>
          <w:rFonts w:ascii="Sakkal Majalla" w:hAnsi="Sakkal Majalla" w:cs="Sakkal Majalla"/>
          <w:sz w:val="22"/>
          <w:szCs w:val="22"/>
          <w:rtl/>
        </w:rPr>
        <w:t xml:space="preserve">حصائيات تثبت مدى وعي و ثقافة </w:t>
      </w:r>
      <w:r w:rsidRPr="00BF5C84">
        <w:rPr>
          <w:rFonts w:ascii="Sakkal Majalla" w:hAnsi="Sakkal Majalla" w:cs="Sakkal Majalla" w:hint="cs"/>
          <w:sz w:val="22"/>
          <w:szCs w:val="22"/>
          <w:rtl/>
        </w:rPr>
        <w:t>أ</w:t>
      </w:r>
      <w:r w:rsidRPr="00BF5C84">
        <w:rPr>
          <w:rFonts w:ascii="Sakkal Majalla" w:hAnsi="Sakkal Majalla" w:cs="Sakkal Majalla"/>
          <w:sz w:val="22"/>
          <w:szCs w:val="22"/>
          <w:rtl/>
        </w:rPr>
        <w:t>فراد المجتمع عن طرق حفظ الأطعمة و المحافظة على سلامته.  وبالرجوع إلى ال</w:t>
      </w:r>
      <w:r w:rsidRPr="00BF5C84">
        <w:rPr>
          <w:rFonts w:ascii="Sakkal Majalla" w:hAnsi="Sakkal Majalla" w:cs="Sakkal Majalla" w:hint="cs"/>
          <w:sz w:val="22"/>
          <w:szCs w:val="22"/>
          <w:rtl/>
        </w:rPr>
        <w:t>أ</w:t>
      </w:r>
      <w:r w:rsidRPr="00BF5C84">
        <w:rPr>
          <w:rFonts w:ascii="Sakkal Majalla" w:hAnsi="Sakkal Majalla" w:cs="Sakkal Majalla"/>
          <w:sz w:val="22"/>
          <w:szCs w:val="22"/>
          <w:rtl/>
        </w:rPr>
        <w:t xml:space="preserve">دبيات و الدراسات البحثية عن خارج </w:t>
      </w:r>
      <w:r w:rsidRPr="00BF5C84">
        <w:rPr>
          <w:rFonts w:ascii="Sakkal Majalla" w:hAnsi="Sakkal Majalla" w:cs="Sakkal Majalla" w:hint="cs"/>
          <w:sz w:val="22"/>
          <w:szCs w:val="22"/>
          <w:rtl/>
        </w:rPr>
        <w:t>إ</w:t>
      </w:r>
      <w:r w:rsidRPr="00BF5C84">
        <w:rPr>
          <w:rFonts w:ascii="Sakkal Majalla" w:hAnsi="Sakkal Majalla" w:cs="Sakkal Majalla"/>
          <w:sz w:val="22"/>
          <w:szCs w:val="22"/>
          <w:rtl/>
        </w:rPr>
        <w:t xml:space="preserve">طار المجتمع السعودي على مستوى الإقليمي نجد دراسة الطيب (2016) في دولة </w:t>
      </w:r>
      <w:r w:rsidRPr="00BF5C84">
        <w:rPr>
          <w:rFonts w:ascii="Sakkal Majalla" w:hAnsi="Sakkal Majalla" w:cs="Sakkal Majalla" w:hint="cs"/>
          <w:sz w:val="22"/>
          <w:szCs w:val="22"/>
          <w:rtl/>
        </w:rPr>
        <w:t>ال</w:t>
      </w:r>
      <w:r w:rsidRPr="00BF5C84">
        <w:rPr>
          <w:rFonts w:ascii="Sakkal Majalla" w:hAnsi="Sakkal Majalla" w:cs="Sakkal Majalla"/>
          <w:sz w:val="22"/>
          <w:szCs w:val="22"/>
          <w:rtl/>
        </w:rPr>
        <w:t>سودان تهدف إلى ت</w:t>
      </w:r>
      <w:r w:rsidRPr="00BF5C84">
        <w:rPr>
          <w:rFonts w:ascii="Sakkal Majalla" w:hAnsi="Sakkal Majalla" w:cs="Sakkal Majalla" w:hint="cs"/>
          <w:sz w:val="22"/>
          <w:szCs w:val="22"/>
          <w:rtl/>
        </w:rPr>
        <w:t>أ</w:t>
      </w:r>
      <w:r w:rsidRPr="00BF5C84">
        <w:rPr>
          <w:rFonts w:ascii="Sakkal Majalla" w:hAnsi="Sakkal Majalla" w:cs="Sakkal Majalla"/>
          <w:sz w:val="22"/>
          <w:szCs w:val="22"/>
          <w:rtl/>
        </w:rPr>
        <w:t xml:space="preserve">هيل و دعم الأسر المنتجة وخاصة الأسر الفقيرة، لذلك قام الباحثون بجمع </w:t>
      </w:r>
      <w:r w:rsidRPr="00BF5C84">
        <w:rPr>
          <w:rFonts w:ascii="Sakkal Majalla" w:hAnsi="Sakkal Majalla" w:cs="Sakkal Majalla" w:hint="cs"/>
          <w:sz w:val="22"/>
          <w:szCs w:val="22"/>
          <w:rtl/>
        </w:rPr>
        <w:t>أ</w:t>
      </w:r>
      <w:r w:rsidRPr="00BF5C84">
        <w:rPr>
          <w:rFonts w:ascii="Sakkal Majalla" w:hAnsi="Sakkal Majalla" w:cs="Sakkal Majalla"/>
          <w:sz w:val="22"/>
          <w:szCs w:val="22"/>
          <w:rtl/>
        </w:rPr>
        <w:t>عداد هذه الأسر ومعرف خبراتها و قدراتها الإنتاجية باستخدام المنهج الوصفي التحليلي ل</w:t>
      </w:r>
      <w:r w:rsidRPr="00BF5C84">
        <w:rPr>
          <w:rFonts w:ascii="Sakkal Majalla" w:hAnsi="Sakkal Majalla" w:cs="Sakkal Majalla" w:hint="cs"/>
          <w:sz w:val="22"/>
          <w:szCs w:val="22"/>
          <w:rtl/>
        </w:rPr>
        <w:t>أ</w:t>
      </w:r>
      <w:r w:rsidRPr="00BF5C84">
        <w:rPr>
          <w:rFonts w:ascii="Sakkal Majalla" w:hAnsi="Sakkal Majalla" w:cs="Sakkal Majalla"/>
          <w:sz w:val="22"/>
          <w:szCs w:val="22"/>
          <w:rtl/>
        </w:rPr>
        <w:t>فراد قرى السودان. بالإضافة إلى أن الباحثين عملوا على توفير بعض المصادر المالية و الأماكن المناسبة لتستطيع هذه الأسر البدء بعملها .ولكن كشفت الدراسة عن عجز لاستمرار</w:t>
      </w:r>
      <w:r w:rsidRPr="00BF5C84">
        <w:rPr>
          <w:rFonts w:ascii="Sakkal Majalla" w:hAnsi="Sakkal Majalla" w:cs="Sakkal Majalla" w:hint="cs"/>
          <w:sz w:val="22"/>
          <w:szCs w:val="22"/>
          <w:rtl/>
        </w:rPr>
        <w:t xml:space="preserve"> </w:t>
      </w:r>
      <w:r w:rsidRPr="00BF5C84">
        <w:rPr>
          <w:rFonts w:ascii="Sakkal Majalla" w:hAnsi="Sakkal Majalla" w:cs="Sakkal Majalla"/>
          <w:sz w:val="22"/>
          <w:szCs w:val="22"/>
          <w:rtl/>
        </w:rPr>
        <w:t xml:space="preserve">هذا النشاط التدريبي، </w:t>
      </w:r>
      <w:r w:rsidRPr="00BF5C84">
        <w:rPr>
          <w:rFonts w:ascii="Sakkal Majalla" w:hAnsi="Sakkal Majalla" w:cs="Sakkal Majalla" w:hint="cs"/>
          <w:sz w:val="22"/>
          <w:szCs w:val="22"/>
          <w:rtl/>
        </w:rPr>
        <w:t>و</w:t>
      </w:r>
      <w:r w:rsidRPr="00BF5C84">
        <w:rPr>
          <w:rFonts w:ascii="Sakkal Majalla" w:hAnsi="Sakkal Majalla" w:cs="Sakkal Majalla"/>
          <w:sz w:val="22"/>
          <w:szCs w:val="22"/>
          <w:rtl/>
        </w:rPr>
        <w:t>ذلك بسبب تزايد عدد الأسر الفقيرة و قلة الموارد المالية (الطيب، 2015). ودراسة أخرى لفريق عبد العال (2006) هدفت إلى تحديد دور مشاركة المرأة العاملة ب</w:t>
      </w:r>
      <w:r w:rsidRPr="00BF5C84">
        <w:rPr>
          <w:rFonts w:ascii="Sakkal Majalla" w:hAnsi="Sakkal Majalla" w:cs="Sakkal Majalla" w:hint="cs"/>
          <w:sz w:val="22"/>
          <w:szCs w:val="22"/>
          <w:rtl/>
        </w:rPr>
        <w:t>أ</w:t>
      </w:r>
      <w:r w:rsidRPr="00BF5C84">
        <w:rPr>
          <w:rFonts w:ascii="Sakkal Majalla" w:hAnsi="Sakkal Majalla" w:cs="Sakkal Majalla"/>
          <w:sz w:val="22"/>
          <w:szCs w:val="22"/>
          <w:rtl/>
        </w:rPr>
        <w:t>عمال حرفية و مهنية و المزايا ال</w:t>
      </w:r>
      <w:r w:rsidRPr="00BF5C84">
        <w:rPr>
          <w:rFonts w:ascii="Sakkal Majalla" w:hAnsi="Sakkal Majalla" w:cs="Sakkal Majalla" w:hint="cs"/>
          <w:sz w:val="22"/>
          <w:szCs w:val="22"/>
          <w:rtl/>
        </w:rPr>
        <w:t>إ</w:t>
      </w:r>
      <w:r w:rsidRPr="00BF5C84">
        <w:rPr>
          <w:rFonts w:ascii="Sakkal Majalla" w:hAnsi="Sakkal Majalla" w:cs="Sakkal Majalla"/>
          <w:sz w:val="22"/>
          <w:szCs w:val="22"/>
          <w:rtl/>
        </w:rPr>
        <w:t xml:space="preserve">جابية التي تعود عليها و على </w:t>
      </w:r>
      <w:r w:rsidRPr="00BF5C84">
        <w:rPr>
          <w:rFonts w:ascii="Sakkal Majalla" w:hAnsi="Sakkal Majalla" w:cs="Sakkal Majalla" w:hint="cs"/>
          <w:sz w:val="22"/>
          <w:szCs w:val="22"/>
          <w:rtl/>
        </w:rPr>
        <w:t>أ</w:t>
      </w:r>
      <w:r w:rsidRPr="00BF5C84">
        <w:rPr>
          <w:rFonts w:ascii="Sakkal Majalla" w:hAnsi="Sakkal Majalla" w:cs="Sakkal Majalla"/>
          <w:sz w:val="22"/>
          <w:szCs w:val="22"/>
          <w:rtl/>
        </w:rPr>
        <w:t xml:space="preserve">سرتها بالنفع و الفائدة. كما هدفت الدراسة إلى إيجاد علاقة بين التعليم و </w:t>
      </w:r>
      <w:r w:rsidRPr="00BF5C84">
        <w:rPr>
          <w:rFonts w:ascii="Sakkal Majalla" w:hAnsi="Sakkal Majalla" w:cs="Sakkal Majalla" w:hint="cs"/>
          <w:sz w:val="22"/>
          <w:szCs w:val="22"/>
          <w:rtl/>
        </w:rPr>
        <w:t>ا</w:t>
      </w:r>
      <w:r w:rsidRPr="00BF5C84">
        <w:rPr>
          <w:rFonts w:ascii="Sakkal Majalla" w:hAnsi="Sakkal Majalla" w:cs="Sakkal Majalla"/>
          <w:sz w:val="22"/>
          <w:szCs w:val="22"/>
          <w:rtl/>
        </w:rPr>
        <w:t xml:space="preserve">متهان حرفة </w:t>
      </w:r>
      <w:r w:rsidRPr="00BF5C84">
        <w:rPr>
          <w:rFonts w:ascii="Sakkal Majalla" w:hAnsi="Sakkal Majalla" w:cs="Sakkal Majalla" w:hint="cs"/>
          <w:sz w:val="22"/>
          <w:szCs w:val="22"/>
          <w:rtl/>
        </w:rPr>
        <w:t>أ</w:t>
      </w:r>
      <w:r w:rsidRPr="00BF5C84">
        <w:rPr>
          <w:rFonts w:ascii="Sakkal Majalla" w:hAnsi="Sakkal Majalla" w:cs="Sakkal Majalla"/>
          <w:sz w:val="22"/>
          <w:szCs w:val="22"/>
          <w:rtl/>
        </w:rPr>
        <w:t>و مهنة، وذلك عن طريق الدورات التثقيفية و ورش العمل التدربية التي قدمتها مراكزالدراسة للمشاركات مما أسهم في زيادة الوعي و معرفة خبراتهم وأفكارهم و محاولة تنظيمها  لتصبح مفيدة لتطوير المجتمع (عبد العال، 2006).</w:t>
      </w:r>
    </w:p>
    <w:p w14:paraId="4800A9F0" w14:textId="77777777" w:rsidR="00A92B6C" w:rsidRPr="00DF2952" w:rsidRDefault="00A92B6C" w:rsidP="00A92B6C">
      <w:pPr>
        <w:spacing w:line="240" w:lineRule="auto"/>
        <w:rPr>
          <w:b/>
          <w:bCs/>
          <w:sz w:val="24"/>
          <w:szCs w:val="24"/>
        </w:rPr>
      </w:pPr>
      <w:r w:rsidRPr="00DF2952">
        <w:rPr>
          <w:b/>
          <w:bCs/>
          <w:sz w:val="24"/>
          <w:szCs w:val="24"/>
          <w:rtl/>
        </w:rPr>
        <w:t>أهداف البحث</w:t>
      </w:r>
      <w:r w:rsidRPr="00DF2952">
        <w:rPr>
          <w:rFonts w:hint="cs"/>
          <w:b/>
          <w:bCs/>
          <w:sz w:val="24"/>
          <w:szCs w:val="24"/>
          <w:rtl/>
        </w:rPr>
        <w:t>:</w:t>
      </w:r>
    </w:p>
    <w:p w14:paraId="5C8437F9" w14:textId="77777777" w:rsidR="00A92B6C" w:rsidRPr="00AA5463" w:rsidRDefault="00A92B6C" w:rsidP="00A92B6C">
      <w:pPr>
        <w:pStyle w:val="ListParagraph"/>
        <w:spacing w:line="240" w:lineRule="auto"/>
        <w:rPr>
          <w:rFonts w:ascii="Sakkal Majalla" w:hAnsi="Sakkal Majalla" w:cs="Sakkal Majalla"/>
          <w:sz w:val="22"/>
          <w:szCs w:val="22"/>
          <w:rtl/>
        </w:rPr>
      </w:pPr>
      <w:r w:rsidRPr="00AA5463">
        <w:rPr>
          <w:rFonts w:ascii="Sakkal Majalla" w:hAnsi="Sakkal Majalla" w:cs="Sakkal Majalla"/>
          <w:sz w:val="22"/>
          <w:szCs w:val="22"/>
          <w:rtl/>
        </w:rPr>
        <w:t>يهدف هذا البحث بصفة أساسية إلى دراسة المستوى المعرفي و الثقافي وعلاقته بالجانب التطبيقي لجودة وسلامة الغذاء لدى الأسر المنتجة في مدينة المنورة وذلك من خلال ما يلي :</w:t>
      </w:r>
    </w:p>
    <w:p w14:paraId="576438DA" w14:textId="77777777" w:rsidR="00A92B6C" w:rsidRPr="00AA5463" w:rsidRDefault="00A92B6C" w:rsidP="008118B4">
      <w:pPr>
        <w:pStyle w:val="ListParagraph"/>
        <w:numPr>
          <w:ilvl w:val="0"/>
          <w:numId w:val="7"/>
        </w:numPr>
        <w:tabs>
          <w:tab w:val="right" w:pos="221"/>
        </w:tabs>
        <w:spacing w:line="240" w:lineRule="auto"/>
        <w:ind w:left="0" w:firstLine="0"/>
        <w:rPr>
          <w:rFonts w:ascii="Sakkal Majalla" w:hAnsi="Sakkal Majalla" w:cs="Sakkal Majalla"/>
          <w:sz w:val="22"/>
          <w:szCs w:val="22"/>
        </w:rPr>
      </w:pPr>
      <w:r w:rsidRPr="00AA5463">
        <w:rPr>
          <w:rFonts w:ascii="Sakkal Majalla" w:hAnsi="Sakkal Majalla" w:cs="Sakkal Majalla"/>
          <w:sz w:val="22"/>
          <w:szCs w:val="22"/>
          <w:rtl/>
        </w:rPr>
        <w:t>دراسة المستوى المعرفي و الثقافي وحصر مصادر المعلومات لدى الأسر المنتجة  فيما يخص جودة وسلامة الغذاء.</w:t>
      </w:r>
    </w:p>
    <w:p w14:paraId="3AE5E487" w14:textId="77777777" w:rsidR="00A92B6C" w:rsidRPr="00AA5463" w:rsidRDefault="00A92B6C" w:rsidP="008118B4">
      <w:pPr>
        <w:pStyle w:val="ListParagraph"/>
        <w:numPr>
          <w:ilvl w:val="0"/>
          <w:numId w:val="7"/>
        </w:numPr>
        <w:tabs>
          <w:tab w:val="right" w:pos="221"/>
        </w:tabs>
        <w:spacing w:line="240" w:lineRule="auto"/>
        <w:ind w:left="0" w:firstLine="0"/>
        <w:rPr>
          <w:rFonts w:ascii="Sakkal Majalla" w:hAnsi="Sakkal Majalla" w:cs="Sakkal Majalla"/>
          <w:sz w:val="22"/>
          <w:szCs w:val="22"/>
          <w:rtl/>
        </w:rPr>
      </w:pPr>
      <w:r w:rsidRPr="00AA5463">
        <w:rPr>
          <w:rFonts w:ascii="Sakkal Majalla" w:hAnsi="Sakkal Majalla" w:cs="Sakkal Majalla"/>
          <w:sz w:val="22"/>
          <w:szCs w:val="22"/>
          <w:rtl/>
        </w:rPr>
        <w:t>دراسة المستوى التطبيقي لدى الأسر المنتجة في مدينة المنورة فيما يخص جودة  وسلامة الغذاء خاصة خلال موسمي الحج و العمرة.</w:t>
      </w:r>
    </w:p>
    <w:p w14:paraId="207CE703" w14:textId="77777777" w:rsidR="00A92B6C" w:rsidRPr="00AA5463" w:rsidRDefault="00A92B6C" w:rsidP="008118B4">
      <w:pPr>
        <w:pStyle w:val="ListParagraph"/>
        <w:numPr>
          <w:ilvl w:val="0"/>
          <w:numId w:val="7"/>
        </w:numPr>
        <w:tabs>
          <w:tab w:val="right" w:pos="221"/>
        </w:tabs>
        <w:spacing w:line="240" w:lineRule="auto"/>
        <w:ind w:left="0" w:firstLine="0"/>
        <w:rPr>
          <w:rFonts w:ascii="Sakkal Majalla" w:hAnsi="Sakkal Majalla" w:cs="Sakkal Majalla"/>
          <w:sz w:val="22"/>
          <w:szCs w:val="22"/>
        </w:rPr>
      </w:pPr>
      <w:r w:rsidRPr="00AA5463">
        <w:rPr>
          <w:rFonts w:ascii="Sakkal Majalla" w:hAnsi="Sakkal Majalla" w:cs="Sakkal Majalla"/>
          <w:sz w:val="22"/>
          <w:szCs w:val="22"/>
          <w:rtl/>
        </w:rPr>
        <w:t>تحديد الاحتياجات التدريبية اللازمة لتطوير أداء الأسر المنتجة لحفظ جودة و سلامة المواد الغذائية وتوعيتهم في تقديم وجبات صحية متكاملة غذائيا وطرق حفظها لتطوير نظام ال</w:t>
      </w:r>
      <w:r w:rsidRPr="00AA5463">
        <w:rPr>
          <w:rFonts w:ascii="Sakkal Majalla" w:hAnsi="Sakkal Majalla" w:cs="Sakkal Majalla" w:hint="cs"/>
          <w:sz w:val="22"/>
          <w:szCs w:val="22"/>
          <w:rtl/>
        </w:rPr>
        <w:t>إ</w:t>
      </w:r>
      <w:r w:rsidRPr="00AA5463">
        <w:rPr>
          <w:rFonts w:ascii="Sakkal Majalla" w:hAnsi="Sakkal Majalla" w:cs="Sakkal Majalla"/>
          <w:sz w:val="22"/>
          <w:szCs w:val="22"/>
          <w:rtl/>
        </w:rPr>
        <w:t>عاشة في موسمي الحج و العمرة.</w:t>
      </w:r>
    </w:p>
    <w:p w14:paraId="72B71B01" w14:textId="77777777" w:rsidR="00A92B6C" w:rsidRPr="00AA5463" w:rsidRDefault="00A92B6C" w:rsidP="008118B4">
      <w:pPr>
        <w:pStyle w:val="ListParagraph"/>
        <w:numPr>
          <w:ilvl w:val="0"/>
          <w:numId w:val="7"/>
        </w:numPr>
        <w:tabs>
          <w:tab w:val="right" w:pos="221"/>
        </w:tabs>
        <w:spacing w:line="240" w:lineRule="auto"/>
        <w:ind w:left="0" w:firstLine="0"/>
        <w:rPr>
          <w:rFonts w:ascii="Sakkal Majalla" w:hAnsi="Sakkal Majalla" w:cs="Sakkal Majalla"/>
          <w:sz w:val="22"/>
          <w:szCs w:val="22"/>
        </w:rPr>
      </w:pPr>
      <w:r w:rsidRPr="00AA5463">
        <w:rPr>
          <w:rFonts w:ascii="Sakkal Majalla" w:hAnsi="Sakkal Majalla" w:cs="Sakkal Majalla"/>
          <w:sz w:val="22"/>
          <w:szCs w:val="22"/>
          <w:rtl/>
        </w:rPr>
        <w:t xml:space="preserve">دراسة </w:t>
      </w:r>
      <w:r w:rsidRPr="00AA5463">
        <w:rPr>
          <w:rFonts w:ascii="Sakkal Majalla" w:hAnsi="Sakkal Majalla" w:cs="Sakkal Majalla" w:hint="cs"/>
          <w:sz w:val="22"/>
          <w:szCs w:val="22"/>
          <w:rtl/>
        </w:rPr>
        <w:t>ا</w:t>
      </w:r>
      <w:r w:rsidRPr="00AA5463">
        <w:rPr>
          <w:rFonts w:ascii="Sakkal Majalla" w:hAnsi="Sakkal Majalla" w:cs="Sakkal Majalla"/>
          <w:sz w:val="22"/>
          <w:szCs w:val="22"/>
          <w:rtl/>
        </w:rPr>
        <w:t>ستثمار ال</w:t>
      </w:r>
      <w:r w:rsidRPr="00AA5463">
        <w:rPr>
          <w:rFonts w:ascii="Sakkal Majalla" w:hAnsi="Sakkal Majalla" w:cs="Sakkal Majalla" w:hint="cs"/>
          <w:sz w:val="22"/>
          <w:szCs w:val="22"/>
          <w:rtl/>
        </w:rPr>
        <w:t>أ</w:t>
      </w:r>
      <w:r w:rsidRPr="00AA5463">
        <w:rPr>
          <w:rFonts w:ascii="Sakkal Majalla" w:hAnsi="Sakkal Majalla" w:cs="Sakkal Majalla"/>
          <w:sz w:val="22"/>
          <w:szCs w:val="22"/>
          <w:rtl/>
        </w:rPr>
        <w:t>سر المنتجة للغذاء لمنتجاتهم في موسمي الحج و العمرة.</w:t>
      </w:r>
    </w:p>
    <w:p w14:paraId="7593E90D" w14:textId="77777777" w:rsidR="00A92B6C" w:rsidRPr="00AA5463" w:rsidRDefault="00A92B6C" w:rsidP="008118B4">
      <w:pPr>
        <w:pStyle w:val="ListParagraph"/>
        <w:numPr>
          <w:ilvl w:val="0"/>
          <w:numId w:val="7"/>
        </w:numPr>
        <w:tabs>
          <w:tab w:val="right" w:pos="221"/>
        </w:tabs>
        <w:spacing w:line="240" w:lineRule="auto"/>
        <w:ind w:left="0" w:firstLine="0"/>
        <w:rPr>
          <w:rFonts w:ascii="Sakkal Majalla" w:hAnsi="Sakkal Majalla" w:cs="Sakkal Majalla"/>
          <w:sz w:val="22"/>
          <w:szCs w:val="22"/>
        </w:rPr>
      </w:pPr>
      <w:r w:rsidRPr="00AA5463">
        <w:rPr>
          <w:rFonts w:ascii="Sakkal Majalla" w:hAnsi="Sakkal Majalla" w:cs="Sakkal Majalla"/>
          <w:sz w:val="22"/>
          <w:szCs w:val="22"/>
          <w:rtl/>
        </w:rPr>
        <w:t>تقديم برنامج مقترح قائم على التكامل والشراكة المجتمعية لتعزيز المهارات المهنية للأسر المنتجة وتعزيز الوعي الصحي في المجتمع.</w:t>
      </w:r>
    </w:p>
    <w:p w14:paraId="466082F2" w14:textId="77777777" w:rsidR="00A92B6C" w:rsidRPr="00AA5463" w:rsidRDefault="00A92B6C" w:rsidP="00A92B6C">
      <w:pPr>
        <w:spacing w:before="120" w:line="276" w:lineRule="auto"/>
        <w:rPr>
          <w:b/>
          <w:bCs/>
          <w:sz w:val="24"/>
          <w:szCs w:val="24"/>
        </w:rPr>
      </w:pPr>
      <w:r w:rsidRPr="00AA5463">
        <w:rPr>
          <w:b/>
          <w:bCs/>
          <w:sz w:val="24"/>
          <w:szCs w:val="24"/>
          <w:rtl/>
        </w:rPr>
        <w:t>منهجية وطرق البحث</w:t>
      </w:r>
      <w:r w:rsidRPr="00AA5463">
        <w:rPr>
          <w:rFonts w:hint="cs"/>
          <w:b/>
          <w:bCs/>
          <w:sz w:val="24"/>
          <w:szCs w:val="24"/>
          <w:rtl/>
        </w:rPr>
        <w:t>:</w:t>
      </w:r>
    </w:p>
    <w:p w14:paraId="7F8C550D" w14:textId="77777777" w:rsidR="00A92B6C" w:rsidRPr="00DF2952" w:rsidRDefault="00A92B6C" w:rsidP="00A92B6C">
      <w:pPr>
        <w:pStyle w:val="ListParagraph"/>
        <w:spacing w:line="276" w:lineRule="auto"/>
        <w:rPr>
          <w:rFonts w:ascii="Sakkal Majalla" w:hAnsi="Sakkal Majalla" w:cs="Sakkal Majalla"/>
          <w:sz w:val="22"/>
          <w:szCs w:val="22"/>
          <w:u w:val="single"/>
          <w:rtl/>
        </w:rPr>
      </w:pPr>
      <w:r w:rsidRPr="00DF2952">
        <w:rPr>
          <w:rFonts w:ascii="Sakkal Majalla" w:hAnsi="Sakkal Majalla" w:cs="Sakkal Majalla"/>
          <w:sz w:val="22"/>
          <w:szCs w:val="22"/>
          <w:u w:val="single"/>
          <w:rtl/>
        </w:rPr>
        <w:lastRenderedPageBreak/>
        <w:t>منهج الدراسة:-</w:t>
      </w:r>
    </w:p>
    <w:p w14:paraId="45A7DD71" w14:textId="77777777" w:rsidR="00A92B6C" w:rsidRPr="00DF2952" w:rsidRDefault="00A92B6C" w:rsidP="00A92B6C">
      <w:pPr>
        <w:pStyle w:val="ListParagraph"/>
        <w:spacing w:line="276" w:lineRule="auto"/>
        <w:rPr>
          <w:rFonts w:ascii="Sakkal Majalla" w:hAnsi="Sakkal Majalla" w:cs="Sakkal Majalla"/>
          <w:sz w:val="22"/>
          <w:szCs w:val="22"/>
          <w:rtl/>
        </w:rPr>
      </w:pPr>
      <w:r w:rsidRPr="00DF2952">
        <w:rPr>
          <w:rFonts w:ascii="Sakkal Majalla" w:hAnsi="Sakkal Majalla" w:cs="Sakkal Majalla"/>
          <w:sz w:val="22"/>
          <w:szCs w:val="22"/>
          <w:rtl/>
        </w:rPr>
        <w:t>تتبع الدراسة الحالية المنهج الوصفي واستخدمت المقابلة الشخصية والاستبيان كأدوات لجمع البيانات بهدف ال</w:t>
      </w:r>
      <w:r>
        <w:rPr>
          <w:rFonts w:ascii="Sakkal Majalla" w:hAnsi="Sakkal Majalla" w:cs="Sakkal Majalla"/>
          <w:sz w:val="22"/>
          <w:szCs w:val="22"/>
          <w:rtl/>
        </w:rPr>
        <w:t>تعرف على الاحتياجات التثقيفية والتوعوية و</w:t>
      </w:r>
      <w:r w:rsidRPr="00DF2952">
        <w:rPr>
          <w:rFonts w:ascii="Sakkal Majalla" w:hAnsi="Sakkal Majalla" w:cs="Sakkal Majalla"/>
          <w:sz w:val="22"/>
          <w:szCs w:val="22"/>
          <w:rtl/>
        </w:rPr>
        <w:t xml:space="preserve">التدريبية للمهارات المهنية للأسر المنتجة، وإستقصاء وجهات النظر </w:t>
      </w:r>
      <w:r>
        <w:rPr>
          <w:rFonts w:ascii="Sakkal Majalla" w:hAnsi="Sakkal Majalla" w:cs="Sakkal Majalla" w:hint="cs"/>
          <w:sz w:val="22"/>
          <w:szCs w:val="22"/>
          <w:rtl/>
        </w:rPr>
        <w:t>إ</w:t>
      </w:r>
      <w:r w:rsidRPr="00DF2952">
        <w:rPr>
          <w:rFonts w:ascii="Sakkal Majalla" w:hAnsi="Sakkal Majalla" w:cs="Sakkal Majalla"/>
          <w:sz w:val="22"/>
          <w:szCs w:val="22"/>
          <w:rtl/>
        </w:rPr>
        <w:t>لى الاحتياجات اللازمة التي تساعد على بناء التصور المقترح للبرنامج التدريبي. وقد تم استخدام النسب المئوية والمتوسطات الحسابية لإظهار درجة التباين بين مصادر المعلومات ومدى اعتماد المبحوثين عليها في تلقي معلوماتهم التغذوية، كذلك تم استخدام النسب المئوية والمتوسطات  لإظهار درجة التباين في العادات الغذائية ل</w:t>
      </w:r>
      <w:r>
        <w:rPr>
          <w:rFonts w:ascii="Sakkal Majalla" w:hAnsi="Sakkal Majalla" w:cs="Sakkal Majalla" w:hint="cs"/>
          <w:sz w:val="22"/>
          <w:szCs w:val="22"/>
          <w:rtl/>
        </w:rPr>
        <w:t>لأ</w:t>
      </w:r>
      <w:r w:rsidRPr="00DF2952">
        <w:rPr>
          <w:rFonts w:ascii="Sakkal Majalla" w:hAnsi="Sakkal Majalla" w:cs="Sakkal Majalla"/>
          <w:sz w:val="22"/>
          <w:szCs w:val="22"/>
          <w:rtl/>
        </w:rPr>
        <w:t xml:space="preserve">سر المنتجة وتم استخدام </w:t>
      </w:r>
      <w:r>
        <w:rPr>
          <w:rFonts w:ascii="Sakkal Majalla" w:hAnsi="Sakkal Majalla" w:cs="Sakkal Majalla" w:hint="cs"/>
          <w:sz w:val="22"/>
          <w:szCs w:val="22"/>
          <w:rtl/>
        </w:rPr>
        <w:t>ا</w:t>
      </w:r>
      <w:r w:rsidRPr="00DF2952">
        <w:rPr>
          <w:rFonts w:ascii="Sakkal Majalla" w:hAnsi="Sakkal Majalla" w:cs="Sakkal Majalla"/>
          <w:sz w:val="22"/>
          <w:szCs w:val="22"/>
          <w:rtl/>
        </w:rPr>
        <w:t>ختبار (ت) للفروق</w:t>
      </w:r>
      <w:r w:rsidRPr="00DF2952">
        <w:rPr>
          <w:rFonts w:ascii="Sakkal Majalla" w:hAnsi="Sakkal Majalla" w:cs="Sakkal Majalla"/>
          <w:sz w:val="22"/>
          <w:szCs w:val="22"/>
        </w:rPr>
        <w:t>Significane of the Difference Between Tow Means For Correlated  Samples.</w:t>
      </w:r>
      <w:r w:rsidRPr="00DF2952">
        <w:rPr>
          <w:rFonts w:ascii="Sakkal Majalla" w:hAnsi="Sakkal Majalla" w:cs="Sakkal Majalla"/>
          <w:sz w:val="22"/>
          <w:szCs w:val="22"/>
          <w:rtl/>
        </w:rPr>
        <w:t xml:space="preserve"> لمعرفة معنوية الفروق بين متوسط درجة معارف ال</w:t>
      </w:r>
      <w:r>
        <w:rPr>
          <w:rFonts w:ascii="Sakkal Majalla" w:hAnsi="Sakkal Majalla" w:cs="Sakkal Majalla" w:hint="cs"/>
          <w:sz w:val="22"/>
          <w:szCs w:val="22"/>
          <w:rtl/>
        </w:rPr>
        <w:t>أ</w:t>
      </w:r>
      <w:r w:rsidRPr="00DF2952">
        <w:rPr>
          <w:rFonts w:ascii="Sakkal Majalla" w:hAnsi="Sakkal Majalla" w:cs="Sakkal Majalla"/>
          <w:sz w:val="22"/>
          <w:szCs w:val="22"/>
          <w:rtl/>
        </w:rPr>
        <w:t xml:space="preserve">سر المنتجة  فيما يخص جودة وسلامة الغذاء، ومتوسط درجة التطبيق لتلك المعارف فيما يخص جودة وسلامة </w:t>
      </w:r>
      <w:r w:rsidRPr="00BF5C84">
        <w:rPr>
          <w:rFonts w:ascii="Sakkal Majalla" w:hAnsi="Sakkal Majalla" w:cs="Sakkal Majalla"/>
          <w:sz w:val="22"/>
          <w:szCs w:val="22"/>
          <w:rtl/>
        </w:rPr>
        <w:t>الغذاء</w:t>
      </w:r>
      <w:r w:rsidRPr="00BF5C84">
        <w:rPr>
          <w:rFonts w:ascii="Sakkal Majalla" w:hAnsi="Sakkal Majalla" w:cs="Sakkal Majalla" w:hint="cs"/>
          <w:sz w:val="22"/>
          <w:szCs w:val="22"/>
          <w:rtl/>
        </w:rPr>
        <w:t>.</w:t>
      </w:r>
    </w:p>
    <w:p w14:paraId="53E70C7E" w14:textId="77777777" w:rsidR="00A92B6C" w:rsidRPr="00DF2952" w:rsidRDefault="00A92B6C" w:rsidP="00A92B6C">
      <w:pPr>
        <w:pStyle w:val="ListParagraph"/>
        <w:spacing w:before="120" w:line="276" w:lineRule="auto"/>
        <w:rPr>
          <w:rFonts w:ascii="Sakkal Majalla" w:hAnsi="Sakkal Majalla" w:cs="Sakkal Majalla"/>
          <w:sz w:val="22"/>
          <w:szCs w:val="22"/>
          <w:u w:val="single"/>
          <w:rtl/>
        </w:rPr>
      </w:pPr>
      <w:r w:rsidRPr="00DF2952">
        <w:rPr>
          <w:rFonts w:ascii="Sakkal Majalla" w:hAnsi="Sakkal Majalla" w:cs="Sakkal Majalla"/>
          <w:sz w:val="22"/>
          <w:szCs w:val="22"/>
          <w:u w:val="single"/>
          <w:rtl/>
        </w:rPr>
        <w:t>العينة:-</w:t>
      </w:r>
    </w:p>
    <w:p w14:paraId="61D732CF" w14:textId="77777777" w:rsidR="00A92B6C" w:rsidRPr="00DF2952" w:rsidRDefault="00A92B6C" w:rsidP="00A92B6C">
      <w:pPr>
        <w:pStyle w:val="ListParagraph"/>
        <w:spacing w:line="276" w:lineRule="auto"/>
        <w:rPr>
          <w:rFonts w:ascii="Sakkal Majalla" w:hAnsi="Sakkal Majalla" w:cs="Sakkal Majalla"/>
          <w:sz w:val="22"/>
          <w:szCs w:val="22"/>
          <w:rtl/>
        </w:rPr>
      </w:pPr>
      <w:r w:rsidRPr="00DF2952">
        <w:rPr>
          <w:rFonts w:ascii="Sakkal Majalla" w:hAnsi="Sakkal Majalla" w:cs="Sakkal Majalla"/>
          <w:sz w:val="22"/>
          <w:szCs w:val="22"/>
          <w:rtl/>
        </w:rPr>
        <w:t xml:space="preserve"> بلغت عينة الدراسة الحالية (100) مشاركه تم تصنفهم إلى فئتين حسب مايلي:-</w:t>
      </w:r>
    </w:p>
    <w:p w14:paraId="17C524C4" w14:textId="77777777" w:rsidR="00A92B6C" w:rsidRPr="00DF2952" w:rsidRDefault="00A92B6C" w:rsidP="008118B4">
      <w:pPr>
        <w:pStyle w:val="ListParagraph"/>
        <w:numPr>
          <w:ilvl w:val="0"/>
          <w:numId w:val="12"/>
        </w:numPr>
        <w:spacing w:line="276" w:lineRule="auto"/>
        <w:ind w:left="254" w:hanging="215"/>
        <w:rPr>
          <w:rFonts w:ascii="Sakkal Majalla" w:hAnsi="Sakkal Majalla" w:cs="Sakkal Majalla"/>
          <w:sz w:val="22"/>
          <w:szCs w:val="22"/>
          <w:rtl/>
        </w:rPr>
      </w:pPr>
      <w:r w:rsidRPr="00DF2952">
        <w:rPr>
          <w:rFonts w:ascii="Sakkal Majalla" w:hAnsi="Sakkal Majalla" w:cs="Sakkal Majalla"/>
          <w:sz w:val="22"/>
          <w:szCs w:val="22"/>
          <w:rtl/>
        </w:rPr>
        <w:t>جميع أعضاء هيئة التدريس بكلية العلوم الطبية التطبيقية بقسم التغذية السريرية في شطر الطالبات وعددهم (10) بجامعة طيبة بالمدينة المنورة، و</w:t>
      </w:r>
      <w:r>
        <w:rPr>
          <w:rFonts w:ascii="Sakkal Majalla" w:hAnsi="Sakkal Majalla" w:cs="Sakkal Majalla"/>
          <w:sz w:val="22"/>
          <w:szCs w:val="22"/>
          <w:rtl/>
        </w:rPr>
        <w:t>يمثلون المراتب العلمية التالية:</w:t>
      </w:r>
      <w:r>
        <w:rPr>
          <w:rFonts w:ascii="Sakkal Majalla" w:hAnsi="Sakkal Majalla" w:cs="Sakkal Majalla" w:hint="cs"/>
          <w:sz w:val="22"/>
          <w:szCs w:val="22"/>
          <w:rtl/>
        </w:rPr>
        <w:t xml:space="preserve"> </w:t>
      </w:r>
      <w:r>
        <w:rPr>
          <w:rFonts w:ascii="Sakkal Majalla" w:hAnsi="Sakkal Majalla" w:cs="Sakkal Majalla"/>
          <w:sz w:val="22"/>
          <w:szCs w:val="22"/>
          <w:rtl/>
        </w:rPr>
        <w:t>(1</w:t>
      </w:r>
      <w:r w:rsidRPr="00DF2952">
        <w:rPr>
          <w:rFonts w:ascii="Sakkal Majalla" w:hAnsi="Sakkal Majalla" w:cs="Sakkal Majalla"/>
          <w:sz w:val="22"/>
          <w:szCs w:val="22"/>
          <w:rtl/>
        </w:rPr>
        <w:t>) درجة أستاذ، (1) درجة أستاذ مشارك، (7) درجة أستاذ مساعد، (1) محاضر ويتمتعون بخبرات تدريسية ولديهم عيادات بالمستشفيات المدينة المنورة.</w:t>
      </w:r>
    </w:p>
    <w:p w14:paraId="01202675" w14:textId="77777777" w:rsidR="00A92B6C" w:rsidRPr="00DF2952" w:rsidRDefault="00A92B6C" w:rsidP="008118B4">
      <w:pPr>
        <w:pStyle w:val="ListParagraph"/>
        <w:numPr>
          <w:ilvl w:val="0"/>
          <w:numId w:val="12"/>
        </w:numPr>
        <w:spacing w:line="276" w:lineRule="auto"/>
        <w:ind w:left="254" w:hanging="215"/>
        <w:rPr>
          <w:rFonts w:ascii="Sakkal Majalla" w:hAnsi="Sakkal Majalla" w:cs="Sakkal Majalla"/>
          <w:sz w:val="22"/>
          <w:szCs w:val="22"/>
          <w:rtl/>
        </w:rPr>
      </w:pPr>
      <w:r w:rsidRPr="00DF2952">
        <w:rPr>
          <w:rFonts w:ascii="Sakkal Majalla" w:hAnsi="Sakkal Majalla" w:cs="Sakkal Majalla"/>
          <w:sz w:val="22"/>
          <w:szCs w:val="22"/>
          <w:rtl/>
        </w:rPr>
        <w:t>عينة عشوائية من مستثمرات فتيات بالمدينة المنورة وعددهن (90) والشكل البياني رقم (1، 2) يوضح المستوى التعليمي وعدد سنوات الخبرة للعينة. والشكل البياني رقم (1، 2) يوضح المستوى التعليمي وعدد سنوات الخبرة للعينة.</w:t>
      </w:r>
    </w:p>
    <w:p w14:paraId="49701345" w14:textId="77777777" w:rsidR="00A92B6C" w:rsidRPr="00DF2952" w:rsidRDefault="00A92B6C" w:rsidP="00A92B6C">
      <w:pPr>
        <w:pStyle w:val="ListParagraph"/>
        <w:spacing w:before="120" w:line="276" w:lineRule="auto"/>
        <w:rPr>
          <w:rFonts w:ascii="Sakkal Majalla" w:hAnsi="Sakkal Majalla" w:cs="Sakkal Majalla"/>
          <w:sz w:val="22"/>
          <w:szCs w:val="22"/>
          <w:u w:val="single"/>
          <w:rtl/>
        </w:rPr>
      </w:pPr>
      <w:r w:rsidRPr="00DF2952">
        <w:rPr>
          <w:rFonts w:ascii="Sakkal Majalla" w:hAnsi="Sakkal Majalla" w:cs="Sakkal Majalla"/>
          <w:sz w:val="22"/>
          <w:szCs w:val="22"/>
          <w:u w:val="single"/>
          <w:rtl/>
        </w:rPr>
        <w:t>أدوات الدراسة:-</w:t>
      </w:r>
    </w:p>
    <w:p w14:paraId="6BA023D1" w14:textId="77777777" w:rsidR="00A92B6C" w:rsidRPr="00DF2952" w:rsidRDefault="00A92B6C" w:rsidP="00A92B6C">
      <w:pPr>
        <w:pStyle w:val="ListParagraph"/>
        <w:spacing w:line="276" w:lineRule="auto"/>
        <w:rPr>
          <w:rFonts w:ascii="Sakkal Majalla" w:hAnsi="Sakkal Majalla" w:cs="Sakkal Majalla"/>
          <w:sz w:val="22"/>
          <w:szCs w:val="22"/>
          <w:rtl/>
        </w:rPr>
      </w:pPr>
      <w:r w:rsidRPr="00DF2952">
        <w:rPr>
          <w:rFonts w:ascii="Sakkal Majalla" w:hAnsi="Sakkal Majalla" w:cs="Sakkal Majalla"/>
          <w:sz w:val="22"/>
          <w:szCs w:val="22"/>
          <w:rtl/>
        </w:rPr>
        <w:t>1-</w:t>
      </w:r>
      <w:r>
        <w:rPr>
          <w:rFonts w:ascii="Sakkal Majalla" w:hAnsi="Sakkal Majalla" w:cs="Sakkal Majalla" w:hint="cs"/>
          <w:sz w:val="22"/>
          <w:szCs w:val="22"/>
          <w:rtl/>
        </w:rPr>
        <w:t xml:space="preserve"> </w:t>
      </w:r>
      <w:r w:rsidRPr="00DF2952">
        <w:rPr>
          <w:rFonts w:ascii="Sakkal Majalla" w:hAnsi="Sakkal Majalla" w:cs="Sakkal Majalla"/>
          <w:sz w:val="22"/>
          <w:szCs w:val="22"/>
          <w:rtl/>
        </w:rPr>
        <w:t>الاستبيان:</w:t>
      </w:r>
    </w:p>
    <w:p w14:paraId="798B07DA" w14:textId="77777777" w:rsidR="00A92B6C" w:rsidRDefault="00A92B6C" w:rsidP="00A92B6C">
      <w:pPr>
        <w:pStyle w:val="ListParagraph"/>
        <w:spacing w:line="276" w:lineRule="auto"/>
        <w:rPr>
          <w:rFonts w:ascii="Sakkal Majalla" w:hAnsi="Sakkal Majalla" w:cs="Sakkal Majalla"/>
          <w:sz w:val="22"/>
          <w:szCs w:val="22"/>
          <w:rtl/>
        </w:rPr>
      </w:pPr>
      <w:r w:rsidRPr="00DF2952">
        <w:rPr>
          <w:rFonts w:ascii="Sakkal Majalla" w:hAnsi="Sakkal Majalla" w:cs="Sakkal Majalla"/>
          <w:sz w:val="22"/>
          <w:szCs w:val="22"/>
          <w:rtl/>
        </w:rPr>
        <w:t xml:space="preserve">تم </w:t>
      </w:r>
      <w:r>
        <w:rPr>
          <w:rFonts w:ascii="Sakkal Majalla" w:hAnsi="Sakkal Majalla" w:cs="Sakkal Majalla" w:hint="cs"/>
          <w:sz w:val="22"/>
          <w:szCs w:val="22"/>
          <w:rtl/>
        </w:rPr>
        <w:t>ا</w:t>
      </w:r>
      <w:r w:rsidRPr="00DF2952">
        <w:rPr>
          <w:rFonts w:ascii="Sakkal Majalla" w:hAnsi="Sakkal Majalla" w:cs="Sakkal Majalla"/>
          <w:sz w:val="22"/>
          <w:szCs w:val="22"/>
          <w:rtl/>
        </w:rPr>
        <w:t xml:space="preserve">ستخدام الاستبيان كأداة لقياس وجهات نظر فتيات الأسر المنتجة كمجتمع العينة للدراسة الحالية. ولتحقيق أهداف الدراسة تم تصميم الاستبيان والذي يتكون من ثلاثة أجزاء رئيسية: </w:t>
      </w:r>
    </w:p>
    <w:p w14:paraId="65B92B02" w14:textId="77777777" w:rsidR="00A92B6C" w:rsidRPr="00565079" w:rsidRDefault="00A92B6C" w:rsidP="00A92B6C">
      <w:pPr>
        <w:pStyle w:val="ListParagraph"/>
        <w:spacing w:line="276" w:lineRule="auto"/>
        <w:rPr>
          <w:rFonts w:ascii="Sakkal Majalla" w:hAnsi="Sakkal Majalla" w:cs="Sakkal Majalla"/>
          <w:sz w:val="2"/>
          <w:szCs w:val="2"/>
          <w:rtl/>
        </w:rPr>
      </w:pPr>
    </w:p>
    <w:p w14:paraId="0BB3CC76" w14:textId="77777777" w:rsidR="00A92B6C" w:rsidRDefault="00A92B6C" w:rsidP="00A92B6C">
      <w:pPr>
        <w:pStyle w:val="ListParagraph"/>
        <w:spacing w:line="276" w:lineRule="auto"/>
        <w:rPr>
          <w:rFonts w:ascii="Sakkal Majalla" w:hAnsi="Sakkal Majalla" w:cs="Sakkal Majalla"/>
          <w:sz w:val="22"/>
          <w:szCs w:val="22"/>
          <w:rtl/>
        </w:rPr>
      </w:pPr>
      <w:r w:rsidRPr="00DF2952">
        <w:rPr>
          <w:rFonts w:ascii="Sakkal Majalla" w:hAnsi="Sakkal Majalla" w:cs="Sakkal Majalla"/>
          <w:sz w:val="22"/>
          <w:szCs w:val="22"/>
          <w:rtl/>
        </w:rPr>
        <w:t>الجزء الأول</w:t>
      </w:r>
      <w:r>
        <w:rPr>
          <w:rFonts w:ascii="Sakkal Majalla" w:hAnsi="Sakkal Majalla" w:cs="Sakkal Majalla" w:hint="cs"/>
          <w:sz w:val="22"/>
          <w:szCs w:val="22"/>
          <w:rtl/>
        </w:rPr>
        <w:t>:</w:t>
      </w:r>
      <w:r w:rsidRPr="00DF2952">
        <w:rPr>
          <w:rFonts w:ascii="Sakkal Majalla" w:hAnsi="Sakkal Majalla" w:cs="Sakkal Majalla"/>
          <w:sz w:val="22"/>
          <w:szCs w:val="22"/>
          <w:rtl/>
        </w:rPr>
        <w:t xml:space="preserve"> شمل المعلومات العامة تضمنت (المستوى التعليمي، عدد سنوات الخبرة في مجال اعداد الغذاء).</w:t>
      </w:r>
    </w:p>
    <w:p w14:paraId="0BB79174" w14:textId="77777777" w:rsidR="00A92B6C" w:rsidRPr="00565079" w:rsidRDefault="00A92B6C" w:rsidP="00A92B6C">
      <w:pPr>
        <w:pStyle w:val="ListParagraph"/>
        <w:spacing w:line="276" w:lineRule="auto"/>
        <w:rPr>
          <w:rFonts w:ascii="Sakkal Majalla" w:hAnsi="Sakkal Majalla" w:cs="Sakkal Majalla"/>
          <w:sz w:val="2"/>
          <w:szCs w:val="2"/>
          <w:rtl/>
        </w:rPr>
      </w:pPr>
    </w:p>
    <w:p w14:paraId="1C53C6AA" w14:textId="77777777" w:rsidR="00A92B6C" w:rsidRDefault="00A92B6C" w:rsidP="00A92B6C">
      <w:pPr>
        <w:pStyle w:val="ListParagraph"/>
        <w:spacing w:line="276" w:lineRule="auto"/>
        <w:rPr>
          <w:rFonts w:ascii="Sakkal Majalla" w:hAnsi="Sakkal Majalla" w:cs="Sakkal Majalla"/>
          <w:sz w:val="22"/>
          <w:szCs w:val="22"/>
          <w:rtl/>
        </w:rPr>
      </w:pPr>
      <w:r w:rsidRPr="00DF2952">
        <w:rPr>
          <w:rFonts w:ascii="Sakkal Majalla" w:hAnsi="Sakkal Majalla" w:cs="Sakkal Majalla"/>
          <w:sz w:val="22"/>
          <w:szCs w:val="22"/>
          <w:rtl/>
        </w:rPr>
        <w:t>الجزء الثاني</w:t>
      </w:r>
      <w:r>
        <w:rPr>
          <w:rFonts w:ascii="Sakkal Majalla" w:hAnsi="Sakkal Majalla" w:cs="Sakkal Majalla" w:hint="cs"/>
          <w:sz w:val="22"/>
          <w:szCs w:val="22"/>
          <w:rtl/>
        </w:rPr>
        <w:t>:</w:t>
      </w:r>
      <w:r w:rsidRPr="00DF2952">
        <w:rPr>
          <w:rFonts w:ascii="Sakkal Majalla" w:hAnsi="Sakkal Majalla" w:cs="Sakkal Majalla"/>
          <w:sz w:val="22"/>
          <w:szCs w:val="22"/>
          <w:rtl/>
        </w:rPr>
        <w:t xml:space="preserve"> من الاستبيان يقيس المستوى المعرفي والتطبيقي </w:t>
      </w:r>
      <w:r>
        <w:rPr>
          <w:rFonts w:ascii="Sakkal Majalla" w:hAnsi="Sakkal Majalla" w:cs="Sakkal Majalla" w:hint="cs"/>
          <w:sz w:val="22"/>
          <w:szCs w:val="22"/>
          <w:rtl/>
        </w:rPr>
        <w:t>ل</w:t>
      </w:r>
      <w:r w:rsidRPr="00DF2952">
        <w:rPr>
          <w:rFonts w:ascii="Sakkal Majalla" w:hAnsi="Sakkal Majalla" w:cs="Sakkal Majalla"/>
          <w:sz w:val="22"/>
          <w:szCs w:val="22"/>
          <w:rtl/>
        </w:rPr>
        <w:t>لأسر المنتجة فيما يخص جودة وسلامة الغذاء في مختلف المجموعات الغذائية</w:t>
      </w:r>
      <w:r>
        <w:rPr>
          <w:rFonts w:ascii="Sakkal Majalla" w:hAnsi="Sakkal Majalla" w:cs="Sakkal Majalla" w:hint="cs"/>
          <w:sz w:val="22"/>
          <w:szCs w:val="22"/>
          <w:rtl/>
        </w:rPr>
        <w:t>.</w:t>
      </w:r>
    </w:p>
    <w:p w14:paraId="54F93216" w14:textId="77777777" w:rsidR="00A92B6C" w:rsidRPr="00565079" w:rsidRDefault="00A92B6C" w:rsidP="00A92B6C">
      <w:pPr>
        <w:pStyle w:val="ListParagraph"/>
        <w:spacing w:line="276" w:lineRule="auto"/>
        <w:rPr>
          <w:rFonts w:ascii="Sakkal Majalla" w:hAnsi="Sakkal Majalla" w:cs="Sakkal Majalla"/>
          <w:sz w:val="2"/>
          <w:szCs w:val="2"/>
          <w:rtl/>
        </w:rPr>
      </w:pPr>
    </w:p>
    <w:p w14:paraId="77035705" w14:textId="77777777" w:rsidR="00A92B6C" w:rsidRDefault="00A92B6C" w:rsidP="00A92B6C">
      <w:pPr>
        <w:pStyle w:val="ListParagraph"/>
        <w:spacing w:line="276" w:lineRule="auto"/>
        <w:rPr>
          <w:rFonts w:ascii="Sakkal Majalla" w:hAnsi="Sakkal Majalla" w:cs="Sakkal Majalla"/>
          <w:sz w:val="22"/>
          <w:szCs w:val="22"/>
          <w:rtl/>
        </w:rPr>
      </w:pPr>
      <w:r w:rsidRPr="00DF2952">
        <w:rPr>
          <w:rFonts w:ascii="Sakkal Majalla" w:hAnsi="Sakkal Majalla" w:cs="Sakkal Majalla"/>
          <w:sz w:val="22"/>
          <w:szCs w:val="22"/>
          <w:rtl/>
        </w:rPr>
        <w:t>الجزء الثالث</w:t>
      </w:r>
      <w:r>
        <w:rPr>
          <w:rFonts w:ascii="Sakkal Majalla" w:hAnsi="Sakkal Majalla" w:cs="Sakkal Majalla" w:hint="cs"/>
          <w:sz w:val="22"/>
          <w:szCs w:val="22"/>
          <w:rtl/>
        </w:rPr>
        <w:t>:</w:t>
      </w:r>
      <w:r w:rsidRPr="00DF2952">
        <w:rPr>
          <w:rFonts w:ascii="Sakkal Majalla" w:hAnsi="Sakkal Majalla" w:cs="Sakkal Majalla"/>
          <w:sz w:val="22"/>
          <w:szCs w:val="22"/>
          <w:rtl/>
        </w:rPr>
        <w:t xml:space="preserve"> سؤال مفتوح يقيس </w:t>
      </w:r>
      <w:bookmarkStart w:id="3" w:name="_Hlk502567390"/>
      <w:r w:rsidRPr="00DF2952">
        <w:rPr>
          <w:rFonts w:ascii="Sakkal Majalla" w:hAnsi="Sakkal Majalla" w:cs="Sakkal Majalla"/>
          <w:sz w:val="22"/>
          <w:szCs w:val="22"/>
          <w:rtl/>
        </w:rPr>
        <w:t xml:space="preserve">مدى معرفة الفتاة المنتجة للغذاء </w:t>
      </w:r>
      <w:bookmarkEnd w:id="3"/>
      <w:r w:rsidRPr="00DF2952">
        <w:rPr>
          <w:rFonts w:ascii="Sakkal Majalla" w:hAnsi="Sakkal Majalla" w:cs="Sakkal Majalla"/>
          <w:sz w:val="22"/>
          <w:szCs w:val="22"/>
          <w:rtl/>
        </w:rPr>
        <w:t xml:space="preserve">عن الممارسات الصحيحة التي يجب </w:t>
      </w:r>
      <w:r w:rsidRPr="0073111D">
        <w:rPr>
          <w:rFonts w:ascii="Sakkal Majalla" w:hAnsi="Sakkal Majalla" w:cs="Sakkal Majalla" w:hint="cs"/>
          <w:color w:val="FF0000"/>
          <w:sz w:val="22"/>
          <w:szCs w:val="22"/>
          <w:rtl/>
        </w:rPr>
        <w:t>أ</w:t>
      </w:r>
      <w:r w:rsidRPr="00DF2952">
        <w:rPr>
          <w:rFonts w:ascii="Sakkal Majalla" w:hAnsi="Sakkal Majalla" w:cs="Sakkal Majalla"/>
          <w:sz w:val="22"/>
          <w:szCs w:val="22"/>
          <w:rtl/>
        </w:rPr>
        <w:t xml:space="preserve">ن تتبعها في </w:t>
      </w:r>
      <w:r>
        <w:rPr>
          <w:rFonts w:ascii="Sakkal Majalla" w:hAnsi="Sakkal Majalla" w:cs="Sakkal Majalla" w:hint="cs"/>
          <w:sz w:val="22"/>
          <w:szCs w:val="22"/>
          <w:rtl/>
        </w:rPr>
        <w:t>إ</w:t>
      </w:r>
      <w:r w:rsidRPr="00DF2952">
        <w:rPr>
          <w:rFonts w:ascii="Sakkal Majalla" w:hAnsi="Sakkal Majalla" w:cs="Sakkal Majalla"/>
          <w:sz w:val="22"/>
          <w:szCs w:val="22"/>
          <w:rtl/>
        </w:rPr>
        <w:t>عداد الوجبة الغذائية و ال</w:t>
      </w:r>
      <w:r>
        <w:rPr>
          <w:rFonts w:ascii="Sakkal Majalla" w:hAnsi="Sakkal Majalla" w:cs="Sakkal Majalla" w:hint="cs"/>
          <w:sz w:val="22"/>
          <w:szCs w:val="22"/>
          <w:rtl/>
        </w:rPr>
        <w:t>أ</w:t>
      </w:r>
      <w:r w:rsidRPr="00DF2952">
        <w:rPr>
          <w:rFonts w:ascii="Sakkal Majalla" w:hAnsi="Sakkal Majalla" w:cs="Sakkal Majalla"/>
          <w:sz w:val="22"/>
          <w:szCs w:val="22"/>
          <w:rtl/>
        </w:rPr>
        <w:t>مراض المنقولة بالغذاء</w:t>
      </w:r>
      <w:r>
        <w:rPr>
          <w:rFonts w:ascii="Sakkal Majalla" w:hAnsi="Sakkal Majalla" w:cs="Sakkal Majalla" w:hint="cs"/>
          <w:sz w:val="22"/>
          <w:szCs w:val="22"/>
          <w:rtl/>
        </w:rPr>
        <w:t>.</w:t>
      </w:r>
      <w:r w:rsidRPr="00DF2952">
        <w:rPr>
          <w:rFonts w:ascii="Sakkal Majalla" w:hAnsi="Sakkal Majalla" w:cs="Sakkal Majalla"/>
          <w:sz w:val="22"/>
          <w:szCs w:val="22"/>
          <w:rtl/>
        </w:rPr>
        <w:t xml:space="preserve"> </w:t>
      </w:r>
    </w:p>
    <w:p w14:paraId="562E63A2" w14:textId="77777777" w:rsidR="00A92B6C" w:rsidRPr="00565079" w:rsidRDefault="00A92B6C" w:rsidP="00A92B6C">
      <w:pPr>
        <w:pStyle w:val="ListParagraph"/>
        <w:spacing w:line="276" w:lineRule="auto"/>
        <w:rPr>
          <w:rFonts w:ascii="Sakkal Majalla" w:hAnsi="Sakkal Majalla" w:cs="Sakkal Majalla"/>
          <w:sz w:val="2"/>
          <w:szCs w:val="2"/>
          <w:rtl/>
        </w:rPr>
      </w:pPr>
    </w:p>
    <w:p w14:paraId="4CB131C4" w14:textId="77777777" w:rsidR="00A92B6C" w:rsidRDefault="00A92B6C" w:rsidP="00A92B6C">
      <w:pPr>
        <w:pStyle w:val="ListParagraph"/>
        <w:spacing w:line="276" w:lineRule="auto"/>
        <w:rPr>
          <w:rFonts w:ascii="Sakkal Majalla" w:hAnsi="Sakkal Majalla" w:cs="Sakkal Majalla"/>
          <w:sz w:val="22"/>
          <w:szCs w:val="22"/>
          <w:rtl/>
        </w:rPr>
      </w:pPr>
      <w:r w:rsidRPr="00DF2952">
        <w:rPr>
          <w:rFonts w:ascii="Sakkal Majalla" w:hAnsi="Sakkal Majalla" w:cs="Sakkal Majalla"/>
          <w:sz w:val="22"/>
          <w:szCs w:val="22"/>
          <w:rtl/>
        </w:rPr>
        <w:t>الجزء الرابع</w:t>
      </w:r>
      <w:r>
        <w:rPr>
          <w:rFonts w:ascii="Sakkal Majalla" w:hAnsi="Sakkal Majalla" w:cs="Sakkal Majalla" w:hint="cs"/>
          <w:sz w:val="22"/>
          <w:szCs w:val="22"/>
          <w:rtl/>
        </w:rPr>
        <w:t>:</w:t>
      </w:r>
      <w:r w:rsidRPr="00DF2952">
        <w:rPr>
          <w:rFonts w:ascii="Sakkal Majalla" w:hAnsi="Sakkal Majalla" w:cs="Sakkal Majalla"/>
          <w:sz w:val="22"/>
          <w:szCs w:val="22"/>
          <w:rtl/>
        </w:rPr>
        <w:t xml:space="preserve"> يقيس العوامل المؤثرة في زيادة بيع المنتجات الغذائية الصحية، وتم قياسها أيضا بمقياس خماسي من النوع </w:t>
      </w:r>
      <w:r w:rsidRPr="00DF2952">
        <w:rPr>
          <w:rFonts w:ascii="Sakkal Majalla" w:hAnsi="Sakkal Majalla" w:cs="Sakkal Majalla"/>
          <w:sz w:val="22"/>
          <w:szCs w:val="22"/>
        </w:rPr>
        <w:t>Likert scale</w:t>
      </w:r>
      <w:r w:rsidRPr="00DF2952">
        <w:rPr>
          <w:rFonts w:ascii="Sakkal Majalla" w:hAnsi="Sakkal Majalla" w:cs="Sakkal Majalla"/>
          <w:sz w:val="22"/>
          <w:szCs w:val="22"/>
          <w:rtl/>
        </w:rPr>
        <w:t xml:space="preserve"> لحصر الاستجابات متدرج لمعيار الاستجابة (موافق بشدة، موافق، محايد، غيرموافق، غيرموافق بشدة).</w:t>
      </w:r>
    </w:p>
    <w:p w14:paraId="44CF05F8" w14:textId="77777777" w:rsidR="00A92B6C" w:rsidRPr="00565079" w:rsidRDefault="00A92B6C" w:rsidP="00A92B6C">
      <w:pPr>
        <w:pStyle w:val="ListParagraph"/>
        <w:spacing w:line="276" w:lineRule="auto"/>
        <w:rPr>
          <w:rFonts w:ascii="Sakkal Majalla" w:hAnsi="Sakkal Majalla" w:cs="Sakkal Majalla"/>
          <w:sz w:val="2"/>
          <w:szCs w:val="2"/>
          <w:rtl/>
        </w:rPr>
      </w:pPr>
    </w:p>
    <w:p w14:paraId="5524C5CC" w14:textId="77777777" w:rsidR="00A92B6C" w:rsidRPr="00DF2952" w:rsidRDefault="00A92B6C" w:rsidP="00A92B6C">
      <w:pPr>
        <w:pStyle w:val="ListParagraph"/>
        <w:spacing w:line="276" w:lineRule="auto"/>
        <w:rPr>
          <w:rFonts w:ascii="Sakkal Majalla" w:hAnsi="Sakkal Majalla" w:cs="Sakkal Majalla"/>
          <w:sz w:val="22"/>
          <w:szCs w:val="22"/>
          <w:rtl/>
        </w:rPr>
      </w:pPr>
      <w:r w:rsidRPr="00DF2952">
        <w:rPr>
          <w:rFonts w:ascii="Sakkal Majalla" w:hAnsi="Sakkal Majalla" w:cs="Sakkal Majalla"/>
          <w:sz w:val="22"/>
          <w:szCs w:val="22"/>
          <w:rtl/>
        </w:rPr>
        <w:t>الجزء الخامس</w:t>
      </w:r>
      <w:r>
        <w:rPr>
          <w:rFonts w:ascii="Sakkal Majalla" w:hAnsi="Sakkal Majalla" w:cs="Sakkal Majalla" w:hint="cs"/>
          <w:sz w:val="22"/>
          <w:szCs w:val="22"/>
          <w:rtl/>
        </w:rPr>
        <w:t>:</w:t>
      </w:r>
      <w:r w:rsidRPr="00DF2952">
        <w:rPr>
          <w:rFonts w:ascii="Sakkal Majalla" w:hAnsi="Sakkal Majalla" w:cs="Sakkal Majalla"/>
          <w:sz w:val="22"/>
          <w:szCs w:val="22"/>
          <w:rtl/>
        </w:rPr>
        <w:t xml:space="preserve"> سؤال مفتوح يقيس إمكانية </w:t>
      </w:r>
      <w:r>
        <w:rPr>
          <w:rFonts w:ascii="Sakkal Majalla" w:hAnsi="Sakkal Majalla" w:cs="Sakkal Majalla" w:hint="cs"/>
          <w:sz w:val="22"/>
          <w:szCs w:val="22"/>
          <w:rtl/>
        </w:rPr>
        <w:t>ا</w:t>
      </w:r>
      <w:r w:rsidRPr="00DF2952">
        <w:rPr>
          <w:rFonts w:ascii="Sakkal Majalla" w:hAnsi="Sakkal Majalla" w:cs="Sakkal Majalla"/>
          <w:sz w:val="22"/>
          <w:szCs w:val="22"/>
          <w:rtl/>
        </w:rPr>
        <w:t xml:space="preserve">ستثمار الأسر المنتجة أثناء موسمي الحج والعمرة، و تحديد نوعية الأطعمة غير قابلة للتلف والتي يمكن </w:t>
      </w:r>
      <w:r>
        <w:rPr>
          <w:rFonts w:ascii="Sakkal Majalla" w:hAnsi="Sakkal Majalla" w:cs="Sakkal Majalla" w:hint="cs"/>
          <w:sz w:val="22"/>
          <w:szCs w:val="22"/>
          <w:rtl/>
        </w:rPr>
        <w:t>إ</w:t>
      </w:r>
      <w:r w:rsidRPr="00DF2952">
        <w:rPr>
          <w:rFonts w:ascii="Sakkal Majalla" w:hAnsi="Sakkal Majalla" w:cs="Sakkal Majalla"/>
          <w:sz w:val="22"/>
          <w:szCs w:val="22"/>
          <w:rtl/>
        </w:rPr>
        <w:t xml:space="preserve">عدادها للحجاج و طرق حفظها. </w:t>
      </w:r>
    </w:p>
    <w:p w14:paraId="7EC5009E" w14:textId="77777777" w:rsidR="00A92B6C" w:rsidRDefault="00A92B6C" w:rsidP="00A92B6C">
      <w:pPr>
        <w:pStyle w:val="ListParagraph"/>
        <w:spacing w:line="276" w:lineRule="auto"/>
        <w:rPr>
          <w:rFonts w:ascii="Sakkal Majalla" w:hAnsi="Sakkal Majalla" w:cs="Sakkal Majalla"/>
          <w:sz w:val="22"/>
          <w:szCs w:val="22"/>
          <w:rtl/>
        </w:rPr>
      </w:pPr>
      <w:r w:rsidRPr="00DF2952">
        <w:rPr>
          <w:rFonts w:ascii="Sakkal Majalla" w:hAnsi="Sakkal Majalla" w:cs="Sakkal Majalla"/>
          <w:sz w:val="22"/>
          <w:szCs w:val="22"/>
          <w:rtl/>
        </w:rPr>
        <w:t>-وقد تم استخدام النسب المئوية والمتوسطات الحسابية لإظهار درجة التباين في العادات الغذائية للمبحوثين وتم استخدام إختبار (ت) للفروق</w:t>
      </w:r>
      <w:r>
        <w:rPr>
          <w:rFonts w:ascii="Sakkal Majalla" w:hAnsi="Sakkal Majalla" w:cs="Sakkal Majalla" w:hint="cs"/>
          <w:sz w:val="22"/>
          <w:szCs w:val="22"/>
          <w:rtl/>
        </w:rPr>
        <w:t xml:space="preserve"> </w:t>
      </w:r>
      <w:r w:rsidRPr="00DF2952">
        <w:rPr>
          <w:rFonts w:ascii="Sakkal Majalla" w:hAnsi="Sakkal Majalla" w:cs="Sakkal Majalla"/>
          <w:sz w:val="22"/>
          <w:szCs w:val="22"/>
        </w:rPr>
        <w:t xml:space="preserve">Significane of the Difference Between </w:t>
      </w:r>
      <w:r w:rsidRPr="00BF5C84">
        <w:rPr>
          <w:rFonts w:ascii="Sakkal Majalla" w:hAnsi="Sakkal Majalla" w:cs="Sakkal Majalla"/>
          <w:sz w:val="22"/>
          <w:szCs w:val="22"/>
        </w:rPr>
        <w:t>Two</w:t>
      </w:r>
      <w:r w:rsidRPr="00DF2952">
        <w:rPr>
          <w:rFonts w:ascii="Sakkal Majalla" w:hAnsi="Sakkal Majalla" w:cs="Sakkal Majalla"/>
          <w:sz w:val="22"/>
          <w:szCs w:val="22"/>
        </w:rPr>
        <w:t xml:space="preserve"> Means For Correlated  Samples</w:t>
      </w:r>
      <w:r w:rsidRPr="00DF2952">
        <w:rPr>
          <w:rFonts w:ascii="Sakkal Majalla" w:hAnsi="Sakkal Majalla" w:cs="Sakkal Majalla"/>
          <w:sz w:val="22"/>
          <w:szCs w:val="22"/>
          <w:rtl/>
        </w:rPr>
        <w:t>. لمعرفة معنوية الفروق بين متوسط درجة معارف المبحوثين فيما يخص جودة وسلامة الغذاء، ومتوسط درجة التطبيق لتلك المعارف فيما يخص جودة وسلامة الغذاء.</w:t>
      </w:r>
    </w:p>
    <w:p w14:paraId="66B5A19C" w14:textId="77777777" w:rsidR="00A92B6C" w:rsidRDefault="00A92B6C" w:rsidP="00A92B6C">
      <w:pPr>
        <w:pStyle w:val="ListParagraph"/>
        <w:rPr>
          <w:rFonts w:ascii="Sakkal Majalla" w:hAnsi="Sakkal Majalla" w:cs="Sakkal Majalla"/>
          <w:sz w:val="22"/>
          <w:szCs w:val="22"/>
          <w:rtl/>
        </w:rPr>
      </w:pPr>
    </w:p>
    <w:p w14:paraId="6105D362" w14:textId="77777777" w:rsidR="00A92B6C" w:rsidRDefault="00A92B6C" w:rsidP="00A92B6C">
      <w:pPr>
        <w:pStyle w:val="ListParagraph"/>
        <w:rPr>
          <w:rFonts w:ascii="Sakkal Majalla" w:hAnsi="Sakkal Majalla" w:cs="Sakkal Majalla"/>
          <w:sz w:val="22"/>
          <w:szCs w:val="22"/>
          <w:rtl/>
        </w:rPr>
      </w:pPr>
    </w:p>
    <w:p w14:paraId="378B3E27" w14:textId="77777777" w:rsidR="00A92B6C" w:rsidRPr="0073111D" w:rsidRDefault="00A92B6C" w:rsidP="00A92B6C">
      <w:pPr>
        <w:pStyle w:val="ListParagraph"/>
        <w:rPr>
          <w:rFonts w:ascii="Sakkal Majalla" w:hAnsi="Sakkal Majalla" w:cs="Sakkal Majalla"/>
          <w:b/>
          <w:bCs/>
          <w:sz w:val="22"/>
          <w:szCs w:val="22"/>
          <w:rtl/>
        </w:rPr>
      </w:pPr>
      <w:r w:rsidRPr="00DF2952">
        <w:rPr>
          <w:rFonts w:ascii="Sakkal Majalla" w:hAnsi="Sakkal Majalla" w:cs="Sakkal Majalla"/>
          <w:sz w:val="22"/>
          <w:szCs w:val="22"/>
          <w:rtl/>
        </w:rPr>
        <w:t>2</w:t>
      </w:r>
      <w:r w:rsidRPr="0073111D">
        <w:rPr>
          <w:rFonts w:ascii="Sakkal Majalla" w:hAnsi="Sakkal Majalla" w:cs="Sakkal Majalla"/>
          <w:b/>
          <w:bCs/>
          <w:sz w:val="22"/>
          <w:szCs w:val="22"/>
          <w:rtl/>
        </w:rPr>
        <w:t>-</w:t>
      </w:r>
      <w:r>
        <w:rPr>
          <w:rFonts w:ascii="Sakkal Majalla" w:hAnsi="Sakkal Majalla" w:cs="Sakkal Majalla" w:hint="cs"/>
          <w:b/>
          <w:bCs/>
          <w:sz w:val="22"/>
          <w:szCs w:val="22"/>
          <w:rtl/>
        </w:rPr>
        <w:t xml:space="preserve"> </w:t>
      </w:r>
      <w:r w:rsidRPr="0073111D">
        <w:rPr>
          <w:rFonts w:ascii="Sakkal Majalla" w:hAnsi="Sakkal Majalla" w:cs="Sakkal Majalla"/>
          <w:b/>
          <w:bCs/>
          <w:sz w:val="22"/>
          <w:szCs w:val="22"/>
          <w:rtl/>
        </w:rPr>
        <w:t>مقابلات شخصية:</w:t>
      </w:r>
      <w:r>
        <w:rPr>
          <w:rFonts w:ascii="Sakkal Majalla" w:hAnsi="Sakkal Majalla" w:cs="Sakkal Majalla" w:hint="cs"/>
          <w:b/>
          <w:bCs/>
          <w:sz w:val="22"/>
          <w:szCs w:val="22"/>
          <w:rtl/>
        </w:rPr>
        <w:t xml:space="preserve"> </w:t>
      </w:r>
    </w:p>
    <w:p w14:paraId="73DC390E" w14:textId="77777777" w:rsidR="00A92B6C" w:rsidRPr="00DF2952" w:rsidRDefault="00A92B6C" w:rsidP="00A92B6C">
      <w:pPr>
        <w:pStyle w:val="ListParagraph"/>
        <w:rPr>
          <w:rFonts w:ascii="Sakkal Majalla" w:hAnsi="Sakkal Majalla" w:cs="Sakkal Majalla"/>
          <w:sz w:val="22"/>
          <w:szCs w:val="22"/>
          <w:rtl/>
        </w:rPr>
      </w:pPr>
      <w:r w:rsidRPr="00DF2952">
        <w:rPr>
          <w:rFonts w:ascii="Sakkal Majalla" w:hAnsi="Sakkal Majalla" w:cs="Sakkal Majalla"/>
          <w:sz w:val="22"/>
          <w:szCs w:val="22"/>
          <w:rtl/>
        </w:rPr>
        <w:lastRenderedPageBreak/>
        <w:t>تم تصميم أسئلة مفتوحة للمقابلة الشخصية الموجة لأعضاء هيئة التدريس بكلية العلوم الطبية التطبيقية بجامعة طيبة ب</w:t>
      </w:r>
      <w:r>
        <w:rPr>
          <w:rFonts w:ascii="Sakkal Majalla" w:hAnsi="Sakkal Majalla" w:cs="Sakkal Majalla"/>
          <w:sz w:val="22"/>
          <w:szCs w:val="22"/>
          <w:rtl/>
        </w:rPr>
        <w:t>شطر الطالبات بالمدينة المنورة ل</w:t>
      </w:r>
      <w:r>
        <w:rPr>
          <w:rFonts w:ascii="Sakkal Majalla" w:hAnsi="Sakkal Majalla" w:cs="Sakkal Majalla" w:hint="cs"/>
          <w:sz w:val="22"/>
          <w:szCs w:val="22"/>
          <w:rtl/>
        </w:rPr>
        <w:t>ا</w:t>
      </w:r>
      <w:r w:rsidRPr="00DF2952">
        <w:rPr>
          <w:rFonts w:ascii="Sakkal Majalla" w:hAnsi="Sakkal Majalla" w:cs="Sakkal Majalla"/>
          <w:sz w:val="22"/>
          <w:szCs w:val="22"/>
          <w:rtl/>
        </w:rPr>
        <w:t xml:space="preserve">ستقصاء أرائهن لوضع تصور مقترح عن الحملة التوعوية </w:t>
      </w:r>
      <w:r>
        <w:rPr>
          <w:rFonts w:ascii="Sakkal Majalla" w:hAnsi="Sakkal Majalla" w:cs="Sakkal Majalla" w:hint="cs"/>
          <w:sz w:val="22"/>
          <w:szCs w:val="22"/>
          <w:rtl/>
        </w:rPr>
        <w:t>أ</w:t>
      </w:r>
      <w:r w:rsidRPr="00DF2952">
        <w:rPr>
          <w:rFonts w:ascii="Sakkal Majalla" w:hAnsi="Sakkal Majalla" w:cs="Sakkal Majalla"/>
          <w:sz w:val="22"/>
          <w:szCs w:val="22"/>
          <w:rtl/>
        </w:rPr>
        <w:t xml:space="preserve">و البرنامج التدريبي من حيث نوع التدريب المطلوب، المكان المناسب لإجراء التدريب، والموارد البشرية والمادية المطلوبة للتدريب، والخبرات والمهارات التي يجب </w:t>
      </w:r>
      <w:r>
        <w:rPr>
          <w:rFonts w:ascii="Sakkal Majalla" w:hAnsi="Sakkal Majalla" w:cs="Sakkal Majalla" w:hint="cs"/>
          <w:sz w:val="22"/>
          <w:szCs w:val="22"/>
          <w:rtl/>
        </w:rPr>
        <w:t>أ</w:t>
      </w:r>
      <w:r w:rsidRPr="00DF2952">
        <w:rPr>
          <w:rFonts w:ascii="Sakkal Majalla" w:hAnsi="Sakkal Majalla" w:cs="Sakkal Majalla"/>
          <w:sz w:val="22"/>
          <w:szCs w:val="22"/>
          <w:rtl/>
        </w:rPr>
        <w:t xml:space="preserve">ن يمتلكها العاملين في مجال </w:t>
      </w:r>
      <w:r>
        <w:rPr>
          <w:rFonts w:ascii="Sakkal Majalla" w:hAnsi="Sakkal Majalla" w:cs="Sakkal Majalla" w:hint="cs"/>
          <w:sz w:val="22"/>
          <w:szCs w:val="22"/>
          <w:rtl/>
        </w:rPr>
        <w:t>إ</w:t>
      </w:r>
      <w:r w:rsidRPr="00DF2952">
        <w:rPr>
          <w:rFonts w:ascii="Sakkal Majalla" w:hAnsi="Sakkal Majalla" w:cs="Sakkal Majalla"/>
          <w:sz w:val="22"/>
          <w:szCs w:val="22"/>
          <w:rtl/>
        </w:rPr>
        <w:t>عداد الوجبات الغذائية.</w:t>
      </w:r>
    </w:p>
    <w:p w14:paraId="6285B496" w14:textId="77777777" w:rsidR="00A92B6C" w:rsidRPr="00DF2952" w:rsidRDefault="00A92B6C" w:rsidP="00A92B6C">
      <w:pPr>
        <w:pStyle w:val="ListParagraph"/>
        <w:rPr>
          <w:rFonts w:ascii="Sakkal Majalla" w:hAnsi="Sakkal Majalla" w:cs="Sakkal Majalla"/>
          <w:sz w:val="22"/>
          <w:szCs w:val="22"/>
          <w:u w:val="single"/>
          <w:rtl/>
        </w:rPr>
      </w:pPr>
      <w:r w:rsidRPr="00DF2952">
        <w:rPr>
          <w:rFonts w:ascii="Sakkal Majalla" w:hAnsi="Sakkal Majalla" w:cs="Sakkal Majalla"/>
          <w:sz w:val="22"/>
          <w:szCs w:val="22"/>
          <w:u w:val="single"/>
          <w:rtl/>
        </w:rPr>
        <w:t xml:space="preserve">صدق الاستبيان:- </w:t>
      </w:r>
    </w:p>
    <w:p w14:paraId="3E6DCAEA" w14:textId="77777777" w:rsidR="00A92B6C" w:rsidRPr="00DF2952" w:rsidRDefault="00A92B6C" w:rsidP="00A92B6C">
      <w:pPr>
        <w:pStyle w:val="ListParagraph"/>
        <w:rPr>
          <w:rFonts w:ascii="Sakkal Majalla" w:hAnsi="Sakkal Majalla" w:cs="Sakkal Majalla"/>
          <w:sz w:val="22"/>
          <w:szCs w:val="22"/>
          <w:rtl/>
        </w:rPr>
      </w:pPr>
      <w:r w:rsidRPr="00DF2952">
        <w:rPr>
          <w:rFonts w:ascii="Sakkal Majalla" w:hAnsi="Sakkal Majalla" w:cs="Sakkal Majalla"/>
          <w:sz w:val="22"/>
          <w:szCs w:val="22"/>
          <w:rtl/>
        </w:rPr>
        <w:t xml:space="preserve"> تم عرض الاستبيان في صورته الأولية على مجموعة من </w:t>
      </w:r>
      <w:r>
        <w:rPr>
          <w:rFonts w:ascii="Sakkal Majalla" w:hAnsi="Sakkal Majalla" w:cs="Sakkal Majalla" w:hint="cs"/>
          <w:sz w:val="22"/>
          <w:szCs w:val="22"/>
          <w:rtl/>
        </w:rPr>
        <w:t>أ</w:t>
      </w:r>
      <w:r w:rsidRPr="00DF2952">
        <w:rPr>
          <w:rFonts w:ascii="Sakkal Majalla" w:hAnsi="Sakkal Majalla" w:cs="Sakkal Majalla"/>
          <w:sz w:val="22"/>
          <w:szCs w:val="22"/>
          <w:rtl/>
        </w:rPr>
        <w:t>خصائين التغذية السريرية، لمعرفة مدى صلاحية العبارات و مدى انتمائها لكل محور، و كذلك التأكد من وضوح العبارات و سلامتها اللغوية، وبناء على توجيهاتهم و اقتراحاتهم تم تعديل بعض الفقرات و تحسينها.</w:t>
      </w:r>
    </w:p>
    <w:p w14:paraId="150E467B" w14:textId="77777777" w:rsidR="00A92B6C" w:rsidRPr="00DF2952" w:rsidRDefault="00A92B6C" w:rsidP="00A92B6C">
      <w:pPr>
        <w:pStyle w:val="ListParagraph"/>
        <w:rPr>
          <w:rFonts w:ascii="Sakkal Majalla" w:hAnsi="Sakkal Majalla" w:cs="Sakkal Majalla"/>
          <w:sz w:val="22"/>
          <w:szCs w:val="22"/>
          <w:u w:val="single"/>
          <w:rtl/>
        </w:rPr>
      </w:pPr>
      <w:r>
        <w:rPr>
          <w:rFonts w:ascii="Sakkal Majalla" w:hAnsi="Sakkal Majalla" w:cs="Sakkal Majalla"/>
          <w:sz w:val="22"/>
          <w:szCs w:val="22"/>
          <w:u w:val="single"/>
          <w:rtl/>
        </w:rPr>
        <w:t>ثبات الاستبان:</w:t>
      </w:r>
    </w:p>
    <w:p w14:paraId="5FB29D7F" w14:textId="77777777" w:rsidR="00A92B6C" w:rsidRPr="00DF2952" w:rsidRDefault="00A92B6C" w:rsidP="00A92B6C">
      <w:pPr>
        <w:pStyle w:val="ListParagraph"/>
        <w:rPr>
          <w:rFonts w:ascii="Sakkal Majalla" w:hAnsi="Sakkal Majalla" w:cs="Sakkal Majalla"/>
          <w:sz w:val="22"/>
          <w:szCs w:val="22"/>
          <w:rtl/>
        </w:rPr>
      </w:pPr>
      <w:r w:rsidRPr="00DF2952">
        <w:rPr>
          <w:rFonts w:ascii="Sakkal Majalla" w:hAnsi="Sakkal Majalla" w:cs="Sakkal Majalla"/>
          <w:sz w:val="22"/>
          <w:szCs w:val="22"/>
          <w:rtl/>
        </w:rPr>
        <w:t xml:space="preserve">تم </w:t>
      </w:r>
      <w:r>
        <w:rPr>
          <w:rFonts w:ascii="Sakkal Majalla" w:hAnsi="Sakkal Majalla" w:cs="Sakkal Majalla" w:hint="cs"/>
          <w:sz w:val="22"/>
          <w:szCs w:val="22"/>
          <w:rtl/>
        </w:rPr>
        <w:t>إ</w:t>
      </w:r>
      <w:r w:rsidRPr="00DF2952">
        <w:rPr>
          <w:rFonts w:ascii="Sakkal Majalla" w:hAnsi="Sakkal Majalla" w:cs="Sakkal Majalla"/>
          <w:sz w:val="22"/>
          <w:szCs w:val="22"/>
          <w:rtl/>
        </w:rPr>
        <w:t xml:space="preserve">دخال البيانات في برنامج </w:t>
      </w:r>
      <w:r w:rsidRPr="00DF2952">
        <w:rPr>
          <w:rFonts w:ascii="Sakkal Majalla" w:hAnsi="Sakkal Majalla" w:cs="Sakkal Majalla"/>
          <w:sz w:val="22"/>
          <w:szCs w:val="22"/>
        </w:rPr>
        <w:t>SPSS version20</w:t>
      </w:r>
      <w:r w:rsidRPr="00DF2952">
        <w:rPr>
          <w:rFonts w:ascii="Sakkal Majalla" w:hAnsi="Sakkal Majalla" w:cs="Sakkal Majalla"/>
          <w:sz w:val="22"/>
          <w:szCs w:val="22"/>
          <w:rtl/>
        </w:rPr>
        <w:t xml:space="preserve">   وحساب معامل الثبات للأداة عن طريق </w:t>
      </w:r>
      <w:r>
        <w:rPr>
          <w:rFonts w:ascii="Sakkal Majalla" w:hAnsi="Sakkal Majalla" w:cs="Sakkal Majalla" w:hint="cs"/>
          <w:sz w:val="22"/>
          <w:szCs w:val="22"/>
          <w:rtl/>
        </w:rPr>
        <w:t>ا</w:t>
      </w:r>
      <w:r w:rsidRPr="00DF2952">
        <w:rPr>
          <w:rFonts w:ascii="Sakkal Majalla" w:hAnsi="Sakkal Majalla" w:cs="Sakkal Majalla"/>
          <w:sz w:val="22"/>
          <w:szCs w:val="22"/>
          <w:rtl/>
        </w:rPr>
        <w:t xml:space="preserve">ستخدام معامل </w:t>
      </w:r>
      <w:r>
        <w:rPr>
          <w:rFonts w:ascii="Sakkal Majalla" w:hAnsi="Sakkal Majalla" w:cs="Sakkal Majalla" w:hint="cs"/>
          <w:sz w:val="22"/>
          <w:szCs w:val="22"/>
          <w:rtl/>
        </w:rPr>
        <w:t>أ</w:t>
      </w:r>
      <w:r w:rsidRPr="00DF2952">
        <w:rPr>
          <w:rFonts w:ascii="Sakkal Majalla" w:hAnsi="Sakkal Majalla" w:cs="Sakkal Majalla"/>
          <w:sz w:val="22"/>
          <w:szCs w:val="22"/>
          <w:rtl/>
        </w:rPr>
        <w:t>لفا كرونباخ. و</w:t>
      </w:r>
      <w:r w:rsidRPr="0073111D">
        <w:rPr>
          <w:rFonts w:ascii="Sakkal Majalla" w:hAnsi="Sakkal Majalla" w:cs="Sakkal Majalla" w:hint="cs"/>
          <w:color w:val="FF0000"/>
          <w:sz w:val="22"/>
          <w:szCs w:val="22"/>
          <w:rtl/>
          <w:lang w:bidi="ar-SA"/>
        </w:rPr>
        <w:t>أ</w:t>
      </w:r>
      <w:r w:rsidRPr="00DF2952">
        <w:rPr>
          <w:rFonts w:ascii="Sakkal Majalla" w:hAnsi="Sakkal Majalla" w:cs="Sakkal Majalla"/>
          <w:sz w:val="22"/>
          <w:szCs w:val="22"/>
          <w:rtl/>
        </w:rPr>
        <w:t xml:space="preserve">ن معاملات ثبات </w:t>
      </w:r>
      <w:r>
        <w:rPr>
          <w:rFonts w:ascii="Sakkal Majalla" w:hAnsi="Sakkal Majalla" w:cs="Sakkal Majalla" w:hint="cs"/>
          <w:sz w:val="22"/>
          <w:szCs w:val="22"/>
          <w:rtl/>
        </w:rPr>
        <w:t>أ</w:t>
      </w:r>
      <w:r w:rsidRPr="00DF2952">
        <w:rPr>
          <w:rFonts w:ascii="Sakkal Majalla" w:hAnsi="Sakkal Majalla" w:cs="Sakkal Majalla"/>
          <w:sz w:val="22"/>
          <w:szCs w:val="22"/>
          <w:rtl/>
        </w:rPr>
        <w:t xml:space="preserve">لفا كرونباخ تراوحت بين (0.902) </w:t>
      </w:r>
      <w:r>
        <w:rPr>
          <w:rFonts w:ascii="Sakkal Majalla" w:hAnsi="Sakkal Majalla" w:cs="Sakkal Majalla"/>
          <w:sz w:val="22"/>
          <w:szCs w:val="22"/>
          <w:rtl/>
        </w:rPr>
        <w:t>إلى</w:t>
      </w:r>
      <w:r w:rsidRPr="00DF2952">
        <w:rPr>
          <w:rFonts w:ascii="Sakkal Majalla" w:hAnsi="Sakkal Majalla" w:cs="Sakkal Majalla"/>
          <w:sz w:val="22"/>
          <w:szCs w:val="22"/>
          <w:rtl/>
        </w:rPr>
        <w:t xml:space="preserve"> (0.864) مما يدل على </w:t>
      </w:r>
      <w:r>
        <w:rPr>
          <w:rFonts w:ascii="Sakkal Majalla" w:hAnsi="Sakkal Majalla" w:cs="Sakkal Majalla" w:hint="cs"/>
          <w:sz w:val="22"/>
          <w:szCs w:val="22"/>
          <w:rtl/>
        </w:rPr>
        <w:t>أ</w:t>
      </w:r>
      <w:r w:rsidRPr="00DF2952">
        <w:rPr>
          <w:rFonts w:ascii="Sakkal Majalla" w:hAnsi="Sakkal Majalla" w:cs="Sakkal Majalla"/>
          <w:sz w:val="22"/>
          <w:szCs w:val="22"/>
          <w:rtl/>
        </w:rPr>
        <w:t>ن ال</w:t>
      </w:r>
      <w:r>
        <w:rPr>
          <w:rFonts w:ascii="Sakkal Majalla" w:hAnsi="Sakkal Majalla" w:cs="Sakkal Majalla"/>
          <w:sz w:val="22"/>
          <w:szCs w:val="22"/>
          <w:rtl/>
        </w:rPr>
        <w:t>أداة تتميز بمستوى ثبات جيد وكا</w:t>
      </w:r>
      <w:r w:rsidRPr="0073111D">
        <w:rPr>
          <w:rFonts w:ascii="Sakkal Majalla" w:hAnsi="Sakkal Majalla" w:cs="Sakkal Majalla"/>
          <w:color w:val="FF0000"/>
          <w:sz w:val="22"/>
          <w:szCs w:val="22"/>
          <w:rtl/>
        </w:rPr>
        <w:t>ف</w:t>
      </w:r>
      <w:r w:rsidRPr="00DF2952">
        <w:rPr>
          <w:rFonts w:ascii="Sakkal Majalla" w:hAnsi="Sakkal Majalla" w:cs="Sakkal Majalla"/>
          <w:sz w:val="22"/>
          <w:szCs w:val="22"/>
          <w:rtl/>
        </w:rPr>
        <w:t xml:space="preserve"> لتحقيق أهداف الدراسة.</w:t>
      </w:r>
    </w:p>
    <w:p w14:paraId="6250EF8B" w14:textId="77777777" w:rsidR="00A92B6C" w:rsidRPr="00DF2952" w:rsidRDefault="00A92B6C" w:rsidP="00A92B6C">
      <w:pPr>
        <w:spacing w:before="120" w:line="240" w:lineRule="auto"/>
        <w:rPr>
          <w:b/>
          <w:bCs/>
          <w:sz w:val="24"/>
          <w:szCs w:val="24"/>
        </w:rPr>
      </w:pPr>
      <w:r w:rsidRPr="00DF2952">
        <w:rPr>
          <w:b/>
          <w:bCs/>
          <w:sz w:val="24"/>
          <w:szCs w:val="24"/>
          <w:rtl/>
        </w:rPr>
        <w:t>النتائج والمناقشة</w:t>
      </w:r>
      <w:r w:rsidRPr="00DF2952">
        <w:rPr>
          <w:rFonts w:hint="cs"/>
          <w:b/>
          <w:bCs/>
          <w:sz w:val="24"/>
          <w:szCs w:val="24"/>
          <w:rtl/>
        </w:rPr>
        <w:t>:</w:t>
      </w:r>
    </w:p>
    <w:p w14:paraId="5602A29A" w14:textId="77777777" w:rsidR="00A92B6C" w:rsidRPr="00DF2952" w:rsidRDefault="00A92B6C" w:rsidP="00A92B6C">
      <w:pPr>
        <w:pStyle w:val="ListParagraph"/>
        <w:rPr>
          <w:rFonts w:ascii="Sakkal Majalla" w:hAnsi="Sakkal Majalla" w:cs="Sakkal Majalla"/>
          <w:sz w:val="22"/>
          <w:szCs w:val="22"/>
        </w:rPr>
      </w:pPr>
      <w:r w:rsidRPr="00DF2952">
        <w:rPr>
          <w:rFonts w:ascii="Sakkal Majalla" w:hAnsi="Sakkal Majalla" w:cs="Sakkal Majalla"/>
          <w:sz w:val="22"/>
          <w:szCs w:val="22"/>
          <w:rtl/>
        </w:rPr>
        <w:t>وللإجابة على أسئلة الدراسة و تفسيرها كما يلي:</w:t>
      </w:r>
    </w:p>
    <w:p w14:paraId="3E24D87E" w14:textId="77777777" w:rsidR="00A92B6C" w:rsidRPr="00AA5463" w:rsidRDefault="00A92B6C" w:rsidP="00A92B6C">
      <w:pPr>
        <w:pStyle w:val="ListParagraph"/>
        <w:spacing w:before="120"/>
        <w:rPr>
          <w:rFonts w:ascii="Sakkal Majalla" w:hAnsi="Sakkal Majalla" w:cs="Sakkal Majalla"/>
          <w:sz w:val="22"/>
          <w:szCs w:val="22"/>
          <w:rtl/>
        </w:rPr>
      </w:pPr>
      <w:r w:rsidRPr="00AA5463">
        <w:rPr>
          <w:rFonts w:ascii="Sakkal Majalla" w:hAnsi="Sakkal Majalla" w:cs="Sakkal Majalla"/>
          <w:b/>
          <w:bCs/>
          <w:sz w:val="22"/>
          <w:szCs w:val="22"/>
          <w:rtl/>
        </w:rPr>
        <w:t>أولا:</w:t>
      </w:r>
      <w:r w:rsidRPr="00AA5463">
        <w:rPr>
          <w:rFonts w:ascii="Sakkal Majalla" w:hAnsi="Sakkal Majalla" w:cs="Sakkal Majalla"/>
          <w:sz w:val="22"/>
          <w:szCs w:val="22"/>
          <w:rtl/>
        </w:rPr>
        <w:t xml:space="preserve"> النتائج المتعلقة بالتساؤل عن المستوى المعرفي والتطبيقي للمبحوثين فيما يخص جودة وسلامة الغذاء</w:t>
      </w:r>
      <w:r w:rsidRPr="00AA5463">
        <w:rPr>
          <w:rFonts w:ascii="Sakkal Majalla" w:hAnsi="Sakkal Majalla" w:cs="Sakkal Majalla" w:hint="cs"/>
          <w:sz w:val="22"/>
          <w:szCs w:val="22"/>
          <w:rtl/>
        </w:rPr>
        <w:t>:</w:t>
      </w:r>
      <w:r w:rsidRPr="00AA5463">
        <w:rPr>
          <w:rFonts w:ascii="Sakkal Majalla" w:hAnsi="Sakkal Majalla" w:cs="Sakkal Majalla"/>
          <w:sz w:val="22"/>
          <w:szCs w:val="22"/>
          <w:rtl/>
        </w:rPr>
        <w:t xml:space="preserve"> </w:t>
      </w:r>
    </w:p>
    <w:p w14:paraId="26923EDB" w14:textId="77777777" w:rsidR="00A92B6C" w:rsidRPr="00DF2952" w:rsidRDefault="00A92B6C" w:rsidP="008118B4">
      <w:pPr>
        <w:pStyle w:val="ListParagraph"/>
        <w:numPr>
          <w:ilvl w:val="0"/>
          <w:numId w:val="11"/>
        </w:numPr>
        <w:ind w:left="221" w:hanging="180"/>
        <w:rPr>
          <w:rFonts w:ascii="Sakkal Majalla" w:hAnsi="Sakkal Majalla" w:cs="Sakkal Majalla"/>
          <w:sz w:val="22"/>
          <w:szCs w:val="22"/>
        </w:rPr>
      </w:pPr>
      <w:r>
        <w:rPr>
          <w:rFonts w:ascii="Sakkal Majalla" w:hAnsi="Sakkal Majalla" w:cs="Sakkal Majalla"/>
          <w:sz w:val="22"/>
          <w:szCs w:val="22"/>
          <w:rtl/>
        </w:rPr>
        <w:t>مجموعة اللحوم والدواجن والأسماك</w:t>
      </w:r>
      <w:r w:rsidRPr="00DF2952">
        <w:rPr>
          <w:rFonts w:ascii="Sakkal Majalla" w:hAnsi="Sakkal Majalla" w:cs="Sakkal Majalla"/>
          <w:sz w:val="22"/>
          <w:szCs w:val="22"/>
          <w:rtl/>
        </w:rPr>
        <w:t>:</w:t>
      </w:r>
    </w:p>
    <w:p w14:paraId="53820C4F" w14:textId="77777777" w:rsidR="00A92B6C" w:rsidRPr="00DF2952" w:rsidRDefault="00A92B6C" w:rsidP="00A92B6C">
      <w:pPr>
        <w:pStyle w:val="ListParagraph"/>
        <w:spacing w:after="120"/>
        <w:rPr>
          <w:rFonts w:ascii="Sakkal Majalla" w:hAnsi="Sakkal Majalla" w:cs="Sakkal Majalla"/>
          <w:sz w:val="22"/>
          <w:szCs w:val="22"/>
          <w:rtl/>
        </w:rPr>
      </w:pPr>
      <w:r w:rsidRPr="00DF2952">
        <w:rPr>
          <w:rFonts w:ascii="Sakkal Majalla" w:hAnsi="Sakkal Majalla" w:cs="Sakkal Majalla"/>
          <w:sz w:val="22"/>
          <w:szCs w:val="22"/>
          <w:rtl/>
        </w:rPr>
        <w:t>يوضح الجدول رقم (1) المتوسطات الحسابية لمعارف المبحوثين وتطبيقهم لهذه المعارف فيما يخص جودة وسلامة الغذاء في مجموعة اللحوم والدواجن والأسماك ويتضح من هذا الجدول أن معارف المبحوثين بأن اللحوم ومنتجاتها مصادر غنية بالبروتينات والدهون كانت عالية، إذ بلغ المتوسط الحسابي لدرجة معرفتهم بها 3.99 أما تطبيقهم لها فكان متوسطاً، إذ بلغ المتوسط الحسابي لدرجة تطبيقهم لها 3.40.</w:t>
      </w:r>
    </w:p>
    <w:p w14:paraId="3F1F07BE" w14:textId="77777777" w:rsidR="00A92B6C" w:rsidRPr="00DF2952" w:rsidRDefault="00A92B6C" w:rsidP="00A92B6C">
      <w:pPr>
        <w:pStyle w:val="ListParagraph"/>
        <w:spacing w:after="120"/>
        <w:rPr>
          <w:rFonts w:ascii="Sakkal Majalla" w:hAnsi="Sakkal Majalla" w:cs="Sakkal Majalla"/>
          <w:sz w:val="22"/>
          <w:szCs w:val="22"/>
          <w:rtl/>
        </w:rPr>
      </w:pPr>
      <w:r w:rsidRPr="00DF2952">
        <w:rPr>
          <w:rFonts w:ascii="Sakkal Majalla" w:hAnsi="Sakkal Majalla" w:cs="Sakkal Majalla"/>
          <w:sz w:val="22"/>
          <w:szCs w:val="22"/>
          <w:rtl/>
        </w:rPr>
        <w:t>وكذلك معرفتهم بظهور بقع ملونة في اللحوم، وتغير ألوان الصبغات في اللحوم، فكانت معارف المبحوثين بها متوسطة ولكن معرفة ال</w:t>
      </w:r>
      <w:r>
        <w:rPr>
          <w:rFonts w:ascii="Sakkal Majalla" w:hAnsi="Sakkal Majalla" w:cs="Sakkal Majalla" w:hint="cs"/>
          <w:sz w:val="22"/>
          <w:szCs w:val="22"/>
          <w:rtl/>
        </w:rPr>
        <w:t>أ</w:t>
      </w:r>
      <w:r w:rsidRPr="00DF2952">
        <w:rPr>
          <w:rFonts w:ascii="Sakkal Majalla" w:hAnsi="Sakkal Majalla" w:cs="Sakkal Majalla"/>
          <w:sz w:val="22"/>
          <w:szCs w:val="22"/>
          <w:rtl/>
        </w:rPr>
        <w:t>سر المنتجة بظهور هيفات شعرية على لحوم الأبقار كانت ضعيفة، إذ بلغ المتوسط الحسابي لدرجة معرفتهم بها 1.43، وكان تطبيقهم لها ضعيفاً، إذ بلغ المتوسط الحسابي لدرجة تطبيقهم لها 1.45.</w:t>
      </w:r>
    </w:p>
    <w:p w14:paraId="2478E415" w14:textId="77777777" w:rsidR="00A92B6C" w:rsidRPr="00DF2952" w:rsidRDefault="00A92B6C" w:rsidP="00A92B6C">
      <w:pPr>
        <w:pStyle w:val="ListParagraph"/>
        <w:spacing w:after="120"/>
        <w:rPr>
          <w:rFonts w:ascii="Sakkal Majalla" w:hAnsi="Sakkal Majalla" w:cs="Sakkal Majalla"/>
          <w:sz w:val="22"/>
          <w:szCs w:val="22"/>
          <w:rtl/>
        </w:rPr>
      </w:pPr>
      <w:r w:rsidRPr="00DF2952">
        <w:rPr>
          <w:rFonts w:ascii="Sakkal Majalla" w:hAnsi="Sakkal Majalla" w:cs="Sakkal Majalla"/>
          <w:sz w:val="22"/>
          <w:szCs w:val="22"/>
          <w:rtl/>
        </w:rPr>
        <w:t>وفيما يخص الأسماك فإنه يتضح من الجدول أن معارف المبحثوين باختفاء بريق ولون الأعين في الأ</w:t>
      </w:r>
      <w:r>
        <w:rPr>
          <w:rFonts w:ascii="Sakkal Majalla" w:hAnsi="Sakkal Majalla" w:cs="Sakkal Majalla"/>
          <w:sz w:val="22"/>
          <w:szCs w:val="22"/>
          <w:rtl/>
        </w:rPr>
        <w:t>سماك ، وفقدان لمعان جلد الأسماك</w:t>
      </w:r>
      <w:r w:rsidRPr="00DF2952">
        <w:rPr>
          <w:rFonts w:ascii="Sakkal Majalla" w:hAnsi="Sakkal Majalla" w:cs="Sakkal Majalla"/>
          <w:sz w:val="22"/>
          <w:szCs w:val="22"/>
          <w:rtl/>
        </w:rPr>
        <w:t>، كانت متوسطة وكان تطبيق المبحوثين لمعارفهم بهذه العبارات متوسطاً أيضا. ويلاحظ أن متوسط درجة معارف المبحوثين بجودة وسلامة الغذاء في مجموعة اللحوم والدواجن والأسماك أعل</w:t>
      </w:r>
      <w:r>
        <w:rPr>
          <w:rFonts w:ascii="Sakkal Majalla" w:hAnsi="Sakkal Majalla" w:cs="Sakkal Majalla"/>
          <w:sz w:val="22"/>
          <w:szCs w:val="22"/>
          <w:rtl/>
        </w:rPr>
        <w:t>ى من متوسط درجة تطبيقهم لها، ول</w:t>
      </w:r>
      <w:r>
        <w:rPr>
          <w:rFonts w:ascii="Sakkal Majalla" w:hAnsi="Sakkal Majalla" w:cs="Sakkal Majalla" w:hint="cs"/>
          <w:sz w:val="22"/>
          <w:szCs w:val="22"/>
          <w:rtl/>
        </w:rPr>
        <w:t>ا</w:t>
      </w:r>
      <w:r w:rsidRPr="00DF2952">
        <w:rPr>
          <w:rFonts w:ascii="Sakkal Majalla" w:hAnsi="Sakkal Majalla" w:cs="Sakkal Majalla"/>
          <w:sz w:val="22"/>
          <w:szCs w:val="22"/>
          <w:rtl/>
        </w:rPr>
        <w:t xml:space="preserve">ختبار معنوية الفروقات بين معارف المبحوثين وتطبيقهم لهذه المعارف تم إستخدام </w:t>
      </w:r>
      <w:r>
        <w:rPr>
          <w:rFonts w:ascii="Sakkal Majalla" w:hAnsi="Sakkal Majalla" w:cs="Sakkal Majalla" w:hint="cs"/>
          <w:sz w:val="22"/>
          <w:szCs w:val="22"/>
          <w:rtl/>
        </w:rPr>
        <w:t>ا</w:t>
      </w:r>
      <w:r w:rsidRPr="00DF2952">
        <w:rPr>
          <w:rFonts w:ascii="Sakkal Majalla" w:hAnsi="Sakkal Majalla" w:cs="Sakkal Majalla"/>
          <w:sz w:val="22"/>
          <w:szCs w:val="22"/>
          <w:rtl/>
        </w:rPr>
        <w:t>ختبار (ت) للمجموعات المرتبطة حيث وجد أن هذه الفروقات معنوية عند مستوى معنوية 0.05</w:t>
      </w:r>
    </w:p>
    <w:p w14:paraId="4CD2CE39" w14:textId="77777777" w:rsidR="00A92B6C" w:rsidRPr="00DF2952" w:rsidRDefault="00A92B6C" w:rsidP="008118B4">
      <w:pPr>
        <w:pStyle w:val="ListParagraph"/>
        <w:numPr>
          <w:ilvl w:val="0"/>
          <w:numId w:val="11"/>
        </w:numPr>
        <w:spacing w:before="120"/>
        <w:ind w:left="221" w:hanging="181"/>
        <w:rPr>
          <w:rFonts w:ascii="Sakkal Majalla" w:hAnsi="Sakkal Majalla" w:cs="Sakkal Majalla"/>
          <w:sz w:val="22"/>
          <w:szCs w:val="22"/>
        </w:rPr>
      </w:pPr>
      <w:r w:rsidRPr="00DF2952">
        <w:rPr>
          <w:rFonts w:ascii="Sakkal Majalla" w:hAnsi="Sakkal Majalla" w:cs="Sakkal Majalla"/>
          <w:sz w:val="22"/>
          <w:szCs w:val="22"/>
          <w:rtl/>
        </w:rPr>
        <w:t>مجموعة الخبز والحبوب :</w:t>
      </w:r>
    </w:p>
    <w:p w14:paraId="4E3E3D51" w14:textId="77777777" w:rsidR="00A92B6C" w:rsidRPr="00DF2952" w:rsidRDefault="00A92B6C" w:rsidP="00A92B6C">
      <w:pPr>
        <w:pStyle w:val="ListParagraph"/>
        <w:rPr>
          <w:rFonts w:ascii="Sakkal Majalla" w:hAnsi="Sakkal Majalla" w:cs="Sakkal Majalla"/>
          <w:sz w:val="22"/>
          <w:szCs w:val="22"/>
          <w:rtl/>
        </w:rPr>
      </w:pPr>
      <w:r w:rsidRPr="00DF2952">
        <w:rPr>
          <w:rFonts w:ascii="Sakkal Majalla" w:hAnsi="Sakkal Majalla" w:cs="Sakkal Majalla"/>
          <w:sz w:val="22"/>
          <w:szCs w:val="22"/>
          <w:rtl/>
        </w:rPr>
        <w:t>المتوسطات الحسابية لمعارف المبحوثين وتطبيقهم لهذه المعارف فيما يخص جودة وسلامة الغذاء في مجموعة الخبز والحبوب يتمثل في جدول (1)، ويتضح من الجدول أن معارف المبحوثين بتغير اللون والطعم والرائحة في الخبز، ووجود عفن أسود وحموضة غير مرغوبة في الخبز كانت عالية، إذ بلغ المتوسط الحسابي لدرجة معرفتهم بها 3.72، 3.70</w:t>
      </w:r>
      <w:r>
        <w:rPr>
          <w:rFonts w:ascii="Sakkal Majalla" w:hAnsi="Sakkal Majalla" w:cs="Sakkal Majalla" w:hint="cs"/>
          <w:sz w:val="22"/>
          <w:szCs w:val="22"/>
          <w:rtl/>
        </w:rPr>
        <w:t xml:space="preserve"> </w:t>
      </w:r>
      <w:r>
        <w:rPr>
          <w:rFonts w:ascii="Sakkal Majalla" w:hAnsi="Sakkal Majalla" w:cs="Sakkal Majalla"/>
          <w:sz w:val="22"/>
          <w:szCs w:val="22"/>
          <w:rtl/>
        </w:rPr>
        <w:t>على التوالي، وكان تطبيق ال</w:t>
      </w:r>
      <w:r>
        <w:rPr>
          <w:rFonts w:ascii="Sakkal Majalla" w:hAnsi="Sakkal Majalla" w:cs="Sakkal Majalla" w:hint="cs"/>
          <w:sz w:val="22"/>
          <w:szCs w:val="22"/>
          <w:rtl/>
        </w:rPr>
        <w:t>أ</w:t>
      </w:r>
      <w:r w:rsidRPr="00DF2952">
        <w:rPr>
          <w:rFonts w:ascii="Sakkal Majalla" w:hAnsi="Sakkal Majalla" w:cs="Sakkal Majalla"/>
          <w:sz w:val="22"/>
          <w:szCs w:val="22"/>
          <w:rtl/>
        </w:rPr>
        <w:t xml:space="preserve">سر المنتجة لمعارفهم </w:t>
      </w:r>
      <w:r>
        <w:rPr>
          <w:rFonts w:ascii="Sakkal Majalla" w:hAnsi="Sakkal Majalla" w:cs="Sakkal Majalla"/>
          <w:sz w:val="22"/>
          <w:szCs w:val="22"/>
          <w:rtl/>
        </w:rPr>
        <w:t xml:space="preserve">بهذه العبارات ضعيفا جدا. </w:t>
      </w:r>
      <w:r w:rsidRPr="00DF2952">
        <w:rPr>
          <w:rFonts w:ascii="Sakkal Majalla" w:hAnsi="Sakkal Majalla" w:cs="Sakkal Majalla"/>
          <w:sz w:val="22"/>
          <w:szCs w:val="22"/>
          <w:rtl/>
        </w:rPr>
        <w:t xml:space="preserve">ويظهر من الجدول أن معارف المبحوثين بنمو الخمائر </w:t>
      </w:r>
      <w:r>
        <w:rPr>
          <w:rFonts w:ascii="Sakkal Majalla" w:hAnsi="Sakkal Majalla" w:cs="Sakkal Majalla" w:hint="cs"/>
          <w:sz w:val="22"/>
          <w:szCs w:val="22"/>
          <w:rtl/>
        </w:rPr>
        <w:t xml:space="preserve"> </w:t>
      </w:r>
      <w:r w:rsidRPr="00DF2952">
        <w:rPr>
          <w:rFonts w:ascii="Sakkal Majalla" w:hAnsi="Sakkal Majalla" w:cs="Sakkal Majalla"/>
          <w:sz w:val="22"/>
          <w:szCs w:val="22"/>
          <w:rtl/>
        </w:rPr>
        <w:t xml:space="preserve">والأعفان على </w:t>
      </w:r>
      <w:r>
        <w:rPr>
          <w:rFonts w:ascii="Sakkal Majalla" w:hAnsi="Sakkal Majalla" w:cs="Sakkal Majalla"/>
          <w:sz w:val="22"/>
          <w:szCs w:val="22"/>
          <w:rtl/>
        </w:rPr>
        <w:t>الحبوب، وتغير الطعم كانت متوسطة</w:t>
      </w:r>
      <w:r w:rsidRPr="00DF2952">
        <w:rPr>
          <w:rFonts w:ascii="Sakkal Majalla" w:hAnsi="Sakkal Majalla" w:cs="Sakkal Majalla"/>
          <w:sz w:val="22"/>
          <w:szCs w:val="22"/>
          <w:rtl/>
        </w:rPr>
        <w:t>، إذ بلغ المتوسط الحسابي لدرجة معرفتهم بها 2.49، 2.37،على التوالي، وكان تطبيق المبحوثين لمعارفهم بها متوسطاً.</w:t>
      </w:r>
      <w:r>
        <w:rPr>
          <w:rFonts w:ascii="Sakkal Majalla" w:hAnsi="Sakkal Majalla" w:cs="Sakkal Majalla" w:hint="cs"/>
          <w:sz w:val="22"/>
          <w:szCs w:val="22"/>
          <w:rtl/>
        </w:rPr>
        <w:t xml:space="preserve"> </w:t>
      </w:r>
      <w:r w:rsidRPr="00DF2952">
        <w:rPr>
          <w:rFonts w:ascii="Sakkal Majalla" w:hAnsi="Sakkal Majalla" w:cs="Sakkal Majalla"/>
          <w:sz w:val="22"/>
          <w:szCs w:val="22"/>
          <w:rtl/>
        </w:rPr>
        <w:t>ويلاحظ أن متوسط درجة معارف الأسر المنتجة بجودة وسلامة الغذاء في مجموعة الخبز والحبوب أعلى من متوسط درجة تطبيقهم لها، ولمقارنة هذه الفروقات بين معارف المبحوثين وتطبيقهم لهذه المعارف لكل عبارة من وجهة نظر المبحوثين تم استخدام اختبار (ت) للمجموعات المرتبطة لكل عبارة حيث دل على معنوية هذه الفروقات وذلك عند مستوى معنوية 0.05.</w:t>
      </w:r>
    </w:p>
    <w:p w14:paraId="44C339BF" w14:textId="77777777" w:rsidR="00A92B6C" w:rsidRPr="00DF2952" w:rsidRDefault="00A92B6C" w:rsidP="008118B4">
      <w:pPr>
        <w:pStyle w:val="ListParagraph"/>
        <w:numPr>
          <w:ilvl w:val="0"/>
          <w:numId w:val="11"/>
        </w:numPr>
        <w:ind w:left="221" w:hanging="180"/>
        <w:rPr>
          <w:rFonts w:ascii="Sakkal Majalla" w:hAnsi="Sakkal Majalla" w:cs="Sakkal Majalla"/>
          <w:sz w:val="22"/>
          <w:szCs w:val="22"/>
          <w:rtl/>
        </w:rPr>
      </w:pPr>
      <w:r>
        <w:rPr>
          <w:rFonts w:ascii="Sakkal Majalla" w:hAnsi="Sakkal Majalla" w:cs="Sakkal Majalla"/>
          <w:sz w:val="22"/>
          <w:szCs w:val="22"/>
          <w:rtl/>
        </w:rPr>
        <w:t xml:space="preserve">المستوى المعرفي والتطبيقي </w:t>
      </w:r>
      <w:r w:rsidRPr="00BF5C84">
        <w:rPr>
          <w:rFonts w:ascii="Sakkal Majalla" w:hAnsi="Sakkal Majalla" w:cs="Sakkal Majalla"/>
          <w:sz w:val="22"/>
          <w:szCs w:val="22"/>
          <w:rtl/>
        </w:rPr>
        <w:t>ل</w:t>
      </w:r>
      <w:r w:rsidRPr="00BF5C84">
        <w:rPr>
          <w:rFonts w:ascii="Sakkal Majalla" w:hAnsi="Sakkal Majalla" w:cs="Sakkal Majalla" w:hint="cs"/>
          <w:sz w:val="22"/>
          <w:szCs w:val="22"/>
          <w:rtl/>
        </w:rPr>
        <w:t>لأ</w:t>
      </w:r>
      <w:r w:rsidRPr="00BF5C84">
        <w:rPr>
          <w:rFonts w:ascii="Sakkal Majalla" w:hAnsi="Sakkal Majalla" w:cs="Sakkal Majalla"/>
          <w:sz w:val="22"/>
          <w:szCs w:val="22"/>
          <w:rtl/>
        </w:rPr>
        <w:t>سر</w:t>
      </w:r>
      <w:r w:rsidRPr="00DF2952">
        <w:rPr>
          <w:rFonts w:ascii="Sakkal Majalla" w:hAnsi="Sakkal Majalla" w:cs="Sakkal Majalla"/>
          <w:sz w:val="22"/>
          <w:szCs w:val="22"/>
          <w:rtl/>
        </w:rPr>
        <w:t xml:space="preserve"> المنتجة فيما يخص جودة وسلامة الغذاء في مجموعة الخضروات و الفواكه:</w:t>
      </w:r>
    </w:p>
    <w:p w14:paraId="108B2EC1" w14:textId="77777777" w:rsidR="00A92B6C" w:rsidRPr="00AA5463" w:rsidRDefault="00A92B6C" w:rsidP="00A92B6C">
      <w:pPr>
        <w:pStyle w:val="ListParagraph"/>
        <w:spacing w:before="120"/>
        <w:rPr>
          <w:rFonts w:ascii="Sakkal Majalla" w:hAnsi="Sakkal Majalla" w:cs="Sakkal Majalla"/>
          <w:sz w:val="22"/>
          <w:szCs w:val="22"/>
          <w:rtl/>
        </w:rPr>
      </w:pPr>
      <w:r>
        <w:rPr>
          <w:rFonts w:ascii="Sakkal Majalla" w:hAnsi="Sakkal Majalla" w:cs="Sakkal Majalla"/>
          <w:sz w:val="22"/>
          <w:szCs w:val="22"/>
          <w:rtl/>
        </w:rPr>
        <w:lastRenderedPageBreak/>
        <w:t>يبين</w:t>
      </w:r>
      <w:r w:rsidRPr="00DF2952">
        <w:rPr>
          <w:rFonts w:ascii="Sakkal Majalla" w:hAnsi="Sakkal Majalla" w:cs="Sakkal Majalla"/>
          <w:sz w:val="22"/>
          <w:szCs w:val="22"/>
          <w:rtl/>
        </w:rPr>
        <w:t xml:space="preserve"> الجدول رقم (2) المتوسطات الحسابية لمعارف ال</w:t>
      </w:r>
      <w:r>
        <w:rPr>
          <w:rFonts w:ascii="Sakkal Majalla" w:hAnsi="Sakkal Majalla" w:cs="Sakkal Majalla" w:hint="cs"/>
          <w:sz w:val="22"/>
          <w:szCs w:val="22"/>
          <w:rtl/>
        </w:rPr>
        <w:t>أ</w:t>
      </w:r>
      <w:r w:rsidRPr="00DF2952">
        <w:rPr>
          <w:rFonts w:ascii="Sakkal Majalla" w:hAnsi="Sakkal Majalla" w:cs="Sakkal Majalla"/>
          <w:sz w:val="22"/>
          <w:szCs w:val="22"/>
          <w:rtl/>
        </w:rPr>
        <w:t xml:space="preserve">سر المنتجة وتطبيقهم لهذه المعارف فيما يخص جودة وسلامة الغذاء في مجموعة الخضروات و الفواكه، ويظهر من الجدول أن معارف المبحوثين بأن الخضروات مصادر غنية بالفيتامينات والمعادن والألياف الغذائية </w:t>
      </w:r>
      <w:r w:rsidRPr="00AA5463">
        <w:rPr>
          <w:rFonts w:ascii="Sakkal Majalla" w:hAnsi="Sakkal Majalla" w:cs="Sakkal Majalla"/>
          <w:sz w:val="22"/>
          <w:szCs w:val="22"/>
          <w:rtl/>
        </w:rPr>
        <w:t>كانت عالية، إذ بلغ المتوسط الحسابي لدرجة معرفتهم بها 3.93، وكان تطبيقهم لها منخفضا، إذ بلغ المتوسط الحسابي لدرجة تطبيقهم لها 1.95، كما يظهر من الجدول أن معرفة المبحوثين بظهور علامات سوداء  واضحة في الخضار الورقية كانت عالية، إذ بلغ المتوسط الحسابي لدرجة معرفتهم بها 3.40 وكان تطبيقهم لها متوسطاً ، إذ بلغ المتوسط الحسابي لدرجة تطبيقهم لها 2.30.</w:t>
      </w:r>
    </w:p>
    <w:p w14:paraId="468D57D6" w14:textId="77777777" w:rsidR="00A92B6C" w:rsidRPr="00AA5463" w:rsidRDefault="00A92B6C" w:rsidP="00A92B6C">
      <w:pPr>
        <w:pStyle w:val="ListParagraph"/>
        <w:spacing w:before="120"/>
        <w:rPr>
          <w:rFonts w:ascii="Sakkal Majalla" w:hAnsi="Sakkal Majalla" w:cs="Sakkal Majalla"/>
          <w:sz w:val="22"/>
          <w:szCs w:val="22"/>
          <w:rtl/>
        </w:rPr>
      </w:pPr>
      <w:r w:rsidRPr="00AA5463">
        <w:rPr>
          <w:rFonts w:ascii="Sakkal Majalla" w:hAnsi="Sakkal Majalla" w:cs="Sakkal Majalla"/>
          <w:sz w:val="22"/>
          <w:szCs w:val="22"/>
          <w:rtl/>
        </w:rPr>
        <w:t>ويظهر من الجدول أن معارف المبحوثين بالذبول وطراوة النسيج في أوراق الخضار، وظهور رائحة كريهة في ثمار الخضروات كانت ضعيفة إذ بلغ المتوسط الحسابي لدرجة معرفتهم بها 1.52،1.47 على التوالي ، وكان تطبيقهم لها ضعيف</w:t>
      </w:r>
      <w:r w:rsidRPr="00AA5463">
        <w:rPr>
          <w:rFonts w:ascii="Sakkal Majalla" w:hAnsi="Sakkal Majalla" w:cs="Sakkal Majalla" w:hint="cs"/>
          <w:sz w:val="22"/>
          <w:szCs w:val="22"/>
          <w:rtl/>
        </w:rPr>
        <w:t>ا</w:t>
      </w:r>
      <w:r w:rsidRPr="00AA5463">
        <w:rPr>
          <w:rFonts w:ascii="Sakkal Majalla" w:hAnsi="Sakkal Majalla" w:cs="Sakkal Majalla"/>
          <w:sz w:val="22"/>
          <w:szCs w:val="22"/>
          <w:rtl/>
        </w:rPr>
        <w:t xml:space="preserve"> أيضا. إذ بلغ المتوسط الحسابي لدرجة تطبيقهم لها 1.27،1.37 على التوالي. ويرى أن متوسط درجة معارف ال</w:t>
      </w:r>
      <w:r w:rsidRPr="00AA5463">
        <w:rPr>
          <w:rFonts w:ascii="Sakkal Majalla" w:hAnsi="Sakkal Majalla" w:cs="Sakkal Majalla" w:hint="cs"/>
          <w:sz w:val="22"/>
          <w:szCs w:val="22"/>
          <w:rtl/>
        </w:rPr>
        <w:t>أ</w:t>
      </w:r>
      <w:r w:rsidRPr="00AA5463">
        <w:rPr>
          <w:rFonts w:ascii="Sakkal Majalla" w:hAnsi="Sakkal Majalla" w:cs="Sakkal Majalla"/>
          <w:sz w:val="22"/>
          <w:szCs w:val="22"/>
          <w:rtl/>
        </w:rPr>
        <w:t>سر المنتجة بجودة وسلامة الغذاء في مجموعة الخضروات أعلى من متوسط درجة تطبيقهم لها، ولاختبار معنوية الفروقات بين معارف المبحوثين وتطبيقهم لهذه المعارف تم إستخدام إختبار (ت) للمجموعات المرتبطة حيث وجد أن هذه الفروقات معنوية عند مستوى معنوية 0.05</w:t>
      </w:r>
      <w:r w:rsidRPr="00AA5463">
        <w:rPr>
          <w:rFonts w:ascii="Sakkal Majalla" w:hAnsi="Sakkal Majalla" w:cs="Sakkal Majalla" w:hint="cs"/>
          <w:sz w:val="22"/>
          <w:szCs w:val="22"/>
          <w:rtl/>
        </w:rPr>
        <w:t>.</w:t>
      </w:r>
    </w:p>
    <w:p w14:paraId="376F8FA6" w14:textId="77777777" w:rsidR="00A92B6C" w:rsidRPr="00AA5463" w:rsidRDefault="00A92B6C" w:rsidP="00A92B6C">
      <w:pPr>
        <w:pStyle w:val="ListParagraph"/>
        <w:spacing w:before="120"/>
        <w:rPr>
          <w:rFonts w:ascii="Sakkal Majalla" w:hAnsi="Sakkal Majalla" w:cs="Sakkal Majalla"/>
          <w:sz w:val="22"/>
          <w:szCs w:val="22"/>
          <w:rtl/>
        </w:rPr>
      </w:pPr>
      <w:r w:rsidRPr="00AA5463">
        <w:rPr>
          <w:rFonts w:ascii="Sakkal Majalla" w:hAnsi="Sakkal Majalla" w:cs="Sakkal Majalla"/>
          <w:sz w:val="22"/>
          <w:szCs w:val="22"/>
          <w:rtl/>
        </w:rPr>
        <w:t xml:space="preserve">ويظهر من الجدول (2) </w:t>
      </w:r>
      <w:r w:rsidRPr="00AA5463">
        <w:rPr>
          <w:rFonts w:ascii="Sakkal Majalla" w:hAnsi="Sakkal Majalla" w:cs="Sakkal Majalla" w:hint="cs"/>
          <w:sz w:val="22"/>
          <w:szCs w:val="22"/>
          <w:rtl/>
        </w:rPr>
        <w:t>أ</w:t>
      </w:r>
      <w:r w:rsidRPr="00AA5463">
        <w:rPr>
          <w:rFonts w:ascii="Sakkal Majalla" w:hAnsi="Sakkal Majalla" w:cs="Sakkal Majalla"/>
          <w:sz w:val="22"/>
          <w:szCs w:val="22"/>
          <w:rtl/>
        </w:rPr>
        <w:t>يضا أن معارف ال</w:t>
      </w:r>
      <w:r w:rsidRPr="00AA5463">
        <w:rPr>
          <w:rFonts w:ascii="Sakkal Majalla" w:hAnsi="Sakkal Majalla" w:cs="Sakkal Majalla" w:hint="cs"/>
          <w:sz w:val="22"/>
          <w:szCs w:val="22"/>
          <w:rtl/>
        </w:rPr>
        <w:t>أ</w:t>
      </w:r>
      <w:r w:rsidRPr="00AA5463">
        <w:rPr>
          <w:rFonts w:ascii="Sakkal Majalla" w:hAnsi="Sakkal Majalla" w:cs="Sakkal Majalla"/>
          <w:sz w:val="22"/>
          <w:szCs w:val="22"/>
          <w:rtl/>
        </w:rPr>
        <w:t>سر المنتجة بأن الفواكه مصادر غنية بالفيتامينات والمعادن والألياف الغذائية كانت عالية، إذ بلغ المتوسط الحسابي لدرجة معرفتهم بها 3.84، وكان تطبيقهم لها عالياً، إذ بلغ المتوسط الحسابي لدرجة تطبيقهم لها 3.62، كما أن معرفة ال</w:t>
      </w:r>
      <w:r w:rsidRPr="00AA5463">
        <w:rPr>
          <w:rFonts w:ascii="Sakkal Majalla" w:hAnsi="Sakkal Majalla" w:cs="Sakkal Majalla" w:hint="cs"/>
          <w:sz w:val="22"/>
          <w:szCs w:val="22"/>
          <w:rtl/>
        </w:rPr>
        <w:t>أ</w:t>
      </w:r>
      <w:r w:rsidRPr="00AA5463">
        <w:rPr>
          <w:rFonts w:ascii="Sakkal Majalla" w:hAnsi="Sakkal Majalla" w:cs="Sakkal Majalla"/>
          <w:sz w:val="22"/>
          <w:szCs w:val="22"/>
          <w:rtl/>
        </w:rPr>
        <w:t xml:space="preserve">سر بالجفاف والذبول السطحي في الفواكه كانت عالية، إذ بلغ المتوسط الحسابي لدرجة معرفتهم بها 3.60، وكان تطبيقهم لها متوسطاً، إذ بلغ المتوسط الحسابي لدرجة تطبيقهم لها 2.31. </w:t>
      </w:r>
    </w:p>
    <w:p w14:paraId="4DE6A427" w14:textId="77777777" w:rsidR="00A92B6C" w:rsidRPr="00AA5463" w:rsidRDefault="00A92B6C" w:rsidP="00A92B6C">
      <w:pPr>
        <w:pStyle w:val="ListParagraph"/>
        <w:rPr>
          <w:rFonts w:ascii="Sakkal Majalla" w:hAnsi="Sakkal Majalla" w:cs="Sakkal Majalla"/>
          <w:sz w:val="22"/>
          <w:szCs w:val="22"/>
          <w:rtl/>
        </w:rPr>
      </w:pPr>
      <w:r w:rsidRPr="00AA5463">
        <w:rPr>
          <w:rFonts w:ascii="Sakkal Majalla" w:hAnsi="Sakkal Majalla" w:cs="Sakkal Majalla"/>
          <w:sz w:val="22"/>
          <w:szCs w:val="22"/>
          <w:rtl/>
        </w:rPr>
        <w:t xml:space="preserve">ويتضح من الجدول أن معارف المبحوثين بتغير الرائحة في الفواكهة، وظهور </w:t>
      </w:r>
      <w:r w:rsidRPr="00AA5463">
        <w:rPr>
          <w:rFonts w:ascii="Sakkal Majalla" w:hAnsi="Sakkal Majalla" w:cs="Sakkal Majalla" w:hint="cs"/>
          <w:sz w:val="22"/>
          <w:szCs w:val="22"/>
          <w:rtl/>
        </w:rPr>
        <w:t>أ</w:t>
      </w:r>
      <w:r w:rsidRPr="00AA5463">
        <w:rPr>
          <w:rFonts w:ascii="Sakkal Majalla" w:hAnsi="Sakkal Majalla" w:cs="Sakkal Majalla"/>
          <w:sz w:val="22"/>
          <w:szCs w:val="22"/>
          <w:rtl/>
        </w:rPr>
        <w:t>لوان غير مرغوبة فيها وظهور نكهات متخمرة في الفواكه كانت متوسطة، إذ بلغ المتوسط الحسابي لدرجة معرفتهم بها 2.39، 2.36، 2.33 على التوالي، وكان تطبيقهم لها متوسطاً، إذ بلغ المتوسط الحسابي لدرجة تطبيقهم لها 2.35، 2.42، 2.30 على التوالي.</w:t>
      </w:r>
    </w:p>
    <w:p w14:paraId="243445A2" w14:textId="77777777" w:rsidR="00A92B6C" w:rsidRPr="009547F5" w:rsidRDefault="00A92B6C" w:rsidP="00A92B6C">
      <w:pPr>
        <w:pStyle w:val="ListParagraph"/>
        <w:rPr>
          <w:rFonts w:ascii="Sakkal Majalla" w:hAnsi="Sakkal Majalla" w:cs="Sakkal Majalla"/>
          <w:sz w:val="22"/>
          <w:szCs w:val="22"/>
          <w:rtl/>
        </w:rPr>
      </w:pPr>
      <w:r w:rsidRPr="00AA5463">
        <w:rPr>
          <w:rFonts w:ascii="Sakkal Majalla" w:hAnsi="Sakkal Majalla" w:cs="Sakkal Majalla"/>
          <w:sz w:val="22"/>
          <w:szCs w:val="22"/>
          <w:rtl/>
        </w:rPr>
        <w:t>ويلاحظ أن متوسط درجة معارف ال</w:t>
      </w:r>
      <w:r w:rsidRPr="00AA5463">
        <w:rPr>
          <w:rFonts w:ascii="Sakkal Majalla" w:hAnsi="Sakkal Majalla" w:cs="Sakkal Majalla" w:hint="cs"/>
          <w:sz w:val="22"/>
          <w:szCs w:val="22"/>
          <w:rtl/>
        </w:rPr>
        <w:t>أ</w:t>
      </w:r>
      <w:r w:rsidRPr="00AA5463">
        <w:rPr>
          <w:rFonts w:ascii="Sakkal Majalla" w:hAnsi="Sakkal Majalla" w:cs="Sakkal Majalla"/>
          <w:sz w:val="22"/>
          <w:szCs w:val="22"/>
          <w:rtl/>
        </w:rPr>
        <w:t xml:space="preserve">سر المنتجة بجودة وسلامة الغذاء في مجموعة الفواكه أعلى من متوسط درجة تطبيقهم لها، ولمقارنة تلك الفروقات بين المعرفة والتطبيق لكل عبارة من وجهة </w:t>
      </w:r>
      <w:r w:rsidRPr="009547F5">
        <w:rPr>
          <w:rFonts w:ascii="Sakkal Majalla" w:hAnsi="Sakkal Majalla" w:cs="Sakkal Majalla"/>
          <w:sz w:val="22"/>
          <w:szCs w:val="22"/>
          <w:rtl/>
        </w:rPr>
        <w:t xml:space="preserve">نظر المبحوثين تم إستخدام </w:t>
      </w:r>
      <w:r w:rsidRPr="009547F5">
        <w:rPr>
          <w:rFonts w:ascii="Sakkal Majalla" w:hAnsi="Sakkal Majalla" w:cs="Sakkal Majalla" w:hint="cs"/>
          <w:sz w:val="22"/>
          <w:szCs w:val="22"/>
          <w:rtl/>
        </w:rPr>
        <w:t>ا</w:t>
      </w:r>
      <w:r w:rsidRPr="009547F5">
        <w:rPr>
          <w:rFonts w:ascii="Sakkal Majalla" w:hAnsi="Sakkal Majalla" w:cs="Sakkal Majalla"/>
          <w:sz w:val="22"/>
          <w:szCs w:val="22"/>
          <w:rtl/>
        </w:rPr>
        <w:t>ختبار (ت) للمجموعات المرتبطة لكل عبارة حيث دل على معنوية هذه الفروق وذلك عند مستوى معنويه 0.05.</w:t>
      </w:r>
    </w:p>
    <w:p w14:paraId="04602D0D" w14:textId="77777777" w:rsidR="00A92B6C" w:rsidRPr="009547F5" w:rsidRDefault="00A92B6C" w:rsidP="00A92B6C">
      <w:pPr>
        <w:rPr>
          <w:rFonts w:eastAsia="Calibri"/>
          <w:rtl/>
        </w:rPr>
      </w:pPr>
      <w:r w:rsidRPr="009547F5">
        <w:rPr>
          <w:b/>
          <w:bCs/>
          <w:rtl/>
        </w:rPr>
        <w:t>ثانيا:</w:t>
      </w:r>
      <w:r w:rsidRPr="009547F5">
        <w:rPr>
          <w:rtl/>
        </w:rPr>
        <w:t xml:space="preserve"> ال</w:t>
      </w:r>
      <w:r w:rsidRPr="009547F5">
        <w:rPr>
          <w:rFonts w:hint="cs"/>
          <w:rtl/>
        </w:rPr>
        <w:t>إ</w:t>
      </w:r>
      <w:r w:rsidRPr="009547F5">
        <w:rPr>
          <w:rtl/>
        </w:rPr>
        <w:t xml:space="preserve">جابة على التساؤل الثاني عن مدى معرفة الفتاة المنتجة للغذاء عن الممارسات الصحيحة التي يجب </w:t>
      </w:r>
      <w:r w:rsidRPr="009547F5">
        <w:rPr>
          <w:rFonts w:hint="cs"/>
          <w:rtl/>
        </w:rPr>
        <w:t>أ</w:t>
      </w:r>
      <w:r w:rsidRPr="009547F5">
        <w:rPr>
          <w:rtl/>
        </w:rPr>
        <w:t xml:space="preserve">ن تتبعها في </w:t>
      </w:r>
      <w:r w:rsidRPr="009547F5">
        <w:rPr>
          <w:rFonts w:hint="cs"/>
          <w:rtl/>
        </w:rPr>
        <w:t>إ</w:t>
      </w:r>
      <w:r w:rsidRPr="009547F5">
        <w:rPr>
          <w:rtl/>
        </w:rPr>
        <w:t xml:space="preserve">عداد الوجبة الغذائية والأمراض المنقولة بالغذاء. </w:t>
      </w:r>
      <w:r w:rsidRPr="009547F5">
        <w:rPr>
          <w:rFonts w:eastAsia="Calibri"/>
          <w:rtl/>
        </w:rPr>
        <w:t xml:space="preserve">وإشارة إلى ترتيب العبارات وفقا لمتوسطها الحسابي  والنسبة المئوية الذي تبين فيه بصفة عامة </w:t>
      </w:r>
      <w:r w:rsidRPr="009547F5">
        <w:rPr>
          <w:rFonts w:eastAsia="Calibri" w:hint="cs"/>
          <w:rtl/>
        </w:rPr>
        <w:t>ا</w:t>
      </w:r>
      <w:r w:rsidRPr="009547F5">
        <w:rPr>
          <w:rFonts w:eastAsia="Calibri"/>
          <w:rtl/>
        </w:rPr>
        <w:t xml:space="preserve">رتفاع ملحوظ للمتوسطات الحسابية تتراوح قيمته ما بين 4.5 إلى 3.9 من 5،  و ارتفاع نسبه المتوسط إلى  50,90% من </w:t>
      </w:r>
      <w:r w:rsidRPr="009547F5">
        <w:rPr>
          <w:rFonts w:eastAsia="Calibri" w:hint="cs"/>
          <w:rtl/>
        </w:rPr>
        <w:t>أ</w:t>
      </w:r>
      <w:r w:rsidRPr="009547F5">
        <w:rPr>
          <w:rFonts w:eastAsia="Calibri"/>
          <w:rtl/>
        </w:rPr>
        <w:t>صل العينة لديهم معرفة شامله ل</w:t>
      </w:r>
      <w:r w:rsidRPr="009547F5">
        <w:rPr>
          <w:rFonts w:eastAsia="Calibri" w:hint="cs"/>
          <w:rtl/>
        </w:rPr>
        <w:t>ل</w:t>
      </w:r>
      <w:r w:rsidRPr="009547F5">
        <w:rPr>
          <w:rFonts w:eastAsia="Calibri"/>
          <w:rtl/>
        </w:rPr>
        <w:t xml:space="preserve">ممارسات الصحيحة و السليمة في </w:t>
      </w:r>
      <w:r w:rsidRPr="009547F5">
        <w:rPr>
          <w:rFonts w:eastAsia="Calibri" w:hint="cs"/>
          <w:rtl/>
        </w:rPr>
        <w:t>إ</w:t>
      </w:r>
      <w:r w:rsidRPr="009547F5">
        <w:rPr>
          <w:rFonts w:eastAsia="Calibri"/>
          <w:rtl/>
        </w:rPr>
        <w:t xml:space="preserve">عداد الطعام و الحفاظ على جودته وفيما يلي عرض النتائج المرتبطة بالتساؤل الثاني كما يظهر في جدول رقم (3). ولكن جدول (4) يوضح ضعف شديد في نسبة معرفة الأسر المنتجة </w:t>
      </w:r>
      <w:r w:rsidRPr="009547F5">
        <w:rPr>
          <w:rFonts w:eastAsia="Calibri" w:hint="cs"/>
          <w:rtl/>
        </w:rPr>
        <w:t>ل</w:t>
      </w:r>
      <w:r w:rsidRPr="009547F5">
        <w:rPr>
          <w:rFonts w:eastAsia="Calibri"/>
          <w:rtl/>
        </w:rPr>
        <w:t xml:space="preserve">لأمراض المنقولة بالغذاء حيث </w:t>
      </w:r>
      <w:r w:rsidRPr="009547F5">
        <w:rPr>
          <w:rFonts w:eastAsia="Calibri" w:hint="cs"/>
          <w:rtl/>
        </w:rPr>
        <w:t>أ</w:t>
      </w:r>
      <w:r w:rsidRPr="009547F5">
        <w:rPr>
          <w:rFonts w:eastAsia="Calibri"/>
          <w:rtl/>
        </w:rPr>
        <w:t>ن متوسط النسبة يصل  إلى 29%.</w:t>
      </w:r>
    </w:p>
    <w:p w14:paraId="78ACECFD" w14:textId="77777777" w:rsidR="00A92B6C" w:rsidRPr="009547F5" w:rsidRDefault="00A92B6C" w:rsidP="00A92B6C">
      <w:pPr>
        <w:rPr>
          <w:rFonts w:eastAsia="Calibri"/>
          <w:rtl/>
        </w:rPr>
      </w:pPr>
      <w:r w:rsidRPr="009547F5">
        <w:rPr>
          <w:rFonts w:eastAsia="Calibri"/>
          <w:b/>
          <w:bCs/>
          <w:rtl/>
        </w:rPr>
        <w:t>ثالثا:</w:t>
      </w:r>
      <w:r w:rsidRPr="009547F5">
        <w:rPr>
          <w:rFonts w:eastAsia="Calibri"/>
          <w:rtl/>
        </w:rPr>
        <w:t xml:space="preserve"> وللإجابة على السؤال الرابع الخاص بالعوامل التي تساعد على زيادة البيع في </w:t>
      </w:r>
      <w:r w:rsidRPr="009547F5">
        <w:rPr>
          <w:rFonts w:eastAsia="Calibri" w:hint="cs"/>
          <w:rtl/>
        </w:rPr>
        <w:t>ا</w:t>
      </w:r>
      <w:r w:rsidRPr="009547F5">
        <w:rPr>
          <w:rFonts w:eastAsia="Calibri"/>
          <w:rtl/>
        </w:rPr>
        <w:t xml:space="preserve">نتاج الوجبات الغذائية، وإشارة إلى ترتيب العبارات وفقا لمتوسطها الحسابي الذي يوضح إرتفاع ملحوظ للمتوسطات الحسابية التي تتراوح قيمتها مابين 4.7 إلى 4.6 من 5، وهذا يدل على </w:t>
      </w:r>
      <w:r w:rsidRPr="009547F5">
        <w:rPr>
          <w:rFonts w:eastAsia="Calibri" w:hint="cs"/>
          <w:rtl/>
        </w:rPr>
        <w:t>أ</w:t>
      </w:r>
      <w:r w:rsidRPr="009547F5">
        <w:rPr>
          <w:rFonts w:eastAsia="Calibri"/>
          <w:rtl/>
        </w:rPr>
        <w:t>ن معظم الأسر المنتجه لديها الرغبة في الاستثمار في موسمي الحج و العمرة، بينما هناك حاجة إلى دعمها و توجيهها ل</w:t>
      </w:r>
      <w:r w:rsidRPr="009547F5">
        <w:rPr>
          <w:rFonts w:eastAsia="Calibri" w:hint="cs"/>
          <w:rtl/>
        </w:rPr>
        <w:t>إ</w:t>
      </w:r>
      <w:r w:rsidRPr="009547F5">
        <w:rPr>
          <w:rFonts w:eastAsia="Calibri"/>
          <w:rtl/>
        </w:rPr>
        <w:t xml:space="preserve">عداد وجبات غذائية سليمة وأيضا معرفة طرق حفظ جودتها. تشير النتائج من الدراسة الحالية أن الإعلانات التصويرية (نسبة 75%) لها تاثير كبير جدا على انتشار الأغذية وتداولها من قبل المستهلكين وذلك مما يجعل المستثمرة تهتم بالشكل الخارجي للوجبة الغذائية </w:t>
      </w:r>
      <w:r w:rsidRPr="009547F5">
        <w:rPr>
          <w:rFonts w:eastAsia="Calibri" w:hint="cs"/>
          <w:rtl/>
        </w:rPr>
        <w:t>أ</w:t>
      </w:r>
      <w:r w:rsidRPr="009547F5">
        <w:rPr>
          <w:rFonts w:eastAsia="Calibri"/>
          <w:rtl/>
        </w:rPr>
        <w:t xml:space="preserve">كثر من مكوناتها الداخلية من </w:t>
      </w:r>
      <w:r w:rsidRPr="009547F5">
        <w:rPr>
          <w:rFonts w:eastAsia="Calibri" w:hint="cs"/>
          <w:rtl/>
        </w:rPr>
        <w:t>أ</w:t>
      </w:r>
      <w:r w:rsidRPr="009547F5">
        <w:rPr>
          <w:rFonts w:eastAsia="Calibri"/>
          <w:rtl/>
        </w:rPr>
        <w:t xml:space="preserve">جل جذب المستهلك وهذه النتيجة تدل </w:t>
      </w:r>
      <w:r w:rsidRPr="009547F5">
        <w:rPr>
          <w:rFonts w:eastAsia="Calibri" w:hint="cs"/>
          <w:rtl/>
        </w:rPr>
        <w:t>أ</w:t>
      </w:r>
      <w:r w:rsidRPr="009547F5">
        <w:rPr>
          <w:rFonts w:eastAsia="Calibri"/>
          <w:rtl/>
        </w:rPr>
        <w:t>يضا على مدى تأثير الدعاية والإعلان على المجتمع ككل فيما يختص بمشترياتهم وتناولهم للأغذية</w:t>
      </w:r>
      <w:r w:rsidRPr="009547F5">
        <w:rPr>
          <w:rFonts w:eastAsia="Calibri" w:hint="cs"/>
          <w:rtl/>
        </w:rPr>
        <w:t>،</w:t>
      </w:r>
      <w:r w:rsidRPr="009547F5">
        <w:rPr>
          <w:rFonts w:eastAsia="Calibri"/>
          <w:rtl/>
        </w:rPr>
        <w:t xml:space="preserve"> مما يؤكد أهمية التدريب وزيادة الوعي الصحي لدى المستثمرات في </w:t>
      </w:r>
      <w:r w:rsidRPr="009547F5">
        <w:rPr>
          <w:rFonts w:eastAsia="Calibri" w:hint="cs"/>
          <w:rtl/>
        </w:rPr>
        <w:t>إ</w:t>
      </w:r>
      <w:r w:rsidRPr="009547F5">
        <w:rPr>
          <w:rFonts w:eastAsia="Calibri"/>
          <w:rtl/>
        </w:rPr>
        <w:t>عداد الأطباق الغذائية بحيث يكون شكل و مضمون الوجبة غير ضار لصحة الفرد وأيضا طريقة و نمط حفظها له تاثير على زيادة المبيعات بنسبة 55%</w:t>
      </w:r>
      <w:r w:rsidRPr="009547F5">
        <w:rPr>
          <w:rtl/>
        </w:rPr>
        <w:t xml:space="preserve"> </w:t>
      </w:r>
      <w:r>
        <w:rPr>
          <w:rFonts w:eastAsia="Calibri"/>
          <w:rtl/>
        </w:rPr>
        <w:t>كما يظهر في جدول رقم (5).</w:t>
      </w:r>
    </w:p>
    <w:p w14:paraId="1D0C98A1" w14:textId="77777777" w:rsidR="00A92B6C" w:rsidRPr="00565079" w:rsidRDefault="00A92B6C" w:rsidP="00A92B6C">
      <w:pPr>
        <w:rPr>
          <w:rFonts w:eastAsia="Calibri"/>
          <w:rtl/>
        </w:rPr>
      </w:pPr>
      <w:r w:rsidRPr="009547F5">
        <w:rPr>
          <w:rFonts w:eastAsia="Calibri"/>
          <w:b/>
          <w:bCs/>
          <w:rtl/>
        </w:rPr>
        <w:t>رابعا:</w:t>
      </w:r>
      <w:r w:rsidRPr="009547F5">
        <w:rPr>
          <w:rFonts w:eastAsia="Calibri"/>
          <w:rtl/>
        </w:rPr>
        <w:t xml:space="preserve"> و بالنظر إلى نتائج الرسم التوضيحي رقم (2) يتبين </w:t>
      </w:r>
      <w:r w:rsidRPr="009547F5">
        <w:rPr>
          <w:rFonts w:eastAsia="Calibri" w:hint="cs"/>
          <w:rtl/>
        </w:rPr>
        <w:t>أ</w:t>
      </w:r>
      <w:r w:rsidRPr="009547F5">
        <w:rPr>
          <w:rFonts w:eastAsia="Calibri"/>
          <w:rtl/>
        </w:rPr>
        <w:t>ن 83,9% من العينة يؤكدون رغبتهم بالمشاركة وال</w:t>
      </w:r>
      <w:r w:rsidRPr="009547F5">
        <w:rPr>
          <w:rFonts w:eastAsia="Calibri" w:hint="cs"/>
          <w:rtl/>
        </w:rPr>
        <w:t>ا</w:t>
      </w:r>
      <w:r w:rsidRPr="009547F5">
        <w:rPr>
          <w:rFonts w:eastAsia="Calibri"/>
          <w:rtl/>
        </w:rPr>
        <w:t>ستثمار أثناء موسم الحج ولكن كانت ال</w:t>
      </w:r>
      <w:r w:rsidRPr="009547F5">
        <w:rPr>
          <w:rFonts w:eastAsia="Calibri" w:hint="cs"/>
          <w:rtl/>
        </w:rPr>
        <w:t>ا</w:t>
      </w:r>
      <w:r w:rsidRPr="009547F5">
        <w:rPr>
          <w:rFonts w:eastAsia="Calibri"/>
          <w:rtl/>
        </w:rPr>
        <w:t xml:space="preserve">ستجابة لنوعية الأطعمة الغير قابلة للتلف </w:t>
      </w:r>
      <w:r w:rsidRPr="009547F5">
        <w:rPr>
          <w:rFonts w:eastAsia="Calibri" w:hint="cs"/>
          <w:rtl/>
        </w:rPr>
        <w:t>(</w:t>
      </w:r>
      <w:r w:rsidRPr="009547F5">
        <w:rPr>
          <w:rFonts w:eastAsia="Calibri"/>
          <w:rtl/>
        </w:rPr>
        <w:t xml:space="preserve">المعجنات ، السلطات، معلبات، </w:t>
      </w:r>
      <w:r w:rsidRPr="009547F5">
        <w:rPr>
          <w:rFonts w:eastAsia="Calibri" w:hint="cs"/>
          <w:rtl/>
        </w:rPr>
        <w:t>أ</w:t>
      </w:r>
      <w:r w:rsidRPr="009547F5">
        <w:rPr>
          <w:rFonts w:eastAsia="Calibri"/>
          <w:rtl/>
        </w:rPr>
        <w:t xml:space="preserve">طعمة محفوظة و الأرز و الخضراوات </w:t>
      </w:r>
      <w:r w:rsidRPr="009547F5">
        <w:rPr>
          <w:rFonts w:eastAsia="Calibri" w:hint="cs"/>
          <w:rtl/>
        </w:rPr>
        <w:t>أ</w:t>
      </w:r>
      <w:r w:rsidRPr="009547F5">
        <w:rPr>
          <w:rFonts w:eastAsia="Calibri"/>
          <w:rtl/>
        </w:rPr>
        <w:t xml:space="preserve">و </w:t>
      </w:r>
      <w:r w:rsidRPr="009547F5">
        <w:rPr>
          <w:rFonts w:eastAsia="Calibri"/>
          <w:rtl/>
        </w:rPr>
        <w:lastRenderedPageBreak/>
        <w:t>دجاج</w:t>
      </w:r>
      <w:r w:rsidRPr="009547F5">
        <w:rPr>
          <w:rFonts w:eastAsia="Calibri" w:hint="cs"/>
          <w:rtl/>
        </w:rPr>
        <w:t>)</w:t>
      </w:r>
      <w:r w:rsidRPr="009547F5">
        <w:rPr>
          <w:rFonts w:eastAsia="Calibri"/>
          <w:rtl/>
        </w:rPr>
        <w:t>. و بتحليل استجابة المستثمرات يتضح قلة خبرتهم في اختيار نوعية تلك الأطعمة و أيضا عدم المعرفة بطرق حفظها من التلف و ضمان جودتها و التي لا تتناسب مع طبيعة موسم الحج في فصل الصيف. مما يستلزم التدريب و التوعية و التثقيف قبل الشروع في الاستثمار.</w:t>
      </w:r>
    </w:p>
    <w:p w14:paraId="07480F90" w14:textId="77777777" w:rsidR="00A92B6C" w:rsidRPr="009547F5" w:rsidRDefault="00A92B6C" w:rsidP="00A92B6C">
      <w:pPr>
        <w:rPr>
          <w:rFonts w:eastAsia="Calibri"/>
          <w:b/>
          <w:bCs/>
          <w:rtl/>
        </w:rPr>
      </w:pPr>
      <w:r w:rsidRPr="009547F5">
        <w:rPr>
          <w:rFonts w:eastAsia="Calibri"/>
          <w:b/>
          <w:bCs/>
          <w:rtl/>
        </w:rPr>
        <w:t>النتائج المتعلقة بالتساؤل عن الاحتياجات اللازمة لتدريب الأسر المنتجة للأطعمة لإنتاج وجبات صحية سليمة</w:t>
      </w:r>
      <w:r w:rsidRPr="009547F5">
        <w:rPr>
          <w:rFonts w:eastAsia="Calibri" w:hint="cs"/>
          <w:b/>
          <w:bCs/>
          <w:rtl/>
        </w:rPr>
        <w:t>:</w:t>
      </w:r>
    </w:p>
    <w:p w14:paraId="7289CE31" w14:textId="77777777" w:rsidR="00A92B6C" w:rsidRPr="009547F5" w:rsidRDefault="00A92B6C" w:rsidP="00A92B6C">
      <w:pPr>
        <w:rPr>
          <w:rFonts w:eastAsia="Calibri"/>
          <w:rtl/>
        </w:rPr>
      </w:pPr>
      <w:r w:rsidRPr="009547F5">
        <w:rPr>
          <w:rFonts w:eastAsia="Calibri"/>
          <w:rtl/>
        </w:rPr>
        <w:t xml:space="preserve">تم </w:t>
      </w:r>
      <w:r w:rsidRPr="009547F5">
        <w:rPr>
          <w:rFonts w:eastAsia="Calibri" w:hint="cs"/>
          <w:rtl/>
        </w:rPr>
        <w:t>ا</w:t>
      </w:r>
      <w:r w:rsidRPr="009547F5">
        <w:rPr>
          <w:rFonts w:eastAsia="Calibri"/>
          <w:rtl/>
        </w:rPr>
        <w:t>ستخدام المقابلة الشخصية وتوجيه أسئلة مفتوحة لعينة الدراسة من أعضاء هيئة التدريس ل</w:t>
      </w:r>
      <w:r w:rsidRPr="009547F5">
        <w:rPr>
          <w:rFonts w:eastAsia="Calibri" w:hint="cs"/>
          <w:rtl/>
        </w:rPr>
        <w:t>ا</w:t>
      </w:r>
      <w:r w:rsidRPr="009547F5">
        <w:rPr>
          <w:rFonts w:eastAsia="Calibri"/>
          <w:rtl/>
        </w:rPr>
        <w:t xml:space="preserve">ستقصاء نوع التدريب المطلوب، المكان المناسب لإجراء التدريب، والموارد البشرية والمادية المطلوبة للتدريب، والخبرات والمهارات التي يجب </w:t>
      </w:r>
      <w:r w:rsidRPr="009547F5">
        <w:rPr>
          <w:rFonts w:eastAsia="Calibri" w:hint="cs"/>
          <w:rtl/>
        </w:rPr>
        <w:t>أ</w:t>
      </w:r>
      <w:r w:rsidRPr="009547F5">
        <w:rPr>
          <w:rFonts w:eastAsia="Calibri"/>
          <w:rtl/>
        </w:rPr>
        <w:t xml:space="preserve">ن يمتلكها العاملين في مجال </w:t>
      </w:r>
      <w:r w:rsidRPr="009547F5">
        <w:rPr>
          <w:rFonts w:eastAsia="Calibri" w:hint="cs"/>
          <w:rtl/>
        </w:rPr>
        <w:t>إ</w:t>
      </w:r>
      <w:r w:rsidRPr="009547F5">
        <w:rPr>
          <w:rFonts w:eastAsia="Calibri"/>
          <w:rtl/>
        </w:rPr>
        <w:t>عداد الوجبات الغذائية</w:t>
      </w:r>
      <w:r w:rsidRPr="009547F5">
        <w:rPr>
          <w:rFonts w:eastAsia="Calibri" w:hint="cs"/>
          <w:rtl/>
        </w:rPr>
        <w:t>،</w:t>
      </w:r>
      <w:r w:rsidRPr="009547F5">
        <w:rPr>
          <w:rFonts w:eastAsia="Calibri"/>
          <w:rtl/>
        </w:rPr>
        <w:t xml:space="preserve"> وكشفت </w:t>
      </w:r>
      <w:r w:rsidRPr="009547F5">
        <w:rPr>
          <w:rFonts w:eastAsia="Calibri" w:hint="cs"/>
          <w:rtl/>
        </w:rPr>
        <w:t>ا</w:t>
      </w:r>
      <w:r w:rsidRPr="009547F5">
        <w:rPr>
          <w:rFonts w:eastAsia="Calibri"/>
          <w:rtl/>
        </w:rPr>
        <w:t>ستجابات العينة عن بناء التصور لبرنامج تدريبي يتلخص في المكونات الرئيسية التالية:</w:t>
      </w:r>
    </w:p>
    <w:p w14:paraId="2BB82790" w14:textId="77777777" w:rsidR="00A92B6C" w:rsidRPr="009547F5" w:rsidRDefault="00A92B6C" w:rsidP="008118B4">
      <w:pPr>
        <w:numPr>
          <w:ilvl w:val="0"/>
          <w:numId w:val="10"/>
        </w:numPr>
        <w:tabs>
          <w:tab w:val="right" w:pos="221"/>
        </w:tabs>
        <w:ind w:left="0" w:firstLine="0"/>
        <w:contextualSpacing/>
        <w:rPr>
          <w:rFonts w:eastAsia="Calibri"/>
        </w:rPr>
      </w:pPr>
      <w:r w:rsidRPr="009547F5">
        <w:rPr>
          <w:rFonts w:eastAsia="Calibri"/>
          <w:rtl/>
        </w:rPr>
        <w:t>منطلقات و مقومات البرنامج:</w:t>
      </w:r>
    </w:p>
    <w:p w14:paraId="52D2793B" w14:textId="77777777" w:rsidR="00A92B6C" w:rsidRPr="009547F5" w:rsidRDefault="00A92B6C" w:rsidP="00A92B6C">
      <w:pPr>
        <w:contextualSpacing/>
        <w:rPr>
          <w:rFonts w:eastAsia="Calibri"/>
        </w:rPr>
      </w:pPr>
      <w:r w:rsidRPr="009547F5">
        <w:rPr>
          <w:rFonts w:eastAsia="Calibri"/>
          <w:rtl/>
        </w:rPr>
        <w:t>ينطلق البرنامج المقترح على الأساسيات التالية: أهداف و مؤشرات خطة التحول الوطني 2020، و تعزيز مشاركة المرأة في ال</w:t>
      </w:r>
      <w:r w:rsidRPr="009547F5">
        <w:rPr>
          <w:rFonts w:eastAsia="Calibri" w:hint="cs"/>
          <w:rtl/>
        </w:rPr>
        <w:t>ا</w:t>
      </w:r>
      <w:r w:rsidRPr="009547F5">
        <w:rPr>
          <w:rFonts w:eastAsia="Calibri"/>
          <w:rtl/>
        </w:rPr>
        <w:t xml:space="preserve">ستثمار </w:t>
      </w:r>
      <w:r w:rsidRPr="009547F5">
        <w:rPr>
          <w:rFonts w:eastAsia="Calibri" w:hint="cs"/>
          <w:rtl/>
        </w:rPr>
        <w:t>أ</w:t>
      </w:r>
      <w:r w:rsidRPr="009547F5">
        <w:rPr>
          <w:rFonts w:eastAsia="Calibri"/>
          <w:rtl/>
        </w:rPr>
        <w:t xml:space="preserve">ثناء موسم الحج، تفعيل دور الأسر المنتجة و تأهيلها و دعمها بما يتناسب مع </w:t>
      </w:r>
      <w:r w:rsidRPr="009547F5">
        <w:rPr>
          <w:rFonts w:eastAsia="Calibri" w:hint="cs"/>
          <w:rtl/>
        </w:rPr>
        <w:t>ا</w:t>
      </w:r>
      <w:r w:rsidRPr="009547F5">
        <w:rPr>
          <w:rFonts w:eastAsia="Calibri"/>
          <w:rtl/>
        </w:rPr>
        <w:t>حتياجات سوق العمل و المجتمع، وضع ضوابط وأنظمة العمل للأسر المنتجة لل</w:t>
      </w:r>
      <w:r w:rsidRPr="009547F5">
        <w:rPr>
          <w:rFonts w:eastAsia="Calibri" w:hint="cs"/>
          <w:rtl/>
        </w:rPr>
        <w:t>أ</w:t>
      </w:r>
      <w:r w:rsidRPr="009547F5">
        <w:rPr>
          <w:rFonts w:eastAsia="Calibri"/>
          <w:rtl/>
        </w:rPr>
        <w:t xml:space="preserve">طعمة لحد من </w:t>
      </w:r>
      <w:r w:rsidRPr="009547F5">
        <w:rPr>
          <w:rFonts w:eastAsia="Calibri" w:hint="cs"/>
          <w:rtl/>
        </w:rPr>
        <w:t>ا</w:t>
      </w:r>
      <w:r w:rsidRPr="009547F5">
        <w:rPr>
          <w:rFonts w:eastAsia="Calibri"/>
          <w:rtl/>
        </w:rPr>
        <w:t>نتشار ال</w:t>
      </w:r>
      <w:r w:rsidRPr="009547F5">
        <w:rPr>
          <w:rFonts w:eastAsia="Calibri" w:hint="cs"/>
          <w:rtl/>
        </w:rPr>
        <w:t>أ</w:t>
      </w:r>
      <w:r w:rsidRPr="009547F5">
        <w:rPr>
          <w:rFonts w:eastAsia="Calibri"/>
          <w:rtl/>
        </w:rPr>
        <w:t>مراض المتعلقة بالغذاء.</w:t>
      </w:r>
    </w:p>
    <w:p w14:paraId="6F81B5EE" w14:textId="77777777" w:rsidR="00A92B6C" w:rsidRPr="009547F5" w:rsidRDefault="00A92B6C" w:rsidP="008118B4">
      <w:pPr>
        <w:numPr>
          <w:ilvl w:val="0"/>
          <w:numId w:val="10"/>
        </w:numPr>
        <w:tabs>
          <w:tab w:val="right" w:pos="221"/>
        </w:tabs>
        <w:ind w:left="0" w:firstLine="0"/>
        <w:contextualSpacing/>
        <w:rPr>
          <w:rFonts w:eastAsia="Calibri"/>
        </w:rPr>
      </w:pPr>
      <w:r w:rsidRPr="009547F5">
        <w:rPr>
          <w:rFonts w:eastAsia="Calibri" w:hint="cs"/>
          <w:rtl/>
        </w:rPr>
        <w:t>أ</w:t>
      </w:r>
      <w:r w:rsidRPr="009547F5">
        <w:rPr>
          <w:rFonts w:eastAsia="Calibri"/>
          <w:rtl/>
        </w:rPr>
        <w:t>هداف البرنامج:</w:t>
      </w:r>
    </w:p>
    <w:p w14:paraId="5E2D6212" w14:textId="77777777" w:rsidR="00A92B6C" w:rsidRPr="009547F5" w:rsidRDefault="00A92B6C" w:rsidP="008118B4">
      <w:pPr>
        <w:numPr>
          <w:ilvl w:val="0"/>
          <w:numId w:val="6"/>
        </w:numPr>
        <w:ind w:left="254" w:hanging="142"/>
        <w:contextualSpacing/>
        <w:rPr>
          <w:rFonts w:eastAsia="Calibri"/>
        </w:rPr>
      </w:pPr>
      <w:r w:rsidRPr="009547F5">
        <w:rPr>
          <w:rFonts w:eastAsia="Calibri"/>
          <w:rtl/>
        </w:rPr>
        <w:t>تأهيل ال</w:t>
      </w:r>
      <w:r w:rsidRPr="009547F5">
        <w:rPr>
          <w:rFonts w:eastAsia="Calibri" w:hint="cs"/>
          <w:rtl/>
        </w:rPr>
        <w:t>أ</w:t>
      </w:r>
      <w:r w:rsidRPr="009547F5">
        <w:rPr>
          <w:rFonts w:eastAsia="Calibri"/>
          <w:rtl/>
        </w:rPr>
        <w:t>سر المنتجة للطعام و</w:t>
      </w:r>
      <w:r w:rsidRPr="009547F5">
        <w:rPr>
          <w:rFonts w:eastAsia="Calibri" w:hint="cs"/>
          <w:rtl/>
        </w:rPr>
        <w:t>إ</w:t>
      </w:r>
      <w:r w:rsidRPr="009547F5">
        <w:rPr>
          <w:rFonts w:eastAsia="Calibri"/>
          <w:rtl/>
        </w:rPr>
        <w:t xml:space="preserve">عدادهم لسوق العمل في </w:t>
      </w:r>
      <w:r w:rsidRPr="009547F5">
        <w:rPr>
          <w:rFonts w:eastAsia="Calibri" w:hint="cs"/>
          <w:rtl/>
        </w:rPr>
        <w:t>ا</w:t>
      </w:r>
      <w:r w:rsidRPr="009547F5">
        <w:rPr>
          <w:rFonts w:eastAsia="Calibri"/>
          <w:rtl/>
        </w:rPr>
        <w:t>ستثمار منتجاتهم في موسمي الحج و العمرة.</w:t>
      </w:r>
    </w:p>
    <w:p w14:paraId="0E183B10" w14:textId="77777777" w:rsidR="00A92B6C" w:rsidRPr="009547F5" w:rsidRDefault="00A92B6C" w:rsidP="008118B4">
      <w:pPr>
        <w:numPr>
          <w:ilvl w:val="0"/>
          <w:numId w:val="6"/>
        </w:numPr>
        <w:ind w:left="254" w:hanging="142"/>
        <w:contextualSpacing/>
        <w:rPr>
          <w:rFonts w:eastAsia="Calibri"/>
        </w:rPr>
      </w:pPr>
      <w:r w:rsidRPr="009547F5">
        <w:rPr>
          <w:rFonts w:eastAsia="Calibri"/>
          <w:rtl/>
        </w:rPr>
        <w:t>توعية و تثقيف ال</w:t>
      </w:r>
      <w:r w:rsidRPr="009547F5">
        <w:rPr>
          <w:rFonts w:eastAsia="Calibri" w:hint="cs"/>
          <w:rtl/>
        </w:rPr>
        <w:t>أ</w:t>
      </w:r>
      <w:r w:rsidRPr="009547F5">
        <w:rPr>
          <w:rFonts w:eastAsia="Calibri"/>
          <w:rtl/>
        </w:rPr>
        <w:t xml:space="preserve">سر عن </w:t>
      </w:r>
      <w:r w:rsidRPr="009547F5">
        <w:rPr>
          <w:rFonts w:eastAsia="Calibri" w:hint="cs"/>
          <w:rtl/>
        </w:rPr>
        <w:t>أ</w:t>
      </w:r>
      <w:r w:rsidRPr="009547F5">
        <w:rPr>
          <w:rFonts w:eastAsia="Calibri"/>
          <w:rtl/>
        </w:rPr>
        <w:t>نواع الطعام و تركيبها الكيميائي ومجموعة الغذاء التي تنتمى إليها.</w:t>
      </w:r>
    </w:p>
    <w:p w14:paraId="529E8537" w14:textId="77777777" w:rsidR="00A92B6C" w:rsidRPr="009547F5" w:rsidRDefault="00A92B6C" w:rsidP="008118B4">
      <w:pPr>
        <w:numPr>
          <w:ilvl w:val="0"/>
          <w:numId w:val="6"/>
        </w:numPr>
        <w:ind w:left="254" w:hanging="142"/>
        <w:contextualSpacing/>
        <w:rPr>
          <w:rFonts w:eastAsia="Calibri"/>
        </w:rPr>
      </w:pPr>
      <w:r w:rsidRPr="009547F5">
        <w:rPr>
          <w:rFonts w:eastAsia="Calibri"/>
          <w:rtl/>
        </w:rPr>
        <w:t>تزويد المتدربات بالأحتياجات الغذائية للحجاج و الزائرين.</w:t>
      </w:r>
    </w:p>
    <w:p w14:paraId="266975DC" w14:textId="77777777" w:rsidR="00A92B6C" w:rsidRPr="009547F5" w:rsidRDefault="00A92B6C" w:rsidP="008118B4">
      <w:pPr>
        <w:numPr>
          <w:ilvl w:val="0"/>
          <w:numId w:val="6"/>
        </w:numPr>
        <w:ind w:left="254" w:hanging="142"/>
        <w:contextualSpacing/>
        <w:rPr>
          <w:rFonts w:eastAsia="Calibri"/>
        </w:rPr>
      </w:pPr>
      <w:r w:rsidRPr="009547F5">
        <w:rPr>
          <w:rFonts w:eastAsia="Calibri"/>
          <w:rtl/>
        </w:rPr>
        <w:t>طرق السليمة و الصحية لاعداد و حفظ الوجبات الغذائية</w:t>
      </w:r>
      <w:r w:rsidRPr="009547F5">
        <w:rPr>
          <w:rFonts w:eastAsia="Calibri"/>
        </w:rPr>
        <w:t xml:space="preserve">. </w:t>
      </w:r>
    </w:p>
    <w:p w14:paraId="36DB3B76" w14:textId="77777777" w:rsidR="00A92B6C" w:rsidRPr="009547F5" w:rsidRDefault="00A92B6C" w:rsidP="008118B4">
      <w:pPr>
        <w:numPr>
          <w:ilvl w:val="0"/>
          <w:numId w:val="10"/>
        </w:numPr>
        <w:tabs>
          <w:tab w:val="right" w:pos="221"/>
        </w:tabs>
        <w:ind w:left="0" w:firstLine="0"/>
        <w:contextualSpacing/>
        <w:rPr>
          <w:rFonts w:eastAsia="Calibri"/>
        </w:rPr>
      </w:pPr>
      <w:r w:rsidRPr="009547F5">
        <w:rPr>
          <w:rFonts w:eastAsia="Calibri"/>
          <w:rtl/>
        </w:rPr>
        <w:t>نمط التدريب في البرنامج:</w:t>
      </w:r>
    </w:p>
    <w:p w14:paraId="1384DCBC" w14:textId="77777777" w:rsidR="00A92B6C" w:rsidRPr="009547F5" w:rsidRDefault="00A92B6C" w:rsidP="00A92B6C">
      <w:pPr>
        <w:contextualSpacing/>
        <w:rPr>
          <w:rFonts w:eastAsia="Calibri"/>
        </w:rPr>
      </w:pPr>
      <w:r w:rsidRPr="009547F5">
        <w:rPr>
          <w:rFonts w:eastAsia="Calibri"/>
          <w:rtl/>
        </w:rPr>
        <w:t xml:space="preserve">من خلال جمع مقترحات المتخصيصن في مجال الغذاء و الصحة، أقترحت العينة أن </w:t>
      </w:r>
      <w:r w:rsidRPr="009547F5">
        <w:rPr>
          <w:rFonts w:eastAsia="Calibri" w:hint="cs"/>
          <w:rtl/>
        </w:rPr>
        <w:t>أ</w:t>
      </w:r>
      <w:r w:rsidRPr="009547F5">
        <w:rPr>
          <w:rFonts w:eastAsia="Calibri"/>
          <w:rtl/>
        </w:rPr>
        <w:t>فضل طريقة لتقديم البرنامج أن يكون ورشة عمل تشارك فيها المتدربة والتعرف على المعلومات النظرية مصاحبة بالتطبيق العملي من خلال اعداد الوجبات الصحية.</w:t>
      </w:r>
    </w:p>
    <w:p w14:paraId="6B14DAFB" w14:textId="77777777" w:rsidR="00A92B6C" w:rsidRPr="009547F5" w:rsidRDefault="00A92B6C" w:rsidP="008118B4">
      <w:pPr>
        <w:numPr>
          <w:ilvl w:val="0"/>
          <w:numId w:val="10"/>
        </w:numPr>
        <w:tabs>
          <w:tab w:val="right" w:pos="221"/>
        </w:tabs>
        <w:ind w:left="0" w:firstLine="0"/>
        <w:contextualSpacing/>
        <w:rPr>
          <w:rFonts w:eastAsia="Calibri"/>
        </w:rPr>
      </w:pPr>
      <w:r w:rsidRPr="009547F5">
        <w:rPr>
          <w:rFonts w:eastAsia="Calibri"/>
          <w:rtl/>
        </w:rPr>
        <w:t>احتياجات البرنامج:</w:t>
      </w:r>
    </w:p>
    <w:p w14:paraId="1A21C25A" w14:textId="77777777" w:rsidR="00A92B6C" w:rsidRPr="009547F5" w:rsidRDefault="00A92B6C" w:rsidP="00A92B6C">
      <w:pPr>
        <w:contextualSpacing/>
        <w:rPr>
          <w:rFonts w:eastAsia="Calibri"/>
          <w:rtl/>
        </w:rPr>
      </w:pPr>
      <w:r w:rsidRPr="009547F5">
        <w:rPr>
          <w:rFonts w:eastAsia="Calibri"/>
          <w:rtl/>
        </w:rPr>
        <w:t>أقترحت العينة توفير الموارد المادية والتي تنحصر في (المكان المناسب للمحاضرات النظرية، المطابخ المجهزة بالمواد الغذائية، والأدوات والأجهزة الكهربائية للتطبيق العملي، مقاطع فيديو تعليمية، توفير مواد ومصادر تعليمية) والموارد البشرية (أخصائيات تغذي</w:t>
      </w:r>
      <w:r w:rsidRPr="009547F5">
        <w:rPr>
          <w:rFonts w:eastAsia="Calibri" w:hint="cs"/>
          <w:rtl/>
        </w:rPr>
        <w:t>ة</w:t>
      </w:r>
      <w:r w:rsidRPr="009547F5">
        <w:rPr>
          <w:rFonts w:eastAsia="Calibri"/>
          <w:rtl/>
        </w:rPr>
        <w:t xml:space="preserve"> و</w:t>
      </w:r>
      <w:r w:rsidRPr="009547F5">
        <w:rPr>
          <w:rFonts w:eastAsia="Calibri" w:hint="cs"/>
          <w:rtl/>
        </w:rPr>
        <w:t>أ</w:t>
      </w:r>
      <w:r w:rsidRPr="009547F5">
        <w:rPr>
          <w:rFonts w:eastAsia="Calibri"/>
          <w:rtl/>
        </w:rPr>
        <w:t xml:space="preserve">خصائيات إدارة </w:t>
      </w:r>
      <w:r w:rsidRPr="009547F5">
        <w:rPr>
          <w:rFonts w:eastAsia="Calibri" w:hint="cs"/>
          <w:rtl/>
        </w:rPr>
        <w:t>أ</w:t>
      </w:r>
      <w:r w:rsidRPr="009547F5">
        <w:rPr>
          <w:rFonts w:eastAsia="Calibri"/>
          <w:rtl/>
        </w:rPr>
        <w:t>عمال).</w:t>
      </w:r>
    </w:p>
    <w:p w14:paraId="1C29B138" w14:textId="77777777" w:rsidR="00A92B6C" w:rsidRPr="009547F5" w:rsidRDefault="00A92B6C" w:rsidP="008118B4">
      <w:pPr>
        <w:numPr>
          <w:ilvl w:val="0"/>
          <w:numId w:val="10"/>
        </w:numPr>
        <w:tabs>
          <w:tab w:val="right" w:pos="221"/>
        </w:tabs>
        <w:ind w:left="0" w:firstLine="0"/>
        <w:contextualSpacing/>
        <w:rPr>
          <w:rFonts w:eastAsia="Calibri"/>
        </w:rPr>
      </w:pPr>
      <w:r w:rsidRPr="009547F5">
        <w:rPr>
          <w:rFonts w:eastAsia="Calibri"/>
          <w:rtl/>
        </w:rPr>
        <w:t>تقويم البرنامج:</w:t>
      </w:r>
    </w:p>
    <w:p w14:paraId="06805F81" w14:textId="77777777" w:rsidR="00A92B6C" w:rsidRDefault="00A92B6C" w:rsidP="00A92B6C">
      <w:pPr>
        <w:spacing w:before="120"/>
        <w:contextualSpacing/>
        <w:rPr>
          <w:rFonts w:eastAsia="Calibri"/>
          <w:rtl/>
        </w:rPr>
      </w:pPr>
      <w:r w:rsidRPr="009547F5">
        <w:rPr>
          <w:rFonts w:eastAsia="Calibri"/>
          <w:rtl/>
        </w:rPr>
        <w:t xml:space="preserve">أكدت </w:t>
      </w:r>
      <w:r w:rsidRPr="009547F5">
        <w:rPr>
          <w:rFonts w:eastAsia="Calibri" w:hint="cs"/>
          <w:rtl/>
        </w:rPr>
        <w:t>ا</w:t>
      </w:r>
      <w:r w:rsidRPr="009547F5">
        <w:rPr>
          <w:rFonts w:eastAsia="Calibri"/>
          <w:rtl/>
        </w:rPr>
        <w:t>ستجابات العينة أهمية تقويم المتدربة الملتحقة بالبرنامج بناء</w:t>
      </w:r>
      <w:r w:rsidRPr="009547F5">
        <w:rPr>
          <w:rFonts w:eastAsia="Calibri" w:hint="cs"/>
          <w:rtl/>
        </w:rPr>
        <w:t>ً</w:t>
      </w:r>
      <w:r w:rsidRPr="009547F5">
        <w:rPr>
          <w:rFonts w:eastAsia="Calibri"/>
          <w:rtl/>
        </w:rPr>
        <w:t xml:space="preserve"> على أدائها في أعداد الوجبات الغذائية و</w:t>
      </w:r>
      <w:r w:rsidRPr="009547F5">
        <w:rPr>
          <w:rFonts w:eastAsia="Calibri" w:hint="cs"/>
          <w:rtl/>
        </w:rPr>
        <w:t>ا</w:t>
      </w:r>
      <w:r w:rsidRPr="009547F5">
        <w:rPr>
          <w:rFonts w:eastAsia="Calibri"/>
          <w:rtl/>
        </w:rPr>
        <w:t>ستخدام مقادير معينة تتوافق مع معايير و أنظمة الصحة العالمية للغذاء وأيضا تقي</w:t>
      </w:r>
      <w:r w:rsidRPr="009547F5">
        <w:rPr>
          <w:rFonts w:eastAsia="Calibri" w:hint="cs"/>
          <w:rtl/>
        </w:rPr>
        <w:t>ي</w:t>
      </w:r>
      <w:r w:rsidRPr="009547F5">
        <w:rPr>
          <w:rFonts w:eastAsia="Calibri"/>
          <w:rtl/>
        </w:rPr>
        <w:t xml:space="preserve">مها على طرق حفظها للغذاء. علاوة على ذلك تقويم البرنامج المقترح من خلال </w:t>
      </w:r>
      <w:r w:rsidRPr="009547F5">
        <w:rPr>
          <w:rFonts w:eastAsia="Calibri" w:hint="cs"/>
          <w:rtl/>
        </w:rPr>
        <w:t>ا</w:t>
      </w:r>
      <w:r w:rsidRPr="009547F5">
        <w:rPr>
          <w:rFonts w:eastAsia="Calibri"/>
          <w:rtl/>
        </w:rPr>
        <w:t>ستبيانات تقويم برنامج تدريبي.</w:t>
      </w:r>
    </w:p>
    <w:p w14:paraId="05DC8726" w14:textId="77777777" w:rsidR="00A92B6C" w:rsidRPr="009547F5" w:rsidRDefault="00A92B6C" w:rsidP="00A92B6C">
      <w:pPr>
        <w:spacing w:line="240" w:lineRule="auto"/>
        <w:rPr>
          <w:b/>
          <w:bCs/>
          <w:sz w:val="24"/>
          <w:szCs w:val="24"/>
        </w:rPr>
      </w:pPr>
      <w:r w:rsidRPr="009547F5">
        <w:rPr>
          <w:b/>
          <w:bCs/>
          <w:sz w:val="24"/>
          <w:szCs w:val="24"/>
          <w:rtl/>
        </w:rPr>
        <w:t>الخلاصة</w:t>
      </w:r>
      <w:r w:rsidRPr="009547F5">
        <w:rPr>
          <w:rFonts w:hint="cs"/>
          <w:b/>
          <w:bCs/>
          <w:sz w:val="24"/>
          <w:szCs w:val="24"/>
          <w:rtl/>
        </w:rPr>
        <w:t>:</w:t>
      </w:r>
    </w:p>
    <w:p w14:paraId="78396184" w14:textId="77777777" w:rsidR="00A92B6C" w:rsidRPr="009547F5" w:rsidRDefault="00A92B6C" w:rsidP="00A92B6C">
      <w:pPr>
        <w:spacing w:line="240" w:lineRule="auto"/>
        <w:rPr>
          <w:b/>
          <w:bCs/>
          <w:rtl/>
        </w:rPr>
      </w:pPr>
      <w:r w:rsidRPr="009547F5">
        <w:rPr>
          <w:rFonts w:eastAsia="Calibri"/>
          <w:rtl/>
        </w:rPr>
        <w:t>هدفت هذه الدراسة بصفة أساسية إلى دراسة المستوى المعرفي وعلاقته بالجانب التطبيقي لجودة وسلامة الغذاء للأسر المنتجة في المدينة المنورة، وذلك من خلال دراسة المستوى المعرفي للأسر المنتجة للغذاء فيما يخص جودة وسلامة الغذاء، وكذلك دراسة المستوى التطبيقي للأسر فيما يخص جودة وسلامة الغذاء، والتعرف على الطرق المتبعة ل</w:t>
      </w:r>
      <w:r w:rsidRPr="009547F5">
        <w:rPr>
          <w:rFonts w:eastAsia="Calibri" w:hint="cs"/>
          <w:rtl/>
        </w:rPr>
        <w:t>إ</w:t>
      </w:r>
      <w:r w:rsidRPr="009547F5">
        <w:rPr>
          <w:rFonts w:eastAsia="Calibri"/>
          <w:rtl/>
        </w:rPr>
        <w:t>عداد الغذاء ومدى علاقتها بجودة وسلامة الغذاء، ودراسة مدى رغبة ال</w:t>
      </w:r>
      <w:r w:rsidRPr="009547F5">
        <w:rPr>
          <w:rFonts w:eastAsia="Calibri" w:hint="cs"/>
          <w:rtl/>
        </w:rPr>
        <w:t>أ</w:t>
      </w:r>
      <w:r w:rsidRPr="009547F5">
        <w:rPr>
          <w:rFonts w:eastAsia="Calibri"/>
          <w:rtl/>
        </w:rPr>
        <w:t xml:space="preserve">سر المنتجة للمساهمة في موسمي الحج و العمرة. وتطلب إجراء هذه الدراسة الحصول على بيانات ميدانية باستخدام </w:t>
      </w:r>
      <w:r w:rsidRPr="009547F5">
        <w:rPr>
          <w:rFonts w:eastAsia="Calibri" w:hint="cs"/>
          <w:rtl/>
        </w:rPr>
        <w:t>ا</w:t>
      </w:r>
      <w:r w:rsidRPr="009547F5">
        <w:rPr>
          <w:rFonts w:eastAsia="Calibri"/>
          <w:rtl/>
        </w:rPr>
        <w:t xml:space="preserve">ستمارة </w:t>
      </w:r>
      <w:r w:rsidRPr="009547F5">
        <w:rPr>
          <w:rFonts w:eastAsia="Calibri" w:hint="cs"/>
          <w:rtl/>
        </w:rPr>
        <w:t>ا</w:t>
      </w:r>
      <w:r w:rsidRPr="009547F5">
        <w:rPr>
          <w:rFonts w:eastAsia="Calibri"/>
          <w:rtl/>
        </w:rPr>
        <w:t xml:space="preserve">ستبيان صممت لهذا الغرض، حيث قامت الباحثة باختيار عينة عشوائية من </w:t>
      </w:r>
      <w:r w:rsidRPr="009547F5">
        <w:rPr>
          <w:rFonts w:eastAsia="Calibri" w:hint="cs"/>
          <w:rtl/>
        </w:rPr>
        <w:t>أ</w:t>
      </w:r>
      <w:r w:rsidRPr="009547F5">
        <w:rPr>
          <w:rFonts w:eastAsia="Calibri"/>
          <w:rtl/>
        </w:rPr>
        <w:t xml:space="preserve">سر منتجة بلغ عددها 90 . ولتحليل بيانات البحث تمت الاستعانة بالنسب المئوية والمتوسطات الحسابية لإظهار درجة التباين بين مصادر المعلومات ومدى اعتماد المبحوثين عليها في تلقي معلوماتهم التغذوية، وكذلك إظهار درجة التباين في العادات الغذائية للمبحوثين، وتم استخدام اختبار (ت) للفروق </w:t>
      </w:r>
      <w:r w:rsidRPr="009547F5">
        <w:rPr>
          <w:rFonts w:eastAsia="Calibri"/>
        </w:rPr>
        <w:t>Significane of the Difference Between Two Means For Correlated Samples</w:t>
      </w:r>
      <w:r w:rsidRPr="009547F5">
        <w:rPr>
          <w:rFonts w:eastAsia="Calibri"/>
          <w:rtl/>
        </w:rPr>
        <w:t xml:space="preserve"> لمعرفة معنوية الفروق بين متوسط درجة معارف المبحوثين بجودة وسلامة الغذاء ودرجة تطبيقهم لتلك المعارف. وقد تبين أن معنوية الفروق بين متوسط درجة معارف المبحوثين بجودة وسلامة الغذاء ودرجة </w:t>
      </w:r>
      <w:r w:rsidRPr="009547F5">
        <w:rPr>
          <w:rFonts w:eastAsia="Calibri"/>
          <w:rtl/>
        </w:rPr>
        <w:lastRenderedPageBreak/>
        <w:t xml:space="preserve">تطبيقهم لتلك المعارف في إعداد و حفظ اللحوم والدواجن والأسماك، والخبز والحبوب، والحليب ومنتجاته، والخضروات، والفواكه ، والمعلبات الغذائية، كان أعلى من متوسط درجة تطبيقهم لمعارفهم بها، حيث وجد أن الفروقات معنوية عند مستوى معنوية 0.05. و لقد تبين أن هناك عادات غذائية يحرص المبحوثون دائماً على تطبيقها من هذه العادات الغذائية غسل الخضار والفواكه قبل </w:t>
      </w:r>
      <w:r w:rsidRPr="009547F5">
        <w:rPr>
          <w:rFonts w:eastAsia="Calibri" w:hint="cs"/>
          <w:rtl/>
        </w:rPr>
        <w:t>ا</w:t>
      </w:r>
      <w:r w:rsidRPr="009547F5">
        <w:rPr>
          <w:rFonts w:eastAsia="Calibri"/>
          <w:rtl/>
        </w:rPr>
        <w:t xml:space="preserve">ستعمالها، وغسل اليدين قبل تناول الطعام ومراعاة الجودة عند شراء المادة الغذائية، دون مراعاة أحياناً لسعرها أو مظهرها الخارجي وقراءة البطاقة الموجودة على المنتج الغذائي قبل شرائه. بالنظر إلى نتائج  الدراسة الحالية يتبين </w:t>
      </w:r>
      <w:r w:rsidRPr="009547F5">
        <w:rPr>
          <w:rFonts w:eastAsia="Calibri" w:hint="cs"/>
          <w:rtl/>
        </w:rPr>
        <w:t>أ</w:t>
      </w:r>
      <w:r w:rsidRPr="009547F5">
        <w:rPr>
          <w:rFonts w:eastAsia="Calibri"/>
          <w:rtl/>
        </w:rPr>
        <w:t>ن 83% من العينة يؤكدون رغبتهم بالمشاركة وال</w:t>
      </w:r>
      <w:r w:rsidRPr="009547F5">
        <w:rPr>
          <w:rFonts w:eastAsia="Calibri" w:hint="cs"/>
          <w:rtl/>
        </w:rPr>
        <w:t>ا</w:t>
      </w:r>
      <w:r w:rsidRPr="009547F5">
        <w:rPr>
          <w:rFonts w:eastAsia="Calibri"/>
          <w:rtl/>
        </w:rPr>
        <w:t>ستثمار</w:t>
      </w:r>
      <w:r w:rsidRPr="009547F5">
        <w:rPr>
          <w:rtl/>
        </w:rPr>
        <w:t xml:space="preserve"> أثناء موسم الحج ولكن كانت ال</w:t>
      </w:r>
      <w:r w:rsidRPr="009547F5">
        <w:rPr>
          <w:rFonts w:hint="cs"/>
          <w:rtl/>
        </w:rPr>
        <w:t>ا</w:t>
      </w:r>
      <w:r w:rsidRPr="009547F5">
        <w:rPr>
          <w:rtl/>
        </w:rPr>
        <w:t xml:space="preserve">ستجابة لنوعية الأطعمة الغير قابلة للتلف </w:t>
      </w:r>
      <w:r w:rsidRPr="009547F5">
        <w:rPr>
          <w:rFonts w:hint="cs"/>
          <w:rtl/>
        </w:rPr>
        <w:t>(</w:t>
      </w:r>
      <w:r w:rsidRPr="009547F5">
        <w:rPr>
          <w:rtl/>
        </w:rPr>
        <w:t>المعجنات و ورق العنب، السلطات، معلبات، اطعمة محفوظة و الأرز و الخضراوات</w:t>
      </w:r>
      <w:r w:rsidRPr="009547F5">
        <w:rPr>
          <w:rFonts w:hint="cs"/>
          <w:rtl/>
        </w:rPr>
        <w:t>)،</w:t>
      </w:r>
      <w:r w:rsidRPr="009547F5">
        <w:rPr>
          <w:rtl/>
        </w:rPr>
        <w:t xml:space="preserve"> و بتحليل استجابة المستثمرات يتضح قلة خبرتهم في اختيار نوعية تلك الأطعمة و التي لا تتناسب مع طبيعة موسم الحج في فصل الصيف</w:t>
      </w:r>
      <w:r w:rsidRPr="009547F5">
        <w:rPr>
          <w:rFonts w:hint="cs"/>
          <w:rtl/>
        </w:rPr>
        <w:t>،</w:t>
      </w:r>
      <w:r w:rsidRPr="009547F5">
        <w:rPr>
          <w:rtl/>
        </w:rPr>
        <w:t xml:space="preserve"> مما يستلزم التدريب قبل الشروع في الأستثمار.</w:t>
      </w:r>
    </w:p>
    <w:p w14:paraId="4C5F054E" w14:textId="77777777" w:rsidR="00A92B6C" w:rsidRPr="009547F5" w:rsidRDefault="00A92B6C" w:rsidP="00A92B6C">
      <w:pPr>
        <w:rPr>
          <w:b/>
          <w:bCs/>
          <w:rtl/>
        </w:rPr>
      </w:pPr>
      <w:r w:rsidRPr="009547F5">
        <w:rPr>
          <w:rtl/>
        </w:rPr>
        <w:t>و بناء على نتائج الدراسة الحالية و أهداف و مؤشرات خطة التحول الوطني 2030، وال</w:t>
      </w:r>
      <w:r w:rsidRPr="009547F5">
        <w:rPr>
          <w:rFonts w:hint="cs"/>
          <w:rtl/>
        </w:rPr>
        <w:t>إ</w:t>
      </w:r>
      <w:r w:rsidRPr="009547F5">
        <w:rPr>
          <w:rtl/>
        </w:rPr>
        <w:t xml:space="preserve">حصائيات المخيفة و المنذرة </w:t>
      </w:r>
      <w:r w:rsidRPr="009547F5">
        <w:rPr>
          <w:rFonts w:hint="cs"/>
          <w:rtl/>
          <w:lang w:bidi="ar-SA"/>
        </w:rPr>
        <w:t>ب</w:t>
      </w:r>
      <w:r w:rsidRPr="009547F5">
        <w:rPr>
          <w:rtl/>
        </w:rPr>
        <w:t>انتشار ال</w:t>
      </w:r>
      <w:r w:rsidRPr="009547F5">
        <w:rPr>
          <w:rFonts w:hint="cs"/>
          <w:rtl/>
        </w:rPr>
        <w:t>أ</w:t>
      </w:r>
      <w:r w:rsidRPr="009547F5">
        <w:rPr>
          <w:rtl/>
        </w:rPr>
        <w:t>مراض بسبب الممارسات الخاطئة لحفظ جودة  وسلامة الطعام</w:t>
      </w:r>
      <w:r w:rsidRPr="009547F5">
        <w:rPr>
          <w:rFonts w:hint="cs"/>
          <w:rtl/>
        </w:rPr>
        <w:t>،</w:t>
      </w:r>
      <w:r w:rsidRPr="009547F5">
        <w:rPr>
          <w:rtl/>
        </w:rPr>
        <w:t xml:space="preserve"> لذلك يعتبر ضروريا تفعيل دور الأسر المنتجة و تأهيلها و دعمها بما يتناسب مع أحتياجات سوق العمل والمجتمع، ووضع ضوابط وأنظمة لعمل الأسر المنتجة لل</w:t>
      </w:r>
      <w:r w:rsidRPr="009547F5">
        <w:rPr>
          <w:rFonts w:hint="cs"/>
          <w:rtl/>
        </w:rPr>
        <w:t>أ</w:t>
      </w:r>
      <w:r w:rsidRPr="009547F5">
        <w:rPr>
          <w:rtl/>
        </w:rPr>
        <w:t xml:space="preserve">طعمة لحد من </w:t>
      </w:r>
      <w:r w:rsidRPr="009547F5">
        <w:rPr>
          <w:rFonts w:hint="cs"/>
          <w:rtl/>
        </w:rPr>
        <w:t>ا</w:t>
      </w:r>
      <w:r w:rsidRPr="009547F5">
        <w:rPr>
          <w:rtl/>
        </w:rPr>
        <w:t>نتشار ال</w:t>
      </w:r>
      <w:r w:rsidRPr="009547F5">
        <w:rPr>
          <w:rFonts w:hint="cs"/>
          <w:rtl/>
        </w:rPr>
        <w:t>أ</w:t>
      </w:r>
      <w:r w:rsidRPr="009547F5">
        <w:rPr>
          <w:rtl/>
        </w:rPr>
        <w:t>مراض المتعلقة بالغذاء خاصة في موسمي الحج و العمرة.</w:t>
      </w:r>
    </w:p>
    <w:p w14:paraId="745B6104" w14:textId="77777777" w:rsidR="00A92B6C" w:rsidRPr="009547F5" w:rsidRDefault="00A92B6C" w:rsidP="00A92B6C">
      <w:pPr>
        <w:spacing w:before="120" w:line="240" w:lineRule="auto"/>
        <w:rPr>
          <w:b/>
          <w:bCs/>
          <w:sz w:val="24"/>
          <w:szCs w:val="24"/>
        </w:rPr>
      </w:pPr>
      <w:r w:rsidRPr="009547F5">
        <w:rPr>
          <w:b/>
          <w:bCs/>
          <w:sz w:val="24"/>
          <w:szCs w:val="24"/>
          <w:rtl/>
        </w:rPr>
        <w:t>التوصيات</w:t>
      </w:r>
      <w:r w:rsidRPr="009547F5">
        <w:rPr>
          <w:rFonts w:hint="cs"/>
          <w:b/>
          <w:bCs/>
          <w:sz w:val="24"/>
          <w:szCs w:val="24"/>
          <w:rtl/>
        </w:rPr>
        <w:t>:</w:t>
      </w:r>
    </w:p>
    <w:p w14:paraId="70A5D4EE" w14:textId="77777777" w:rsidR="00A92B6C" w:rsidRPr="009547F5" w:rsidRDefault="00A92B6C" w:rsidP="00A92B6C">
      <w:pPr>
        <w:pStyle w:val="ListParagraph"/>
        <w:rPr>
          <w:rFonts w:ascii="Sakkal Majalla" w:hAnsi="Sakkal Majalla" w:cs="Sakkal Majalla"/>
          <w:sz w:val="22"/>
          <w:szCs w:val="22"/>
          <w:rtl/>
        </w:rPr>
      </w:pPr>
      <w:r w:rsidRPr="009547F5">
        <w:rPr>
          <w:rFonts w:ascii="Sakkal Majalla" w:hAnsi="Sakkal Majalla" w:cs="Sakkal Majalla"/>
          <w:sz w:val="22"/>
          <w:szCs w:val="22"/>
          <w:rtl/>
        </w:rPr>
        <w:t>وعلى ضوء ما توصلت إليه هذه الدراسة من نتائج يمكن الخروج بأهم التوصيات التالية :</w:t>
      </w:r>
    </w:p>
    <w:p w14:paraId="24E69FAE" w14:textId="77777777" w:rsidR="00A92B6C" w:rsidRPr="009547F5" w:rsidRDefault="00A92B6C" w:rsidP="008118B4">
      <w:pPr>
        <w:pStyle w:val="ListParagraph"/>
        <w:numPr>
          <w:ilvl w:val="0"/>
          <w:numId w:val="9"/>
        </w:numPr>
        <w:tabs>
          <w:tab w:val="right" w:pos="221"/>
        </w:tabs>
        <w:spacing w:line="240" w:lineRule="auto"/>
        <w:ind w:left="0" w:firstLine="0"/>
        <w:rPr>
          <w:rFonts w:ascii="Sakkal Majalla" w:hAnsi="Sakkal Majalla" w:cs="Sakkal Majalla"/>
          <w:sz w:val="22"/>
          <w:szCs w:val="22"/>
        </w:rPr>
      </w:pPr>
      <w:r w:rsidRPr="009547F5">
        <w:rPr>
          <w:rFonts w:ascii="Sakkal Majalla" w:hAnsi="Sakkal Majalla" w:cs="Sakkal Majalla"/>
          <w:sz w:val="22"/>
          <w:szCs w:val="22"/>
          <w:rtl/>
        </w:rPr>
        <w:t xml:space="preserve">تنظيم المزيد من البحوث الميدانية المتعلقة بالمستوى المعرفي والتطبيقي لجودة وسلامة الغذاء على مستوى وطني لتوفير معلومات وبيانات عن عادات ومعتقدات المجتمع وذلك للاستفادة منها في تخطيط سياسيات غذائية تهدف إلى معالجة المشكلات الغذائية والصحية ورفع مستوى الوعى المعرفي الغذائي والوعي التطبيقي لكافة أفراد المجتمع. </w:t>
      </w:r>
    </w:p>
    <w:p w14:paraId="3E889B5F" w14:textId="77777777" w:rsidR="00A92B6C" w:rsidRPr="009547F5" w:rsidRDefault="00A92B6C" w:rsidP="008118B4">
      <w:pPr>
        <w:pStyle w:val="ListParagraph"/>
        <w:numPr>
          <w:ilvl w:val="0"/>
          <w:numId w:val="9"/>
        </w:numPr>
        <w:tabs>
          <w:tab w:val="right" w:pos="221"/>
        </w:tabs>
        <w:spacing w:line="240" w:lineRule="auto"/>
        <w:ind w:left="0" w:firstLine="0"/>
        <w:rPr>
          <w:rFonts w:ascii="Sakkal Majalla" w:hAnsi="Sakkal Majalla" w:cs="Sakkal Majalla"/>
          <w:sz w:val="22"/>
          <w:szCs w:val="22"/>
          <w:rtl/>
        </w:rPr>
      </w:pPr>
      <w:r w:rsidRPr="009547F5">
        <w:rPr>
          <w:rFonts w:ascii="Sakkal Majalla" w:hAnsi="Sakkal Majalla" w:cs="Sakkal Majalla"/>
          <w:sz w:val="22"/>
          <w:szCs w:val="22"/>
          <w:rtl/>
        </w:rPr>
        <w:t>توفير الأدوات والموارد اللازمة البشرية والمادية لتدريب الأسر وتوعيتهم بالطرق الصحيحة للحفاظ على سلامة و جودة الغذاء المقدم للحجاج و الزائرين</w:t>
      </w:r>
      <w:r w:rsidRPr="009547F5">
        <w:rPr>
          <w:rFonts w:ascii="Sakkal Majalla" w:hAnsi="Sakkal Majalla" w:cs="Sakkal Majalla" w:hint="cs"/>
          <w:sz w:val="22"/>
          <w:szCs w:val="22"/>
          <w:rtl/>
        </w:rPr>
        <w:t>.</w:t>
      </w:r>
    </w:p>
    <w:p w14:paraId="19BD5817" w14:textId="77777777" w:rsidR="00A92B6C" w:rsidRPr="009547F5" w:rsidRDefault="00A92B6C" w:rsidP="008118B4">
      <w:pPr>
        <w:pStyle w:val="ListParagraph"/>
        <w:numPr>
          <w:ilvl w:val="0"/>
          <w:numId w:val="9"/>
        </w:numPr>
        <w:tabs>
          <w:tab w:val="right" w:pos="221"/>
        </w:tabs>
        <w:spacing w:line="240" w:lineRule="auto"/>
        <w:ind w:left="0" w:firstLine="0"/>
        <w:rPr>
          <w:rFonts w:ascii="Sakkal Majalla" w:hAnsi="Sakkal Majalla" w:cs="Sakkal Majalla"/>
          <w:sz w:val="22"/>
          <w:szCs w:val="22"/>
        </w:rPr>
      </w:pPr>
      <w:r w:rsidRPr="009547F5">
        <w:rPr>
          <w:rFonts w:ascii="Sakkal Majalla" w:hAnsi="Sakkal Majalla" w:cs="Sakkal Majalla"/>
          <w:sz w:val="22"/>
          <w:szCs w:val="22"/>
          <w:rtl/>
        </w:rPr>
        <w:t>إعداد خطة زمنية لتفعيل التدريب للأسر المنتجة في جميع الجامعات السعودية بما يتوافق مع أهداف خطة التحول الوطني 2030.</w:t>
      </w:r>
    </w:p>
    <w:p w14:paraId="0FE93643" w14:textId="77777777" w:rsidR="00A92B6C" w:rsidRPr="009547F5" w:rsidRDefault="00A92B6C" w:rsidP="008118B4">
      <w:pPr>
        <w:pStyle w:val="ListParagraph"/>
        <w:numPr>
          <w:ilvl w:val="0"/>
          <w:numId w:val="9"/>
        </w:numPr>
        <w:tabs>
          <w:tab w:val="right" w:pos="221"/>
        </w:tabs>
        <w:spacing w:line="240" w:lineRule="auto"/>
        <w:ind w:left="0" w:firstLine="0"/>
        <w:rPr>
          <w:rFonts w:ascii="Sakkal Majalla" w:hAnsi="Sakkal Majalla" w:cs="Sakkal Majalla"/>
          <w:sz w:val="22"/>
          <w:szCs w:val="22"/>
          <w:rtl/>
        </w:rPr>
      </w:pPr>
      <w:r w:rsidRPr="009547F5">
        <w:rPr>
          <w:rFonts w:ascii="Sakkal Majalla" w:hAnsi="Sakkal Majalla" w:cs="Sakkal Majalla"/>
          <w:sz w:val="22"/>
          <w:szCs w:val="22"/>
          <w:rtl/>
        </w:rPr>
        <w:t>تفعيل القدرات الإنتاجية للأفراد والارتقاء بمساهمة المرأة في التنمية والإنتاج وتشجيع الأسرة على الاستثمار خاصة في موسمي الحج و العمرة.</w:t>
      </w:r>
    </w:p>
    <w:p w14:paraId="00D35BE5" w14:textId="77777777" w:rsidR="00A92B6C" w:rsidRPr="009547F5" w:rsidRDefault="00A92B6C" w:rsidP="00A92B6C">
      <w:pPr>
        <w:spacing w:before="120" w:line="240" w:lineRule="auto"/>
        <w:rPr>
          <w:b/>
          <w:bCs/>
          <w:sz w:val="24"/>
          <w:szCs w:val="24"/>
        </w:rPr>
      </w:pPr>
      <w:r w:rsidRPr="009547F5">
        <w:rPr>
          <w:b/>
          <w:bCs/>
          <w:sz w:val="24"/>
          <w:szCs w:val="24"/>
          <w:rtl/>
        </w:rPr>
        <w:t>المراجع</w:t>
      </w:r>
      <w:r w:rsidRPr="009547F5">
        <w:rPr>
          <w:rFonts w:hint="cs"/>
          <w:b/>
          <w:bCs/>
          <w:sz w:val="24"/>
          <w:szCs w:val="24"/>
          <w:rtl/>
        </w:rPr>
        <w:t>:</w:t>
      </w:r>
    </w:p>
    <w:p w14:paraId="47791278" w14:textId="77777777" w:rsidR="00A92B6C" w:rsidRPr="009547F5" w:rsidRDefault="00A92B6C" w:rsidP="00A92B6C">
      <w:pPr>
        <w:spacing w:line="240" w:lineRule="auto"/>
        <w:rPr>
          <w:sz w:val="20"/>
          <w:szCs w:val="20"/>
          <w:rtl/>
        </w:rPr>
      </w:pPr>
      <w:r w:rsidRPr="009547F5">
        <w:rPr>
          <w:sz w:val="20"/>
          <w:szCs w:val="20"/>
          <w:rtl/>
        </w:rPr>
        <w:t xml:space="preserve">1 - أبا الحسن ، </w:t>
      </w:r>
      <w:r w:rsidRPr="009547F5">
        <w:rPr>
          <w:rFonts w:hint="cs"/>
          <w:sz w:val="20"/>
          <w:szCs w:val="20"/>
          <w:rtl/>
        </w:rPr>
        <w:t>إ</w:t>
      </w:r>
      <w:r w:rsidRPr="009547F5">
        <w:rPr>
          <w:sz w:val="20"/>
          <w:szCs w:val="20"/>
          <w:rtl/>
        </w:rPr>
        <w:t>براهيم بن محمد (1416هـ) ، القيمة الغذائية ونمط الاستهلاك الغذائى لبعض الأغذية السريعة المقدمة فى مدينة الرياض، رسالة ماجستير ، كلية الزراعة ، جامعة الملك سعود ، الرياض.</w:t>
      </w:r>
    </w:p>
    <w:p w14:paraId="0AC65ADE" w14:textId="77777777" w:rsidR="00A92B6C" w:rsidRPr="009547F5" w:rsidRDefault="00A92B6C" w:rsidP="00A92B6C">
      <w:pPr>
        <w:spacing w:line="240" w:lineRule="auto"/>
        <w:rPr>
          <w:sz w:val="20"/>
          <w:szCs w:val="20"/>
          <w:rtl/>
        </w:rPr>
      </w:pPr>
      <w:r w:rsidRPr="009547F5">
        <w:rPr>
          <w:sz w:val="20"/>
          <w:szCs w:val="20"/>
          <w:rtl/>
        </w:rPr>
        <w:t>2 – آل الشيخ ، هند بنت عبدالعزيز ( 1989)، دراسة النمط الاستهلاكي الغذائي لبعض الأسر السعودية بالرياض، رسالة ماجستير ، كلية التربية، الرئاسة العامة لتعليم البنات، الرياض.</w:t>
      </w:r>
    </w:p>
    <w:p w14:paraId="7698AA59" w14:textId="77777777" w:rsidR="00A92B6C" w:rsidRPr="009547F5" w:rsidRDefault="00A92B6C" w:rsidP="00A92B6C">
      <w:pPr>
        <w:spacing w:line="240" w:lineRule="auto"/>
        <w:rPr>
          <w:sz w:val="20"/>
          <w:szCs w:val="20"/>
          <w:rtl/>
        </w:rPr>
      </w:pPr>
      <w:r w:rsidRPr="009547F5">
        <w:rPr>
          <w:sz w:val="20"/>
          <w:szCs w:val="20"/>
          <w:rtl/>
        </w:rPr>
        <w:t>3- إبراهيم، صديق (1993م)، التغير التكنولوجي وعلاقته بالتنمية الزراعية، الدورة القومية للتغير التكنولوجي في الزراعة العربية، دمشق، الجمهورية العربية السورية.</w:t>
      </w:r>
    </w:p>
    <w:p w14:paraId="59CBFEE8" w14:textId="77777777" w:rsidR="00A92B6C" w:rsidRPr="009547F5" w:rsidRDefault="00A92B6C" w:rsidP="00A92B6C">
      <w:pPr>
        <w:spacing w:line="240" w:lineRule="auto"/>
        <w:rPr>
          <w:sz w:val="20"/>
          <w:szCs w:val="20"/>
          <w:rtl/>
        </w:rPr>
      </w:pPr>
      <w:r w:rsidRPr="009547F5">
        <w:rPr>
          <w:sz w:val="20"/>
          <w:szCs w:val="20"/>
          <w:rtl/>
        </w:rPr>
        <w:t>4- جابر، أحمد منتصر (1994م) ، مخاطر المبيدات والأسمدة الكيماوية على صحة الإنسان وتلوث البيئة، عالم الإقتصاد، السنة الثالثة، العدد 31 ، ص ص 22 – 24.</w:t>
      </w:r>
    </w:p>
    <w:p w14:paraId="01FEFDC0" w14:textId="77777777" w:rsidR="00A92B6C" w:rsidRPr="009547F5" w:rsidRDefault="00A92B6C" w:rsidP="00A92B6C">
      <w:pPr>
        <w:spacing w:line="240" w:lineRule="auto"/>
        <w:rPr>
          <w:sz w:val="20"/>
          <w:szCs w:val="20"/>
          <w:rtl/>
        </w:rPr>
      </w:pPr>
      <w:r w:rsidRPr="009547F5">
        <w:rPr>
          <w:sz w:val="20"/>
          <w:szCs w:val="20"/>
          <w:rtl/>
        </w:rPr>
        <w:t>5- البكيري، عبدالله والدنشاري ، عزالدين وأبو لبن ، فاطمة (1994م)، الغذاء وصحة المجتمع، مكتب التربية العربي لدول الخليج العربي، الرياض.</w:t>
      </w:r>
    </w:p>
    <w:p w14:paraId="2E595EB5" w14:textId="77777777" w:rsidR="00A92B6C" w:rsidRPr="009547F5" w:rsidRDefault="00A92B6C" w:rsidP="00A92B6C">
      <w:pPr>
        <w:spacing w:line="240" w:lineRule="auto"/>
        <w:rPr>
          <w:sz w:val="20"/>
          <w:szCs w:val="20"/>
          <w:rtl/>
        </w:rPr>
      </w:pPr>
      <w:r w:rsidRPr="009547F5">
        <w:rPr>
          <w:sz w:val="20"/>
          <w:szCs w:val="20"/>
          <w:rtl/>
        </w:rPr>
        <w:t>6- البريدى ، فهد (1411هـ) ، الاثر الباقى للمبيدات على النباتات المستخدمة فى غذاء الإنسان ، المجلة الزراعية ، العدد الأول ، ادارة الارشاد والخدمات الزراعية ، وزارة الزراعة والمياه ، الرياض، ص ص 55 - 57.</w:t>
      </w:r>
    </w:p>
    <w:p w14:paraId="359302D3" w14:textId="77777777" w:rsidR="00A92B6C" w:rsidRPr="009547F5" w:rsidRDefault="00A92B6C" w:rsidP="00A92B6C">
      <w:pPr>
        <w:spacing w:line="240" w:lineRule="auto"/>
        <w:rPr>
          <w:sz w:val="20"/>
          <w:szCs w:val="20"/>
          <w:rtl/>
        </w:rPr>
      </w:pPr>
      <w:r w:rsidRPr="009547F5">
        <w:rPr>
          <w:sz w:val="20"/>
          <w:szCs w:val="20"/>
          <w:rtl/>
        </w:rPr>
        <w:t>7– الحداد ، عوض بدير ( 1976)، دراسة تحليلية للأنماط الاستهلاكية للأغذية المحفوظة، رسالة ماجستير ، كلية التجارة ، جامعة أسيوط ، جمهورية مصر العربية.</w:t>
      </w:r>
    </w:p>
    <w:p w14:paraId="63E0248E" w14:textId="77777777" w:rsidR="00A92B6C" w:rsidRPr="009547F5" w:rsidRDefault="00A92B6C" w:rsidP="00A92B6C">
      <w:pPr>
        <w:spacing w:line="240" w:lineRule="auto"/>
        <w:rPr>
          <w:sz w:val="20"/>
          <w:szCs w:val="20"/>
          <w:rtl/>
        </w:rPr>
      </w:pPr>
      <w:r w:rsidRPr="009547F5">
        <w:rPr>
          <w:sz w:val="20"/>
          <w:szCs w:val="20"/>
          <w:rtl/>
        </w:rPr>
        <w:t>8 -  حميدة، عبدالقادر و بخش، عبدالسلام والجيلي، السماني (1994)، محفزات النمو وتأثيرها على النمو وجودة اللحم وبقاياها في لحوم الضأن والدواجن، مدينة الملك عبدالعزيز للعلوم والتقنية ، الرياض، ( تحت النشر ).</w:t>
      </w:r>
    </w:p>
    <w:p w14:paraId="28E73580" w14:textId="77777777" w:rsidR="00A92B6C" w:rsidRPr="009547F5" w:rsidRDefault="00A92B6C" w:rsidP="00A92B6C">
      <w:pPr>
        <w:spacing w:line="240" w:lineRule="auto"/>
        <w:rPr>
          <w:sz w:val="20"/>
          <w:szCs w:val="20"/>
          <w:rtl/>
        </w:rPr>
      </w:pPr>
      <w:r w:rsidRPr="009547F5">
        <w:rPr>
          <w:sz w:val="20"/>
          <w:szCs w:val="20"/>
          <w:rtl/>
        </w:rPr>
        <w:lastRenderedPageBreak/>
        <w:t xml:space="preserve">  9- الحماد، محمد عبدالله (1990م)، المحافظة على جودة وسلامة الأغذية، إصدارات الندوة السعودية الأولى للغذاء ، كلية الزراعة، جامعة الملك سعود، الرياض، ص ص 273 –290.</w:t>
      </w:r>
    </w:p>
    <w:p w14:paraId="48FC4824" w14:textId="77777777" w:rsidR="00A92B6C" w:rsidRPr="009547F5" w:rsidRDefault="00A92B6C" w:rsidP="00A92B6C">
      <w:pPr>
        <w:spacing w:line="240" w:lineRule="auto"/>
        <w:rPr>
          <w:sz w:val="20"/>
          <w:szCs w:val="20"/>
          <w:rtl/>
        </w:rPr>
      </w:pPr>
      <w:r w:rsidRPr="009547F5">
        <w:rPr>
          <w:sz w:val="20"/>
          <w:szCs w:val="20"/>
          <w:rtl/>
        </w:rPr>
        <w:t>10-  الحميدان، وفيقه عبدالله ( 1988) ، تقييم العادات والحالة  الغذائية لمجموعة من السيدات الحوامل في منطقة الرياض، رسالة دكتوراه ،كلية التربية ، الرئاسة العامة لتعليم البنات ، الرياض.</w:t>
      </w:r>
    </w:p>
    <w:p w14:paraId="1168625A" w14:textId="77777777" w:rsidR="00A92B6C" w:rsidRDefault="00A92B6C" w:rsidP="00A92B6C">
      <w:pPr>
        <w:spacing w:line="240" w:lineRule="auto"/>
        <w:rPr>
          <w:sz w:val="20"/>
          <w:szCs w:val="20"/>
          <w:rtl/>
        </w:rPr>
      </w:pPr>
      <w:r w:rsidRPr="009547F5">
        <w:rPr>
          <w:sz w:val="20"/>
          <w:szCs w:val="20"/>
          <w:rtl/>
        </w:rPr>
        <w:t>11 - الخفاجى ، زهرة (1995) ، تلوث الأغذية والبيئة بالمبيدات ودور الأحياء المجهرية فى الكشف عنها، الزراعة والتنمية ، العدد الرابع ، المنظمة العربية للتنمية الزراعية، ص ص 12 - 20.</w:t>
      </w:r>
    </w:p>
    <w:p w14:paraId="6C91BEEE" w14:textId="77777777" w:rsidR="00A92B6C" w:rsidRDefault="00A92B6C" w:rsidP="00A92B6C">
      <w:pPr>
        <w:spacing w:line="240" w:lineRule="auto"/>
        <w:rPr>
          <w:sz w:val="20"/>
          <w:szCs w:val="20"/>
          <w:rtl/>
        </w:rPr>
      </w:pPr>
    </w:p>
    <w:p w14:paraId="2E569F0E" w14:textId="77777777" w:rsidR="00A92B6C" w:rsidRDefault="00A92B6C" w:rsidP="00A92B6C">
      <w:pPr>
        <w:spacing w:line="240" w:lineRule="auto"/>
        <w:rPr>
          <w:sz w:val="20"/>
          <w:szCs w:val="20"/>
          <w:rtl/>
        </w:rPr>
      </w:pPr>
    </w:p>
    <w:p w14:paraId="4C20B9D2" w14:textId="77777777" w:rsidR="00A92B6C" w:rsidRDefault="00A92B6C" w:rsidP="00A92B6C">
      <w:pPr>
        <w:spacing w:line="240" w:lineRule="auto"/>
        <w:rPr>
          <w:sz w:val="20"/>
          <w:szCs w:val="20"/>
          <w:rtl/>
        </w:rPr>
      </w:pPr>
    </w:p>
    <w:p w14:paraId="1E85900C" w14:textId="77777777" w:rsidR="00A92B6C" w:rsidRDefault="00A92B6C" w:rsidP="00A92B6C">
      <w:pPr>
        <w:spacing w:line="240" w:lineRule="auto"/>
        <w:jc w:val="center"/>
        <w:rPr>
          <w:sz w:val="20"/>
          <w:szCs w:val="20"/>
          <w:rtl/>
        </w:rPr>
      </w:pPr>
      <w:r w:rsidRPr="005E63F5">
        <w:rPr>
          <w:rFonts w:ascii="Calibri" w:eastAsia="Calibri" w:hAnsi="Calibri" w:cs="Arial"/>
          <w:lang w:bidi="ar-SA"/>
        </w:rPr>
        <w:drawing>
          <wp:inline distT="0" distB="0" distL="0" distR="0" wp14:anchorId="4BEDF33C" wp14:editId="02991340">
            <wp:extent cx="4520906" cy="1466850"/>
            <wp:effectExtent l="0" t="0" r="0" b="0"/>
            <wp:docPr id="25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4544" cy="1506966"/>
                    </a:xfrm>
                    <a:prstGeom prst="rect">
                      <a:avLst/>
                    </a:prstGeom>
                    <a:noFill/>
                  </pic:spPr>
                </pic:pic>
              </a:graphicData>
            </a:graphic>
          </wp:inline>
        </w:drawing>
      </w:r>
    </w:p>
    <w:p w14:paraId="04F3DF46" w14:textId="77777777" w:rsidR="00A92B6C" w:rsidRDefault="00A92B6C" w:rsidP="00A92B6C">
      <w:pPr>
        <w:pStyle w:val="NormalWeb"/>
        <w:shd w:val="clear" w:color="auto" w:fill="FFFFFF"/>
        <w:tabs>
          <w:tab w:val="left" w:pos="220"/>
          <w:tab w:val="left" w:pos="310"/>
        </w:tabs>
        <w:bidi/>
        <w:spacing w:before="60" w:beforeAutospacing="0" w:after="60" w:afterAutospacing="0"/>
        <w:jc w:val="center"/>
        <w:rPr>
          <w:rFonts w:ascii="Sakkal Majalla" w:hAnsi="Sakkal Majalla" w:cs="Sakkal Majalla"/>
          <w:sz w:val="20"/>
          <w:szCs w:val="20"/>
          <w:rtl/>
        </w:rPr>
      </w:pPr>
    </w:p>
    <w:p w14:paraId="1AC93BC7" w14:textId="77777777" w:rsidR="00A92B6C" w:rsidRDefault="00A92B6C" w:rsidP="00A92B6C">
      <w:pPr>
        <w:pStyle w:val="NormalWeb"/>
        <w:shd w:val="clear" w:color="auto" w:fill="FFFFFF"/>
        <w:tabs>
          <w:tab w:val="left" w:pos="220"/>
          <w:tab w:val="left" w:pos="310"/>
        </w:tabs>
        <w:bidi/>
        <w:spacing w:before="60" w:beforeAutospacing="0" w:after="60" w:afterAutospacing="0"/>
        <w:jc w:val="center"/>
        <w:rPr>
          <w:rFonts w:ascii="Sakkal Majalla" w:hAnsi="Sakkal Majalla" w:cs="Sakkal Majalla"/>
          <w:sz w:val="20"/>
          <w:szCs w:val="20"/>
          <w:rtl/>
        </w:rPr>
      </w:pPr>
      <w:r w:rsidRPr="009547F5">
        <w:rPr>
          <w:rFonts w:ascii="Sakkal Majalla" w:hAnsi="Sakkal Majalla" w:cs="Sakkal Majalla" w:hint="cs"/>
          <w:sz w:val="20"/>
          <w:szCs w:val="20"/>
          <w:rtl/>
        </w:rPr>
        <w:t>رسم</w:t>
      </w:r>
      <w:r w:rsidRPr="009547F5">
        <w:rPr>
          <w:rFonts w:ascii="Sakkal Majalla" w:hAnsi="Sakkal Majalla" w:cs="Sakkal Majalla"/>
          <w:sz w:val="20"/>
          <w:szCs w:val="20"/>
          <w:rtl/>
        </w:rPr>
        <w:t xml:space="preserve"> </w:t>
      </w:r>
      <w:r w:rsidRPr="009547F5">
        <w:rPr>
          <w:rFonts w:ascii="Sakkal Majalla" w:hAnsi="Sakkal Majalla" w:cs="Sakkal Majalla" w:hint="cs"/>
          <w:sz w:val="20"/>
          <w:szCs w:val="20"/>
          <w:rtl/>
        </w:rPr>
        <w:t>توضيحي</w:t>
      </w:r>
      <w:r w:rsidRPr="009547F5">
        <w:rPr>
          <w:rFonts w:ascii="Sakkal Majalla" w:hAnsi="Sakkal Majalla" w:cs="Sakkal Majalla"/>
          <w:sz w:val="20"/>
          <w:szCs w:val="20"/>
          <w:rtl/>
        </w:rPr>
        <w:t xml:space="preserve"> 1: </w:t>
      </w:r>
      <w:r w:rsidRPr="009547F5">
        <w:rPr>
          <w:rFonts w:ascii="Sakkal Majalla" w:hAnsi="Sakkal Majalla" w:cs="Sakkal Majalla" w:hint="cs"/>
          <w:sz w:val="20"/>
          <w:szCs w:val="20"/>
          <w:rtl/>
        </w:rPr>
        <w:t>بيانات</w:t>
      </w:r>
      <w:r w:rsidRPr="009547F5">
        <w:rPr>
          <w:rFonts w:ascii="Sakkal Majalla" w:hAnsi="Sakkal Majalla" w:cs="Sakkal Majalla"/>
          <w:sz w:val="20"/>
          <w:szCs w:val="20"/>
          <w:rtl/>
        </w:rPr>
        <w:t xml:space="preserve"> </w:t>
      </w:r>
      <w:r w:rsidRPr="009547F5">
        <w:rPr>
          <w:rFonts w:ascii="Sakkal Majalla" w:hAnsi="Sakkal Majalla" w:cs="Sakkal Majalla" w:hint="cs"/>
          <w:sz w:val="20"/>
          <w:szCs w:val="20"/>
          <w:rtl/>
        </w:rPr>
        <w:t>عامة</w:t>
      </w:r>
      <w:r w:rsidRPr="009547F5">
        <w:rPr>
          <w:rFonts w:ascii="Sakkal Majalla" w:hAnsi="Sakkal Majalla" w:cs="Sakkal Majalla"/>
          <w:sz w:val="20"/>
          <w:szCs w:val="20"/>
          <w:rtl/>
        </w:rPr>
        <w:t xml:space="preserve"> </w:t>
      </w:r>
      <w:r w:rsidRPr="009547F5">
        <w:rPr>
          <w:rFonts w:ascii="Sakkal Majalla" w:hAnsi="Sakkal Majalla" w:cs="Sakkal Majalla" w:hint="cs"/>
          <w:sz w:val="20"/>
          <w:szCs w:val="20"/>
          <w:rtl/>
        </w:rPr>
        <w:t>عن</w:t>
      </w:r>
      <w:r w:rsidRPr="009547F5">
        <w:rPr>
          <w:rFonts w:ascii="Sakkal Majalla" w:hAnsi="Sakkal Majalla" w:cs="Sakkal Majalla"/>
          <w:sz w:val="20"/>
          <w:szCs w:val="20"/>
          <w:rtl/>
        </w:rPr>
        <w:t xml:space="preserve"> </w:t>
      </w:r>
      <w:r w:rsidRPr="009547F5">
        <w:rPr>
          <w:rFonts w:ascii="Sakkal Majalla" w:hAnsi="Sakkal Majalla" w:cs="Sakkal Majalla" w:hint="cs"/>
          <w:sz w:val="20"/>
          <w:szCs w:val="20"/>
          <w:rtl/>
        </w:rPr>
        <w:t>عينة</w:t>
      </w:r>
      <w:r w:rsidRPr="009547F5">
        <w:rPr>
          <w:rFonts w:ascii="Sakkal Majalla" w:hAnsi="Sakkal Majalla" w:cs="Sakkal Majalla"/>
          <w:sz w:val="20"/>
          <w:szCs w:val="20"/>
          <w:rtl/>
        </w:rPr>
        <w:t xml:space="preserve"> </w:t>
      </w:r>
      <w:r w:rsidRPr="009547F5">
        <w:rPr>
          <w:rFonts w:ascii="Sakkal Majalla" w:hAnsi="Sakkal Majalla" w:cs="Sakkal Majalla" w:hint="cs"/>
          <w:sz w:val="20"/>
          <w:szCs w:val="20"/>
          <w:rtl/>
        </w:rPr>
        <w:t>الدراسة</w:t>
      </w:r>
      <w:r w:rsidRPr="009547F5">
        <w:rPr>
          <w:rFonts w:ascii="Sakkal Majalla" w:hAnsi="Sakkal Majalla" w:cs="Sakkal Majalla"/>
          <w:sz w:val="20"/>
          <w:szCs w:val="20"/>
          <w:rtl/>
        </w:rPr>
        <w:t xml:space="preserve">: </w:t>
      </w:r>
      <w:r w:rsidRPr="009547F5">
        <w:rPr>
          <w:rFonts w:ascii="Sakkal Majalla" w:hAnsi="Sakkal Majalla" w:cs="Sakkal Majalla" w:hint="cs"/>
          <w:sz w:val="20"/>
          <w:szCs w:val="20"/>
          <w:rtl/>
        </w:rPr>
        <w:t>الشكل</w:t>
      </w:r>
      <w:r w:rsidRPr="009547F5">
        <w:rPr>
          <w:rFonts w:ascii="Sakkal Majalla" w:hAnsi="Sakkal Majalla" w:cs="Sakkal Majalla"/>
          <w:sz w:val="20"/>
          <w:szCs w:val="20"/>
          <w:rtl/>
        </w:rPr>
        <w:t xml:space="preserve"> (</w:t>
      </w:r>
      <w:r w:rsidRPr="009547F5">
        <w:rPr>
          <w:rFonts w:ascii="Sakkal Majalla" w:hAnsi="Sakkal Majalla" w:cs="Sakkal Majalla" w:hint="cs"/>
          <w:sz w:val="20"/>
          <w:szCs w:val="20"/>
          <w:rtl/>
        </w:rPr>
        <w:t>أ</w:t>
      </w:r>
      <w:r w:rsidRPr="009547F5">
        <w:rPr>
          <w:rFonts w:ascii="Sakkal Majalla" w:hAnsi="Sakkal Majalla" w:cs="Sakkal Majalla"/>
          <w:sz w:val="20"/>
          <w:szCs w:val="20"/>
          <w:rtl/>
        </w:rPr>
        <w:t xml:space="preserve">) </w:t>
      </w:r>
      <w:r w:rsidRPr="009547F5">
        <w:rPr>
          <w:rFonts w:ascii="Sakkal Majalla" w:hAnsi="Sakkal Majalla" w:cs="Sakkal Majalla" w:hint="cs"/>
          <w:sz w:val="20"/>
          <w:szCs w:val="20"/>
          <w:rtl/>
        </w:rPr>
        <w:t>المؤهل</w:t>
      </w:r>
      <w:r w:rsidRPr="009547F5">
        <w:rPr>
          <w:rFonts w:ascii="Sakkal Majalla" w:hAnsi="Sakkal Majalla" w:cs="Sakkal Majalla"/>
          <w:sz w:val="20"/>
          <w:szCs w:val="20"/>
          <w:rtl/>
        </w:rPr>
        <w:t xml:space="preserve"> </w:t>
      </w:r>
      <w:r w:rsidRPr="009547F5">
        <w:rPr>
          <w:rFonts w:ascii="Sakkal Majalla" w:hAnsi="Sakkal Majalla" w:cs="Sakkal Majalla" w:hint="cs"/>
          <w:sz w:val="20"/>
          <w:szCs w:val="20"/>
          <w:rtl/>
        </w:rPr>
        <w:t>العلمي</w:t>
      </w:r>
      <w:r w:rsidRPr="009547F5">
        <w:rPr>
          <w:rFonts w:ascii="Sakkal Majalla" w:hAnsi="Sakkal Majalla" w:cs="Sakkal Majalla"/>
          <w:sz w:val="20"/>
          <w:szCs w:val="20"/>
          <w:rtl/>
        </w:rPr>
        <w:t xml:space="preserve"> </w:t>
      </w:r>
      <w:r w:rsidRPr="009547F5">
        <w:rPr>
          <w:rFonts w:ascii="Sakkal Majalla" w:hAnsi="Sakkal Majalla" w:cs="Sakkal Majalla" w:hint="cs"/>
          <w:sz w:val="20"/>
          <w:szCs w:val="20"/>
          <w:rtl/>
        </w:rPr>
        <w:t>للفتيات</w:t>
      </w:r>
      <w:r w:rsidRPr="009547F5">
        <w:rPr>
          <w:rFonts w:ascii="Sakkal Majalla" w:hAnsi="Sakkal Majalla" w:cs="Sakkal Majalla"/>
          <w:sz w:val="20"/>
          <w:szCs w:val="20"/>
          <w:rtl/>
        </w:rPr>
        <w:t xml:space="preserve"> </w:t>
      </w:r>
      <w:r w:rsidRPr="009547F5">
        <w:rPr>
          <w:rFonts w:ascii="Sakkal Majalla" w:hAnsi="Sakkal Majalla" w:cs="Sakkal Majalla" w:hint="cs"/>
          <w:sz w:val="20"/>
          <w:szCs w:val="20"/>
          <w:rtl/>
        </w:rPr>
        <w:t>المستثمرات</w:t>
      </w:r>
      <w:r w:rsidRPr="009547F5">
        <w:rPr>
          <w:rFonts w:ascii="Sakkal Majalla" w:hAnsi="Sakkal Majalla" w:cs="Sakkal Majalla"/>
          <w:sz w:val="20"/>
          <w:szCs w:val="20"/>
          <w:rtl/>
        </w:rPr>
        <w:t xml:space="preserve"> </w:t>
      </w:r>
      <w:r w:rsidRPr="009547F5">
        <w:rPr>
          <w:rFonts w:ascii="Sakkal Majalla" w:hAnsi="Sakkal Majalla" w:cs="Sakkal Majalla" w:hint="cs"/>
          <w:sz w:val="20"/>
          <w:szCs w:val="20"/>
          <w:rtl/>
        </w:rPr>
        <w:t>المشاركات</w:t>
      </w:r>
      <w:r w:rsidRPr="009547F5">
        <w:rPr>
          <w:rFonts w:ascii="Sakkal Majalla" w:hAnsi="Sakkal Majalla" w:cs="Sakkal Majalla"/>
          <w:sz w:val="20"/>
          <w:szCs w:val="20"/>
          <w:rtl/>
        </w:rPr>
        <w:t xml:space="preserve"> </w:t>
      </w:r>
      <w:r w:rsidRPr="009547F5">
        <w:rPr>
          <w:rFonts w:ascii="Sakkal Majalla" w:hAnsi="Sakkal Majalla" w:cs="Sakkal Majalla" w:hint="cs"/>
          <w:sz w:val="20"/>
          <w:szCs w:val="20"/>
          <w:rtl/>
        </w:rPr>
        <w:t>في</w:t>
      </w:r>
      <w:r w:rsidRPr="009547F5">
        <w:rPr>
          <w:rFonts w:ascii="Sakkal Majalla" w:hAnsi="Sakkal Majalla" w:cs="Sakkal Majalla"/>
          <w:sz w:val="20"/>
          <w:szCs w:val="20"/>
          <w:rtl/>
        </w:rPr>
        <w:t xml:space="preserve"> </w:t>
      </w:r>
      <w:r w:rsidRPr="009547F5">
        <w:rPr>
          <w:rFonts w:ascii="Sakkal Majalla" w:hAnsi="Sakkal Majalla" w:cs="Sakkal Majalla" w:hint="cs"/>
          <w:sz w:val="20"/>
          <w:szCs w:val="20"/>
          <w:rtl/>
        </w:rPr>
        <w:t>الدراسة</w:t>
      </w:r>
      <w:r w:rsidRPr="009547F5">
        <w:rPr>
          <w:rFonts w:ascii="Sakkal Majalla" w:hAnsi="Sakkal Majalla" w:cs="Sakkal Majalla"/>
          <w:sz w:val="20"/>
          <w:szCs w:val="20"/>
          <w:rtl/>
        </w:rPr>
        <w:t xml:space="preserve"> </w:t>
      </w:r>
      <w:r w:rsidRPr="009547F5">
        <w:rPr>
          <w:rFonts w:ascii="Sakkal Majalla" w:hAnsi="Sakkal Majalla" w:cs="Sakkal Majalla" w:hint="cs"/>
          <w:sz w:val="20"/>
          <w:szCs w:val="20"/>
          <w:rtl/>
        </w:rPr>
        <w:t>و</w:t>
      </w:r>
      <w:r w:rsidRPr="009547F5">
        <w:rPr>
          <w:rFonts w:ascii="Sakkal Majalla" w:hAnsi="Sakkal Majalla" w:cs="Sakkal Majalla"/>
          <w:sz w:val="20"/>
          <w:szCs w:val="20"/>
          <w:rtl/>
        </w:rPr>
        <w:t xml:space="preserve"> </w:t>
      </w:r>
      <w:r w:rsidRPr="009547F5">
        <w:rPr>
          <w:rFonts w:ascii="Sakkal Majalla" w:hAnsi="Sakkal Majalla" w:cs="Sakkal Majalla" w:hint="cs"/>
          <w:sz w:val="20"/>
          <w:szCs w:val="20"/>
          <w:rtl/>
        </w:rPr>
        <w:t>الشكل</w:t>
      </w:r>
      <w:r w:rsidRPr="009547F5">
        <w:rPr>
          <w:rFonts w:ascii="Sakkal Majalla" w:hAnsi="Sakkal Majalla" w:cs="Sakkal Majalla"/>
          <w:sz w:val="20"/>
          <w:szCs w:val="20"/>
          <w:rtl/>
        </w:rPr>
        <w:t xml:space="preserve"> (</w:t>
      </w:r>
      <w:r w:rsidRPr="009547F5">
        <w:rPr>
          <w:rFonts w:ascii="Sakkal Majalla" w:hAnsi="Sakkal Majalla" w:cs="Sakkal Majalla" w:hint="cs"/>
          <w:sz w:val="20"/>
          <w:szCs w:val="20"/>
          <w:rtl/>
        </w:rPr>
        <w:t>ب</w:t>
      </w:r>
      <w:r w:rsidRPr="009547F5">
        <w:rPr>
          <w:rFonts w:ascii="Sakkal Majalla" w:hAnsi="Sakkal Majalla" w:cs="Sakkal Majalla"/>
          <w:sz w:val="20"/>
          <w:szCs w:val="20"/>
          <w:rtl/>
        </w:rPr>
        <w:t xml:space="preserve">) </w:t>
      </w:r>
      <w:r w:rsidRPr="009547F5">
        <w:rPr>
          <w:rFonts w:ascii="Sakkal Majalla" w:hAnsi="Sakkal Majalla" w:cs="Sakkal Majalla" w:hint="cs"/>
          <w:sz w:val="20"/>
          <w:szCs w:val="20"/>
          <w:rtl/>
        </w:rPr>
        <w:t>عدد</w:t>
      </w:r>
      <w:r w:rsidRPr="009547F5">
        <w:rPr>
          <w:rFonts w:ascii="Sakkal Majalla" w:hAnsi="Sakkal Majalla" w:cs="Sakkal Majalla"/>
          <w:sz w:val="20"/>
          <w:szCs w:val="20"/>
          <w:rtl/>
        </w:rPr>
        <w:t xml:space="preserve"> </w:t>
      </w:r>
      <w:r w:rsidRPr="009547F5">
        <w:rPr>
          <w:rFonts w:ascii="Sakkal Majalla" w:hAnsi="Sakkal Majalla" w:cs="Sakkal Majalla" w:hint="cs"/>
          <w:sz w:val="20"/>
          <w:szCs w:val="20"/>
          <w:rtl/>
        </w:rPr>
        <w:t>سنوات</w:t>
      </w:r>
      <w:r w:rsidRPr="009547F5">
        <w:rPr>
          <w:rFonts w:ascii="Sakkal Majalla" w:hAnsi="Sakkal Majalla" w:cs="Sakkal Majalla"/>
          <w:sz w:val="20"/>
          <w:szCs w:val="20"/>
          <w:rtl/>
        </w:rPr>
        <w:t xml:space="preserve"> </w:t>
      </w:r>
      <w:r w:rsidRPr="009547F5">
        <w:rPr>
          <w:rFonts w:ascii="Sakkal Majalla" w:hAnsi="Sakkal Majalla" w:cs="Sakkal Majalla" w:hint="cs"/>
          <w:sz w:val="20"/>
          <w:szCs w:val="20"/>
          <w:rtl/>
        </w:rPr>
        <w:t>الخبرة</w:t>
      </w:r>
      <w:r w:rsidRPr="009547F5">
        <w:rPr>
          <w:rFonts w:ascii="Sakkal Majalla" w:hAnsi="Sakkal Majalla" w:cs="Sakkal Majalla"/>
          <w:sz w:val="20"/>
          <w:szCs w:val="20"/>
          <w:rtl/>
        </w:rPr>
        <w:t xml:space="preserve"> </w:t>
      </w:r>
      <w:r w:rsidRPr="009547F5">
        <w:rPr>
          <w:rFonts w:ascii="Sakkal Majalla" w:hAnsi="Sakkal Majalla" w:cs="Sakkal Majalla" w:hint="cs"/>
          <w:sz w:val="20"/>
          <w:szCs w:val="20"/>
          <w:rtl/>
        </w:rPr>
        <w:t>لعينة</w:t>
      </w:r>
      <w:r w:rsidRPr="009547F5">
        <w:rPr>
          <w:rFonts w:ascii="Sakkal Majalla" w:hAnsi="Sakkal Majalla" w:cs="Sakkal Majalla"/>
          <w:sz w:val="20"/>
          <w:szCs w:val="20"/>
          <w:rtl/>
        </w:rPr>
        <w:t xml:space="preserve"> </w:t>
      </w:r>
      <w:r w:rsidRPr="009547F5">
        <w:rPr>
          <w:rFonts w:ascii="Sakkal Majalla" w:hAnsi="Sakkal Majalla" w:cs="Sakkal Majalla" w:hint="cs"/>
          <w:sz w:val="20"/>
          <w:szCs w:val="20"/>
          <w:rtl/>
        </w:rPr>
        <w:t>الدراسة</w:t>
      </w:r>
      <w:r w:rsidRPr="009547F5">
        <w:rPr>
          <w:rFonts w:ascii="Sakkal Majalla" w:hAnsi="Sakkal Majalla" w:cs="Sakkal Majalla"/>
          <w:sz w:val="20"/>
          <w:szCs w:val="20"/>
          <w:rtl/>
        </w:rPr>
        <w:t xml:space="preserve"> </w:t>
      </w:r>
      <w:r w:rsidRPr="009547F5">
        <w:rPr>
          <w:rFonts w:ascii="Sakkal Majalla" w:hAnsi="Sakkal Majalla" w:cs="Sakkal Majalla" w:hint="cs"/>
          <w:sz w:val="20"/>
          <w:szCs w:val="20"/>
          <w:rtl/>
        </w:rPr>
        <w:t>في</w:t>
      </w:r>
      <w:r w:rsidRPr="009547F5">
        <w:rPr>
          <w:rFonts w:ascii="Sakkal Majalla" w:hAnsi="Sakkal Majalla" w:cs="Sakkal Majalla"/>
          <w:sz w:val="20"/>
          <w:szCs w:val="20"/>
          <w:rtl/>
        </w:rPr>
        <w:t xml:space="preserve"> </w:t>
      </w:r>
      <w:r w:rsidRPr="009547F5">
        <w:rPr>
          <w:rFonts w:ascii="Sakkal Majalla" w:hAnsi="Sakkal Majalla" w:cs="Sakkal Majalla" w:hint="cs"/>
          <w:sz w:val="20"/>
          <w:szCs w:val="20"/>
          <w:rtl/>
        </w:rPr>
        <w:t>مجال</w:t>
      </w:r>
      <w:r w:rsidRPr="009547F5">
        <w:rPr>
          <w:rFonts w:ascii="Sakkal Majalla" w:hAnsi="Sakkal Majalla" w:cs="Sakkal Majalla"/>
          <w:sz w:val="20"/>
          <w:szCs w:val="20"/>
          <w:rtl/>
        </w:rPr>
        <w:t xml:space="preserve"> </w:t>
      </w:r>
      <w:r w:rsidRPr="009547F5">
        <w:rPr>
          <w:rFonts w:ascii="Sakkal Majalla" w:hAnsi="Sakkal Majalla" w:cs="Sakkal Majalla" w:hint="cs"/>
          <w:sz w:val="20"/>
          <w:szCs w:val="20"/>
          <w:rtl/>
        </w:rPr>
        <w:t>إعداد</w:t>
      </w:r>
      <w:r w:rsidRPr="009547F5">
        <w:rPr>
          <w:rFonts w:ascii="Sakkal Majalla" w:hAnsi="Sakkal Majalla" w:cs="Sakkal Majalla"/>
          <w:sz w:val="20"/>
          <w:szCs w:val="20"/>
          <w:rtl/>
        </w:rPr>
        <w:t xml:space="preserve"> </w:t>
      </w:r>
      <w:r w:rsidRPr="009547F5">
        <w:rPr>
          <w:rFonts w:ascii="Sakkal Majalla" w:hAnsi="Sakkal Majalla" w:cs="Sakkal Majalla" w:hint="cs"/>
          <w:sz w:val="20"/>
          <w:szCs w:val="20"/>
          <w:rtl/>
        </w:rPr>
        <w:t>الوجبات. ويظهر</w:t>
      </w:r>
      <w:r w:rsidRPr="009547F5">
        <w:rPr>
          <w:rFonts w:ascii="Sakkal Majalla" w:hAnsi="Sakkal Majalla" w:cs="Sakkal Majalla"/>
          <w:sz w:val="20"/>
          <w:szCs w:val="20"/>
          <w:rtl/>
        </w:rPr>
        <w:t xml:space="preserve"> </w:t>
      </w:r>
      <w:r w:rsidRPr="009547F5">
        <w:rPr>
          <w:rFonts w:ascii="Sakkal Majalla" w:hAnsi="Sakkal Majalla" w:cs="Sakkal Majalla" w:hint="cs"/>
          <w:sz w:val="20"/>
          <w:szCs w:val="20"/>
          <w:rtl/>
        </w:rPr>
        <w:t>من</w:t>
      </w:r>
      <w:r w:rsidRPr="009547F5">
        <w:rPr>
          <w:rFonts w:ascii="Sakkal Majalla" w:hAnsi="Sakkal Majalla" w:cs="Sakkal Majalla"/>
          <w:sz w:val="20"/>
          <w:szCs w:val="20"/>
          <w:rtl/>
        </w:rPr>
        <w:t xml:space="preserve"> </w:t>
      </w:r>
      <w:r w:rsidRPr="009547F5">
        <w:rPr>
          <w:rFonts w:ascii="Sakkal Majalla" w:hAnsi="Sakkal Majalla" w:cs="Sakkal Majalla" w:hint="cs"/>
          <w:sz w:val="20"/>
          <w:szCs w:val="20"/>
          <w:rtl/>
        </w:rPr>
        <w:t>الشكلين</w:t>
      </w:r>
      <w:r w:rsidRPr="009547F5">
        <w:rPr>
          <w:rFonts w:ascii="Sakkal Majalla" w:hAnsi="Sakkal Majalla" w:cs="Sakkal Majalla"/>
          <w:sz w:val="20"/>
          <w:szCs w:val="20"/>
          <w:rtl/>
        </w:rPr>
        <w:t xml:space="preserve"> </w:t>
      </w:r>
      <w:r w:rsidRPr="009547F5">
        <w:rPr>
          <w:rFonts w:ascii="Sakkal Majalla" w:hAnsi="Sakkal Majalla" w:cs="Sakkal Majalla" w:hint="cs"/>
          <w:sz w:val="20"/>
          <w:szCs w:val="20"/>
          <w:rtl/>
        </w:rPr>
        <w:t>السابقين</w:t>
      </w:r>
      <w:r w:rsidRPr="009547F5">
        <w:rPr>
          <w:rFonts w:ascii="Sakkal Majalla" w:hAnsi="Sakkal Majalla" w:cs="Sakkal Majalla"/>
          <w:sz w:val="20"/>
          <w:szCs w:val="20"/>
          <w:rtl/>
        </w:rPr>
        <w:t xml:space="preserve"> </w:t>
      </w:r>
      <w:r w:rsidRPr="009547F5">
        <w:rPr>
          <w:rFonts w:ascii="Sakkal Majalla" w:hAnsi="Sakkal Majalla" w:cs="Sakkal Majalla" w:hint="cs"/>
          <w:sz w:val="20"/>
          <w:szCs w:val="20"/>
          <w:rtl/>
        </w:rPr>
        <w:t>أن</w:t>
      </w:r>
      <w:r w:rsidRPr="009547F5">
        <w:rPr>
          <w:rFonts w:ascii="Sakkal Majalla" w:hAnsi="Sakkal Majalla" w:cs="Sakkal Majalla"/>
          <w:sz w:val="20"/>
          <w:szCs w:val="20"/>
          <w:rtl/>
        </w:rPr>
        <w:t xml:space="preserve"> </w:t>
      </w:r>
      <w:r w:rsidRPr="009547F5">
        <w:rPr>
          <w:rFonts w:ascii="Sakkal Majalla" w:hAnsi="Sakkal Majalla" w:cs="Sakkal Majalla" w:hint="cs"/>
          <w:sz w:val="20"/>
          <w:szCs w:val="20"/>
          <w:rtl/>
        </w:rPr>
        <w:t>أكثر</w:t>
      </w:r>
      <w:r w:rsidRPr="009547F5">
        <w:rPr>
          <w:rFonts w:ascii="Sakkal Majalla" w:hAnsi="Sakkal Majalla" w:cs="Sakkal Majalla"/>
          <w:sz w:val="20"/>
          <w:szCs w:val="20"/>
          <w:rtl/>
        </w:rPr>
        <w:t xml:space="preserve"> </w:t>
      </w:r>
      <w:r w:rsidRPr="009547F5">
        <w:rPr>
          <w:rFonts w:ascii="Sakkal Majalla" w:hAnsi="Sakkal Majalla" w:cs="Sakkal Majalla" w:hint="cs"/>
          <w:sz w:val="20"/>
          <w:szCs w:val="20"/>
          <w:rtl/>
        </w:rPr>
        <w:t>من</w:t>
      </w:r>
      <w:r w:rsidRPr="009547F5">
        <w:rPr>
          <w:rFonts w:ascii="Sakkal Majalla" w:hAnsi="Sakkal Majalla" w:cs="Sakkal Majalla"/>
          <w:sz w:val="20"/>
          <w:szCs w:val="20"/>
          <w:rtl/>
        </w:rPr>
        <w:t xml:space="preserve"> 60% </w:t>
      </w:r>
      <w:r w:rsidRPr="009547F5">
        <w:rPr>
          <w:rFonts w:ascii="Sakkal Majalla" w:hAnsi="Sakkal Majalla" w:cs="Sakkal Majalla" w:hint="cs"/>
          <w:sz w:val="20"/>
          <w:szCs w:val="20"/>
          <w:rtl/>
        </w:rPr>
        <w:t>من</w:t>
      </w:r>
      <w:r w:rsidRPr="009547F5">
        <w:rPr>
          <w:rFonts w:ascii="Sakkal Majalla" w:hAnsi="Sakkal Majalla" w:cs="Sakkal Majalla"/>
          <w:sz w:val="20"/>
          <w:szCs w:val="20"/>
          <w:rtl/>
        </w:rPr>
        <w:t xml:space="preserve"> </w:t>
      </w:r>
      <w:r w:rsidRPr="009547F5">
        <w:rPr>
          <w:rFonts w:ascii="Sakkal Majalla" w:hAnsi="Sakkal Majalla" w:cs="Sakkal Majalla" w:hint="cs"/>
          <w:sz w:val="20"/>
          <w:szCs w:val="20"/>
          <w:rtl/>
        </w:rPr>
        <w:t>العينة</w:t>
      </w:r>
      <w:r w:rsidRPr="009547F5">
        <w:rPr>
          <w:rFonts w:ascii="Sakkal Majalla" w:hAnsi="Sakkal Majalla" w:cs="Sakkal Majalla"/>
          <w:sz w:val="20"/>
          <w:szCs w:val="20"/>
          <w:rtl/>
        </w:rPr>
        <w:t xml:space="preserve"> </w:t>
      </w:r>
      <w:r w:rsidRPr="009547F5">
        <w:rPr>
          <w:rFonts w:ascii="Sakkal Majalla" w:hAnsi="Sakkal Majalla" w:cs="Sakkal Majalla" w:hint="cs"/>
          <w:sz w:val="20"/>
          <w:szCs w:val="20"/>
          <w:rtl/>
        </w:rPr>
        <w:t>يحملون</w:t>
      </w:r>
      <w:r w:rsidRPr="009547F5">
        <w:rPr>
          <w:rFonts w:ascii="Sakkal Majalla" w:hAnsi="Sakkal Majalla" w:cs="Sakkal Majalla"/>
          <w:sz w:val="20"/>
          <w:szCs w:val="20"/>
          <w:rtl/>
        </w:rPr>
        <w:t xml:space="preserve"> </w:t>
      </w:r>
      <w:r w:rsidRPr="009547F5">
        <w:rPr>
          <w:rFonts w:ascii="Sakkal Majalla" w:hAnsi="Sakkal Majalla" w:cs="Sakkal Majalla" w:hint="cs"/>
          <w:sz w:val="20"/>
          <w:szCs w:val="20"/>
          <w:rtl/>
        </w:rPr>
        <w:t>شهادة</w:t>
      </w:r>
      <w:r w:rsidRPr="009547F5">
        <w:rPr>
          <w:rFonts w:ascii="Sakkal Majalla" w:hAnsi="Sakkal Majalla" w:cs="Sakkal Majalla"/>
          <w:sz w:val="20"/>
          <w:szCs w:val="20"/>
          <w:rtl/>
        </w:rPr>
        <w:t xml:space="preserve"> </w:t>
      </w:r>
      <w:r w:rsidRPr="009547F5">
        <w:rPr>
          <w:rFonts w:ascii="Sakkal Majalla" w:hAnsi="Sakkal Majalla" w:cs="Sakkal Majalla" w:hint="cs"/>
          <w:sz w:val="20"/>
          <w:szCs w:val="20"/>
          <w:rtl/>
        </w:rPr>
        <w:t>الثانوية</w:t>
      </w:r>
      <w:r w:rsidRPr="009547F5">
        <w:rPr>
          <w:rFonts w:ascii="Sakkal Majalla" w:hAnsi="Sakkal Majalla" w:cs="Sakkal Majalla"/>
          <w:sz w:val="20"/>
          <w:szCs w:val="20"/>
          <w:rtl/>
        </w:rPr>
        <w:t xml:space="preserve"> </w:t>
      </w:r>
      <w:r w:rsidRPr="009547F5">
        <w:rPr>
          <w:rFonts w:ascii="Sakkal Majalla" w:hAnsi="Sakkal Majalla" w:cs="Sakkal Majalla" w:hint="cs"/>
          <w:sz w:val="20"/>
          <w:szCs w:val="20"/>
          <w:rtl/>
        </w:rPr>
        <w:t>العامة</w:t>
      </w:r>
      <w:r w:rsidRPr="009547F5">
        <w:rPr>
          <w:rFonts w:ascii="Sakkal Majalla" w:hAnsi="Sakkal Majalla" w:cs="Sakkal Majalla"/>
          <w:sz w:val="20"/>
          <w:szCs w:val="20"/>
          <w:rtl/>
        </w:rPr>
        <w:t xml:space="preserve"> </w:t>
      </w:r>
      <w:r w:rsidRPr="009547F5">
        <w:rPr>
          <w:rFonts w:ascii="Sakkal Majalla" w:hAnsi="Sakkal Majalla" w:cs="Sakkal Majalla" w:hint="cs"/>
          <w:sz w:val="20"/>
          <w:szCs w:val="20"/>
          <w:rtl/>
        </w:rPr>
        <w:t>و</w:t>
      </w:r>
      <w:r w:rsidRPr="009547F5">
        <w:rPr>
          <w:rFonts w:ascii="Sakkal Majalla" w:hAnsi="Sakkal Majalla" w:cs="Sakkal Majalla"/>
          <w:sz w:val="20"/>
          <w:szCs w:val="20"/>
          <w:rtl/>
        </w:rPr>
        <w:t xml:space="preserve"> 32 % </w:t>
      </w:r>
      <w:r w:rsidRPr="009547F5">
        <w:rPr>
          <w:rFonts w:ascii="Sakkal Majalla" w:hAnsi="Sakkal Majalla" w:cs="Sakkal Majalla" w:hint="cs"/>
          <w:sz w:val="20"/>
          <w:szCs w:val="20"/>
          <w:rtl/>
        </w:rPr>
        <w:t>يحملون</w:t>
      </w:r>
      <w:r w:rsidRPr="009547F5">
        <w:rPr>
          <w:rFonts w:ascii="Sakkal Majalla" w:hAnsi="Sakkal Majalla" w:cs="Sakkal Majalla"/>
          <w:sz w:val="20"/>
          <w:szCs w:val="20"/>
          <w:rtl/>
        </w:rPr>
        <w:t xml:space="preserve"> </w:t>
      </w:r>
      <w:r w:rsidRPr="009547F5">
        <w:rPr>
          <w:rFonts w:ascii="Sakkal Majalla" w:hAnsi="Sakkal Majalla" w:cs="Sakkal Majalla" w:hint="cs"/>
          <w:sz w:val="20"/>
          <w:szCs w:val="20"/>
          <w:rtl/>
        </w:rPr>
        <w:t>شهادة</w:t>
      </w:r>
      <w:r w:rsidRPr="009547F5">
        <w:rPr>
          <w:rFonts w:ascii="Sakkal Majalla" w:hAnsi="Sakkal Majalla" w:cs="Sakkal Majalla"/>
          <w:sz w:val="20"/>
          <w:szCs w:val="20"/>
          <w:rtl/>
        </w:rPr>
        <w:t xml:space="preserve"> </w:t>
      </w:r>
      <w:r w:rsidRPr="009547F5">
        <w:rPr>
          <w:rFonts w:ascii="Sakkal Majalla" w:hAnsi="Sakkal Majalla" w:cs="Sakkal Majalla" w:hint="cs"/>
          <w:sz w:val="20"/>
          <w:szCs w:val="20"/>
          <w:rtl/>
        </w:rPr>
        <w:t>البكالوريوس</w:t>
      </w:r>
      <w:r w:rsidRPr="009547F5">
        <w:rPr>
          <w:rFonts w:ascii="Sakkal Majalla" w:hAnsi="Sakkal Majalla" w:cs="Sakkal Majalla"/>
          <w:sz w:val="20"/>
          <w:szCs w:val="20"/>
          <w:rtl/>
        </w:rPr>
        <w:t xml:space="preserve"> </w:t>
      </w:r>
      <w:r w:rsidRPr="009547F5">
        <w:rPr>
          <w:rFonts w:ascii="Sakkal Majalla" w:hAnsi="Sakkal Majalla" w:cs="Sakkal Majalla" w:hint="cs"/>
          <w:sz w:val="20"/>
          <w:szCs w:val="20"/>
          <w:rtl/>
        </w:rPr>
        <w:t>ومعظمهم</w:t>
      </w:r>
      <w:r w:rsidRPr="009547F5">
        <w:rPr>
          <w:rFonts w:ascii="Sakkal Majalla" w:hAnsi="Sakkal Majalla" w:cs="Sakkal Majalla"/>
          <w:sz w:val="20"/>
          <w:szCs w:val="20"/>
          <w:rtl/>
        </w:rPr>
        <w:t xml:space="preserve"> </w:t>
      </w:r>
      <w:r w:rsidRPr="009547F5">
        <w:rPr>
          <w:rFonts w:ascii="Sakkal Majalla" w:hAnsi="Sakkal Majalla" w:cs="Sakkal Majalla" w:hint="cs"/>
          <w:sz w:val="20"/>
          <w:szCs w:val="20"/>
          <w:rtl/>
        </w:rPr>
        <w:t>يتميزون</w:t>
      </w:r>
      <w:r w:rsidRPr="009547F5">
        <w:rPr>
          <w:rFonts w:ascii="Sakkal Majalla" w:hAnsi="Sakkal Majalla" w:cs="Sakkal Majalla"/>
          <w:sz w:val="20"/>
          <w:szCs w:val="20"/>
          <w:rtl/>
        </w:rPr>
        <w:t xml:space="preserve"> </w:t>
      </w:r>
      <w:r w:rsidRPr="009547F5">
        <w:rPr>
          <w:rFonts w:ascii="Sakkal Majalla" w:hAnsi="Sakkal Majalla" w:cs="Sakkal Majalla" w:hint="cs"/>
          <w:sz w:val="20"/>
          <w:szCs w:val="20"/>
          <w:rtl/>
        </w:rPr>
        <w:t>بخبرة</w:t>
      </w:r>
      <w:r w:rsidRPr="009547F5">
        <w:rPr>
          <w:rFonts w:ascii="Sakkal Majalla" w:hAnsi="Sakkal Majalla" w:cs="Sakkal Majalla"/>
          <w:sz w:val="20"/>
          <w:szCs w:val="20"/>
          <w:rtl/>
        </w:rPr>
        <w:t xml:space="preserve"> </w:t>
      </w:r>
      <w:r w:rsidRPr="009547F5">
        <w:rPr>
          <w:rFonts w:ascii="Sakkal Majalla" w:hAnsi="Sakkal Majalla" w:cs="Sakkal Majalla" w:hint="cs"/>
          <w:sz w:val="20"/>
          <w:szCs w:val="20"/>
          <w:rtl/>
        </w:rPr>
        <w:t>من</w:t>
      </w:r>
      <w:r w:rsidRPr="009547F5">
        <w:rPr>
          <w:rFonts w:ascii="Sakkal Majalla" w:hAnsi="Sakkal Majalla" w:cs="Sakkal Majalla"/>
          <w:sz w:val="20"/>
          <w:szCs w:val="20"/>
          <w:rtl/>
        </w:rPr>
        <w:t xml:space="preserve"> 6 </w:t>
      </w:r>
      <w:r w:rsidRPr="009547F5">
        <w:rPr>
          <w:rFonts w:ascii="Sakkal Majalla" w:hAnsi="Sakkal Majalla" w:cs="Sakkal Majalla" w:hint="cs"/>
          <w:sz w:val="20"/>
          <w:szCs w:val="20"/>
          <w:rtl/>
        </w:rPr>
        <w:t>إلى</w:t>
      </w:r>
      <w:r w:rsidRPr="009547F5">
        <w:rPr>
          <w:rFonts w:ascii="Sakkal Majalla" w:hAnsi="Sakkal Majalla" w:cs="Sakkal Majalla"/>
          <w:sz w:val="20"/>
          <w:szCs w:val="20"/>
          <w:rtl/>
        </w:rPr>
        <w:t xml:space="preserve"> </w:t>
      </w:r>
      <w:r w:rsidRPr="009547F5">
        <w:rPr>
          <w:rFonts w:ascii="Sakkal Majalla" w:hAnsi="Sakkal Majalla" w:cs="Sakkal Majalla" w:hint="cs"/>
          <w:sz w:val="20"/>
          <w:szCs w:val="20"/>
          <w:rtl/>
        </w:rPr>
        <w:t>أكثر</w:t>
      </w:r>
      <w:r w:rsidRPr="009547F5">
        <w:rPr>
          <w:rFonts w:ascii="Sakkal Majalla" w:hAnsi="Sakkal Majalla" w:cs="Sakkal Majalla"/>
          <w:sz w:val="20"/>
          <w:szCs w:val="20"/>
          <w:rtl/>
        </w:rPr>
        <w:t xml:space="preserve"> </w:t>
      </w:r>
      <w:r w:rsidRPr="009547F5">
        <w:rPr>
          <w:rFonts w:ascii="Sakkal Majalla" w:hAnsi="Sakkal Majalla" w:cs="Sakkal Majalla" w:hint="cs"/>
          <w:sz w:val="20"/>
          <w:szCs w:val="20"/>
          <w:rtl/>
        </w:rPr>
        <w:t>من</w:t>
      </w:r>
      <w:r w:rsidRPr="009547F5">
        <w:rPr>
          <w:rFonts w:ascii="Sakkal Majalla" w:hAnsi="Sakkal Majalla" w:cs="Sakkal Majalla"/>
          <w:sz w:val="20"/>
          <w:szCs w:val="20"/>
          <w:rtl/>
        </w:rPr>
        <w:t xml:space="preserve"> 16 </w:t>
      </w:r>
      <w:r w:rsidRPr="009547F5">
        <w:rPr>
          <w:rFonts w:ascii="Sakkal Majalla" w:hAnsi="Sakkal Majalla" w:cs="Sakkal Majalla" w:hint="cs"/>
          <w:sz w:val="20"/>
          <w:szCs w:val="20"/>
          <w:rtl/>
        </w:rPr>
        <w:t>سنة</w:t>
      </w:r>
      <w:r w:rsidRPr="009547F5">
        <w:rPr>
          <w:rFonts w:ascii="Sakkal Majalla" w:hAnsi="Sakkal Majalla" w:cs="Sakkal Majalla"/>
          <w:sz w:val="20"/>
          <w:szCs w:val="20"/>
          <w:rtl/>
        </w:rPr>
        <w:t xml:space="preserve"> </w:t>
      </w:r>
      <w:r w:rsidRPr="009547F5">
        <w:rPr>
          <w:rFonts w:ascii="Sakkal Majalla" w:hAnsi="Sakkal Majalla" w:cs="Sakkal Majalla" w:hint="cs"/>
          <w:sz w:val="20"/>
          <w:szCs w:val="20"/>
          <w:rtl/>
        </w:rPr>
        <w:t>في</w:t>
      </w:r>
      <w:r w:rsidRPr="009547F5">
        <w:rPr>
          <w:rFonts w:ascii="Sakkal Majalla" w:hAnsi="Sakkal Majalla" w:cs="Sakkal Majalla"/>
          <w:sz w:val="20"/>
          <w:szCs w:val="20"/>
          <w:rtl/>
        </w:rPr>
        <w:t xml:space="preserve"> </w:t>
      </w:r>
      <w:r w:rsidRPr="009547F5">
        <w:rPr>
          <w:rFonts w:ascii="Sakkal Majalla" w:hAnsi="Sakkal Majalla" w:cs="Sakkal Majalla" w:hint="cs"/>
          <w:sz w:val="20"/>
          <w:szCs w:val="20"/>
          <w:rtl/>
        </w:rPr>
        <w:t>مجال</w:t>
      </w:r>
      <w:r w:rsidRPr="009547F5">
        <w:rPr>
          <w:rFonts w:ascii="Sakkal Majalla" w:hAnsi="Sakkal Majalla" w:cs="Sakkal Majalla"/>
          <w:sz w:val="20"/>
          <w:szCs w:val="20"/>
          <w:rtl/>
        </w:rPr>
        <w:t xml:space="preserve"> </w:t>
      </w:r>
      <w:r w:rsidRPr="009547F5">
        <w:rPr>
          <w:rFonts w:ascii="Sakkal Majalla" w:hAnsi="Sakkal Majalla" w:cs="Sakkal Majalla" w:hint="cs"/>
          <w:sz w:val="20"/>
          <w:szCs w:val="20"/>
          <w:rtl/>
        </w:rPr>
        <w:t>إعداد</w:t>
      </w:r>
      <w:r w:rsidRPr="009547F5">
        <w:rPr>
          <w:rFonts w:ascii="Sakkal Majalla" w:hAnsi="Sakkal Majalla" w:cs="Sakkal Majalla"/>
          <w:sz w:val="20"/>
          <w:szCs w:val="20"/>
          <w:rtl/>
        </w:rPr>
        <w:t xml:space="preserve"> </w:t>
      </w:r>
      <w:r w:rsidRPr="009547F5">
        <w:rPr>
          <w:rFonts w:ascii="Sakkal Majalla" w:hAnsi="Sakkal Majalla" w:cs="Sakkal Majalla" w:hint="cs"/>
          <w:sz w:val="20"/>
          <w:szCs w:val="20"/>
          <w:rtl/>
        </w:rPr>
        <w:t>الأطعمة</w:t>
      </w:r>
      <w:r w:rsidRPr="009547F5">
        <w:rPr>
          <w:rFonts w:ascii="Sakkal Majalla" w:hAnsi="Sakkal Majalla" w:cs="Sakkal Majalla"/>
          <w:sz w:val="20"/>
          <w:szCs w:val="20"/>
          <w:rtl/>
        </w:rPr>
        <w:t xml:space="preserve"> </w:t>
      </w:r>
      <w:r w:rsidRPr="009547F5">
        <w:rPr>
          <w:rFonts w:ascii="Sakkal Majalla" w:hAnsi="Sakkal Majalla" w:cs="Sakkal Majalla" w:hint="cs"/>
          <w:sz w:val="20"/>
          <w:szCs w:val="20"/>
          <w:rtl/>
        </w:rPr>
        <w:t>والأطباق</w:t>
      </w:r>
      <w:r w:rsidRPr="009547F5">
        <w:rPr>
          <w:rFonts w:ascii="Sakkal Majalla" w:hAnsi="Sakkal Majalla" w:cs="Sakkal Majalla"/>
          <w:sz w:val="20"/>
          <w:szCs w:val="20"/>
          <w:rtl/>
        </w:rPr>
        <w:t xml:space="preserve"> </w:t>
      </w:r>
      <w:r w:rsidRPr="009547F5">
        <w:rPr>
          <w:rFonts w:ascii="Sakkal Majalla" w:hAnsi="Sakkal Majalla" w:cs="Sakkal Majalla" w:hint="cs"/>
          <w:sz w:val="20"/>
          <w:szCs w:val="20"/>
          <w:rtl/>
        </w:rPr>
        <w:t>المختلفة</w:t>
      </w:r>
      <w:r w:rsidRPr="009547F5">
        <w:rPr>
          <w:rFonts w:ascii="Sakkal Majalla" w:hAnsi="Sakkal Majalla" w:cs="Sakkal Majalla"/>
          <w:sz w:val="20"/>
          <w:szCs w:val="20"/>
          <w:rtl/>
        </w:rPr>
        <w:t>.</w:t>
      </w:r>
    </w:p>
    <w:p w14:paraId="3506EF60" w14:textId="77777777" w:rsidR="00A92B6C" w:rsidRDefault="00A92B6C" w:rsidP="00A92B6C">
      <w:pPr>
        <w:pStyle w:val="NormalWeb"/>
        <w:shd w:val="clear" w:color="auto" w:fill="FFFFFF"/>
        <w:tabs>
          <w:tab w:val="left" w:pos="220"/>
          <w:tab w:val="left" w:pos="310"/>
        </w:tabs>
        <w:bidi/>
        <w:spacing w:before="60" w:beforeAutospacing="0" w:after="60" w:afterAutospacing="0"/>
        <w:jc w:val="center"/>
        <w:rPr>
          <w:rFonts w:ascii="Sakkal Majalla" w:hAnsi="Sakkal Majalla" w:cs="Sakkal Majalla"/>
          <w:sz w:val="20"/>
          <w:szCs w:val="20"/>
          <w:rtl/>
        </w:rPr>
      </w:pPr>
    </w:p>
    <w:p w14:paraId="661A048C" w14:textId="77777777" w:rsidR="00A92B6C" w:rsidRPr="005E63F5" w:rsidRDefault="00A92B6C" w:rsidP="00A92B6C">
      <w:pPr>
        <w:pStyle w:val="NormalWeb"/>
        <w:shd w:val="clear" w:color="auto" w:fill="FFFFFF"/>
        <w:tabs>
          <w:tab w:val="left" w:pos="220"/>
          <w:tab w:val="left" w:pos="310"/>
        </w:tabs>
        <w:bidi/>
        <w:spacing w:before="60" w:beforeAutospacing="0" w:after="60" w:afterAutospacing="0"/>
        <w:jc w:val="center"/>
        <w:rPr>
          <w:rFonts w:ascii="Sakkal Majalla" w:hAnsi="Sakkal Majalla" w:cs="Sakkal Majalla"/>
          <w:sz w:val="2"/>
          <w:szCs w:val="2"/>
        </w:rPr>
      </w:pPr>
    </w:p>
    <w:p w14:paraId="0F2D646D" w14:textId="77777777" w:rsidR="00A92B6C" w:rsidRPr="009547F5" w:rsidRDefault="00A92B6C" w:rsidP="00A92B6C">
      <w:pPr>
        <w:pStyle w:val="NormalWeb"/>
        <w:shd w:val="clear" w:color="auto" w:fill="FFFFFF"/>
        <w:tabs>
          <w:tab w:val="left" w:pos="220"/>
          <w:tab w:val="left" w:pos="310"/>
        </w:tabs>
        <w:bidi/>
        <w:spacing w:before="60" w:beforeAutospacing="0" w:after="60" w:afterAutospacing="0"/>
        <w:jc w:val="center"/>
        <w:rPr>
          <w:rFonts w:ascii="Sakkal Majalla" w:hAnsi="Sakkal Majalla" w:cs="Sakkal Majalla"/>
          <w:sz w:val="20"/>
          <w:szCs w:val="20"/>
          <w:rtl/>
        </w:rPr>
      </w:pPr>
      <w:r w:rsidRPr="009547F5">
        <w:rPr>
          <w:rFonts w:ascii="Sakkal Majalla" w:hAnsi="Sakkal Majalla" w:cs="Sakkal Majalla" w:hint="cs"/>
          <w:sz w:val="20"/>
          <w:szCs w:val="20"/>
          <w:rtl/>
        </w:rPr>
        <w:t xml:space="preserve">جدول (1): </w:t>
      </w:r>
      <w:r w:rsidRPr="009547F5">
        <w:rPr>
          <w:rFonts w:ascii="Sakkal Majalla" w:hAnsi="Sakkal Majalla" w:cs="Sakkal Majalla"/>
          <w:sz w:val="20"/>
          <w:szCs w:val="20"/>
          <w:rtl/>
        </w:rPr>
        <w:t xml:space="preserve">المتوسطات الحسابية لمعارف </w:t>
      </w:r>
      <w:r w:rsidRPr="009547F5">
        <w:rPr>
          <w:rFonts w:ascii="Sakkal Majalla" w:hAnsi="Sakkal Majalla" w:cs="Sakkal Majalla" w:hint="cs"/>
          <w:sz w:val="20"/>
          <w:szCs w:val="20"/>
          <w:rtl/>
        </w:rPr>
        <w:t>الأسر المنتجة</w:t>
      </w:r>
      <w:r w:rsidRPr="009547F5">
        <w:rPr>
          <w:rFonts w:ascii="Sakkal Majalla" w:hAnsi="Sakkal Majalla" w:cs="Sakkal Majalla"/>
          <w:sz w:val="20"/>
          <w:szCs w:val="20"/>
          <w:rtl/>
        </w:rPr>
        <w:t xml:space="preserve"> وتطبيقهم لهذه المعارف فيما يخص جودة وسلامة الغذاء في مجموع</w:t>
      </w:r>
      <w:r w:rsidRPr="009547F5">
        <w:rPr>
          <w:rFonts w:ascii="Sakkal Majalla" w:hAnsi="Sakkal Majalla" w:cs="Sakkal Majalla" w:hint="cs"/>
          <w:sz w:val="20"/>
          <w:szCs w:val="20"/>
          <w:rtl/>
        </w:rPr>
        <w:t>تي</w:t>
      </w:r>
      <w:r w:rsidRPr="009547F5">
        <w:rPr>
          <w:rFonts w:ascii="Sakkal Majalla" w:hAnsi="Sakkal Majalla" w:cs="Sakkal Majalla"/>
          <w:sz w:val="20"/>
          <w:szCs w:val="20"/>
          <w:rtl/>
        </w:rPr>
        <w:t xml:space="preserve"> اللحوم والدواجن والأسماك</w:t>
      </w:r>
      <w:r w:rsidRPr="009547F5">
        <w:rPr>
          <w:rFonts w:ascii="Sakkal Majalla" w:hAnsi="Sakkal Majalla" w:cs="Sakkal Majalla" w:hint="cs"/>
          <w:sz w:val="20"/>
          <w:szCs w:val="20"/>
          <w:rtl/>
        </w:rPr>
        <w:t xml:space="preserve">  و مجموعة الخبز و الحبوب</w:t>
      </w:r>
      <w:bookmarkStart w:id="4" w:name="_Hlk502566909"/>
      <w:r w:rsidRPr="009547F5">
        <w:rPr>
          <w:rFonts w:ascii="Sakkal Majalla" w:hAnsi="Sakkal Majalla" w:cs="Sakkal Majalla" w:hint="cs"/>
          <w:sz w:val="20"/>
          <w:szCs w:val="20"/>
          <w:rtl/>
        </w:rPr>
        <w:t xml:space="preserve"> ( </w:t>
      </w:r>
      <w:r w:rsidRPr="009547F5">
        <w:rPr>
          <w:rFonts w:ascii="Sakkal Majalla" w:hAnsi="Sakkal Majalla" w:cs="Sakkal Majalla"/>
          <w:sz w:val="20"/>
          <w:szCs w:val="20"/>
          <w:rtl/>
        </w:rPr>
        <w:t>** وجود فرق معنوي على مستوى 0.0</w:t>
      </w:r>
      <w:r w:rsidRPr="009547F5">
        <w:rPr>
          <w:rFonts w:ascii="Sakkal Majalla" w:hAnsi="Sakkal Majalla" w:cs="Sakkal Majalla" w:hint="cs"/>
          <w:sz w:val="20"/>
          <w:szCs w:val="20"/>
          <w:rtl/>
        </w:rPr>
        <w:t>5)</w:t>
      </w:r>
      <w:bookmarkEnd w:id="4"/>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
        <w:gridCol w:w="3712"/>
        <w:gridCol w:w="1364"/>
        <w:gridCol w:w="1364"/>
        <w:gridCol w:w="1095"/>
      </w:tblGrid>
      <w:tr w:rsidR="00A92B6C" w:rsidRPr="005E63F5" w14:paraId="133E4EA4" w14:textId="77777777" w:rsidTr="00B63EDB">
        <w:trPr>
          <w:trHeight w:val="404"/>
          <w:jc w:val="center"/>
        </w:trPr>
        <w:tc>
          <w:tcPr>
            <w:tcW w:w="314" w:type="pct"/>
            <w:shd w:val="clear" w:color="auto" w:fill="auto"/>
            <w:vAlign w:val="center"/>
          </w:tcPr>
          <w:p w14:paraId="5B725CD9" w14:textId="77777777" w:rsidR="00A92B6C" w:rsidRPr="005E63F5" w:rsidRDefault="00A92B6C" w:rsidP="00B63EDB">
            <w:pPr>
              <w:pStyle w:val="BodyText"/>
              <w:spacing w:after="0"/>
              <w:jc w:val="center"/>
              <w:rPr>
                <w:rFonts w:ascii="Sakkal Majalla" w:hAnsi="Sakkal Majalla" w:cs="Sakkal Majalla"/>
                <w:b/>
                <w:bCs/>
                <w:sz w:val="18"/>
                <w:szCs w:val="18"/>
                <w:rtl/>
              </w:rPr>
            </w:pPr>
            <w:r w:rsidRPr="005E63F5">
              <w:rPr>
                <w:rFonts w:ascii="Sakkal Majalla" w:hAnsi="Sakkal Majalla" w:cs="Sakkal Majalla"/>
                <w:b/>
                <w:bCs/>
                <w:sz w:val="18"/>
                <w:szCs w:val="18"/>
                <w:rtl/>
              </w:rPr>
              <w:t>م</w:t>
            </w:r>
          </w:p>
        </w:tc>
        <w:tc>
          <w:tcPr>
            <w:tcW w:w="2308" w:type="pct"/>
            <w:shd w:val="clear" w:color="auto" w:fill="auto"/>
            <w:vAlign w:val="center"/>
          </w:tcPr>
          <w:p w14:paraId="4D60D3F6" w14:textId="77777777" w:rsidR="00A92B6C" w:rsidRPr="005E63F5" w:rsidRDefault="00A92B6C" w:rsidP="00B63EDB">
            <w:pPr>
              <w:pStyle w:val="BodyText"/>
              <w:spacing w:after="0"/>
              <w:jc w:val="center"/>
              <w:rPr>
                <w:rFonts w:ascii="Sakkal Majalla" w:hAnsi="Sakkal Majalla" w:cs="Sakkal Majalla"/>
                <w:b/>
                <w:bCs/>
                <w:sz w:val="18"/>
                <w:szCs w:val="18"/>
                <w:rtl/>
              </w:rPr>
            </w:pPr>
            <w:r w:rsidRPr="005E63F5">
              <w:rPr>
                <w:rFonts w:ascii="Sakkal Majalla" w:hAnsi="Sakkal Majalla" w:cs="Sakkal Majalla"/>
                <w:b/>
                <w:bCs/>
                <w:sz w:val="18"/>
                <w:szCs w:val="18"/>
                <w:rtl/>
              </w:rPr>
              <w:t>الـعـبـــارة</w:t>
            </w:r>
          </w:p>
        </w:tc>
        <w:tc>
          <w:tcPr>
            <w:tcW w:w="848" w:type="pct"/>
            <w:shd w:val="clear" w:color="auto" w:fill="auto"/>
            <w:vAlign w:val="center"/>
          </w:tcPr>
          <w:p w14:paraId="16B06A1F" w14:textId="77777777" w:rsidR="00A92B6C" w:rsidRPr="005E63F5" w:rsidRDefault="00A92B6C" w:rsidP="00B63EDB">
            <w:pPr>
              <w:pStyle w:val="BodyText"/>
              <w:spacing w:after="0"/>
              <w:jc w:val="center"/>
              <w:rPr>
                <w:rFonts w:ascii="Sakkal Majalla" w:hAnsi="Sakkal Majalla" w:cs="Sakkal Majalla"/>
                <w:b/>
                <w:bCs/>
                <w:sz w:val="18"/>
                <w:szCs w:val="18"/>
              </w:rPr>
            </w:pPr>
            <w:r w:rsidRPr="005E63F5">
              <w:rPr>
                <w:rFonts w:ascii="Sakkal Majalla" w:hAnsi="Sakkal Majalla" w:cs="Sakkal Majalla"/>
                <w:b/>
                <w:bCs/>
                <w:sz w:val="18"/>
                <w:szCs w:val="18"/>
                <w:rtl/>
              </w:rPr>
              <w:t>المتوسط الحسابي لدرجة المعرفة</w:t>
            </w:r>
          </w:p>
        </w:tc>
        <w:tc>
          <w:tcPr>
            <w:tcW w:w="848" w:type="pct"/>
            <w:shd w:val="clear" w:color="auto" w:fill="auto"/>
            <w:vAlign w:val="center"/>
          </w:tcPr>
          <w:p w14:paraId="08E3F45E" w14:textId="77777777" w:rsidR="00A92B6C" w:rsidRPr="005E63F5" w:rsidRDefault="00A92B6C" w:rsidP="00B63EDB">
            <w:pPr>
              <w:pStyle w:val="BodyText"/>
              <w:spacing w:after="0"/>
              <w:jc w:val="center"/>
              <w:rPr>
                <w:rFonts w:ascii="Sakkal Majalla" w:hAnsi="Sakkal Majalla" w:cs="Sakkal Majalla"/>
                <w:b/>
                <w:bCs/>
                <w:sz w:val="18"/>
                <w:szCs w:val="18"/>
                <w:rtl/>
              </w:rPr>
            </w:pPr>
            <w:r w:rsidRPr="005E63F5">
              <w:rPr>
                <w:rFonts w:ascii="Sakkal Majalla" w:hAnsi="Sakkal Majalla" w:cs="Sakkal Majalla"/>
                <w:b/>
                <w:bCs/>
                <w:sz w:val="18"/>
                <w:szCs w:val="18"/>
                <w:rtl/>
              </w:rPr>
              <w:t>المتوسط الحسابي لدرجة التطبيق</w:t>
            </w:r>
          </w:p>
        </w:tc>
        <w:tc>
          <w:tcPr>
            <w:tcW w:w="681" w:type="pct"/>
            <w:shd w:val="clear" w:color="auto" w:fill="auto"/>
            <w:vAlign w:val="center"/>
          </w:tcPr>
          <w:p w14:paraId="2C226A1B" w14:textId="77777777" w:rsidR="00A92B6C" w:rsidRPr="005E63F5" w:rsidRDefault="00A92B6C" w:rsidP="00B63EDB">
            <w:pPr>
              <w:pStyle w:val="BodyText"/>
              <w:spacing w:after="0"/>
              <w:jc w:val="center"/>
              <w:rPr>
                <w:rFonts w:ascii="Sakkal Majalla" w:hAnsi="Sakkal Majalla" w:cs="Sakkal Majalla"/>
                <w:b/>
                <w:bCs/>
                <w:sz w:val="18"/>
                <w:szCs w:val="18"/>
                <w:rtl/>
              </w:rPr>
            </w:pPr>
            <w:r w:rsidRPr="005E63F5">
              <w:rPr>
                <w:rFonts w:ascii="Sakkal Majalla" w:hAnsi="Sakkal Majalla" w:cs="Sakkal Majalla"/>
                <w:b/>
                <w:bCs/>
                <w:sz w:val="18"/>
                <w:szCs w:val="18"/>
                <w:rtl/>
              </w:rPr>
              <w:t>قيمة</w:t>
            </w:r>
          </w:p>
          <w:p w14:paraId="3F4D4AE0" w14:textId="77777777" w:rsidR="00A92B6C" w:rsidRPr="005E63F5" w:rsidRDefault="00A92B6C" w:rsidP="00B63EDB">
            <w:pPr>
              <w:pStyle w:val="BodyText"/>
              <w:spacing w:after="0"/>
              <w:jc w:val="center"/>
              <w:rPr>
                <w:rFonts w:ascii="Sakkal Majalla" w:hAnsi="Sakkal Majalla" w:cs="Sakkal Majalla"/>
                <w:b/>
                <w:bCs/>
                <w:sz w:val="18"/>
                <w:szCs w:val="18"/>
                <w:rtl/>
              </w:rPr>
            </w:pPr>
            <w:r w:rsidRPr="005E63F5">
              <w:rPr>
                <w:rFonts w:ascii="Sakkal Majalla" w:hAnsi="Sakkal Majalla" w:cs="Sakkal Majalla"/>
                <w:b/>
                <w:bCs/>
                <w:sz w:val="18"/>
                <w:szCs w:val="18"/>
              </w:rPr>
              <w:t>( t )</w:t>
            </w:r>
          </w:p>
        </w:tc>
      </w:tr>
      <w:tr w:rsidR="00A92B6C" w:rsidRPr="005E63F5" w14:paraId="3FC2858D" w14:textId="77777777" w:rsidTr="00B63EDB">
        <w:trPr>
          <w:trHeight w:val="60"/>
          <w:jc w:val="center"/>
        </w:trPr>
        <w:tc>
          <w:tcPr>
            <w:tcW w:w="314" w:type="pct"/>
            <w:shd w:val="clear" w:color="auto" w:fill="auto"/>
            <w:vAlign w:val="center"/>
          </w:tcPr>
          <w:p w14:paraId="585BA632" w14:textId="77777777" w:rsidR="00A92B6C" w:rsidRPr="005E63F5" w:rsidRDefault="00A92B6C" w:rsidP="00B63EDB">
            <w:pPr>
              <w:pStyle w:val="BodyText"/>
              <w:spacing w:after="0"/>
              <w:jc w:val="center"/>
              <w:rPr>
                <w:rFonts w:ascii="Sakkal Majalla" w:hAnsi="Sakkal Majalla" w:cs="Sakkal Majalla"/>
                <w:sz w:val="18"/>
                <w:szCs w:val="18"/>
                <w:rtl/>
              </w:rPr>
            </w:pPr>
            <w:r w:rsidRPr="005E63F5">
              <w:rPr>
                <w:rFonts w:ascii="Sakkal Majalla" w:hAnsi="Sakkal Majalla" w:cs="Sakkal Majalla"/>
                <w:sz w:val="18"/>
                <w:szCs w:val="18"/>
                <w:rtl/>
              </w:rPr>
              <w:t>1</w:t>
            </w:r>
          </w:p>
        </w:tc>
        <w:tc>
          <w:tcPr>
            <w:tcW w:w="2308" w:type="pct"/>
            <w:shd w:val="clear" w:color="auto" w:fill="auto"/>
            <w:vAlign w:val="center"/>
          </w:tcPr>
          <w:p w14:paraId="4F03A3FB" w14:textId="77777777" w:rsidR="00A92B6C" w:rsidRPr="005E63F5" w:rsidRDefault="00A92B6C" w:rsidP="00B63EDB">
            <w:pPr>
              <w:pStyle w:val="BodyText"/>
              <w:spacing w:after="0"/>
              <w:jc w:val="right"/>
              <w:rPr>
                <w:rFonts w:ascii="Sakkal Majalla" w:hAnsi="Sakkal Majalla" w:cs="Sakkal Majalla"/>
                <w:sz w:val="18"/>
                <w:szCs w:val="18"/>
                <w:rtl/>
              </w:rPr>
            </w:pPr>
            <w:r w:rsidRPr="005E63F5">
              <w:rPr>
                <w:rFonts w:ascii="Sakkal Majalla" w:hAnsi="Sakkal Majalla" w:cs="Sakkal Majalla"/>
                <w:sz w:val="18"/>
                <w:szCs w:val="18"/>
                <w:rtl/>
              </w:rPr>
              <w:t xml:space="preserve">اللحوم ومنتجاتها مصادر غنية بالبروتينات والدهون </w:t>
            </w:r>
          </w:p>
        </w:tc>
        <w:tc>
          <w:tcPr>
            <w:tcW w:w="848" w:type="pct"/>
            <w:shd w:val="clear" w:color="auto" w:fill="auto"/>
            <w:vAlign w:val="center"/>
          </w:tcPr>
          <w:p w14:paraId="59B6A987" w14:textId="77777777" w:rsidR="00A92B6C" w:rsidRPr="005E63F5" w:rsidRDefault="00A92B6C" w:rsidP="00B63EDB">
            <w:pPr>
              <w:pStyle w:val="BodyText"/>
              <w:spacing w:after="0"/>
              <w:jc w:val="center"/>
              <w:rPr>
                <w:rFonts w:ascii="Sakkal Majalla" w:hAnsi="Sakkal Majalla" w:cs="Sakkal Majalla"/>
                <w:sz w:val="18"/>
                <w:szCs w:val="18"/>
                <w:rtl/>
              </w:rPr>
            </w:pPr>
            <w:r w:rsidRPr="005E63F5">
              <w:rPr>
                <w:rFonts w:ascii="Sakkal Majalla" w:hAnsi="Sakkal Majalla" w:cs="Sakkal Majalla"/>
                <w:sz w:val="18"/>
                <w:szCs w:val="18"/>
                <w:rtl/>
              </w:rPr>
              <w:t>3.99</w:t>
            </w:r>
          </w:p>
        </w:tc>
        <w:tc>
          <w:tcPr>
            <w:tcW w:w="848" w:type="pct"/>
            <w:shd w:val="clear" w:color="auto" w:fill="auto"/>
            <w:vAlign w:val="center"/>
          </w:tcPr>
          <w:p w14:paraId="4F92759C" w14:textId="77777777" w:rsidR="00A92B6C" w:rsidRPr="005E63F5" w:rsidRDefault="00A92B6C" w:rsidP="00B63EDB">
            <w:pPr>
              <w:pStyle w:val="BodyText"/>
              <w:spacing w:after="0"/>
              <w:jc w:val="center"/>
              <w:rPr>
                <w:rFonts w:ascii="Sakkal Majalla" w:hAnsi="Sakkal Majalla" w:cs="Sakkal Majalla"/>
                <w:sz w:val="18"/>
                <w:szCs w:val="18"/>
                <w:rtl/>
              </w:rPr>
            </w:pPr>
            <w:r w:rsidRPr="005E63F5">
              <w:rPr>
                <w:rFonts w:ascii="Sakkal Majalla" w:hAnsi="Sakkal Majalla" w:cs="Sakkal Majalla"/>
                <w:sz w:val="18"/>
                <w:szCs w:val="18"/>
                <w:rtl/>
              </w:rPr>
              <w:t>3.40</w:t>
            </w:r>
          </w:p>
        </w:tc>
        <w:tc>
          <w:tcPr>
            <w:tcW w:w="681" w:type="pct"/>
            <w:shd w:val="clear" w:color="auto" w:fill="auto"/>
            <w:vAlign w:val="center"/>
          </w:tcPr>
          <w:p w14:paraId="40B6CC25" w14:textId="77777777" w:rsidR="00A92B6C" w:rsidRPr="005E63F5" w:rsidRDefault="00A92B6C" w:rsidP="00B63EDB">
            <w:pPr>
              <w:pStyle w:val="BodyText"/>
              <w:spacing w:after="0"/>
              <w:jc w:val="center"/>
              <w:rPr>
                <w:rFonts w:ascii="Sakkal Majalla" w:hAnsi="Sakkal Majalla" w:cs="Sakkal Majalla"/>
                <w:sz w:val="18"/>
                <w:szCs w:val="18"/>
                <w:rtl/>
              </w:rPr>
            </w:pPr>
            <w:r w:rsidRPr="005E63F5">
              <w:rPr>
                <w:rFonts w:ascii="Sakkal Majalla" w:hAnsi="Sakkal Majalla" w:cs="Sakkal Majalla"/>
                <w:sz w:val="18"/>
                <w:szCs w:val="18"/>
                <w:rtl/>
              </w:rPr>
              <w:t>0.06</w:t>
            </w:r>
          </w:p>
        </w:tc>
      </w:tr>
      <w:tr w:rsidR="00A92B6C" w:rsidRPr="005E63F5" w14:paraId="60E2F127" w14:textId="77777777" w:rsidTr="00B63EDB">
        <w:trPr>
          <w:jc w:val="center"/>
        </w:trPr>
        <w:tc>
          <w:tcPr>
            <w:tcW w:w="314" w:type="pct"/>
            <w:shd w:val="clear" w:color="auto" w:fill="auto"/>
            <w:vAlign w:val="center"/>
          </w:tcPr>
          <w:p w14:paraId="248A5175" w14:textId="77777777" w:rsidR="00A92B6C" w:rsidRPr="005E63F5" w:rsidRDefault="00A92B6C" w:rsidP="00B63EDB">
            <w:pPr>
              <w:pStyle w:val="BodyText"/>
              <w:spacing w:after="0"/>
              <w:jc w:val="center"/>
              <w:rPr>
                <w:rFonts w:ascii="Sakkal Majalla" w:hAnsi="Sakkal Majalla" w:cs="Sakkal Majalla"/>
                <w:sz w:val="18"/>
                <w:szCs w:val="18"/>
                <w:rtl/>
              </w:rPr>
            </w:pPr>
            <w:r w:rsidRPr="005E63F5">
              <w:rPr>
                <w:rFonts w:ascii="Sakkal Majalla" w:hAnsi="Sakkal Majalla" w:cs="Sakkal Majalla"/>
                <w:sz w:val="18"/>
                <w:szCs w:val="18"/>
                <w:rtl/>
              </w:rPr>
              <w:t>2</w:t>
            </w:r>
          </w:p>
        </w:tc>
        <w:tc>
          <w:tcPr>
            <w:tcW w:w="2308" w:type="pct"/>
            <w:shd w:val="clear" w:color="auto" w:fill="auto"/>
            <w:vAlign w:val="center"/>
          </w:tcPr>
          <w:p w14:paraId="6963CA2C" w14:textId="77777777" w:rsidR="00A92B6C" w:rsidRPr="005E63F5" w:rsidRDefault="00A92B6C" w:rsidP="00B63EDB">
            <w:pPr>
              <w:pStyle w:val="BodyText"/>
              <w:spacing w:after="0"/>
              <w:jc w:val="right"/>
              <w:rPr>
                <w:rFonts w:ascii="Sakkal Majalla" w:hAnsi="Sakkal Majalla" w:cs="Sakkal Majalla"/>
                <w:sz w:val="18"/>
                <w:szCs w:val="18"/>
                <w:rtl/>
              </w:rPr>
            </w:pPr>
            <w:r w:rsidRPr="005E63F5">
              <w:rPr>
                <w:rFonts w:ascii="Sakkal Majalla" w:hAnsi="Sakkal Majalla" w:cs="Sakkal Majalla"/>
                <w:sz w:val="18"/>
                <w:szCs w:val="18"/>
                <w:rtl/>
              </w:rPr>
              <w:t>ظهور بقع ملونة في اللحوم</w:t>
            </w:r>
          </w:p>
        </w:tc>
        <w:tc>
          <w:tcPr>
            <w:tcW w:w="848" w:type="pct"/>
            <w:shd w:val="clear" w:color="auto" w:fill="auto"/>
            <w:vAlign w:val="center"/>
          </w:tcPr>
          <w:p w14:paraId="344FDD91" w14:textId="77777777" w:rsidR="00A92B6C" w:rsidRPr="005E63F5" w:rsidRDefault="00A92B6C" w:rsidP="00B63EDB">
            <w:pPr>
              <w:pStyle w:val="BodyText"/>
              <w:spacing w:after="0"/>
              <w:jc w:val="center"/>
              <w:rPr>
                <w:rFonts w:ascii="Sakkal Majalla" w:hAnsi="Sakkal Majalla" w:cs="Sakkal Majalla"/>
                <w:sz w:val="18"/>
                <w:szCs w:val="18"/>
                <w:rtl/>
              </w:rPr>
            </w:pPr>
            <w:r w:rsidRPr="005E63F5">
              <w:rPr>
                <w:rFonts w:ascii="Sakkal Majalla" w:hAnsi="Sakkal Majalla" w:cs="Sakkal Majalla"/>
                <w:sz w:val="18"/>
                <w:szCs w:val="18"/>
                <w:rtl/>
              </w:rPr>
              <w:t>3.11</w:t>
            </w:r>
          </w:p>
        </w:tc>
        <w:tc>
          <w:tcPr>
            <w:tcW w:w="848" w:type="pct"/>
            <w:shd w:val="clear" w:color="auto" w:fill="auto"/>
            <w:vAlign w:val="center"/>
          </w:tcPr>
          <w:p w14:paraId="76F3C682" w14:textId="77777777" w:rsidR="00A92B6C" w:rsidRPr="005E63F5" w:rsidRDefault="00A92B6C" w:rsidP="00B63EDB">
            <w:pPr>
              <w:pStyle w:val="BodyText"/>
              <w:spacing w:after="0"/>
              <w:jc w:val="center"/>
              <w:rPr>
                <w:rFonts w:ascii="Sakkal Majalla" w:hAnsi="Sakkal Majalla" w:cs="Sakkal Majalla"/>
                <w:sz w:val="18"/>
                <w:szCs w:val="18"/>
                <w:rtl/>
              </w:rPr>
            </w:pPr>
            <w:r w:rsidRPr="005E63F5">
              <w:rPr>
                <w:rFonts w:ascii="Sakkal Majalla" w:hAnsi="Sakkal Majalla" w:cs="Sakkal Majalla"/>
                <w:sz w:val="18"/>
                <w:szCs w:val="18"/>
                <w:rtl/>
              </w:rPr>
              <w:t>2.10</w:t>
            </w:r>
          </w:p>
        </w:tc>
        <w:tc>
          <w:tcPr>
            <w:tcW w:w="681" w:type="pct"/>
            <w:shd w:val="clear" w:color="auto" w:fill="auto"/>
            <w:vAlign w:val="center"/>
          </w:tcPr>
          <w:p w14:paraId="01136A55" w14:textId="77777777" w:rsidR="00A92B6C" w:rsidRPr="005E63F5" w:rsidRDefault="00A92B6C" w:rsidP="00B63EDB">
            <w:pPr>
              <w:pStyle w:val="BodyText"/>
              <w:spacing w:after="0"/>
              <w:jc w:val="center"/>
              <w:rPr>
                <w:rFonts w:ascii="Sakkal Majalla" w:hAnsi="Sakkal Majalla" w:cs="Sakkal Majalla"/>
                <w:sz w:val="18"/>
                <w:szCs w:val="18"/>
                <w:rtl/>
              </w:rPr>
            </w:pPr>
            <w:r w:rsidRPr="005E63F5">
              <w:rPr>
                <w:rFonts w:ascii="Sakkal Majalla" w:hAnsi="Sakkal Majalla" w:cs="Sakkal Majalla"/>
                <w:sz w:val="18"/>
                <w:szCs w:val="18"/>
                <w:rtl/>
              </w:rPr>
              <w:t>0.03**</w:t>
            </w:r>
          </w:p>
        </w:tc>
      </w:tr>
      <w:tr w:rsidR="00A92B6C" w:rsidRPr="005E63F5" w14:paraId="3F9AF886" w14:textId="77777777" w:rsidTr="00B63EDB">
        <w:trPr>
          <w:trHeight w:val="60"/>
          <w:jc w:val="center"/>
        </w:trPr>
        <w:tc>
          <w:tcPr>
            <w:tcW w:w="314" w:type="pct"/>
            <w:shd w:val="clear" w:color="auto" w:fill="auto"/>
            <w:vAlign w:val="center"/>
          </w:tcPr>
          <w:p w14:paraId="7D4A60CC" w14:textId="77777777" w:rsidR="00A92B6C" w:rsidRPr="005E63F5" w:rsidRDefault="00A92B6C" w:rsidP="00B63EDB">
            <w:pPr>
              <w:pStyle w:val="BodyText"/>
              <w:spacing w:after="0"/>
              <w:jc w:val="center"/>
              <w:rPr>
                <w:rFonts w:ascii="Sakkal Majalla" w:hAnsi="Sakkal Majalla" w:cs="Sakkal Majalla"/>
                <w:sz w:val="18"/>
                <w:szCs w:val="18"/>
                <w:rtl/>
              </w:rPr>
            </w:pPr>
            <w:r w:rsidRPr="005E63F5">
              <w:rPr>
                <w:rFonts w:ascii="Sakkal Majalla" w:hAnsi="Sakkal Majalla" w:cs="Sakkal Majalla"/>
                <w:sz w:val="18"/>
                <w:szCs w:val="18"/>
                <w:rtl/>
              </w:rPr>
              <w:t>3</w:t>
            </w:r>
          </w:p>
        </w:tc>
        <w:tc>
          <w:tcPr>
            <w:tcW w:w="2308" w:type="pct"/>
            <w:shd w:val="clear" w:color="auto" w:fill="auto"/>
            <w:vAlign w:val="center"/>
          </w:tcPr>
          <w:p w14:paraId="2970728A" w14:textId="77777777" w:rsidR="00A92B6C" w:rsidRPr="005E63F5" w:rsidRDefault="00A92B6C" w:rsidP="00B63EDB">
            <w:pPr>
              <w:pStyle w:val="BodyText"/>
              <w:spacing w:after="0"/>
              <w:jc w:val="right"/>
              <w:rPr>
                <w:rFonts w:ascii="Sakkal Majalla" w:hAnsi="Sakkal Majalla" w:cs="Sakkal Majalla"/>
                <w:sz w:val="18"/>
                <w:szCs w:val="18"/>
                <w:rtl/>
              </w:rPr>
            </w:pPr>
            <w:r w:rsidRPr="005E63F5">
              <w:rPr>
                <w:rFonts w:ascii="Sakkal Majalla" w:hAnsi="Sakkal Majalla" w:cs="Sakkal Majalla"/>
                <w:sz w:val="18"/>
                <w:szCs w:val="18"/>
                <w:rtl/>
              </w:rPr>
              <w:t>تكون طبقة لزجة على أسطح لحوم الدواجن</w:t>
            </w:r>
          </w:p>
        </w:tc>
        <w:tc>
          <w:tcPr>
            <w:tcW w:w="848" w:type="pct"/>
            <w:shd w:val="clear" w:color="auto" w:fill="auto"/>
            <w:vAlign w:val="center"/>
          </w:tcPr>
          <w:p w14:paraId="59E6D87F" w14:textId="77777777" w:rsidR="00A92B6C" w:rsidRPr="005E63F5" w:rsidRDefault="00A92B6C" w:rsidP="00B63EDB">
            <w:pPr>
              <w:pStyle w:val="BodyText"/>
              <w:spacing w:after="0"/>
              <w:jc w:val="center"/>
              <w:rPr>
                <w:rFonts w:ascii="Sakkal Majalla" w:hAnsi="Sakkal Majalla" w:cs="Sakkal Majalla"/>
                <w:sz w:val="18"/>
                <w:szCs w:val="18"/>
                <w:rtl/>
              </w:rPr>
            </w:pPr>
            <w:r w:rsidRPr="005E63F5">
              <w:rPr>
                <w:rFonts w:ascii="Sakkal Majalla" w:hAnsi="Sakkal Majalla" w:cs="Sakkal Majalla"/>
                <w:sz w:val="18"/>
                <w:szCs w:val="18"/>
                <w:rtl/>
              </w:rPr>
              <w:t>2.99</w:t>
            </w:r>
          </w:p>
        </w:tc>
        <w:tc>
          <w:tcPr>
            <w:tcW w:w="848" w:type="pct"/>
            <w:shd w:val="clear" w:color="auto" w:fill="auto"/>
            <w:vAlign w:val="center"/>
          </w:tcPr>
          <w:p w14:paraId="080C5B1A" w14:textId="77777777" w:rsidR="00A92B6C" w:rsidRPr="005E63F5" w:rsidRDefault="00A92B6C" w:rsidP="00B63EDB">
            <w:pPr>
              <w:pStyle w:val="BodyText"/>
              <w:spacing w:after="0"/>
              <w:jc w:val="center"/>
              <w:rPr>
                <w:rFonts w:ascii="Sakkal Majalla" w:hAnsi="Sakkal Majalla" w:cs="Sakkal Majalla"/>
                <w:sz w:val="18"/>
                <w:szCs w:val="18"/>
                <w:rtl/>
              </w:rPr>
            </w:pPr>
            <w:r w:rsidRPr="005E63F5">
              <w:rPr>
                <w:rFonts w:ascii="Sakkal Majalla" w:hAnsi="Sakkal Majalla" w:cs="Sakkal Majalla"/>
                <w:sz w:val="18"/>
                <w:szCs w:val="18"/>
                <w:rtl/>
              </w:rPr>
              <w:t>2.80</w:t>
            </w:r>
          </w:p>
        </w:tc>
        <w:tc>
          <w:tcPr>
            <w:tcW w:w="681" w:type="pct"/>
            <w:shd w:val="clear" w:color="auto" w:fill="auto"/>
            <w:vAlign w:val="center"/>
          </w:tcPr>
          <w:p w14:paraId="5D0FBB8D" w14:textId="77777777" w:rsidR="00A92B6C" w:rsidRPr="005E63F5" w:rsidRDefault="00A92B6C" w:rsidP="00B63EDB">
            <w:pPr>
              <w:spacing w:line="240" w:lineRule="auto"/>
              <w:jc w:val="center"/>
              <w:rPr>
                <w:rFonts w:eastAsia="Calibri"/>
                <w:sz w:val="18"/>
                <w:szCs w:val="18"/>
              </w:rPr>
            </w:pPr>
            <w:r w:rsidRPr="005E63F5">
              <w:rPr>
                <w:rFonts w:eastAsia="Calibri"/>
                <w:sz w:val="18"/>
                <w:szCs w:val="18"/>
                <w:rtl/>
              </w:rPr>
              <w:t>**0.04</w:t>
            </w:r>
          </w:p>
        </w:tc>
      </w:tr>
      <w:tr w:rsidR="00A92B6C" w:rsidRPr="005E63F5" w14:paraId="6515C19E" w14:textId="77777777" w:rsidTr="00B63EDB">
        <w:trPr>
          <w:jc w:val="center"/>
        </w:trPr>
        <w:tc>
          <w:tcPr>
            <w:tcW w:w="314" w:type="pct"/>
            <w:shd w:val="clear" w:color="auto" w:fill="auto"/>
            <w:vAlign w:val="center"/>
          </w:tcPr>
          <w:p w14:paraId="373D0086" w14:textId="77777777" w:rsidR="00A92B6C" w:rsidRPr="005E63F5" w:rsidRDefault="00A92B6C" w:rsidP="00B63EDB">
            <w:pPr>
              <w:pStyle w:val="BodyText"/>
              <w:spacing w:after="0"/>
              <w:jc w:val="center"/>
              <w:rPr>
                <w:rFonts w:ascii="Sakkal Majalla" w:hAnsi="Sakkal Majalla" w:cs="Sakkal Majalla"/>
                <w:sz w:val="18"/>
                <w:szCs w:val="18"/>
                <w:rtl/>
              </w:rPr>
            </w:pPr>
            <w:r w:rsidRPr="005E63F5">
              <w:rPr>
                <w:rFonts w:ascii="Sakkal Majalla" w:hAnsi="Sakkal Majalla" w:cs="Sakkal Majalla"/>
                <w:sz w:val="18"/>
                <w:szCs w:val="18"/>
                <w:rtl/>
              </w:rPr>
              <w:t>4</w:t>
            </w:r>
          </w:p>
        </w:tc>
        <w:tc>
          <w:tcPr>
            <w:tcW w:w="2308" w:type="pct"/>
            <w:shd w:val="clear" w:color="auto" w:fill="auto"/>
            <w:vAlign w:val="center"/>
          </w:tcPr>
          <w:p w14:paraId="3A49F856" w14:textId="77777777" w:rsidR="00A92B6C" w:rsidRPr="005E63F5" w:rsidRDefault="00A92B6C" w:rsidP="00B63EDB">
            <w:pPr>
              <w:pStyle w:val="BodyText"/>
              <w:spacing w:after="0"/>
              <w:jc w:val="right"/>
              <w:rPr>
                <w:rFonts w:ascii="Sakkal Majalla" w:hAnsi="Sakkal Majalla" w:cs="Sakkal Majalla"/>
                <w:sz w:val="18"/>
                <w:szCs w:val="18"/>
                <w:rtl/>
              </w:rPr>
            </w:pPr>
            <w:r w:rsidRPr="005E63F5">
              <w:rPr>
                <w:rFonts w:ascii="Sakkal Majalla" w:hAnsi="Sakkal Majalla" w:cs="Sakkal Majalla" w:hint="cs"/>
                <w:sz w:val="18"/>
                <w:szCs w:val="18"/>
                <w:rtl/>
              </w:rPr>
              <w:t>ا</w:t>
            </w:r>
            <w:r w:rsidRPr="005E63F5">
              <w:rPr>
                <w:rFonts w:ascii="Sakkal Majalla" w:hAnsi="Sakkal Majalla" w:cs="Sakkal Majalla"/>
                <w:sz w:val="18"/>
                <w:szCs w:val="18"/>
                <w:rtl/>
              </w:rPr>
              <w:t>ختفاء بريق ولون الأعين في الأسماك</w:t>
            </w:r>
          </w:p>
        </w:tc>
        <w:tc>
          <w:tcPr>
            <w:tcW w:w="848" w:type="pct"/>
            <w:shd w:val="clear" w:color="auto" w:fill="auto"/>
            <w:vAlign w:val="center"/>
          </w:tcPr>
          <w:p w14:paraId="42C8C50C" w14:textId="77777777" w:rsidR="00A92B6C" w:rsidRPr="005E63F5" w:rsidRDefault="00A92B6C" w:rsidP="00B63EDB">
            <w:pPr>
              <w:pStyle w:val="BodyText"/>
              <w:spacing w:after="0"/>
              <w:jc w:val="center"/>
              <w:rPr>
                <w:rFonts w:ascii="Sakkal Majalla" w:hAnsi="Sakkal Majalla" w:cs="Sakkal Majalla"/>
                <w:sz w:val="18"/>
                <w:szCs w:val="18"/>
                <w:rtl/>
              </w:rPr>
            </w:pPr>
            <w:r w:rsidRPr="005E63F5">
              <w:rPr>
                <w:rFonts w:ascii="Sakkal Majalla" w:hAnsi="Sakkal Majalla" w:cs="Sakkal Majalla"/>
                <w:sz w:val="18"/>
                <w:szCs w:val="18"/>
                <w:rtl/>
              </w:rPr>
              <w:t>2.88</w:t>
            </w:r>
          </w:p>
        </w:tc>
        <w:tc>
          <w:tcPr>
            <w:tcW w:w="848" w:type="pct"/>
            <w:shd w:val="clear" w:color="auto" w:fill="auto"/>
            <w:vAlign w:val="center"/>
          </w:tcPr>
          <w:p w14:paraId="2B3C33FA" w14:textId="77777777" w:rsidR="00A92B6C" w:rsidRPr="005E63F5" w:rsidRDefault="00A92B6C" w:rsidP="00B63EDB">
            <w:pPr>
              <w:pStyle w:val="BodyText"/>
              <w:spacing w:after="0"/>
              <w:jc w:val="center"/>
              <w:rPr>
                <w:rFonts w:ascii="Sakkal Majalla" w:hAnsi="Sakkal Majalla" w:cs="Sakkal Majalla"/>
                <w:sz w:val="18"/>
                <w:szCs w:val="18"/>
                <w:rtl/>
              </w:rPr>
            </w:pPr>
            <w:r w:rsidRPr="005E63F5">
              <w:rPr>
                <w:rFonts w:ascii="Sakkal Majalla" w:hAnsi="Sakkal Majalla" w:cs="Sakkal Majalla"/>
                <w:sz w:val="18"/>
                <w:szCs w:val="18"/>
                <w:rtl/>
              </w:rPr>
              <w:t>2.84</w:t>
            </w:r>
          </w:p>
        </w:tc>
        <w:tc>
          <w:tcPr>
            <w:tcW w:w="681" w:type="pct"/>
            <w:shd w:val="clear" w:color="auto" w:fill="auto"/>
            <w:vAlign w:val="center"/>
          </w:tcPr>
          <w:p w14:paraId="3FA2D6C3" w14:textId="77777777" w:rsidR="00A92B6C" w:rsidRPr="005E63F5" w:rsidRDefault="00A92B6C" w:rsidP="00B63EDB">
            <w:pPr>
              <w:spacing w:line="240" w:lineRule="auto"/>
              <w:jc w:val="center"/>
              <w:rPr>
                <w:rFonts w:eastAsia="Calibri"/>
                <w:sz w:val="18"/>
                <w:szCs w:val="18"/>
              </w:rPr>
            </w:pPr>
            <w:r w:rsidRPr="005E63F5">
              <w:rPr>
                <w:rFonts w:eastAsia="Calibri"/>
                <w:sz w:val="18"/>
                <w:szCs w:val="18"/>
                <w:rtl/>
              </w:rPr>
              <w:t>0.03</w:t>
            </w:r>
          </w:p>
        </w:tc>
      </w:tr>
      <w:tr w:rsidR="00A92B6C" w:rsidRPr="005E63F5" w14:paraId="33A2AA02" w14:textId="77777777" w:rsidTr="00B63EDB">
        <w:trPr>
          <w:jc w:val="center"/>
        </w:trPr>
        <w:tc>
          <w:tcPr>
            <w:tcW w:w="314" w:type="pct"/>
            <w:shd w:val="clear" w:color="auto" w:fill="auto"/>
            <w:vAlign w:val="center"/>
          </w:tcPr>
          <w:p w14:paraId="0EB1AEE1" w14:textId="77777777" w:rsidR="00A92B6C" w:rsidRPr="005E63F5" w:rsidRDefault="00A92B6C" w:rsidP="00B63EDB">
            <w:pPr>
              <w:pStyle w:val="BodyText"/>
              <w:spacing w:after="0"/>
              <w:jc w:val="center"/>
              <w:rPr>
                <w:rFonts w:ascii="Sakkal Majalla" w:hAnsi="Sakkal Majalla" w:cs="Sakkal Majalla"/>
                <w:sz w:val="18"/>
                <w:szCs w:val="18"/>
                <w:rtl/>
              </w:rPr>
            </w:pPr>
            <w:r w:rsidRPr="005E63F5">
              <w:rPr>
                <w:rFonts w:ascii="Sakkal Majalla" w:hAnsi="Sakkal Majalla" w:cs="Sakkal Majalla"/>
                <w:sz w:val="18"/>
                <w:szCs w:val="18"/>
                <w:rtl/>
              </w:rPr>
              <w:t>5</w:t>
            </w:r>
          </w:p>
        </w:tc>
        <w:tc>
          <w:tcPr>
            <w:tcW w:w="2308" w:type="pct"/>
            <w:shd w:val="clear" w:color="auto" w:fill="auto"/>
            <w:vAlign w:val="center"/>
          </w:tcPr>
          <w:p w14:paraId="518EB778" w14:textId="77777777" w:rsidR="00A92B6C" w:rsidRPr="005E63F5" w:rsidRDefault="00A92B6C" w:rsidP="00B63EDB">
            <w:pPr>
              <w:pStyle w:val="BodyText"/>
              <w:spacing w:after="0"/>
              <w:jc w:val="right"/>
              <w:rPr>
                <w:rFonts w:ascii="Sakkal Majalla" w:hAnsi="Sakkal Majalla" w:cs="Sakkal Majalla"/>
                <w:sz w:val="18"/>
                <w:szCs w:val="18"/>
                <w:rtl/>
              </w:rPr>
            </w:pPr>
            <w:r w:rsidRPr="005E63F5">
              <w:rPr>
                <w:rFonts w:ascii="Sakkal Majalla" w:hAnsi="Sakkal Majalla" w:cs="Sakkal Majalla"/>
                <w:sz w:val="18"/>
                <w:szCs w:val="18"/>
                <w:rtl/>
              </w:rPr>
              <w:t>فقدان لمعان جلد الأسماك</w:t>
            </w:r>
          </w:p>
        </w:tc>
        <w:tc>
          <w:tcPr>
            <w:tcW w:w="848" w:type="pct"/>
            <w:shd w:val="clear" w:color="auto" w:fill="auto"/>
            <w:vAlign w:val="center"/>
          </w:tcPr>
          <w:p w14:paraId="6B21463D" w14:textId="77777777" w:rsidR="00A92B6C" w:rsidRPr="005E63F5" w:rsidRDefault="00A92B6C" w:rsidP="00B63EDB">
            <w:pPr>
              <w:pStyle w:val="BodyText"/>
              <w:spacing w:after="0"/>
              <w:jc w:val="center"/>
              <w:rPr>
                <w:rFonts w:ascii="Sakkal Majalla" w:hAnsi="Sakkal Majalla" w:cs="Sakkal Majalla"/>
                <w:sz w:val="18"/>
                <w:szCs w:val="18"/>
                <w:rtl/>
              </w:rPr>
            </w:pPr>
            <w:r w:rsidRPr="005E63F5">
              <w:rPr>
                <w:rFonts w:ascii="Sakkal Majalla" w:hAnsi="Sakkal Majalla" w:cs="Sakkal Majalla"/>
                <w:sz w:val="18"/>
                <w:szCs w:val="18"/>
                <w:rtl/>
              </w:rPr>
              <w:t>2.98</w:t>
            </w:r>
          </w:p>
        </w:tc>
        <w:tc>
          <w:tcPr>
            <w:tcW w:w="848" w:type="pct"/>
            <w:shd w:val="clear" w:color="auto" w:fill="auto"/>
            <w:vAlign w:val="center"/>
          </w:tcPr>
          <w:p w14:paraId="76909595" w14:textId="77777777" w:rsidR="00A92B6C" w:rsidRPr="005E63F5" w:rsidRDefault="00A92B6C" w:rsidP="00B63EDB">
            <w:pPr>
              <w:pStyle w:val="BodyText"/>
              <w:spacing w:after="0"/>
              <w:jc w:val="center"/>
              <w:rPr>
                <w:rFonts w:ascii="Sakkal Majalla" w:hAnsi="Sakkal Majalla" w:cs="Sakkal Majalla"/>
                <w:sz w:val="18"/>
                <w:szCs w:val="18"/>
                <w:rtl/>
              </w:rPr>
            </w:pPr>
            <w:r w:rsidRPr="005E63F5">
              <w:rPr>
                <w:rFonts w:ascii="Sakkal Majalla" w:hAnsi="Sakkal Majalla" w:cs="Sakkal Majalla"/>
                <w:sz w:val="18"/>
                <w:szCs w:val="18"/>
                <w:rtl/>
              </w:rPr>
              <w:t>2.79</w:t>
            </w:r>
          </w:p>
        </w:tc>
        <w:tc>
          <w:tcPr>
            <w:tcW w:w="681" w:type="pct"/>
            <w:shd w:val="clear" w:color="auto" w:fill="auto"/>
            <w:vAlign w:val="center"/>
          </w:tcPr>
          <w:p w14:paraId="23C7660C" w14:textId="77777777" w:rsidR="00A92B6C" w:rsidRPr="005E63F5" w:rsidRDefault="00A92B6C" w:rsidP="00B63EDB">
            <w:pPr>
              <w:spacing w:line="240" w:lineRule="auto"/>
              <w:jc w:val="center"/>
              <w:rPr>
                <w:rFonts w:eastAsia="Calibri"/>
                <w:sz w:val="18"/>
                <w:szCs w:val="18"/>
              </w:rPr>
            </w:pPr>
            <w:r w:rsidRPr="005E63F5">
              <w:rPr>
                <w:rFonts w:eastAsia="Calibri"/>
                <w:sz w:val="18"/>
                <w:szCs w:val="18"/>
                <w:rtl/>
              </w:rPr>
              <w:t>0.04**</w:t>
            </w:r>
          </w:p>
        </w:tc>
      </w:tr>
      <w:tr w:rsidR="00A92B6C" w:rsidRPr="005E63F5" w14:paraId="0709F8A8" w14:textId="77777777" w:rsidTr="00B63EDB">
        <w:trPr>
          <w:jc w:val="center"/>
        </w:trPr>
        <w:tc>
          <w:tcPr>
            <w:tcW w:w="314" w:type="pct"/>
            <w:shd w:val="clear" w:color="auto" w:fill="auto"/>
            <w:vAlign w:val="center"/>
          </w:tcPr>
          <w:p w14:paraId="0260EBCB" w14:textId="77777777" w:rsidR="00A92B6C" w:rsidRPr="005E63F5" w:rsidRDefault="00A92B6C" w:rsidP="00B63EDB">
            <w:pPr>
              <w:pStyle w:val="BodyText"/>
              <w:spacing w:after="0"/>
              <w:jc w:val="center"/>
              <w:rPr>
                <w:rFonts w:ascii="Sakkal Majalla" w:hAnsi="Sakkal Majalla" w:cs="Sakkal Majalla"/>
                <w:sz w:val="18"/>
                <w:szCs w:val="18"/>
                <w:rtl/>
              </w:rPr>
            </w:pPr>
            <w:r w:rsidRPr="005E63F5">
              <w:rPr>
                <w:rFonts w:ascii="Sakkal Majalla" w:hAnsi="Sakkal Majalla" w:cs="Sakkal Majalla"/>
                <w:sz w:val="18"/>
                <w:szCs w:val="18"/>
                <w:rtl/>
              </w:rPr>
              <w:t>6</w:t>
            </w:r>
          </w:p>
        </w:tc>
        <w:tc>
          <w:tcPr>
            <w:tcW w:w="2308" w:type="pct"/>
            <w:shd w:val="clear" w:color="auto" w:fill="auto"/>
            <w:vAlign w:val="center"/>
          </w:tcPr>
          <w:p w14:paraId="5B426EC9" w14:textId="77777777" w:rsidR="00A92B6C" w:rsidRPr="005E63F5" w:rsidRDefault="00A92B6C" w:rsidP="00B63EDB">
            <w:pPr>
              <w:pStyle w:val="BodyText"/>
              <w:spacing w:after="0"/>
              <w:jc w:val="right"/>
              <w:rPr>
                <w:rFonts w:ascii="Sakkal Majalla" w:hAnsi="Sakkal Majalla" w:cs="Sakkal Majalla"/>
                <w:sz w:val="18"/>
                <w:szCs w:val="18"/>
                <w:rtl/>
              </w:rPr>
            </w:pPr>
            <w:r w:rsidRPr="005E63F5">
              <w:rPr>
                <w:rFonts w:ascii="Sakkal Majalla" w:hAnsi="Sakkal Majalla" w:cs="Sakkal Majalla"/>
                <w:sz w:val="18"/>
                <w:szCs w:val="18"/>
                <w:rtl/>
              </w:rPr>
              <w:t>فقدان مرونة القوام وسهولة نزع القشور في الأسماك</w:t>
            </w:r>
          </w:p>
        </w:tc>
        <w:tc>
          <w:tcPr>
            <w:tcW w:w="848" w:type="pct"/>
            <w:shd w:val="clear" w:color="auto" w:fill="auto"/>
            <w:vAlign w:val="center"/>
          </w:tcPr>
          <w:p w14:paraId="1EA0FD06" w14:textId="77777777" w:rsidR="00A92B6C" w:rsidRPr="005E63F5" w:rsidRDefault="00A92B6C" w:rsidP="00B63EDB">
            <w:pPr>
              <w:pStyle w:val="BodyText"/>
              <w:spacing w:after="0"/>
              <w:jc w:val="center"/>
              <w:rPr>
                <w:rFonts w:ascii="Sakkal Majalla" w:hAnsi="Sakkal Majalla" w:cs="Sakkal Majalla"/>
                <w:sz w:val="18"/>
                <w:szCs w:val="18"/>
                <w:rtl/>
              </w:rPr>
            </w:pPr>
            <w:r w:rsidRPr="005E63F5">
              <w:rPr>
                <w:rFonts w:ascii="Sakkal Majalla" w:hAnsi="Sakkal Majalla" w:cs="Sakkal Majalla"/>
                <w:sz w:val="18"/>
                <w:szCs w:val="18"/>
                <w:rtl/>
              </w:rPr>
              <w:t>2.96</w:t>
            </w:r>
          </w:p>
        </w:tc>
        <w:tc>
          <w:tcPr>
            <w:tcW w:w="848" w:type="pct"/>
            <w:shd w:val="clear" w:color="auto" w:fill="auto"/>
            <w:vAlign w:val="center"/>
          </w:tcPr>
          <w:p w14:paraId="21179E28" w14:textId="77777777" w:rsidR="00A92B6C" w:rsidRPr="005E63F5" w:rsidRDefault="00A92B6C" w:rsidP="00B63EDB">
            <w:pPr>
              <w:pStyle w:val="BodyText"/>
              <w:spacing w:after="0"/>
              <w:jc w:val="center"/>
              <w:rPr>
                <w:rFonts w:ascii="Sakkal Majalla" w:hAnsi="Sakkal Majalla" w:cs="Sakkal Majalla"/>
                <w:sz w:val="18"/>
                <w:szCs w:val="18"/>
                <w:rtl/>
              </w:rPr>
            </w:pPr>
            <w:r w:rsidRPr="005E63F5">
              <w:rPr>
                <w:rFonts w:ascii="Sakkal Majalla" w:hAnsi="Sakkal Majalla" w:cs="Sakkal Majalla"/>
                <w:sz w:val="18"/>
                <w:szCs w:val="18"/>
                <w:rtl/>
              </w:rPr>
              <w:t>2.81</w:t>
            </w:r>
          </w:p>
        </w:tc>
        <w:tc>
          <w:tcPr>
            <w:tcW w:w="681" w:type="pct"/>
            <w:shd w:val="clear" w:color="auto" w:fill="auto"/>
            <w:vAlign w:val="center"/>
          </w:tcPr>
          <w:p w14:paraId="221B293E" w14:textId="77777777" w:rsidR="00A92B6C" w:rsidRPr="005E63F5" w:rsidRDefault="00A92B6C" w:rsidP="00B63EDB">
            <w:pPr>
              <w:spacing w:line="240" w:lineRule="auto"/>
              <w:jc w:val="center"/>
              <w:rPr>
                <w:rFonts w:eastAsia="Calibri"/>
                <w:sz w:val="18"/>
                <w:szCs w:val="18"/>
              </w:rPr>
            </w:pPr>
            <w:r w:rsidRPr="005E63F5">
              <w:rPr>
                <w:rFonts w:eastAsia="Calibri"/>
                <w:sz w:val="18"/>
                <w:szCs w:val="18"/>
                <w:rtl/>
              </w:rPr>
              <w:t>0.01**</w:t>
            </w:r>
          </w:p>
        </w:tc>
      </w:tr>
      <w:tr w:rsidR="00A92B6C" w:rsidRPr="005E63F5" w14:paraId="45A71FE2" w14:textId="77777777" w:rsidTr="00B63EDB">
        <w:trPr>
          <w:jc w:val="center"/>
        </w:trPr>
        <w:tc>
          <w:tcPr>
            <w:tcW w:w="314" w:type="pct"/>
            <w:shd w:val="clear" w:color="auto" w:fill="auto"/>
            <w:vAlign w:val="center"/>
          </w:tcPr>
          <w:p w14:paraId="2495034C" w14:textId="77777777" w:rsidR="00A92B6C" w:rsidRPr="005E63F5" w:rsidRDefault="00A92B6C" w:rsidP="00B63EDB">
            <w:pPr>
              <w:pStyle w:val="BodyText"/>
              <w:spacing w:after="0"/>
              <w:jc w:val="center"/>
              <w:rPr>
                <w:rFonts w:ascii="Sakkal Majalla" w:hAnsi="Sakkal Majalla" w:cs="Sakkal Majalla"/>
                <w:sz w:val="18"/>
                <w:szCs w:val="18"/>
                <w:rtl/>
              </w:rPr>
            </w:pPr>
            <w:r w:rsidRPr="005E63F5">
              <w:rPr>
                <w:rFonts w:ascii="Sakkal Majalla" w:hAnsi="Sakkal Majalla" w:cs="Sakkal Majalla"/>
                <w:sz w:val="18"/>
                <w:szCs w:val="18"/>
                <w:rtl/>
              </w:rPr>
              <w:t>7</w:t>
            </w:r>
          </w:p>
        </w:tc>
        <w:tc>
          <w:tcPr>
            <w:tcW w:w="2308" w:type="pct"/>
            <w:shd w:val="clear" w:color="auto" w:fill="auto"/>
            <w:vAlign w:val="center"/>
          </w:tcPr>
          <w:p w14:paraId="03AC5248" w14:textId="77777777" w:rsidR="00A92B6C" w:rsidRPr="005E63F5" w:rsidRDefault="00A92B6C" w:rsidP="00B63EDB">
            <w:pPr>
              <w:pStyle w:val="BodyText"/>
              <w:spacing w:after="0"/>
              <w:jc w:val="right"/>
              <w:rPr>
                <w:rFonts w:ascii="Sakkal Majalla" w:hAnsi="Sakkal Majalla" w:cs="Sakkal Majalla"/>
                <w:sz w:val="18"/>
                <w:szCs w:val="18"/>
                <w:rtl/>
              </w:rPr>
            </w:pPr>
            <w:r w:rsidRPr="005E63F5">
              <w:rPr>
                <w:rFonts w:ascii="Sakkal Majalla" w:hAnsi="Sakkal Majalla" w:cs="Sakkal Majalla"/>
                <w:sz w:val="18"/>
                <w:szCs w:val="18"/>
                <w:rtl/>
              </w:rPr>
              <w:t>تغير ألوان الصبغات في اللحوم</w:t>
            </w:r>
          </w:p>
        </w:tc>
        <w:tc>
          <w:tcPr>
            <w:tcW w:w="848" w:type="pct"/>
            <w:shd w:val="clear" w:color="auto" w:fill="auto"/>
            <w:vAlign w:val="center"/>
          </w:tcPr>
          <w:p w14:paraId="04DD3534" w14:textId="77777777" w:rsidR="00A92B6C" w:rsidRPr="005E63F5" w:rsidRDefault="00A92B6C" w:rsidP="00B63EDB">
            <w:pPr>
              <w:pStyle w:val="BodyText"/>
              <w:spacing w:after="0"/>
              <w:jc w:val="center"/>
              <w:rPr>
                <w:rFonts w:ascii="Sakkal Majalla" w:hAnsi="Sakkal Majalla" w:cs="Sakkal Majalla"/>
                <w:sz w:val="18"/>
                <w:szCs w:val="18"/>
                <w:rtl/>
              </w:rPr>
            </w:pPr>
            <w:r w:rsidRPr="005E63F5">
              <w:rPr>
                <w:rFonts w:ascii="Sakkal Majalla" w:hAnsi="Sakkal Majalla" w:cs="Sakkal Majalla"/>
                <w:sz w:val="18"/>
                <w:szCs w:val="18"/>
                <w:rtl/>
              </w:rPr>
              <w:t>2.94</w:t>
            </w:r>
          </w:p>
        </w:tc>
        <w:tc>
          <w:tcPr>
            <w:tcW w:w="848" w:type="pct"/>
            <w:shd w:val="clear" w:color="auto" w:fill="auto"/>
            <w:vAlign w:val="center"/>
          </w:tcPr>
          <w:p w14:paraId="354EC357" w14:textId="77777777" w:rsidR="00A92B6C" w:rsidRPr="005E63F5" w:rsidRDefault="00A92B6C" w:rsidP="00B63EDB">
            <w:pPr>
              <w:pStyle w:val="BodyText"/>
              <w:spacing w:after="0"/>
              <w:jc w:val="center"/>
              <w:rPr>
                <w:rFonts w:ascii="Sakkal Majalla" w:hAnsi="Sakkal Majalla" w:cs="Sakkal Majalla"/>
                <w:sz w:val="18"/>
                <w:szCs w:val="18"/>
                <w:rtl/>
              </w:rPr>
            </w:pPr>
            <w:r w:rsidRPr="005E63F5">
              <w:rPr>
                <w:rFonts w:ascii="Sakkal Majalla" w:hAnsi="Sakkal Majalla" w:cs="Sakkal Majalla"/>
                <w:sz w:val="18"/>
                <w:szCs w:val="18"/>
                <w:rtl/>
              </w:rPr>
              <w:t>2.70</w:t>
            </w:r>
          </w:p>
        </w:tc>
        <w:tc>
          <w:tcPr>
            <w:tcW w:w="681" w:type="pct"/>
            <w:shd w:val="clear" w:color="auto" w:fill="auto"/>
            <w:vAlign w:val="center"/>
          </w:tcPr>
          <w:p w14:paraId="29A8A3F8" w14:textId="77777777" w:rsidR="00A92B6C" w:rsidRPr="005E63F5" w:rsidRDefault="00A92B6C" w:rsidP="00B63EDB">
            <w:pPr>
              <w:spacing w:line="240" w:lineRule="auto"/>
              <w:jc w:val="center"/>
              <w:rPr>
                <w:rFonts w:eastAsia="Calibri"/>
                <w:sz w:val="18"/>
                <w:szCs w:val="18"/>
              </w:rPr>
            </w:pPr>
            <w:r w:rsidRPr="005E63F5">
              <w:rPr>
                <w:rFonts w:eastAsia="Calibri"/>
                <w:sz w:val="18"/>
                <w:szCs w:val="18"/>
                <w:rtl/>
              </w:rPr>
              <w:t>0.03**</w:t>
            </w:r>
          </w:p>
        </w:tc>
      </w:tr>
      <w:tr w:rsidR="00A92B6C" w:rsidRPr="005E63F5" w14:paraId="5AF7C191" w14:textId="77777777" w:rsidTr="00B63EDB">
        <w:trPr>
          <w:jc w:val="center"/>
        </w:trPr>
        <w:tc>
          <w:tcPr>
            <w:tcW w:w="314" w:type="pct"/>
            <w:shd w:val="clear" w:color="auto" w:fill="auto"/>
            <w:vAlign w:val="center"/>
          </w:tcPr>
          <w:p w14:paraId="377F032F" w14:textId="77777777" w:rsidR="00A92B6C" w:rsidRPr="005E63F5" w:rsidRDefault="00A92B6C" w:rsidP="00B63EDB">
            <w:pPr>
              <w:spacing w:line="240" w:lineRule="auto"/>
              <w:jc w:val="center"/>
              <w:rPr>
                <w:rFonts w:eastAsia="Calibri"/>
                <w:sz w:val="18"/>
                <w:szCs w:val="18"/>
                <w:rtl/>
              </w:rPr>
            </w:pPr>
            <w:r w:rsidRPr="005E63F5">
              <w:rPr>
                <w:rFonts w:eastAsia="Calibri"/>
                <w:sz w:val="18"/>
                <w:szCs w:val="18"/>
                <w:rtl/>
              </w:rPr>
              <w:t>8</w:t>
            </w:r>
          </w:p>
        </w:tc>
        <w:tc>
          <w:tcPr>
            <w:tcW w:w="2308" w:type="pct"/>
            <w:shd w:val="clear" w:color="auto" w:fill="auto"/>
            <w:vAlign w:val="center"/>
          </w:tcPr>
          <w:p w14:paraId="1EA9F300" w14:textId="77777777" w:rsidR="00A92B6C" w:rsidRPr="005E63F5" w:rsidRDefault="00A92B6C" w:rsidP="00B63EDB">
            <w:pPr>
              <w:spacing w:line="240" w:lineRule="auto"/>
              <w:jc w:val="left"/>
              <w:rPr>
                <w:rFonts w:eastAsia="Calibri"/>
                <w:sz w:val="18"/>
                <w:szCs w:val="18"/>
                <w:rtl/>
              </w:rPr>
            </w:pPr>
            <w:r w:rsidRPr="005E63F5">
              <w:rPr>
                <w:rFonts w:eastAsia="Calibri"/>
                <w:sz w:val="18"/>
                <w:szCs w:val="18"/>
                <w:rtl/>
              </w:rPr>
              <w:t>تغير اللون والطعم والرائحة في الخبز</w:t>
            </w:r>
          </w:p>
        </w:tc>
        <w:tc>
          <w:tcPr>
            <w:tcW w:w="848" w:type="pct"/>
            <w:shd w:val="clear" w:color="auto" w:fill="auto"/>
            <w:vAlign w:val="center"/>
          </w:tcPr>
          <w:p w14:paraId="78DC0111" w14:textId="77777777" w:rsidR="00A92B6C" w:rsidRPr="005E63F5" w:rsidRDefault="00A92B6C" w:rsidP="00B63EDB">
            <w:pPr>
              <w:spacing w:line="240" w:lineRule="auto"/>
              <w:jc w:val="center"/>
              <w:rPr>
                <w:rFonts w:eastAsia="Calibri"/>
                <w:sz w:val="18"/>
                <w:szCs w:val="18"/>
                <w:rtl/>
              </w:rPr>
            </w:pPr>
            <w:r w:rsidRPr="005E63F5">
              <w:rPr>
                <w:rFonts w:eastAsia="Calibri"/>
                <w:sz w:val="18"/>
                <w:szCs w:val="18"/>
                <w:rtl/>
              </w:rPr>
              <w:t>3.72</w:t>
            </w:r>
          </w:p>
        </w:tc>
        <w:tc>
          <w:tcPr>
            <w:tcW w:w="848" w:type="pct"/>
            <w:shd w:val="clear" w:color="auto" w:fill="auto"/>
            <w:vAlign w:val="center"/>
          </w:tcPr>
          <w:p w14:paraId="2B21E09D" w14:textId="77777777" w:rsidR="00A92B6C" w:rsidRPr="005E63F5" w:rsidRDefault="00A92B6C" w:rsidP="00B63EDB">
            <w:pPr>
              <w:spacing w:line="240" w:lineRule="auto"/>
              <w:jc w:val="center"/>
              <w:rPr>
                <w:rFonts w:eastAsia="Calibri"/>
                <w:sz w:val="18"/>
                <w:szCs w:val="18"/>
                <w:rtl/>
              </w:rPr>
            </w:pPr>
            <w:r w:rsidRPr="005E63F5">
              <w:rPr>
                <w:rFonts w:eastAsia="Calibri"/>
                <w:sz w:val="18"/>
                <w:szCs w:val="18"/>
                <w:rtl/>
              </w:rPr>
              <w:t>1.53</w:t>
            </w:r>
          </w:p>
        </w:tc>
        <w:tc>
          <w:tcPr>
            <w:tcW w:w="681" w:type="pct"/>
            <w:shd w:val="clear" w:color="auto" w:fill="auto"/>
            <w:vAlign w:val="center"/>
          </w:tcPr>
          <w:p w14:paraId="4DB2AF31" w14:textId="77777777" w:rsidR="00A92B6C" w:rsidRPr="005E63F5" w:rsidRDefault="00A92B6C" w:rsidP="00B63EDB">
            <w:pPr>
              <w:spacing w:line="240" w:lineRule="auto"/>
              <w:jc w:val="center"/>
              <w:rPr>
                <w:rFonts w:eastAsia="Calibri"/>
                <w:sz w:val="18"/>
                <w:szCs w:val="18"/>
                <w:rtl/>
              </w:rPr>
            </w:pPr>
            <w:r w:rsidRPr="005E63F5">
              <w:rPr>
                <w:rFonts w:eastAsia="Calibri"/>
                <w:sz w:val="18"/>
                <w:szCs w:val="18"/>
                <w:rtl/>
              </w:rPr>
              <w:t>0.02**</w:t>
            </w:r>
          </w:p>
        </w:tc>
      </w:tr>
      <w:tr w:rsidR="00A92B6C" w:rsidRPr="005E63F5" w14:paraId="6EF21FD1" w14:textId="77777777" w:rsidTr="00B63EDB">
        <w:trPr>
          <w:jc w:val="center"/>
        </w:trPr>
        <w:tc>
          <w:tcPr>
            <w:tcW w:w="314" w:type="pct"/>
            <w:shd w:val="clear" w:color="auto" w:fill="auto"/>
            <w:vAlign w:val="center"/>
          </w:tcPr>
          <w:p w14:paraId="6DC9BE8D" w14:textId="77777777" w:rsidR="00A92B6C" w:rsidRPr="005E63F5" w:rsidRDefault="00A92B6C" w:rsidP="00B63EDB">
            <w:pPr>
              <w:spacing w:line="240" w:lineRule="auto"/>
              <w:jc w:val="center"/>
              <w:rPr>
                <w:rFonts w:eastAsia="Calibri"/>
                <w:sz w:val="18"/>
                <w:szCs w:val="18"/>
                <w:rtl/>
              </w:rPr>
            </w:pPr>
            <w:r w:rsidRPr="005E63F5">
              <w:rPr>
                <w:rFonts w:eastAsia="Calibri"/>
                <w:sz w:val="18"/>
                <w:szCs w:val="18"/>
                <w:rtl/>
              </w:rPr>
              <w:t>9</w:t>
            </w:r>
          </w:p>
        </w:tc>
        <w:tc>
          <w:tcPr>
            <w:tcW w:w="2308" w:type="pct"/>
            <w:shd w:val="clear" w:color="auto" w:fill="auto"/>
            <w:vAlign w:val="center"/>
          </w:tcPr>
          <w:p w14:paraId="6FA0101F" w14:textId="77777777" w:rsidR="00A92B6C" w:rsidRPr="005E63F5" w:rsidRDefault="00A92B6C" w:rsidP="00B63EDB">
            <w:pPr>
              <w:spacing w:line="240" w:lineRule="auto"/>
              <w:jc w:val="left"/>
              <w:rPr>
                <w:rFonts w:eastAsia="Calibri"/>
                <w:sz w:val="18"/>
                <w:szCs w:val="18"/>
                <w:rtl/>
              </w:rPr>
            </w:pPr>
            <w:r w:rsidRPr="005E63F5">
              <w:rPr>
                <w:rFonts w:eastAsia="Calibri"/>
                <w:sz w:val="18"/>
                <w:szCs w:val="18"/>
                <w:rtl/>
              </w:rPr>
              <w:t>وجود عفن أسود وحموضة غير مرغوبة في الخبز</w:t>
            </w:r>
          </w:p>
        </w:tc>
        <w:tc>
          <w:tcPr>
            <w:tcW w:w="848" w:type="pct"/>
            <w:shd w:val="clear" w:color="auto" w:fill="auto"/>
            <w:vAlign w:val="center"/>
          </w:tcPr>
          <w:p w14:paraId="6A975A7D" w14:textId="77777777" w:rsidR="00A92B6C" w:rsidRPr="005E63F5" w:rsidRDefault="00A92B6C" w:rsidP="00B63EDB">
            <w:pPr>
              <w:spacing w:line="240" w:lineRule="auto"/>
              <w:jc w:val="center"/>
              <w:rPr>
                <w:rFonts w:eastAsia="Calibri"/>
                <w:sz w:val="18"/>
                <w:szCs w:val="18"/>
                <w:rtl/>
              </w:rPr>
            </w:pPr>
            <w:r w:rsidRPr="005E63F5">
              <w:rPr>
                <w:rFonts w:eastAsia="Calibri"/>
                <w:sz w:val="18"/>
                <w:szCs w:val="18"/>
                <w:rtl/>
              </w:rPr>
              <w:t>3.70</w:t>
            </w:r>
          </w:p>
        </w:tc>
        <w:tc>
          <w:tcPr>
            <w:tcW w:w="848" w:type="pct"/>
            <w:shd w:val="clear" w:color="auto" w:fill="auto"/>
            <w:vAlign w:val="center"/>
          </w:tcPr>
          <w:p w14:paraId="4B775689" w14:textId="77777777" w:rsidR="00A92B6C" w:rsidRPr="005E63F5" w:rsidRDefault="00A92B6C" w:rsidP="00B63EDB">
            <w:pPr>
              <w:spacing w:line="240" w:lineRule="auto"/>
              <w:jc w:val="center"/>
              <w:rPr>
                <w:rFonts w:eastAsia="Calibri"/>
                <w:sz w:val="18"/>
                <w:szCs w:val="18"/>
                <w:rtl/>
              </w:rPr>
            </w:pPr>
            <w:r w:rsidRPr="005E63F5">
              <w:rPr>
                <w:rFonts w:eastAsia="Calibri"/>
                <w:sz w:val="18"/>
                <w:szCs w:val="18"/>
                <w:rtl/>
              </w:rPr>
              <w:t>1.49</w:t>
            </w:r>
          </w:p>
        </w:tc>
        <w:tc>
          <w:tcPr>
            <w:tcW w:w="681" w:type="pct"/>
            <w:shd w:val="clear" w:color="auto" w:fill="auto"/>
            <w:vAlign w:val="center"/>
          </w:tcPr>
          <w:p w14:paraId="3C3F998A" w14:textId="77777777" w:rsidR="00A92B6C" w:rsidRPr="005E63F5" w:rsidRDefault="00A92B6C" w:rsidP="00B63EDB">
            <w:pPr>
              <w:spacing w:line="240" w:lineRule="auto"/>
              <w:jc w:val="center"/>
              <w:rPr>
                <w:rFonts w:eastAsia="Calibri"/>
                <w:sz w:val="18"/>
                <w:szCs w:val="18"/>
                <w:rtl/>
              </w:rPr>
            </w:pPr>
            <w:r w:rsidRPr="005E63F5">
              <w:rPr>
                <w:rFonts w:eastAsia="Calibri"/>
                <w:sz w:val="18"/>
                <w:szCs w:val="18"/>
                <w:rtl/>
              </w:rPr>
              <w:t>0.01**</w:t>
            </w:r>
          </w:p>
        </w:tc>
      </w:tr>
      <w:tr w:rsidR="00A92B6C" w:rsidRPr="005E63F5" w14:paraId="7773B26E" w14:textId="77777777" w:rsidTr="00B63EDB">
        <w:trPr>
          <w:jc w:val="center"/>
        </w:trPr>
        <w:tc>
          <w:tcPr>
            <w:tcW w:w="314" w:type="pct"/>
            <w:shd w:val="clear" w:color="auto" w:fill="auto"/>
            <w:vAlign w:val="center"/>
          </w:tcPr>
          <w:p w14:paraId="59BB8937" w14:textId="77777777" w:rsidR="00A92B6C" w:rsidRPr="005E63F5" w:rsidRDefault="00A92B6C" w:rsidP="00B63EDB">
            <w:pPr>
              <w:spacing w:line="240" w:lineRule="auto"/>
              <w:rPr>
                <w:rFonts w:eastAsia="Calibri"/>
                <w:sz w:val="18"/>
                <w:szCs w:val="18"/>
                <w:rtl/>
              </w:rPr>
            </w:pPr>
            <w:r w:rsidRPr="005E63F5">
              <w:rPr>
                <w:rFonts w:eastAsia="Calibri"/>
                <w:sz w:val="18"/>
                <w:szCs w:val="18"/>
                <w:rtl/>
              </w:rPr>
              <w:t>10</w:t>
            </w:r>
          </w:p>
        </w:tc>
        <w:tc>
          <w:tcPr>
            <w:tcW w:w="2308" w:type="pct"/>
            <w:shd w:val="clear" w:color="auto" w:fill="auto"/>
            <w:vAlign w:val="center"/>
          </w:tcPr>
          <w:p w14:paraId="0A8BD93A" w14:textId="77777777" w:rsidR="00A92B6C" w:rsidRPr="005E63F5" w:rsidRDefault="00A92B6C" w:rsidP="00B63EDB">
            <w:pPr>
              <w:spacing w:line="240" w:lineRule="auto"/>
              <w:jc w:val="left"/>
              <w:rPr>
                <w:rFonts w:eastAsia="Calibri"/>
                <w:sz w:val="18"/>
                <w:szCs w:val="18"/>
                <w:rtl/>
              </w:rPr>
            </w:pPr>
            <w:r w:rsidRPr="005E63F5">
              <w:rPr>
                <w:rFonts w:eastAsia="Calibri"/>
                <w:sz w:val="18"/>
                <w:szCs w:val="18"/>
                <w:rtl/>
              </w:rPr>
              <w:t>نمو الخمائر والأعفان على الحبوب</w:t>
            </w:r>
          </w:p>
        </w:tc>
        <w:tc>
          <w:tcPr>
            <w:tcW w:w="848" w:type="pct"/>
            <w:shd w:val="clear" w:color="auto" w:fill="auto"/>
            <w:vAlign w:val="center"/>
          </w:tcPr>
          <w:p w14:paraId="32193C2B" w14:textId="77777777" w:rsidR="00A92B6C" w:rsidRPr="005E63F5" w:rsidRDefault="00A92B6C" w:rsidP="00B63EDB">
            <w:pPr>
              <w:spacing w:line="240" w:lineRule="auto"/>
              <w:jc w:val="center"/>
              <w:rPr>
                <w:rFonts w:eastAsia="Calibri"/>
                <w:sz w:val="18"/>
                <w:szCs w:val="18"/>
                <w:rtl/>
              </w:rPr>
            </w:pPr>
            <w:r w:rsidRPr="005E63F5">
              <w:rPr>
                <w:rFonts w:eastAsia="Calibri"/>
                <w:sz w:val="18"/>
                <w:szCs w:val="18"/>
                <w:rtl/>
              </w:rPr>
              <w:t>2.49</w:t>
            </w:r>
          </w:p>
        </w:tc>
        <w:tc>
          <w:tcPr>
            <w:tcW w:w="848" w:type="pct"/>
            <w:shd w:val="clear" w:color="auto" w:fill="auto"/>
            <w:vAlign w:val="center"/>
          </w:tcPr>
          <w:p w14:paraId="0D261D02" w14:textId="77777777" w:rsidR="00A92B6C" w:rsidRPr="005E63F5" w:rsidRDefault="00A92B6C" w:rsidP="00B63EDB">
            <w:pPr>
              <w:spacing w:line="240" w:lineRule="auto"/>
              <w:jc w:val="center"/>
              <w:rPr>
                <w:rFonts w:eastAsia="Calibri"/>
                <w:sz w:val="18"/>
                <w:szCs w:val="18"/>
                <w:rtl/>
              </w:rPr>
            </w:pPr>
            <w:r w:rsidRPr="005E63F5">
              <w:rPr>
                <w:rFonts w:eastAsia="Calibri"/>
                <w:sz w:val="18"/>
                <w:szCs w:val="18"/>
                <w:rtl/>
              </w:rPr>
              <w:t>2.27</w:t>
            </w:r>
          </w:p>
        </w:tc>
        <w:tc>
          <w:tcPr>
            <w:tcW w:w="681" w:type="pct"/>
            <w:shd w:val="clear" w:color="auto" w:fill="auto"/>
            <w:vAlign w:val="center"/>
          </w:tcPr>
          <w:p w14:paraId="0A3391F9" w14:textId="77777777" w:rsidR="00A92B6C" w:rsidRPr="005E63F5" w:rsidRDefault="00A92B6C" w:rsidP="00B63EDB">
            <w:pPr>
              <w:spacing w:line="240" w:lineRule="auto"/>
              <w:jc w:val="center"/>
              <w:rPr>
                <w:rFonts w:eastAsia="Calibri"/>
                <w:sz w:val="18"/>
                <w:szCs w:val="18"/>
                <w:rtl/>
              </w:rPr>
            </w:pPr>
            <w:r w:rsidRPr="005E63F5">
              <w:rPr>
                <w:rFonts w:eastAsia="Calibri"/>
                <w:sz w:val="18"/>
                <w:szCs w:val="18"/>
                <w:rtl/>
              </w:rPr>
              <w:t>0.05</w:t>
            </w:r>
          </w:p>
        </w:tc>
      </w:tr>
      <w:tr w:rsidR="00A92B6C" w:rsidRPr="005E63F5" w14:paraId="60ED3169" w14:textId="77777777" w:rsidTr="00B63EDB">
        <w:trPr>
          <w:jc w:val="center"/>
        </w:trPr>
        <w:tc>
          <w:tcPr>
            <w:tcW w:w="314" w:type="pct"/>
            <w:shd w:val="clear" w:color="auto" w:fill="auto"/>
            <w:vAlign w:val="center"/>
          </w:tcPr>
          <w:p w14:paraId="2C910FE9" w14:textId="77777777" w:rsidR="00A92B6C" w:rsidRPr="005E63F5" w:rsidRDefault="00A92B6C" w:rsidP="00B63EDB">
            <w:pPr>
              <w:spacing w:line="240" w:lineRule="auto"/>
              <w:rPr>
                <w:rFonts w:eastAsia="Calibri"/>
                <w:sz w:val="18"/>
                <w:szCs w:val="18"/>
                <w:rtl/>
              </w:rPr>
            </w:pPr>
            <w:r w:rsidRPr="005E63F5">
              <w:rPr>
                <w:rFonts w:eastAsia="Calibri"/>
                <w:sz w:val="18"/>
                <w:szCs w:val="18"/>
                <w:rtl/>
              </w:rPr>
              <w:t>11</w:t>
            </w:r>
          </w:p>
        </w:tc>
        <w:tc>
          <w:tcPr>
            <w:tcW w:w="2308" w:type="pct"/>
            <w:shd w:val="clear" w:color="auto" w:fill="auto"/>
            <w:vAlign w:val="center"/>
          </w:tcPr>
          <w:p w14:paraId="541C317D" w14:textId="77777777" w:rsidR="00A92B6C" w:rsidRPr="005E63F5" w:rsidRDefault="00A92B6C" w:rsidP="00B63EDB">
            <w:pPr>
              <w:spacing w:line="240" w:lineRule="auto"/>
              <w:jc w:val="left"/>
              <w:rPr>
                <w:rFonts w:eastAsia="Calibri"/>
                <w:sz w:val="18"/>
                <w:szCs w:val="18"/>
                <w:rtl/>
              </w:rPr>
            </w:pPr>
            <w:r w:rsidRPr="005E63F5">
              <w:rPr>
                <w:rFonts w:eastAsia="Calibri"/>
                <w:sz w:val="18"/>
                <w:szCs w:val="18"/>
                <w:rtl/>
              </w:rPr>
              <w:t xml:space="preserve">تغير الطعم </w:t>
            </w:r>
          </w:p>
        </w:tc>
        <w:tc>
          <w:tcPr>
            <w:tcW w:w="848" w:type="pct"/>
            <w:shd w:val="clear" w:color="auto" w:fill="auto"/>
            <w:vAlign w:val="center"/>
          </w:tcPr>
          <w:p w14:paraId="58A36C10" w14:textId="77777777" w:rsidR="00A92B6C" w:rsidRPr="005E63F5" w:rsidRDefault="00A92B6C" w:rsidP="00B63EDB">
            <w:pPr>
              <w:spacing w:line="240" w:lineRule="auto"/>
              <w:jc w:val="center"/>
              <w:rPr>
                <w:rFonts w:eastAsia="Calibri"/>
                <w:sz w:val="18"/>
                <w:szCs w:val="18"/>
                <w:rtl/>
              </w:rPr>
            </w:pPr>
            <w:r w:rsidRPr="005E63F5">
              <w:rPr>
                <w:rFonts w:eastAsia="Calibri"/>
                <w:sz w:val="18"/>
                <w:szCs w:val="18"/>
                <w:rtl/>
              </w:rPr>
              <w:t>2.37</w:t>
            </w:r>
          </w:p>
        </w:tc>
        <w:tc>
          <w:tcPr>
            <w:tcW w:w="848" w:type="pct"/>
            <w:shd w:val="clear" w:color="auto" w:fill="auto"/>
            <w:vAlign w:val="center"/>
          </w:tcPr>
          <w:p w14:paraId="107591FC" w14:textId="77777777" w:rsidR="00A92B6C" w:rsidRPr="005E63F5" w:rsidRDefault="00A92B6C" w:rsidP="00B63EDB">
            <w:pPr>
              <w:spacing w:line="240" w:lineRule="auto"/>
              <w:jc w:val="center"/>
              <w:rPr>
                <w:rFonts w:eastAsia="Calibri"/>
                <w:sz w:val="18"/>
                <w:szCs w:val="18"/>
                <w:rtl/>
              </w:rPr>
            </w:pPr>
            <w:r w:rsidRPr="005E63F5">
              <w:rPr>
                <w:rFonts w:eastAsia="Calibri"/>
                <w:sz w:val="18"/>
                <w:szCs w:val="18"/>
                <w:rtl/>
              </w:rPr>
              <w:t>2.20</w:t>
            </w:r>
          </w:p>
        </w:tc>
        <w:tc>
          <w:tcPr>
            <w:tcW w:w="681" w:type="pct"/>
            <w:shd w:val="clear" w:color="auto" w:fill="auto"/>
            <w:vAlign w:val="center"/>
          </w:tcPr>
          <w:p w14:paraId="096E20CE" w14:textId="77777777" w:rsidR="00A92B6C" w:rsidRPr="005E63F5" w:rsidRDefault="00A92B6C" w:rsidP="00B63EDB">
            <w:pPr>
              <w:spacing w:line="240" w:lineRule="auto"/>
              <w:jc w:val="center"/>
              <w:rPr>
                <w:rFonts w:eastAsia="Calibri"/>
                <w:sz w:val="18"/>
                <w:szCs w:val="18"/>
                <w:rtl/>
              </w:rPr>
            </w:pPr>
            <w:r w:rsidRPr="005E63F5">
              <w:rPr>
                <w:rFonts w:eastAsia="Calibri"/>
                <w:sz w:val="18"/>
                <w:szCs w:val="18"/>
                <w:rtl/>
              </w:rPr>
              <w:t>0.06</w:t>
            </w:r>
          </w:p>
        </w:tc>
      </w:tr>
    </w:tbl>
    <w:p w14:paraId="068D7A4A" w14:textId="77777777" w:rsidR="00A92B6C" w:rsidRDefault="00A92B6C" w:rsidP="00A92B6C">
      <w:pPr>
        <w:pStyle w:val="NormalWeb"/>
        <w:shd w:val="clear" w:color="auto" w:fill="FFFFFF"/>
        <w:tabs>
          <w:tab w:val="left" w:pos="220"/>
          <w:tab w:val="left" w:pos="310"/>
        </w:tabs>
        <w:bidi/>
        <w:spacing w:before="60" w:beforeAutospacing="0" w:after="60" w:afterAutospacing="0"/>
        <w:jc w:val="center"/>
        <w:rPr>
          <w:rFonts w:ascii="Sakkal Majalla" w:hAnsi="Sakkal Majalla" w:cs="Sakkal Majalla"/>
          <w:sz w:val="20"/>
          <w:szCs w:val="20"/>
          <w:rtl/>
        </w:rPr>
      </w:pPr>
    </w:p>
    <w:p w14:paraId="7C9926FF" w14:textId="77777777" w:rsidR="00A92B6C" w:rsidRDefault="00A92B6C" w:rsidP="00A92B6C">
      <w:pPr>
        <w:pStyle w:val="NormalWeb"/>
        <w:shd w:val="clear" w:color="auto" w:fill="FFFFFF"/>
        <w:tabs>
          <w:tab w:val="left" w:pos="220"/>
          <w:tab w:val="left" w:pos="310"/>
        </w:tabs>
        <w:bidi/>
        <w:spacing w:before="60" w:beforeAutospacing="0" w:after="60" w:afterAutospacing="0"/>
        <w:jc w:val="center"/>
        <w:rPr>
          <w:rFonts w:ascii="Sakkal Majalla" w:hAnsi="Sakkal Majalla" w:cs="Sakkal Majalla"/>
          <w:sz w:val="20"/>
          <w:szCs w:val="20"/>
          <w:rtl/>
        </w:rPr>
      </w:pPr>
    </w:p>
    <w:p w14:paraId="1A79F4BB" w14:textId="77777777" w:rsidR="00A92B6C" w:rsidRPr="009547F5" w:rsidRDefault="00A92B6C" w:rsidP="00A92B6C">
      <w:pPr>
        <w:pStyle w:val="NormalWeb"/>
        <w:shd w:val="clear" w:color="auto" w:fill="FFFFFF"/>
        <w:tabs>
          <w:tab w:val="left" w:pos="220"/>
          <w:tab w:val="left" w:pos="310"/>
        </w:tabs>
        <w:bidi/>
        <w:spacing w:before="60" w:beforeAutospacing="0" w:after="60" w:afterAutospacing="0"/>
        <w:jc w:val="center"/>
        <w:rPr>
          <w:rFonts w:ascii="Sakkal Majalla" w:hAnsi="Sakkal Majalla" w:cs="Sakkal Majalla"/>
          <w:sz w:val="20"/>
          <w:szCs w:val="20"/>
          <w:rtl/>
        </w:rPr>
      </w:pPr>
      <w:r w:rsidRPr="009547F5">
        <w:rPr>
          <w:rFonts w:ascii="Sakkal Majalla" w:hAnsi="Sakkal Majalla" w:cs="Sakkal Majalla"/>
          <w:sz w:val="20"/>
          <w:szCs w:val="20"/>
          <w:rtl/>
        </w:rPr>
        <w:t>جدول (</w:t>
      </w:r>
      <w:r w:rsidRPr="009547F5">
        <w:rPr>
          <w:rFonts w:ascii="Sakkal Majalla" w:hAnsi="Sakkal Majalla" w:cs="Sakkal Majalla" w:hint="cs"/>
          <w:sz w:val="20"/>
          <w:szCs w:val="20"/>
          <w:rtl/>
        </w:rPr>
        <w:t>2</w:t>
      </w:r>
      <w:r w:rsidRPr="009547F5">
        <w:rPr>
          <w:rFonts w:ascii="Sakkal Majalla" w:hAnsi="Sakkal Majalla" w:cs="Sakkal Majalla"/>
          <w:sz w:val="20"/>
          <w:szCs w:val="20"/>
          <w:rtl/>
        </w:rPr>
        <w:t>) المتوسطات الحسابية لمعارف ال</w:t>
      </w:r>
      <w:r w:rsidRPr="009547F5">
        <w:rPr>
          <w:rFonts w:ascii="Sakkal Majalla" w:hAnsi="Sakkal Majalla" w:cs="Sakkal Majalla" w:hint="cs"/>
          <w:sz w:val="20"/>
          <w:szCs w:val="20"/>
          <w:rtl/>
        </w:rPr>
        <w:t>أ</w:t>
      </w:r>
      <w:r w:rsidRPr="009547F5">
        <w:rPr>
          <w:rFonts w:ascii="Sakkal Majalla" w:hAnsi="Sakkal Majalla" w:cs="Sakkal Majalla"/>
          <w:sz w:val="20"/>
          <w:szCs w:val="20"/>
          <w:rtl/>
        </w:rPr>
        <w:t>سر المنتجة وتطبيقهم لهذه المعارف فيما يخص جودة وسلامة الغذاء في مجموعة الخضروات والفواكه</w:t>
      </w:r>
      <w:r w:rsidRPr="009547F5">
        <w:rPr>
          <w:rFonts w:ascii="Sakkal Majalla" w:hAnsi="Sakkal Majalla" w:cs="Sakkal Majalla" w:hint="cs"/>
          <w:sz w:val="20"/>
          <w:szCs w:val="20"/>
          <w:rtl/>
        </w:rPr>
        <w:t xml:space="preserve"> (</w:t>
      </w:r>
      <w:r w:rsidRPr="009547F5">
        <w:rPr>
          <w:rFonts w:ascii="Sakkal Majalla" w:hAnsi="Sakkal Majalla" w:cs="Sakkal Majalla"/>
          <w:sz w:val="20"/>
          <w:szCs w:val="20"/>
          <w:rtl/>
        </w:rPr>
        <w:t>** وجود فرق معنوي على مستوى 0.0</w:t>
      </w:r>
      <w:r w:rsidRPr="009547F5">
        <w:rPr>
          <w:rFonts w:ascii="Sakkal Majalla" w:hAnsi="Sakkal Majalla" w:cs="Sakkal Majalla" w:hint="cs"/>
          <w:sz w:val="20"/>
          <w:szCs w:val="20"/>
          <w:rtl/>
        </w:rPr>
        <w:t>5)</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
        <w:gridCol w:w="3712"/>
        <w:gridCol w:w="1364"/>
        <w:gridCol w:w="1364"/>
        <w:gridCol w:w="1095"/>
      </w:tblGrid>
      <w:tr w:rsidR="00A92B6C" w:rsidRPr="005E63F5" w14:paraId="7DC99171" w14:textId="77777777" w:rsidTr="00B63EDB">
        <w:trPr>
          <w:jc w:val="center"/>
        </w:trPr>
        <w:tc>
          <w:tcPr>
            <w:tcW w:w="314" w:type="pct"/>
            <w:shd w:val="clear" w:color="auto" w:fill="auto"/>
            <w:vAlign w:val="center"/>
          </w:tcPr>
          <w:p w14:paraId="53AE7995" w14:textId="77777777" w:rsidR="00A92B6C" w:rsidRPr="005E63F5" w:rsidRDefault="00A92B6C" w:rsidP="00B63EDB">
            <w:pPr>
              <w:spacing w:line="240" w:lineRule="auto"/>
              <w:jc w:val="center"/>
              <w:rPr>
                <w:rFonts w:eastAsia="Calibri"/>
                <w:sz w:val="18"/>
                <w:szCs w:val="18"/>
                <w:rtl/>
              </w:rPr>
            </w:pPr>
            <w:r w:rsidRPr="005E63F5">
              <w:rPr>
                <w:rFonts w:eastAsia="Calibri"/>
                <w:sz w:val="18"/>
                <w:szCs w:val="18"/>
                <w:rtl/>
              </w:rPr>
              <w:lastRenderedPageBreak/>
              <w:t>م</w:t>
            </w:r>
          </w:p>
        </w:tc>
        <w:tc>
          <w:tcPr>
            <w:tcW w:w="2308" w:type="pct"/>
            <w:shd w:val="clear" w:color="auto" w:fill="auto"/>
            <w:vAlign w:val="center"/>
          </w:tcPr>
          <w:p w14:paraId="677B2630" w14:textId="77777777" w:rsidR="00A92B6C" w:rsidRPr="005E63F5" w:rsidRDefault="00A92B6C" w:rsidP="00B63EDB">
            <w:pPr>
              <w:spacing w:line="240" w:lineRule="auto"/>
              <w:jc w:val="center"/>
              <w:rPr>
                <w:rFonts w:eastAsia="Calibri"/>
                <w:b/>
                <w:bCs/>
                <w:sz w:val="18"/>
                <w:szCs w:val="18"/>
                <w:rtl/>
              </w:rPr>
            </w:pPr>
            <w:r w:rsidRPr="005E63F5">
              <w:rPr>
                <w:rFonts w:eastAsia="Calibri"/>
                <w:b/>
                <w:bCs/>
                <w:sz w:val="18"/>
                <w:szCs w:val="18"/>
                <w:rtl/>
              </w:rPr>
              <w:t>الـعـبـــارة</w:t>
            </w:r>
          </w:p>
        </w:tc>
        <w:tc>
          <w:tcPr>
            <w:tcW w:w="848" w:type="pct"/>
            <w:shd w:val="clear" w:color="auto" w:fill="auto"/>
            <w:vAlign w:val="center"/>
          </w:tcPr>
          <w:p w14:paraId="7A74F034" w14:textId="77777777" w:rsidR="00A92B6C" w:rsidRPr="005E63F5" w:rsidRDefault="00A92B6C" w:rsidP="00B63EDB">
            <w:pPr>
              <w:spacing w:line="240" w:lineRule="auto"/>
              <w:jc w:val="center"/>
              <w:rPr>
                <w:rFonts w:eastAsia="Calibri"/>
                <w:b/>
                <w:bCs/>
                <w:sz w:val="18"/>
                <w:szCs w:val="18"/>
                <w:rtl/>
              </w:rPr>
            </w:pPr>
            <w:r w:rsidRPr="005E63F5">
              <w:rPr>
                <w:rFonts w:eastAsia="Calibri"/>
                <w:b/>
                <w:bCs/>
                <w:sz w:val="18"/>
                <w:szCs w:val="18"/>
                <w:rtl/>
              </w:rPr>
              <w:t>المتوسط الحسابي لدرجة المعرفة</w:t>
            </w:r>
          </w:p>
        </w:tc>
        <w:tc>
          <w:tcPr>
            <w:tcW w:w="848" w:type="pct"/>
            <w:shd w:val="clear" w:color="auto" w:fill="auto"/>
            <w:vAlign w:val="center"/>
          </w:tcPr>
          <w:p w14:paraId="732FE2E3" w14:textId="77777777" w:rsidR="00A92B6C" w:rsidRPr="005E63F5" w:rsidRDefault="00A92B6C" w:rsidP="00B63EDB">
            <w:pPr>
              <w:spacing w:line="240" w:lineRule="auto"/>
              <w:jc w:val="center"/>
              <w:rPr>
                <w:rFonts w:eastAsia="Calibri"/>
                <w:b/>
                <w:bCs/>
                <w:sz w:val="18"/>
                <w:szCs w:val="18"/>
                <w:rtl/>
              </w:rPr>
            </w:pPr>
            <w:r w:rsidRPr="005E63F5">
              <w:rPr>
                <w:rFonts w:eastAsia="Calibri"/>
                <w:b/>
                <w:bCs/>
                <w:sz w:val="18"/>
                <w:szCs w:val="18"/>
                <w:rtl/>
              </w:rPr>
              <w:t>المتوسط الحسابي لدرجة التـطبـيق</w:t>
            </w:r>
          </w:p>
        </w:tc>
        <w:tc>
          <w:tcPr>
            <w:tcW w:w="681" w:type="pct"/>
            <w:shd w:val="clear" w:color="auto" w:fill="auto"/>
            <w:vAlign w:val="center"/>
          </w:tcPr>
          <w:p w14:paraId="0F20232B" w14:textId="77777777" w:rsidR="00A92B6C" w:rsidRPr="005E63F5" w:rsidRDefault="00A92B6C" w:rsidP="00B63EDB">
            <w:pPr>
              <w:spacing w:line="240" w:lineRule="auto"/>
              <w:jc w:val="center"/>
              <w:rPr>
                <w:rFonts w:eastAsia="Calibri"/>
                <w:b/>
                <w:bCs/>
                <w:sz w:val="18"/>
                <w:szCs w:val="18"/>
                <w:rtl/>
              </w:rPr>
            </w:pPr>
            <w:r w:rsidRPr="005E63F5">
              <w:rPr>
                <w:rFonts w:eastAsia="Calibri"/>
                <w:b/>
                <w:bCs/>
                <w:sz w:val="18"/>
                <w:szCs w:val="18"/>
                <w:rtl/>
              </w:rPr>
              <w:t>قيمة</w:t>
            </w:r>
          </w:p>
          <w:p w14:paraId="5EF1D01B" w14:textId="77777777" w:rsidR="00A92B6C" w:rsidRPr="005E63F5" w:rsidRDefault="00A92B6C" w:rsidP="00B63EDB">
            <w:pPr>
              <w:spacing w:line="240" w:lineRule="auto"/>
              <w:jc w:val="center"/>
              <w:rPr>
                <w:rFonts w:eastAsia="Calibri"/>
                <w:b/>
                <w:bCs/>
                <w:sz w:val="18"/>
                <w:szCs w:val="18"/>
                <w:rtl/>
              </w:rPr>
            </w:pPr>
            <w:r w:rsidRPr="005E63F5">
              <w:rPr>
                <w:rFonts w:eastAsia="Calibri"/>
                <w:b/>
                <w:bCs/>
                <w:sz w:val="18"/>
                <w:szCs w:val="18"/>
              </w:rPr>
              <w:t>( t )</w:t>
            </w:r>
          </w:p>
        </w:tc>
      </w:tr>
      <w:tr w:rsidR="00A92B6C" w:rsidRPr="005E63F5" w14:paraId="7107B621" w14:textId="77777777" w:rsidTr="00B63EDB">
        <w:trPr>
          <w:jc w:val="center"/>
        </w:trPr>
        <w:tc>
          <w:tcPr>
            <w:tcW w:w="314" w:type="pct"/>
            <w:shd w:val="clear" w:color="auto" w:fill="auto"/>
            <w:vAlign w:val="center"/>
          </w:tcPr>
          <w:p w14:paraId="38DDA2FF" w14:textId="77777777" w:rsidR="00A92B6C" w:rsidRPr="005E63F5" w:rsidRDefault="00A92B6C" w:rsidP="00B63EDB">
            <w:pPr>
              <w:spacing w:line="240" w:lineRule="auto"/>
              <w:jc w:val="center"/>
              <w:rPr>
                <w:rFonts w:eastAsia="Calibri"/>
                <w:sz w:val="18"/>
                <w:szCs w:val="18"/>
                <w:rtl/>
              </w:rPr>
            </w:pPr>
            <w:r w:rsidRPr="005E63F5">
              <w:rPr>
                <w:rFonts w:eastAsia="Calibri"/>
                <w:sz w:val="18"/>
                <w:szCs w:val="18"/>
                <w:rtl/>
              </w:rPr>
              <w:t>1</w:t>
            </w:r>
          </w:p>
        </w:tc>
        <w:tc>
          <w:tcPr>
            <w:tcW w:w="2308" w:type="pct"/>
            <w:shd w:val="clear" w:color="auto" w:fill="auto"/>
            <w:vAlign w:val="center"/>
          </w:tcPr>
          <w:p w14:paraId="29C2EFB9" w14:textId="77777777" w:rsidR="00A92B6C" w:rsidRPr="005E63F5" w:rsidRDefault="00A92B6C" w:rsidP="00B63EDB">
            <w:pPr>
              <w:spacing w:line="240" w:lineRule="auto"/>
              <w:jc w:val="left"/>
              <w:rPr>
                <w:rFonts w:eastAsia="Calibri"/>
                <w:sz w:val="18"/>
                <w:szCs w:val="18"/>
                <w:rtl/>
              </w:rPr>
            </w:pPr>
            <w:r w:rsidRPr="005E63F5">
              <w:rPr>
                <w:rFonts w:eastAsia="Calibri"/>
                <w:sz w:val="18"/>
                <w:szCs w:val="18"/>
                <w:rtl/>
              </w:rPr>
              <w:t>الخضروات مصادر غنية بالفيتامينات والمعادن والألياف الغذائية</w:t>
            </w:r>
          </w:p>
        </w:tc>
        <w:tc>
          <w:tcPr>
            <w:tcW w:w="848" w:type="pct"/>
            <w:shd w:val="clear" w:color="auto" w:fill="auto"/>
            <w:vAlign w:val="center"/>
          </w:tcPr>
          <w:p w14:paraId="367352F1" w14:textId="77777777" w:rsidR="00A92B6C" w:rsidRPr="005E63F5" w:rsidRDefault="00A92B6C" w:rsidP="00B63EDB">
            <w:pPr>
              <w:spacing w:line="240" w:lineRule="auto"/>
              <w:jc w:val="center"/>
              <w:rPr>
                <w:rFonts w:eastAsia="Calibri"/>
                <w:sz w:val="18"/>
                <w:szCs w:val="18"/>
                <w:rtl/>
              </w:rPr>
            </w:pPr>
            <w:r w:rsidRPr="005E63F5">
              <w:rPr>
                <w:rFonts w:eastAsia="Calibri"/>
                <w:sz w:val="18"/>
                <w:szCs w:val="18"/>
                <w:rtl/>
              </w:rPr>
              <w:t>3.84</w:t>
            </w:r>
          </w:p>
        </w:tc>
        <w:tc>
          <w:tcPr>
            <w:tcW w:w="848" w:type="pct"/>
            <w:shd w:val="clear" w:color="auto" w:fill="auto"/>
            <w:vAlign w:val="center"/>
          </w:tcPr>
          <w:p w14:paraId="0141AD03" w14:textId="77777777" w:rsidR="00A92B6C" w:rsidRPr="005E63F5" w:rsidRDefault="00A92B6C" w:rsidP="00B63EDB">
            <w:pPr>
              <w:spacing w:line="240" w:lineRule="auto"/>
              <w:jc w:val="center"/>
              <w:rPr>
                <w:rFonts w:eastAsia="Calibri"/>
                <w:sz w:val="18"/>
                <w:szCs w:val="18"/>
                <w:rtl/>
              </w:rPr>
            </w:pPr>
            <w:r w:rsidRPr="005E63F5">
              <w:rPr>
                <w:rFonts w:eastAsia="Calibri"/>
                <w:sz w:val="18"/>
                <w:szCs w:val="18"/>
                <w:rtl/>
              </w:rPr>
              <w:t>3.62</w:t>
            </w:r>
          </w:p>
        </w:tc>
        <w:tc>
          <w:tcPr>
            <w:tcW w:w="681" w:type="pct"/>
            <w:shd w:val="clear" w:color="auto" w:fill="auto"/>
            <w:vAlign w:val="center"/>
          </w:tcPr>
          <w:p w14:paraId="4F970E2D" w14:textId="77777777" w:rsidR="00A92B6C" w:rsidRPr="005E63F5" w:rsidRDefault="00A92B6C" w:rsidP="00B63EDB">
            <w:pPr>
              <w:spacing w:line="240" w:lineRule="auto"/>
              <w:jc w:val="center"/>
              <w:rPr>
                <w:rFonts w:eastAsia="Calibri"/>
                <w:sz w:val="18"/>
                <w:szCs w:val="18"/>
                <w:rtl/>
              </w:rPr>
            </w:pPr>
            <w:r w:rsidRPr="005E63F5">
              <w:rPr>
                <w:rFonts w:eastAsia="Calibri"/>
                <w:sz w:val="18"/>
                <w:szCs w:val="18"/>
                <w:rtl/>
              </w:rPr>
              <w:t>0.02**</w:t>
            </w:r>
          </w:p>
        </w:tc>
      </w:tr>
      <w:tr w:rsidR="00A92B6C" w:rsidRPr="005E63F5" w14:paraId="74606F5C" w14:textId="77777777" w:rsidTr="00B63EDB">
        <w:trPr>
          <w:jc w:val="center"/>
        </w:trPr>
        <w:tc>
          <w:tcPr>
            <w:tcW w:w="314" w:type="pct"/>
            <w:shd w:val="clear" w:color="auto" w:fill="auto"/>
            <w:vAlign w:val="center"/>
          </w:tcPr>
          <w:p w14:paraId="4FE2F6DD" w14:textId="77777777" w:rsidR="00A92B6C" w:rsidRPr="005E63F5" w:rsidRDefault="00A92B6C" w:rsidP="00B63EDB">
            <w:pPr>
              <w:spacing w:line="240" w:lineRule="auto"/>
              <w:jc w:val="center"/>
              <w:rPr>
                <w:rFonts w:eastAsia="Calibri"/>
                <w:sz w:val="18"/>
                <w:szCs w:val="18"/>
                <w:rtl/>
              </w:rPr>
            </w:pPr>
            <w:r w:rsidRPr="005E63F5">
              <w:rPr>
                <w:rFonts w:eastAsia="Calibri"/>
                <w:sz w:val="18"/>
                <w:szCs w:val="18"/>
                <w:rtl/>
              </w:rPr>
              <w:t>2</w:t>
            </w:r>
          </w:p>
        </w:tc>
        <w:tc>
          <w:tcPr>
            <w:tcW w:w="2308" w:type="pct"/>
            <w:shd w:val="clear" w:color="auto" w:fill="auto"/>
            <w:vAlign w:val="center"/>
          </w:tcPr>
          <w:p w14:paraId="51256542" w14:textId="77777777" w:rsidR="00A92B6C" w:rsidRPr="005E63F5" w:rsidRDefault="00A92B6C" w:rsidP="00B63EDB">
            <w:pPr>
              <w:spacing w:line="240" w:lineRule="auto"/>
              <w:jc w:val="left"/>
              <w:rPr>
                <w:rFonts w:eastAsia="Calibri"/>
                <w:sz w:val="18"/>
                <w:szCs w:val="18"/>
                <w:rtl/>
              </w:rPr>
            </w:pPr>
            <w:r w:rsidRPr="005E63F5">
              <w:rPr>
                <w:rFonts w:eastAsia="Calibri"/>
                <w:sz w:val="18"/>
                <w:szCs w:val="18"/>
                <w:rtl/>
              </w:rPr>
              <w:t>ظهور علامات سوداء واضحة في الخضار الورقية</w:t>
            </w:r>
          </w:p>
        </w:tc>
        <w:tc>
          <w:tcPr>
            <w:tcW w:w="848" w:type="pct"/>
            <w:shd w:val="clear" w:color="auto" w:fill="auto"/>
            <w:vAlign w:val="center"/>
          </w:tcPr>
          <w:p w14:paraId="22AA812D" w14:textId="77777777" w:rsidR="00A92B6C" w:rsidRPr="005E63F5" w:rsidRDefault="00A92B6C" w:rsidP="00B63EDB">
            <w:pPr>
              <w:spacing w:line="240" w:lineRule="auto"/>
              <w:jc w:val="center"/>
              <w:rPr>
                <w:rFonts w:eastAsia="Calibri"/>
                <w:sz w:val="18"/>
                <w:szCs w:val="18"/>
                <w:rtl/>
              </w:rPr>
            </w:pPr>
            <w:r w:rsidRPr="005E63F5">
              <w:rPr>
                <w:rFonts w:eastAsia="Calibri"/>
                <w:sz w:val="18"/>
                <w:szCs w:val="18"/>
                <w:rtl/>
              </w:rPr>
              <w:t>3.40</w:t>
            </w:r>
          </w:p>
        </w:tc>
        <w:tc>
          <w:tcPr>
            <w:tcW w:w="848" w:type="pct"/>
            <w:shd w:val="clear" w:color="auto" w:fill="auto"/>
            <w:vAlign w:val="center"/>
          </w:tcPr>
          <w:p w14:paraId="022A59EB" w14:textId="77777777" w:rsidR="00A92B6C" w:rsidRPr="005E63F5" w:rsidRDefault="00A92B6C" w:rsidP="00B63EDB">
            <w:pPr>
              <w:spacing w:line="240" w:lineRule="auto"/>
              <w:jc w:val="center"/>
              <w:rPr>
                <w:rFonts w:eastAsia="Calibri"/>
                <w:sz w:val="18"/>
                <w:szCs w:val="18"/>
                <w:rtl/>
              </w:rPr>
            </w:pPr>
            <w:r w:rsidRPr="005E63F5">
              <w:rPr>
                <w:rFonts w:eastAsia="Calibri"/>
                <w:sz w:val="18"/>
                <w:szCs w:val="18"/>
                <w:rtl/>
              </w:rPr>
              <w:t>2.30</w:t>
            </w:r>
          </w:p>
        </w:tc>
        <w:tc>
          <w:tcPr>
            <w:tcW w:w="681" w:type="pct"/>
            <w:shd w:val="clear" w:color="auto" w:fill="auto"/>
            <w:vAlign w:val="center"/>
          </w:tcPr>
          <w:p w14:paraId="2DC8332F" w14:textId="77777777" w:rsidR="00A92B6C" w:rsidRPr="005E63F5" w:rsidRDefault="00A92B6C" w:rsidP="00B63EDB">
            <w:pPr>
              <w:spacing w:line="240" w:lineRule="auto"/>
              <w:jc w:val="center"/>
              <w:rPr>
                <w:rFonts w:eastAsia="Calibri"/>
                <w:sz w:val="18"/>
                <w:szCs w:val="18"/>
                <w:rtl/>
              </w:rPr>
            </w:pPr>
            <w:r w:rsidRPr="005E63F5">
              <w:rPr>
                <w:rFonts w:eastAsia="Calibri"/>
                <w:sz w:val="18"/>
                <w:szCs w:val="18"/>
                <w:rtl/>
              </w:rPr>
              <w:t>0.03**</w:t>
            </w:r>
          </w:p>
        </w:tc>
      </w:tr>
      <w:tr w:rsidR="00A92B6C" w:rsidRPr="005E63F5" w14:paraId="607B4CD9" w14:textId="77777777" w:rsidTr="00B63EDB">
        <w:trPr>
          <w:trHeight w:val="60"/>
          <w:jc w:val="center"/>
        </w:trPr>
        <w:tc>
          <w:tcPr>
            <w:tcW w:w="314" w:type="pct"/>
            <w:shd w:val="clear" w:color="auto" w:fill="auto"/>
            <w:vAlign w:val="center"/>
          </w:tcPr>
          <w:p w14:paraId="329D12BC" w14:textId="77777777" w:rsidR="00A92B6C" w:rsidRPr="005E63F5" w:rsidRDefault="00A92B6C" w:rsidP="00B63EDB">
            <w:pPr>
              <w:spacing w:line="240" w:lineRule="auto"/>
              <w:jc w:val="center"/>
              <w:rPr>
                <w:rFonts w:eastAsia="Calibri"/>
                <w:sz w:val="18"/>
                <w:szCs w:val="18"/>
                <w:rtl/>
              </w:rPr>
            </w:pPr>
            <w:r w:rsidRPr="005E63F5">
              <w:rPr>
                <w:rFonts w:eastAsia="Calibri"/>
                <w:sz w:val="18"/>
                <w:szCs w:val="18"/>
                <w:rtl/>
              </w:rPr>
              <w:t>3</w:t>
            </w:r>
          </w:p>
        </w:tc>
        <w:tc>
          <w:tcPr>
            <w:tcW w:w="2308" w:type="pct"/>
            <w:shd w:val="clear" w:color="auto" w:fill="auto"/>
            <w:vAlign w:val="center"/>
          </w:tcPr>
          <w:p w14:paraId="4EE488F1" w14:textId="77777777" w:rsidR="00A92B6C" w:rsidRPr="005E63F5" w:rsidRDefault="00A92B6C" w:rsidP="00B63EDB">
            <w:pPr>
              <w:spacing w:line="240" w:lineRule="auto"/>
              <w:jc w:val="left"/>
              <w:rPr>
                <w:rFonts w:eastAsia="Calibri"/>
                <w:sz w:val="18"/>
                <w:szCs w:val="18"/>
                <w:rtl/>
              </w:rPr>
            </w:pPr>
            <w:r w:rsidRPr="005E63F5">
              <w:rPr>
                <w:rFonts w:eastAsia="Calibri"/>
                <w:sz w:val="18"/>
                <w:szCs w:val="18"/>
                <w:rtl/>
              </w:rPr>
              <w:t>الذبول وطراوة النسيج في أوراق الخضار</w:t>
            </w:r>
          </w:p>
        </w:tc>
        <w:tc>
          <w:tcPr>
            <w:tcW w:w="848" w:type="pct"/>
            <w:shd w:val="clear" w:color="auto" w:fill="auto"/>
            <w:vAlign w:val="center"/>
          </w:tcPr>
          <w:p w14:paraId="30666CCE" w14:textId="77777777" w:rsidR="00A92B6C" w:rsidRPr="005E63F5" w:rsidRDefault="00A92B6C" w:rsidP="00B63EDB">
            <w:pPr>
              <w:spacing w:line="240" w:lineRule="auto"/>
              <w:jc w:val="center"/>
              <w:rPr>
                <w:rFonts w:eastAsia="Calibri"/>
                <w:sz w:val="18"/>
                <w:szCs w:val="18"/>
                <w:rtl/>
              </w:rPr>
            </w:pPr>
            <w:r w:rsidRPr="005E63F5">
              <w:rPr>
                <w:rFonts w:eastAsia="Calibri"/>
                <w:sz w:val="18"/>
                <w:szCs w:val="18"/>
                <w:rtl/>
              </w:rPr>
              <w:t>1.47</w:t>
            </w:r>
          </w:p>
        </w:tc>
        <w:tc>
          <w:tcPr>
            <w:tcW w:w="848" w:type="pct"/>
            <w:shd w:val="clear" w:color="auto" w:fill="auto"/>
            <w:vAlign w:val="center"/>
          </w:tcPr>
          <w:p w14:paraId="6468D9D9" w14:textId="77777777" w:rsidR="00A92B6C" w:rsidRPr="005E63F5" w:rsidRDefault="00A92B6C" w:rsidP="00B63EDB">
            <w:pPr>
              <w:spacing w:line="240" w:lineRule="auto"/>
              <w:jc w:val="center"/>
              <w:rPr>
                <w:rFonts w:eastAsia="Calibri"/>
                <w:sz w:val="18"/>
                <w:szCs w:val="18"/>
                <w:rtl/>
              </w:rPr>
            </w:pPr>
            <w:r w:rsidRPr="005E63F5">
              <w:rPr>
                <w:rFonts w:eastAsia="Calibri"/>
                <w:sz w:val="18"/>
                <w:szCs w:val="18"/>
                <w:rtl/>
              </w:rPr>
              <w:t>1.37</w:t>
            </w:r>
          </w:p>
        </w:tc>
        <w:tc>
          <w:tcPr>
            <w:tcW w:w="681" w:type="pct"/>
            <w:shd w:val="clear" w:color="auto" w:fill="auto"/>
            <w:vAlign w:val="center"/>
          </w:tcPr>
          <w:p w14:paraId="257A50D2" w14:textId="77777777" w:rsidR="00A92B6C" w:rsidRPr="005E63F5" w:rsidRDefault="00A92B6C" w:rsidP="00B63EDB">
            <w:pPr>
              <w:spacing w:line="240" w:lineRule="auto"/>
              <w:jc w:val="center"/>
              <w:rPr>
                <w:rFonts w:eastAsia="Calibri"/>
                <w:sz w:val="18"/>
                <w:szCs w:val="18"/>
                <w:rtl/>
              </w:rPr>
            </w:pPr>
            <w:r w:rsidRPr="005E63F5">
              <w:rPr>
                <w:rFonts w:eastAsia="Calibri"/>
                <w:sz w:val="18"/>
                <w:szCs w:val="18"/>
                <w:rtl/>
              </w:rPr>
              <w:t>0.07</w:t>
            </w:r>
          </w:p>
        </w:tc>
      </w:tr>
      <w:tr w:rsidR="00A92B6C" w:rsidRPr="005E63F5" w14:paraId="170691CF" w14:textId="77777777" w:rsidTr="00B63EDB">
        <w:trPr>
          <w:jc w:val="center"/>
        </w:trPr>
        <w:tc>
          <w:tcPr>
            <w:tcW w:w="314" w:type="pct"/>
            <w:shd w:val="clear" w:color="auto" w:fill="auto"/>
            <w:vAlign w:val="center"/>
          </w:tcPr>
          <w:p w14:paraId="75400263" w14:textId="77777777" w:rsidR="00A92B6C" w:rsidRPr="005E63F5" w:rsidRDefault="00A92B6C" w:rsidP="00B63EDB">
            <w:pPr>
              <w:spacing w:line="240" w:lineRule="auto"/>
              <w:jc w:val="center"/>
              <w:rPr>
                <w:rFonts w:eastAsia="Calibri"/>
                <w:sz w:val="18"/>
                <w:szCs w:val="18"/>
                <w:rtl/>
              </w:rPr>
            </w:pPr>
            <w:r w:rsidRPr="005E63F5">
              <w:rPr>
                <w:rFonts w:eastAsia="Calibri"/>
                <w:sz w:val="18"/>
                <w:szCs w:val="18"/>
                <w:rtl/>
              </w:rPr>
              <w:t>4</w:t>
            </w:r>
          </w:p>
        </w:tc>
        <w:tc>
          <w:tcPr>
            <w:tcW w:w="2308" w:type="pct"/>
            <w:shd w:val="clear" w:color="auto" w:fill="auto"/>
            <w:vAlign w:val="center"/>
          </w:tcPr>
          <w:p w14:paraId="33A87CD6" w14:textId="77777777" w:rsidR="00A92B6C" w:rsidRPr="005E63F5" w:rsidRDefault="00A92B6C" w:rsidP="00B63EDB">
            <w:pPr>
              <w:spacing w:line="240" w:lineRule="auto"/>
              <w:jc w:val="left"/>
              <w:rPr>
                <w:rFonts w:eastAsia="Calibri"/>
                <w:sz w:val="18"/>
                <w:szCs w:val="18"/>
                <w:rtl/>
              </w:rPr>
            </w:pPr>
            <w:r w:rsidRPr="005E63F5">
              <w:rPr>
                <w:rFonts w:eastAsia="Calibri"/>
                <w:sz w:val="18"/>
                <w:szCs w:val="18"/>
                <w:rtl/>
              </w:rPr>
              <w:t>ظهور رائحة كريهة في ثمار الخضروات</w:t>
            </w:r>
          </w:p>
        </w:tc>
        <w:tc>
          <w:tcPr>
            <w:tcW w:w="848" w:type="pct"/>
            <w:shd w:val="clear" w:color="auto" w:fill="auto"/>
            <w:vAlign w:val="center"/>
          </w:tcPr>
          <w:p w14:paraId="61C9F4BB" w14:textId="77777777" w:rsidR="00A92B6C" w:rsidRPr="005E63F5" w:rsidRDefault="00A92B6C" w:rsidP="00B63EDB">
            <w:pPr>
              <w:spacing w:line="240" w:lineRule="auto"/>
              <w:jc w:val="center"/>
              <w:rPr>
                <w:rFonts w:eastAsia="Calibri"/>
                <w:sz w:val="18"/>
                <w:szCs w:val="18"/>
                <w:rtl/>
              </w:rPr>
            </w:pPr>
            <w:r w:rsidRPr="005E63F5">
              <w:rPr>
                <w:rFonts w:eastAsia="Calibri"/>
                <w:sz w:val="18"/>
                <w:szCs w:val="18"/>
                <w:rtl/>
              </w:rPr>
              <w:t>1.52</w:t>
            </w:r>
          </w:p>
        </w:tc>
        <w:tc>
          <w:tcPr>
            <w:tcW w:w="848" w:type="pct"/>
            <w:shd w:val="clear" w:color="auto" w:fill="auto"/>
            <w:vAlign w:val="center"/>
          </w:tcPr>
          <w:p w14:paraId="1BBEA5B8" w14:textId="77777777" w:rsidR="00A92B6C" w:rsidRPr="005E63F5" w:rsidRDefault="00A92B6C" w:rsidP="00B63EDB">
            <w:pPr>
              <w:spacing w:line="240" w:lineRule="auto"/>
              <w:jc w:val="center"/>
              <w:rPr>
                <w:rFonts w:eastAsia="Calibri"/>
                <w:sz w:val="18"/>
                <w:szCs w:val="18"/>
                <w:rtl/>
              </w:rPr>
            </w:pPr>
            <w:r w:rsidRPr="005E63F5">
              <w:rPr>
                <w:rFonts w:eastAsia="Calibri"/>
                <w:sz w:val="18"/>
                <w:szCs w:val="18"/>
                <w:rtl/>
              </w:rPr>
              <w:t>1.27</w:t>
            </w:r>
          </w:p>
        </w:tc>
        <w:tc>
          <w:tcPr>
            <w:tcW w:w="681" w:type="pct"/>
            <w:shd w:val="clear" w:color="auto" w:fill="auto"/>
            <w:vAlign w:val="center"/>
          </w:tcPr>
          <w:p w14:paraId="7BE83A03" w14:textId="77777777" w:rsidR="00A92B6C" w:rsidRPr="005E63F5" w:rsidRDefault="00A92B6C" w:rsidP="00B63EDB">
            <w:pPr>
              <w:spacing w:line="240" w:lineRule="auto"/>
              <w:jc w:val="center"/>
              <w:rPr>
                <w:rFonts w:eastAsia="Calibri"/>
                <w:sz w:val="18"/>
                <w:szCs w:val="18"/>
                <w:rtl/>
              </w:rPr>
            </w:pPr>
            <w:r w:rsidRPr="005E63F5">
              <w:rPr>
                <w:rFonts w:eastAsia="Calibri"/>
                <w:sz w:val="18"/>
                <w:szCs w:val="18"/>
                <w:rtl/>
              </w:rPr>
              <w:t>0.07</w:t>
            </w:r>
          </w:p>
        </w:tc>
      </w:tr>
      <w:tr w:rsidR="00A92B6C" w:rsidRPr="005E63F5" w14:paraId="1DA87C96" w14:textId="77777777" w:rsidTr="00B63EDB">
        <w:trPr>
          <w:jc w:val="center"/>
        </w:trPr>
        <w:tc>
          <w:tcPr>
            <w:tcW w:w="314" w:type="pct"/>
            <w:shd w:val="clear" w:color="auto" w:fill="auto"/>
            <w:vAlign w:val="center"/>
          </w:tcPr>
          <w:p w14:paraId="72146A78" w14:textId="77777777" w:rsidR="00A92B6C" w:rsidRPr="005E63F5" w:rsidRDefault="00A92B6C" w:rsidP="00B63EDB">
            <w:pPr>
              <w:spacing w:line="240" w:lineRule="auto"/>
              <w:jc w:val="center"/>
              <w:rPr>
                <w:rFonts w:eastAsia="Calibri"/>
                <w:b/>
                <w:bCs/>
                <w:sz w:val="18"/>
                <w:szCs w:val="18"/>
                <w:rtl/>
              </w:rPr>
            </w:pPr>
            <w:r w:rsidRPr="005E63F5">
              <w:rPr>
                <w:rFonts w:eastAsia="Calibri"/>
                <w:sz w:val="18"/>
                <w:szCs w:val="18"/>
                <w:rtl/>
              </w:rPr>
              <w:t>5</w:t>
            </w:r>
          </w:p>
        </w:tc>
        <w:tc>
          <w:tcPr>
            <w:tcW w:w="2308" w:type="pct"/>
            <w:shd w:val="clear" w:color="auto" w:fill="auto"/>
            <w:vAlign w:val="center"/>
          </w:tcPr>
          <w:p w14:paraId="1445673F" w14:textId="77777777" w:rsidR="00A92B6C" w:rsidRPr="005E63F5" w:rsidRDefault="00A92B6C" w:rsidP="00B63EDB">
            <w:pPr>
              <w:spacing w:line="240" w:lineRule="auto"/>
              <w:jc w:val="left"/>
              <w:rPr>
                <w:rFonts w:eastAsia="Calibri"/>
                <w:sz w:val="18"/>
                <w:szCs w:val="18"/>
                <w:rtl/>
              </w:rPr>
            </w:pPr>
            <w:r w:rsidRPr="005E63F5">
              <w:rPr>
                <w:rFonts w:eastAsia="Calibri"/>
                <w:sz w:val="18"/>
                <w:szCs w:val="18"/>
                <w:rtl/>
              </w:rPr>
              <w:t>الفواكه مصادر غنية بالفيتامينات والمعادن وال</w:t>
            </w:r>
            <w:r w:rsidRPr="005E63F5">
              <w:rPr>
                <w:rFonts w:eastAsia="Calibri" w:hint="cs"/>
                <w:sz w:val="18"/>
                <w:szCs w:val="18"/>
                <w:rtl/>
              </w:rPr>
              <w:t>أ</w:t>
            </w:r>
            <w:r w:rsidRPr="005E63F5">
              <w:rPr>
                <w:rFonts w:eastAsia="Calibri"/>
                <w:sz w:val="18"/>
                <w:szCs w:val="18"/>
                <w:rtl/>
              </w:rPr>
              <w:t>لياف الغذائية.</w:t>
            </w:r>
          </w:p>
        </w:tc>
        <w:tc>
          <w:tcPr>
            <w:tcW w:w="848" w:type="pct"/>
            <w:shd w:val="clear" w:color="auto" w:fill="auto"/>
            <w:vAlign w:val="center"/>
          </w:tcPr>
          <w:p w14:paraId="459693DC" w14:textId="77777777" w:rsidR="00A92B6C" w:rsidRPr="005E63F5" w:rsidRDefault="00A92B6C" w:rsidP="00B63EDB">
            <w:pPr>
              <w:spacing w:line="240" w:lineRule="auto"/>
              <w:jc w:val="center"/>
              <w:rPr>
                <w:rFonts w:eastAsia="Calibri"/>
                <w:sz w:val="18"/>
                <w:szCs w:val="18"/>
                <w:rtl/>
              </w:rPr>
            </w:pPr>
            <w:r w:rsidRPr="005E63F5">
              <w:rPr>
                <w:rFonts w:eastAsia="Calibri"/>
                <w:sz w:val="18"/>
                <w:szCs w:val="18"/>
                <w:rtl/>
              </w:rPr>
              <w:t>3.84</w:t>
            </w:r>
          </w:p>
        </w:tc>
        <w:tc>
          <w:tcPr>
            <w:tcW w:w="848" w:type="pct"/>
            <w:shd w:val="clear" w:color="auto" w:fill="auto"/>
            <w:vAlign w:val="center"/>
          </w:tcPr>
          <w:p w14:paraId="3CB32CB3" w14:textId="77777777" w:rsidR="00A92B6C" w:rsidRPr="005E63F5" w:rsidRDefault="00A92B6C" w:rsidP="00B63EDB">
            <w:pPr>
              <w:spacing w:line="240" w:lineRule="auto"/>
              <w:jc w:val="center"/>
              <w:rPr>
                <w:rFonts w:eastAsia="Calibri"/>
                <w:sz w:val="18"/>
                <w:szCs w:val="18"/>
                <w:rtl/>
              </w:rPr>
            </w:pPr>
            <w:r w:rsidRPr="005E63F5">
              <w:rPr>
                <w:rFonts w:eastAsia="Calibri"/>
                <w:sz w:val="18"/>
                <w:szCs w:val="18"/>
                <w:rtl/>
              </w:rPr>
              <w:t>3.62</w:t>
            </w:r>
          </w:p>
        </w:tc>
        <w:tc>
          <w:tcPr>
            <w:tcW w:w="681" w:type="pct"/>
            <w:shd w:val="clear" w:color="auto" w:fill="auto"/>
            <w:vAlign w:val="center"/>
          </w:tcPr>
          <w:p w14:paraId="40C69755" w14:textId="77777777" w:rsidR="00A92B6C" w:rsidRPr="005E63F5" w:rsidRDefault="00A92B6C" w:rsidP="00B63EDB">
            <w:pPr>
              <w:spacing w:line="240" w:lineRule="auto"/>
              <w:jc w:val="center"/>
              <w:rPr>
                <w:rFonts w:eastAsia="Calibri"/>
                <w:sz w:val="18"/>
                <w:szCs w:val="18"/>
                <w:rtl/>
              </w:rPr>
            </w:pPr>
            <w:r w:rsidRPr="005E63F5">
              <w:rPr>
                <w:rFonts w:eastAsia="Calibri"/>
                <w:sz w:val="18"/>
                <w:szCs w:val="18"/>
                <w:rtl/>
              </w:rPr>
              <w:t>0.08</w:t>
            </w:r>
          </w:p>
        </w:tc>
      </w:tr>
      <w:tr w:rsidR="00A92B6C" w:rsidRPr="005E63F5" w14:paraId="5904799C" w14:textId="77777777" w:rsidTr="00B63EDB">
        <w:trPr>
          <w:jc w:val="center"/>
        </w:trPr>
        <w:tc>
          <w:tcPr>
            <w:tcW w:w="314" w:type="pct"/>
            <w:shd w:val="clear" w:color="auto" w:fill="auto"/>
            <w:vAlign w:val="center"/>
          </w:tcPr>
          <w:p w14:paraId="63C03EC3" w14:textId="77777777" w:rsidR="00A92B6C" w:rsidRPr="005E63F5" w:rsidRDefault="00A92B6C" w:rsidP="00B63EDB">
            <w:pPr>
              <w:spacing w:line="240" w:lineRule="auto"/>
              <w:jc w:val="center"/>
              <w:rPr>
                <w:rFonts w:eastAsia="Calibri"/>
                <w:b/>
                <w:bCs/>
                <w:sz w:val="18"/>
                <w:szCs w:val="18"/>
                <w:rtl/>
              </w:rPr>
            </w:pPr>
            <w:r w:rsidRPr="005E63F5">
              <w:rPr>
                <w:rFonts w:eastAsia="Calibri"/>
                <w:sz w:val="18"/>
                <w:szCs w:val="18"/>
                <w:rtl/>
              </w:rPr>
              <w:t>6</w:t>
            </w:r>
          </w:p>
        </w:tc>
        <w:tc>
          <w:tcPr>
            <w:tcW w:w="2308" w:type="pct"/>
            <w:shd w:val="clear" w:color="auto" w:fill="auto"/>
            <w:vAlign w:val="center"/>
          </w:tcPr>
          <w:p w14:paraId="6134A87D" w14:textId="77777777" w:rsidR="00A92B6C" w:rsidRPr="005E63F5" w:rsidRDefault="00A92B6C" w:rsidP="00B63EDB">
            <w:pPr>
              <w:spacing w:line="240" w:lineRule="auto"/>
              <w:jc w:val="left"/>
              <w:rPr>
                <w:rFonts w:eastAsia="Calibri"/>
                <w:sz w:val="18"/>
                <w:szCs w:val="18"/>
                <w:rtl/>
              </w:rPr>
            </w:pPr>
            <w:r w:rsidRPr="005E63F5">
              <w:rPr>
                <w:rFonts w:eastAsia="Calibri"/>
                <w:sz w:val="18"/>
                <w:szCs w:val="18"/>
                <w:rtl/>
              </w:rPr>
              <w:t>الجفاف والذبول السطحي في الفواكه</w:t>
            </w:r>
            <w:r w:rsidRPr="005E63F5">
              <w:rPr>
                <w:rFonts w:eastAsia="Calibri" w:hint="cs"/>
                <w:sz w:val="18"/>
                <w:szCs w:val="18"/>
                <w:rtl/>
              </w:rPr>
              <w:t xml:space="preserve"> </w:t>
            </w:r>
          </w:p>
        </w:tc>
        <w:tc>
          <w:tcPr>
            <w:tcW w:w="848" w:type="pct"/>
            <w:shd w:val="clear" w:color="auto" w:fill="auto"/>
            <w:vAlign w:val="center"/>
          </w:tcPr>
          <w:p w14:paraId="3C30A198" w14:textId="77777777" w:rsidR="00A92B6C" w:rsidRPr="005E63F5" w:rsidRDefault="00A92B6C" w:rsidP="00B63EDB">
            <w:pPr>
              <w:spacing w:line="240" w:lineRule="auto"/>
              <w:jc w:val="center"/>
              <w:rPr>
                <w:rFonts w:eastAsia="Calibri"/>
                <w:sz w:val="18"/>
                <w:szCs w:val="18"/>
                <w:rtl/>
              </w:rPr>
            </w:pPr>
            <w:r w:rsidRPr="005E63F5">
              <w:rPr>
                <w:rFonts w:eastAsia="Calibri"/>
                <w:sz w:val="18"/>
                <w:szCs w:val="18"/>
                <w:rtl/>
              </w:rPr>
              <w:t>3.60</w:t>
            </w:r>
          </w:p>
        </w:tc>
        <w:tc>
          <w:tcPr>
            <w:tcW w:w="848" w:type="pct"/>
            <w:shd w:val="clear" w:color="auto" w:fill="auto"/>
            <w:vAlign w:val="center"/>
          </w:tcPr>
          <w:p w14:paraId="30B42A6C" w14:textId="77777777" w:rsidR="00A92B6C" w:rsidRPr="005E63F5" w:rsidRDefault="00A92B6C" w:rsidP="00B63EDB">
            <w:pPr>
              <w:spacing w:line="240" w:lineRule="auto"/>
              <w:jc w:val="center"/>
              <w:rPr>
                <w:rFonts w:eastAsia="Calibri"/>
                <w:sz w:val="18"/>
                <w:szCs w:val="18"/>
                <w:rtl/>
              </w:rPr>
            </w:pPr>
            <w:r w:rsidRPr="005E63F5">
              <w:rPr>
                <w:rFonts w:eastAsia="Calibri"/>
                <w:sz w:val="18"/>
                <w:szCs w:val="18"/>
                <w:rtl/>
              </w:rPr>
              <w:t>2.31</w:t>
            </w:r>
          </w:p>
        </w:tc>
        <w:tc>
          <w:tcPr>
            <w:tcW w:w="681" w:type="pct"/>
            <w:shd w:val="clear" w:color="auto" w:fill="auto"/>
            <w:vAlign w:val="center"/>
          </w:tcPr>
          <w:p w14:paraId="0ACC41C9" w14:textId="77777777" w:rsidR="00A92B6C" w:rsidRPr="005E63F5" w:rsidRDefault="00A92B6C" w:rsidP="00B63EDB">
            <w:pPr>
              <w:spacing w:line="240" w:lineRule="auto"/>
              <w:jc w:val="center"/>
              <w:rPr>
                <w:rFonts w:eastAsia="Calibri"/>
                <w:sz w:val="18"/>
                <w:szCs w:val="18"/>
                <w:rtl/>
              </w:rPr>
            </w:pPr>
            <w:r w:rsidRPr="005E63F5">
              <w:rPr>
                <w:rFonts w:eastAsia="Calibri"/>
                <w:sz w:val="18"/>
                <w:szCs w:val="18"/>
                <w:rtl/>
              </w:rPr>
              <w:t>0.04**</w:t>
            </w:r>
          </w:p>
        </w:tc>
      </w:tr>
      <w:tr w:rsidR="00A92B6C" w:rsidRPr="005E63F5" w14:paraId="00C57081" w14:textId="77777777" w:rsidTr="00B63EDB">
        <w:trPr>
          <w:jc w:val="center"/>
        </w:trPr>
        <w:tc>
          <w:tcPr>
            <w:tcW w:w="314" w:type="pct"/>
            <w:shd w:val="clear" w:color="auto" w:fill="auto"/>
            <w:vAlign w:val="center"/>
          </w:tcPr>
          <w:p w14:paraId="1BBA3B5A" w14:textId="77777777" w:rsidR="00A92B6C" w:rsidRPr="005E63F5" w:rsidRDefault="00A92B6C" w:rsidP="00B63EDB">
            <w:pPr>
              <w:spacing w:line="240" w:lineRule="auto"/>
              <w:jc w:val="center"/>
              <w:rPr>
                <w:rFonts w:eastAsia="Calibri"/>
                <w:b/>
                <w:bCs/>
                <w:sz w:val="18"/>
                <w:szCs w:val="18"/>
                <w:rtl/>
              </w:rPr>
            </w:pPr>
            <w:r w:rsidRPr="005E63F5">
              <w:rPr>
                <w:rFonts w:eastAsia="Calibri"/>
                <w:sz w:val="18"/>
                <w:szCs w:val="18"/>
                <w:rtl/>
              </w:rPr>
              <w:t>7</w:t>
            </w:r>
          </w:p>
        </w:tc>
        <w:tc>
          <w:tcPr>
            <w:tcW w:w="2308" w:type="pct"/>
            <w:shd w:val="clear" w:color="auto" w:fill="auto"/>
            <w:vAlign w:val="center"/>
          </w:tcPr>
          <w:p w14:paraId="5283B1D4" w14:textId="77777777" w:rsidR="00A92B6C" w:rsidRPr="005E63F5" w:rsidRDefault="00A92B6C" w:rsidP="00B63EDB">
            <w:pPr>
              <w:spacing w:line="240" w:lineRule="auto"/>
              <w:jc w:val="left"/>
              <w:rPr>
                <w:rFonts w:eastAsia="Calibri"/>
                <w:sz w:val="18"/>
                <w:szCs w:val="18"/>
                <w:rtl/>
              </w:rPr>
            </w:pPr>
            <w:r w:rsidRPr="005E63F5">
              <w:rPr>
                <w:rFonts w:eastAsia="Calibri"/>
                <w:sz w:val="18"/>
                <w:szCs w:val="18"/>
                <w:rtl/>
              </w:rPr>
              <w:t>تغير الرائحة في الفواكه</w:t>
            </w:r>
            <w:r w:rsidRPr="005E63F5">
              <w:rPr>
                <w:rFonts w:eastAsia="Calibri" w:hint="cs"/>
                <w:sz w:val="18"/>
                <w:szCs w:val="18"/>
                <w:rtl/>
              </w:rPr>
              <w:t xml:space="preserve"> </w:t>
            </w:r>
          </w:p>
        </w:tc>
        <w:tc>
          <w:tcPr>
            <w:tcW w:w="848" w:type="pct"/>
            <w:shd w:val="clear" w:color="auto" w:fill="auto"/>
            <w:vAlign w:val="center"/>
          </w:tcPr>
          <w:p w14:paraId="2149EC75" w14:textId="77777777" w:rsidR="00A92B6C" w:rsidRPr="005E63F5" w:rsidRDefault="00A92B6C" w:rsidP="00B63EDB">
            <w:pPr>
              <w:spacing w:line="240" w:lineRule="auto"/>
              <w:jc w:val="center"/>
              <w:rPr>
                <w:rFonts w:eastAsia="Calibri"/>
                <w:sz w:val="18"/>
                <w:szCs w:val="18"/>
                <w:rtl/>
              </w:rPr>
            </w:pPr>
            <w:r w:rsidRPr="005E63F5">
              <w:rPr>
                <w:rFonts w:eastAsia="Calibri"/>
                <w:sz w:val="18"/>
                <w:szCs w:val="18"/>
                <w:rtl/>
              </w:rPr>
              <w:t>2.39</w:t>
            </w:r>
          </w:p>
        </w:tc>
        <w:tc>
          <w:tcPr>
            <w:tcW w:w="848" w:type="pct"/>
            <w:shd w:val="clear" w:color="auto" w:fill="auto"/>
            <w:vAlign w:val="center"/>
          </w:tcPr>
          <w:p w14:paraId="2C010133" w14:textId="77777777" w:rsidR="00A92B6C" w:rsidRPr="005E63F5" w:rsidRDefault="00A92B6C" w:rsidP="00B63EDB">
            <w:pPr>
              <w:spacing w:line="240" w:lineRule="auto"/>
              <w:jc w:val="center"/>
              <w:rPr>
                <w:rFonts w:eastAsia="Calibri"/>
                <w:sz w:val="18"/>
                <w:szCs w:val="18"/>
                <w:rtl/>
              </w:rPr>
            </w:pPr>
            <w:r w:rsidRPr="005E63F5">
              <w:rPr>
                <w:rFonts w:eastAsia="Calibri"/>
                <w:sz w:val="18"/>
                <w:szCs w:val="18"/>
                <w:rtl/>
              </w:rPr>
              <w:t>1.33</w:t>
            </w:r>
          </w:p>
        </w:tc>
        <w:tc>
          <w:tcPr>
            <w:tcW w:w="681" w:type="pct"/>
            <w:shd w:val="clear" w:color="auto" w:fill="auto"/>
            <w:vAlign w:val="center"/>
          </w:tcPr>
          <w:p w14:paraId="3D97B9F3" w14:textId="77777777" w:rsidR="00A92B6C" w:rsidRPr="005E63F5" w:rsidRDefault="00A92B6C" w:rsidP="00B63EDB">
            <w:pPr>
              <w:spacing w:line="240" w:lineRule="auto"/>
              <w:jc w:val="center"/>
              <w:rPr>
                <w:rFonts w:eastAsia="Calibri"/>
                <w:sz w:val="18"/>
                <w:szCs w:val="18"/>
                <w:rtl/>
              </w:rPr>
            </w:pPr>
            <w:r w:rsidRPr="005E63F5">
              <w:rPr>
                <w:rFonts w:eastAsia="Calibri"/>
                <w:sz w:val="18"/>
                <w:szCs w:val="18"/>
                <w:rtl/>
              </w:rPr>
              <w:t>0.02**</w:t>
            </w:r>
          </w:p>
        </w:tc>
      </w:tr>
      <w:tr w:rsidR="00A92B6C" w:rsidRPr="005E63F5" w14:paraId="76089199" w14:textId="77777777" w:rsidTr="00B63EDB">
        <w:trPr>
          <w:trHeight w:val="60"/>
          <w:jc w:val="center"/>
        </w:trPr>
        <w:tc>
          <w:tcPr>
            <w:tcW w:w="314" w:type="pct"/>
            <w:shd w:val="clear" w:color="auto" w:fill="auto"/>
            <w:vAlign w:val="center"/>
          </w:tcPr>
          <w:p w14:paraId="3179B472" w14:textId="77777777" w:rsidR="00A92B6C" w:rsidRPr="005E63F5" w:rsidRDefault="00A92B6C" w:rsidP="00B63EDB">
            <w:pPr>
              <w:spacing w:line="240" w:lineRule="auto"/>
              <w:jc w:val="center"/>
              <w:rPr>
                <w:rFonts w:eastAsia="Calibri"/>
                <w:b/>
                <w:bCs/>
                <w:sz w:val="18"/>
                <w:szCs w:val="18"/>
                <w:rtl/>
              </w:rPr>
            </w:pPr>
            <w:r w:rsidRPr="005E63F5">
              <w:rPr>
                <w:rFonts w:eastAsia="Calibri"/>
                <w:sz w:val="18"/>
                <w:szCs w:val="18"/>
                <w:rtl/>
              </w:rPr>
              <w:t>8</w:t>
            </w:r>
          </w:p>
        </w:tc>
        <w:tc>
          <w:tcPr>
            <w:tcW w:w="2308" w:type="pct"/>
            <w:shd w:val="clear" w:color="auto" w:fill="auto"/>
            <w:vAlign w:val="center"/>
          </w:tcPr>
          <w:p w14:paraId="250C3A01" w14:textId="77777777" w:rsidR="00A92B6C" w:rsidRPr="005E63F5" w:rsidRDefault="00A92B6C" w:rsidP="00B63EDB">
            <w:pPr>
              <w:spacing w:line="240" w:lineRule="auto"/>
              <w:jc w:val="left"/>
              <w:rPr>
                <w:rFonts w:eastAsia="Calibri"/>
                <w:sz w:val="18"/>
                <w:szCs w:val="18"/>
                <w:rtl/>
              </w:rPr>
            </w:pPr>
            <w:r w:rsidRPr="005E63F5">
              <w:rPr>
                <w:rFonts w:eastAsia="Calibri"/>
                <w:sz w:val="18"/>
                <w:szCs w:val="18"/>
                <w:rtl/>
              </w:rPr>
              <w:t>ظهور ألوان غير مرغوبة في الفواكه</w:t>
            </w:r>
          </w:p>
        </w:tc>
        <w:tc>
          <w:tcPr>
            <w:tcW w:w="848" w:type="pct"/>
            <w:shd w:val="clear" w:color="auto" w:fill="auto"/>
            <w:vAlign w:val="center"/>
          </w:tcPr>
          <w:p w14:paraId="611A0D5E" w14:textId="77777777" w:rsidR="00A92B6C" w:rsidRPr="005E63F5" w:rsidRDefault="00A92B6C" w:rsidP="00B63EDB">
            <w:pPr>
              <w:spacing w:line="240" w:lineRule="auto"/>
              <w:jc w:val="center"/>
              <w:rPr>
                <w:rFonts w:eastAsia="Calibri"/>
                <w:sz w:val="18"/>
                <w:szCs w:val="18"/>
                <w:rtl/>
              </w:rPr>
            </w:pPr>
            <w:r w:rsidRPr="005E63F5">
              <w:rPr>
                <w:rFonts w:eastAsia="Calibri"/>
                <w:sz w:val="18"/>
                <w:szCs w:val="18"/>
                <w:rtl/>
              </w:rPr>
              <w:t>2.36</w:t>
            </w:r>
          </w:p>
        </w:tc>
        <w:tc>
          <w:tcPr>
            <w:tcW w:w="848" w:type="pct"/>
            <w:shd w:val="clear" w:color="auto" w:fill="auto"/>
            <w:vAlign w:val="center"/>
          </w:tcPr>
          <w:p w14:paraId="3F7FBEE8" w14:textId="77777777" w:rsidR="00A92B6C" w:rsidRPr="005E63F5" w:rsidRDefault="00A92B6C" w:rsidP="00B63EDB">
            <w:pPr>
              <w:spacing w:line="240" w:lineRule="auto"/>
              <w:jc w:val="center"/>
              <w:rPr>
                <w:rFonts w:eastAsia="Calibri"/>
                <w:sz w:val="18"/>
                <w:szCs w:val="18"/>
                <w:rtl/>
              </w:rPr>
            </w:pPr>
            <w:r w:rsidRPr="005E63F5">
              <w:rPr>
                <w:rFonts w:eastAsia="Calibri"/>
                <w:sz w:val="18"/>
                <w:szCs w:val="18"/>
                <w:rtl/>
              </w:rPr>
              <w:t>2.42</w:t>
            </w:r>
          </w:p>
        </w:tc>
        <w:tc>
          <w:tcPr>
            <w:tcW w:w="681" w:type="pct"/>
            <w:shd w:val="clear" w:color="auto" w:fill="auto"/>
            <w:vAlign w:val="center"/>
          </w:tcPr>
          <w:p w14:paraId="22CB8DB8" w14:textId="77777777" w:rsidR="00A92B6C" w:rsidRPr="005E63F5" w:rsidRDefault="00A92B6C" w:rsidP="00B63EDB">
            <w:pPr>
              <w:spacing w:line="240" w:lineRule="auto"/>
              <w:jc w:val="center"/>
              <w:rPr>
                <w:rFonts w:eastAsia="Calibri"/>
                <w:sz w:val="18"/>
                <w:szCs w:val="18"/>
                <w:rtl/>
              </w:rPr>
            </w:pPr>
            <w:r w:rsidRPr="005E63F5">
              <w:rPr>
                <w:rFonts w:eastAsia="Calibri"/>
                <w:sz w:val="18"/>
                <w:szCs w:val="18"/>
                <w:rtl/>
              </w:rPr>
              <w:t>0.05**</w:t>
            </w:r>
          </w:p>
        </w:tc>
      </w:tr>
      <w:tr w:rsidR="00A92B6C" w:rsidRPr="005E63F5" w14:paraId="5149BF76" w14:textId="77777777" w:rsidTr="00B63EDB">
        <w:trPr>
          <w:jc w:val="center"/>
        </w:trPr>
        <w:tc>
          <w:tcPr>
            <w:tcW w:w="314" w:type="pct"/>
            <w:shd w:val="clear" w:color="auto" w:fill="auto"/>
            <w:vAlign w:val="center"/>
          </w:tcPr>
          <w:p w14:paraId="41C69EE8" w14:textId="77777777" w:rsidR="00A92B6C" w:rsidRPr="005E63F5" w:rsidRDefault="00A92B6C" w:rsidP="00B63EDB">
            <w:pPr>
              <w:spacing w:line="240" w:lineRule="auto"/>
              <w:jc w:val="center"/>
              <w:rPr>
                <w:rFonts w:eastAsia="Calibri"/>
                <w:b/>
                <w:bCs/>
                <w:sz w:val="18"/>
                <w:szCs w:val="18"/>
                <w:rtl/>
              </w:rPr>
            </w:pPr>
            <w:r w:rsidRPr="005E63F5">
              <w:rPr>
                <w:rFonts w:eastAsia="Calibri"/>
                <w:sz w:val="18"/>
                <w:szCs w:val="18"/>
                <w:rtl/>
              </w:rPr>
              <w:t>9</w:t>
            </w:r>
          </w:p>
        </w:tc>
        <w:tc>
          <w:tcPr>
            <w:tcW w:w="2308" w:type="pct"/>
            <w:shd w:val="clear" w:color="auto" w:fill="auto"/>
            <w:vAlign w:val="center"/>
          </w:tcPr>
          <w:p w14:paraId="7BCAFBBA" w14:textId="77777777" w:rsidR="00A92B6C" w:rsidRPr="005E63F5" w:rsidRDefault="00A92B6C" w:rsidP="00B63EDB">
            <w:pPr>
              <w:spacing w:line="240" w:lineRule="auto"/>
              <w:jc w:val="left"/>
              <w:rPr>
                <w:rFonts w:eastAsia="Calibri"/>
                <w:sz w:val="18"/>
                <w:szCs w:val="18"/>
                <w:rtl/>
              </w:rPr>
            </w:pPr>
            <w:r w:rsidRPr="005E63F5">
              <w:rPr>
                <w:rFonts w:eastAsia="Calibri"/>
                <w:sz w:val="18"/>
                <w:szCs w:val="18"/>
                <w:rtl/>
              </w:rPr>
              <w:t>ظهور نكهات متخمرة في الفواكه</w:t>
            </w:r>
            <w:r w:rsidRPr="005E63F5">
              <w:rPr>
                <w:rFonts w:eastAsia="Calibri" w:hint="cs"/>
                <w:sz w:val="18"/>
                <w:szCs w:val="18"/>
                <w:rtl/>
              </w:rPr>
              <w:t xml:space="preserve"> </w:t>
            </w:r>
          </w:p>
        </w:tc>
        <w:tc>
          <w:tcPr>
            <w:tcW w:w="848" w:type="pct"/>
            <w:shd w:val="clear" w:color="auto" w:fill="auto"/>
            <w:vAlign w:val="center"/>
          </w:tcPr>
          <w:p w14:paraId="3527F96B" w14:textId="77777777" w:rsidR="00A92B6C" w:rsidRPr="005E63F5" w:rsidRDefault="00A92B6C" w:rsidP="00B63EDB">
            <w:pPr>
              <w:spacing w:line="240" w:lineRule="auto"/>
              <w:jc w:val="center"/>
              <w:rPr>
                <w:rFonts w:eastAsia="Calibri"/>
                <w:sz w:val="18"/>
                <w:szCs w:val="18"/>
                <w:rtl/>
              </w:rPr>
            </w:pPr>
            <w:r w:rsidRPr="005E63F5">
              <w:rPr>
                <w:rFonts w:eastAsia="Calibri"/>
                <w:sz w:val="18"/>
                <w:szCs w:val="18"/>
                <w:rtl/>
              </w:rPr>
              <w:t>2.33</w:t>
            </w:r>
          </w:p>
        </w:tc>
        <w:tc>
          <w:tcPr>
            <w:tcW w:w="848" w:type="pct"/>
            <w:shd w:val="clear" w:color="auto" w:fill="auto"/>
            <w:vAlign w:val="center"/>
          </w:tcPr>
          <w:p w14:paraId="5998589C" w14:textId="77777777" w:rsidR="00A92B6C" w:rsidRPr="005E63F5" w:rsidRDefault="00A92B6C" w:rsidP="00B63EDB">
            <w:pPr>
              <w:spacing w:line="240" w:lineRule="auto"/>
              <w:jc w:val="center"/>
              <w:rPr>
                <w:rFonts w:eastAsia="Calibri"/>
                <w:sz w:val="18"/>
                <w:szCs w:val="18"/>
                <w:rtl/>
              </w:rPr>
            </w:pPr>
            <w:r w:rsidRPr="005E63F5">
              <w:rPr>
                <w:rFonts w:eastAsia="Calibri"/>
                <w:sz w:val="18"/>
                <w:szCs w:val="18"/>
                <w:rtl/>
              </w:rPr>
              <w:t>1.28</w:t>
            </w:r>
          </w:p>
        </w:tc>
        <w:tc>
          <w:tcPr>
            <w:tcW w:w="681" w:type="pct"/>
            <w:shd w:val="clear" w:color="auto" w:fill="auto"/>
            <w:vAlign w:val="center"/>
          </w:tcPr>
          <w:p w14:paraId="448C313D" w14:textId="77777777" w:rsidR="00A92B6C" w:rsidRPr="005E63F5" w:rsidRDefault="00A92B6C" w:rsidP="00B63EDB">
            <w:pPr>
              <w:spacing w:line="240" w:lineRule="auto"/>
              <w:jc w:val="center"/>
              <w:rPr>
                <w:rFonts w:eastAsia="Calibri"/>
                <w:sz w:val="18"/>
                <w:szCs w:val="18"/>
                <w:rtl/>
              </w:rPr>
            </w:pPr>
            <w:r w:rsidRPr="005E63F5">
              <w:rPr>
                <w:rFonts w:eastAsia="Calibri"/>
                <w:sz w:val="18"/>
                <w:szCs w:val="18"/>
                <w:rtl/>
              </w:rPr>
              <w:t>0.03**</w:t>
            </w:r>
          </w:p>
        </w:tc>
      </w:tr>
    </w:tbl>
    <w:p w14:paraId="1542E497" w14:textId="77777777" w:rsidR="00A92B6C" w:rsidRPr="005E63F5" w:rsidRDefault="00A92B6C" w:rsidP="00A92B6C">
      <w:pPr>
        <w:pStyle w:val="NormalWeb"/>
        <w:shd w:val="clear" w:color="auto" w:fill="FFFFFF"/>
        <w:tabs>
          <w:tab w:val="left" w:pos="220"/>
          <w:tab w:val="left" w:pos="310"/>
        </w:tabs>
        <w:bidi/>
        <w:spacing w:before="60" w:beforeAutospacing="0" w:after="60" w:afterAutospacing="0"/>
        <w:jc w:val="center"/>
        <w:rPr>
          <w:rFonts w:ascii="Sakkal Majalla" w:hAnsi="Sakkal Majalla" w:cs="Sakkal Majalla"/>
          <w:sz w:val="2"/>
          <w:szCs w:val="2"/>
          <w:rtl/>
        </w:rPr>
      </w:pPr>
    </w:p>
    <w:p w14:paraId="42483CB6" w14:textId="77777777" w:rsidR="00A92B6C" w:rsidRDefault="00A92B6C" w:rsidP="00A92B6C">
      <w:pPr>
        <w:pStyle w:val="NormalWeb"/>
        <w:shd w:val="clear" w:color="auto" w:fill="FFFFFF"/>
        <w:tabs>
          <w:tab w:val="left" w:pos="220"/>
          <w:tab w:val="left" w:pos="310"/>
        </w:tabs>
        <w:bidi/>
        <w:spacing w:before="60" w:beforeAutospacing="0" w:after="60" w:afterAutospacing="0"/>
        <w:jc w:val="center"/>
        <w:rPr>
          <w:rFonts w:ascii="Sakkal Majalla" w:hAnsi="Sakkal Majalla" w:cs="Sakkal Majalla"/>
          <w:sz w:val="20"/>
          <w:szCs w:val="20"/>
          <w:rtl/>
        </w:rPr>
      </w:pPr>
    </w:p>
    <w:p w14:paraId="684DF35F" w14:textId="77777777" w:rsidR="00A92B6C" w:rsidRPr="00D72433" w:rsidRDefault="00A92B6C" w:rsidP="00A92B6C">
      <w:pPr>
        <w:pStyle w:val="NormalWeb"/>
        <w:shd w:val="clear" w:color="auto" w:fill="FFFFFF"/>
        <w:tabs>
          <w:tab w:val="left" w:pos="220"/>
          <w:tab w:val="left" w:pos="310"/>
        </w:tabs>
        <w:bidi/>
        <w:spacing w:before="60" w:beforeAutospacing="0" w:after="60" w:afterAutospacing="0"/>
        <w:jc w:val="center"/>
        <w:rPr>
          <w:rFonts w:ascii="Sakkal Majalla" w:hAnsi="Sakkal Majalla" w:cs="Sakkal Majalla"/>
          <w:sz w:val="20"/>
          <w:szCs w:val="20"/>
          <w:rtl/>
        </w:rPr>
      </w:pPr>
      <w:r w:rsidRPr="00D72433">
        <w:rPr>
          <w:rFonts w:ascii="Sakkal Majalla" w:hAnsi="Sakkal Majalla" w:cs="Sakkal Majalla" w:hint="cs"/>
          <w:sz w:val="20"/>
          <w:szCs w:val="20"/>
          <w:rtl/>
        </w:rPr>
        <w:t xml:space="preserve">جدول (3): </w:t>
      </w:r>
      <w:r w:rsidRPr="00D72433">
        <w:rPr>
          <w:rFonts w:ascii="Sakkal Majalla" w:hAnsi="Sakkal Majalla" w:cs="Sakkal Majalla"/>
          <w:sz w:val="20"/>
          <w:szCs w:val="20"/>
          <w:rtl/>
        </w:rPr>
        <w:t xml:space="preserve">الممارسات التي تقوم بها </w:t>
      </w:r>
      <w:r w:rsidRPr="00D72433">
        <w:rPr>
          <w:rFonts w:ascii="Sakkal Majalla" w:hAnsi="Sakkal Majalla" w:cs="Sakkal Majalla" w:hint="cs"/>
          <w:sz w:val="20"/>
          <w:szCs w:val="20"/>
          <w:rtl/>
        </w:rPr>
        <w:t>ال</w:t>
      </w:r>
      <w:r>
        <w:rPr>
          <w:rFonts w:ascii="Sakkal Majalla" w:hAnsi="Sakkal Majalla" w:cs="Sakkal Majalla" w:hint="cs"/>
          <w:sz w:val="20"/>
          <w:szCs w:val="20"/>
          <w:rtl/>
        </w:rPr>
        <w:t>أ</w:t>
      </w:r>
      <w:r w:rsidRPr="00D72433">
        <w:rPr>
          <w:rFonts w:ascii="Sakkal Majalla" w:hAnsi="Sakkal Majalla" w:cs="Sakkal Majalla" w:hint="cs"/>
          <w:sz w:val="20"/>
          <w:szCs w:val="20"/>
          <w:rtl/>
        </w:rPr>
        <w:t xml:space="preserve">سر المنتجة </w:t>
      </w:r>
      <w:r w:rsidRPr="00D72433">
        <w:rPr>
          <w:rFonts w:ascii="Sakkal Majalla" w:hAnsi="Sakkal Majalla" w:cs="Sakkal Majalla"/>
          <w:sz w:val="20"/>
          <w:szCs w:val="20"/>
          <w:rtl/>
        </w:rPr>
        <w:t xml:space="preserve"> </w:t>
      </w:r>
      <w:r w:rsidRPr="00D72433">
        <w:rPr>
          <w:rFonts w:ascii="Sakkal Majalla" w:hAnsi="Sakkal Majalla" w:cs="Sakkal Majalla" w:hint="cs"/>
          <w:sz w:val="20"/>
          <w:szCs w:val="20"/>
          <w:rtl/>
        </w:rPr>
        <w:t xml:space="preserve">عند </w:t>
      </w:r>
      <w:r>
        <w:rPr>
          <w:rFonts w:ascii="Sakkal Majalla" w:hAnsi="Sakkal Majalla" w:cs="Sakkal Majalla" w:hint="cs"/>
          <w:sz w:val="20"/>
          <w:szCs w:val="20"/>
          <w:rtl/>
        </w:rPr>
        <w:t>إ</w:t>
      </w:r>
      <w:r w:rsidRPr="00D72433">
        <w:rPr>
          <w:rFonts w:ascii="Sakkal Majalla" w:hAnsi="Sakkal Majalla" w:cs="Sakkal Majalla"/>
          <w:sz w:val="20"/>
          <w:szCs w:val="20"/>
          <w:rtl/>
        </w:rPr>
        <w:t>عداد ا</w:t>
      </w:r>
      <w:r w:rsidRPr="00D72433">
        <w:rPr>
          <w:rFonts w:ascii="Sakkal Majalla" w:hAnsi="Sakkal Majalla" w:cs="Sakkal Majalla" w:hint="cs"/>
          <w:sz w:val="20"/>
          <w:szCs w:val="20"/>
          <w:rtl/>
        </w:rPr>
        <w:t xml:space="preserve">لوجبات و طرق حفظها </w:t>
      </w:r>
      <w:r w:rsidRPr="00D72433">
        <w:rPr>
          <w:rFonts w:ascii="Sakkal Majalla" w:hAnsi="Sakkal Majalla" w:cs="Sakkal Majalla"/>
          <w:sz w:val="20"/>
          <w:szCs w:val="20"/>
          <w:rtl/>
        </w:rPr>
        <w:t xml:space="preserve"> </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662"/>
        <w:gridCol w:w="1698"/>
      </w:tblGrid>
      <w:tr w:rsidR="00A92B6C" w:rsidRPr="00BE72D7" w14:paraId="2334CE40" w14:textId="77777777" w:rsidTr="00B63EDB">
        <w:tc>
          <w:tcPr>
            <w:tcW w:w="2289" w:type="pct"/>
            <w:shd w:val="clear" w:color="auto" w:fill="auto"/>
          </w:tcPr>
          <w:p w14:paraId="117E7AE0" w14:textId="77777777" w:rsidR="00A92B6C" w:rsidRPr="00BE72D7" w:rsidRDefault="00A92B6C" w:rsidP="00B63EDB">
            <w:pPr>
              <w:spacing w:line="240" w:lineRule="auto"/>
              <w:jc w:val="center"/>
              <w:rPr>
                <w:rFonts w:eastAsia="Calibri"/>
                <w:b/>
                <w:bCs/>
                <w:sz w:val="18"/>
                <w:szCs w:val="18"/>
                <w:rtl/>
              </w:rPr>
            </w:pPr>
            <w:r w:rsidRPr="00BE72D7">
              <w:rPr>
                <w:rFonts w:eastAsia="Calibri"/>
                <w:b/>
                <w:bCs/>
                <w:sz w:val="18"/>
                <w:szCs w:val="18"/>
                <w:rtl/>
              </w:rPr>
              <w:t>الممارسة</w:t>
            </w:r>
          </w:p>
        </w:tc>
        <w:tc>
          <w:tcPr>
            <w:tcW w:w="1655" w:type="pct"/>
            <w:shd w:val="clear" w:color="auto" w:fill="auto"/>
          </w:tcPr>
          <w:p w14:paraId="3C3CA46A" w14:textId="77777777" w:rsidR="00A92B6C" w:rsidRPr="00BE72D7" w:rsidRDefault="00A92B6C" w:rsidP="00B63EDB">
            <w:pPr>
              <w:spacing w:line="240" w:lineRule="auto"/>
              <w:jc w:val="center"/>
              <w:rPr>
                <w:rFonts w:eastAsia="Calibri"/>
                <w:b/>
                <w:bCs/>
                <w:sz w:val="18"/>
                <w:szCs w:val="18"/>
                <w:rtl/>
              </w:rPr>
            </w:pPr>
            <w:r w:rsidRPr="00BE72D7">
              <w:rPr>
                <w:rFonts w:eastAsia="Calibri"/>
                <w:b/>
                <w:bCs/>
                <w:sz w:val="18"/>
                <w:szCs w:val="18"/>
                <w:rtl/>
              </w:rPr>
              <w:t>المتوسط الحسابي</w:t>
            </w:r>
          </w:p>
        </w:tc>
        <w:tc>
          <w:tcPr>
            <w:tcW w:w="1056" w:type="pct"/>
            <w:shd w:val="clear" w:color="auto" w:fill="auto"/>
          </w:tcPr>
          <w:p w14:paraId="7D7C4375" w14:textId="77777777" w:rsidR="00A92B6C" w:rsidRPr="00BE72D7" w:rsidRDefault="00A92B6C" w:rsidP="00B63EDB">
            <w:pPr>
              <w:spacing w:line="240" w:lineRule="auto"/>
              <w:jc w:val="center"/>
              <w:rPr>
                <w:rFonts w:eastAsia="Calibri"/>
                <w:b/>
                <w:bCs/>
                <w:sz w:val="18"/>
                <w:szCs w:val="18"/>
                <w:rtl/>
              </w:rPr>
            </w:pPr>
            <w:r w:rsidRPr="00BE72D7">
              <w:rPr>
                <w:rFonts w:eastAsia="Calibri"/>
                <w:b/>
                <w:bCs/>
                <w:sz w:val="18"/>
                <w:szCs w:val="18"/>
                <w:rtl/>
              </w:rPr>
              <w:t>%</w:t>
            </w:r>
          </w:p>
        </w:tc>
      </w:tr>
      <w:tr w:rsidR="00A92B6C" w:rsidRPr="00BE72D7" w14:paraId="6BD55FE5" w14:textId="77777777" w:rsidTr="00B63EDB">
        <w:tc>
          <w:tcPr>
            <w:tcW w:w="2289" w:type="pct"/>
            <w:shd w:val="clear" w:color="auto" w:fill="auto"/>
          </w:tcPr>
          <w:p w14:paraId="3BD932B6" w14:textId="77777777" w:rsidR="00A92B6C" w:rsidRPr="00BE72D7" w:rsidRDefault="00A92B6C" w:rsidP="00B63EDB">
            <w:pPr>
              <w:spacing w:line="240" w:lineRule="auto"/>
              <w:rPr>
                <w:rFonts w:eastAsia="Calibri"/>
                <w:sz w:val="18"/>
                <w:szCs w:val="18"/>
                <w:rtl/>
              </w:rPr>
            </w:pPr>
            <w:r w:rsidRPr="00BE72D7">
              <w:rPr>
                <w:rFonts w:eastAsia="Calibri"/>
                <w:sz w:val="18"/>
                <w:szCs w:val="18"/>
                <w:rtl/>
              </w:rPr>
              <w:t>غسل اليدين بالماء و الصابون</w:t>
            </w:r>
          </w:p>
        </w:tc>
        <w:tc>
          <w:tcPr>
            <w:tcW w:w="1655" w:type="pct"/>
            <w:shd w:val="clear" w:color="auto" w:fill="auto"/>
          </w:tcPr>
          <w:p w14:paraId="167B3235" w14:textId="77777777" w:rsidR="00A92B6C" w:rsidRPr="00BE72D7" w:rsidRDefault="00A92B6C" w:rsidP="00B63EDB">
            <w:pPr>
              <w:spacing w:line="240" w:lineRule="auto"/>
              <w:jc w:val="center"/>
              <w:rPr>
                <w:rFonts w:eastAsia="Calibri"/>
                <w:sz w:val="18"/>
                <w:szCs w:val="18"/>
                <w:rtl/>
              </w:rPr>
            </w:pPr>
            <w:r w:rsidRPr="00BE72D7">
              <w:rPr>
                <w:rFonts w:eastAsia="Calibri"/>
                <w:sz w:val="18"/>
                <w:szCs w:val="18"/>
                <w:rtl/>
              </w:rPr>
              <w:t>4,5</w:t>
            </w:r>
          </w:p>
        </w:tc>
        <w:tc>
          <w:tcPr>
            <w:tcW w:w="1056" w:type="pct"/>
            <w:shd w:val="clear" w:color="auto" w:fill="auto"/>
          </w:tcPr>
          <w:p w14:paraId="0F41D6AD" w14:textId="77777777" w:rsidR="00A92B6C" w:rsidRPr="00BE72D7" w:rsidRDefault="00A92B6C" w:rsidP="00B63EDB">
            <w:pPr>
              <w:spacing w:line="240" w:lineRule="auto"/>
              <w:jc w:val="center"/>
              <w:rPr>
                <w:rFonts w:eastAsia="Calibri"/>
                <w:sz w:val="18"/>
                <w:szCs w:val="18"/>
                <w:rtl/>
              </w:rPr>
            </w:pPr>
            <w:r w:rsidRPr="00BE72D7">
              <w:rPr>
                <w:rFonts w:eastAsia="Calibri"/>
                <w:sz w:val="18"/>
                <w:szCs w:val="18"/>
                <w:rtl/>
              </w:rPr>
              <w:t>70%</w:t>
            </w:r>
          </w:p>
        </w:tc>
      </w:tr>
      <w:tr w:rsidR="00A92B6C" w:rsidRPr="00BE72D7" w14:paraId="37D4A9F8" w14:textId="77777777" w:rsidTr="00B63EDB">
        <w:tc>
          <w:tcPr>
            <w:tcW w:w="2289" w:type="pct"/>
            <w:shd w:val="clear" w:color="auto" w:fill="auto"/>
          </w:tcPr>
          <w:p w14:paraId="73CCC51B" w14:textId="77777777" w:rsidR="00A92B6C" w:rsidRPr="00BE72D7" w:rsidRDefault="00A92B6C" w:rsidP="00B63EDB">
            <w:pPr>
              <w:spacing w:line="240" w:lineRule="auto"/>
              <w:rPr>
                <w:rFonts w:eastAsia="Calibri"/>
                <w:sz w:val="18"/>
                <w:szCs w:val="18"/>
                <w:rtl/>
              </w:rPr>
            </w:pPr>
            <w:r w:rsidRPr="00BE72D7">
              <w:rPr>
                <w:rFonts w:eastAsia="Calibri"/>
                <w:sz w:val="18"/>
                <w:szCs w:val="18"/>
                <w:rtl/>
              </w:rPr>
              <w:t>غسل اليدين بالماء</w:t>
            </w:r>
          </w:p>
        </w:tc>
        <w:tc>
          <w:tcPr>
            <w:tcW w:w="1655" w:type="pct"/>
            <w:shd w:val="clear" w:color="auto" w:fill="auto"/>
          </w:tcPr>
          <w:p w14:paraId="11B292D3" w14:textId="77777777" w:rsidR="00A92B6C" w:rsidRPr="00BE72D7" w:rsidRDefault="00A92B6C" w:rsidP="00B63EDB">
            <w:pPr>
              <w:spacing w:line="240" w:lineRule="auto"/>
              <w:jc w:val="center"/>
              <w:rPr>
                <w:rFonts w:eastAsia="Calibri"/>
                <w:sz w:val="18"/>
                <w:szCs w:val="18"/>
                <w:rtl/>
              </w:rPr>
            </w:pPr>
            <w:r w:rsidRPr="00BE72D7">
              <w:rPr>
                <w:rFonts w:eastAsia="Calibri"/>
                <w:sz w:val="18"/>
                <w:szCs w:val="18"/>
                <w:rtl/>
              </w:rPr>
              <w:t>3,3</w:t>
            </w:r>
          </w:p>
        </w:tc>
        <w:tc>
          <w:tcPr>
            <w:tcW w:w="1056" w:type="pct"/>
            <w:shd w:val="clear" w:color="auto" w:fill="auto"/>
          </w:tcPr>
          <w:p w14:paraId="0AB75F6E" w14:textId="77777777" w:rsidR="00A92B6C" w:rsidRPr="00BE72D7" w:rsidRDefault="00A92B6C" w:rsidP="00B63EDB">
            <w:pPr>
              <w:spacing w:line="240" w:lineRule="auto"/>
              <w:jc w:val="center"/>
              <w:rPr>
                <w:rFonts w:eastAsia="Calibri"/>
                <w:sz w:val="18"/>
                <w:szCs w:val="18"/>
                <w:rtl/>
              </w:rPr>
            </w:pPr>
            <w:r w:rsidRPr="00BE72D7">
              <w:rPr>
                <w:rFonts w:eastAsia="Calibri"/>
                <w:sz w:val="18"/>
                <w:szCs w:val="18"/>
                <w:rtl/>
              </w:rPr>
              <w:t>30%</w:t>
            </w:r>
          </w:p>
        </w:tc>
      </w:tr>
      <w:tr w:rsidR="00A92B6C" w:rsidRPr="00BE72D7" w14:paraId="61C5FB70" w14:textId="77777777" w:rsidTr="00B63EDB">
        <w:tc>
          <w:tcPr>
            <w:tcW w:w="2289" w:type="pct"/>
            <w:shd w:val="clear" w:color="auto" w:fill="auto"/>
          </w:tcPr>
          <w:p w14:paraId="748972F8" w14:textId="77777777" w:rsidR="00A92B6C" w:rsidRPr="00BE72D7" w:rsidRDefault="00A92B6C" w:rsidP="00B63EDB">
            <w:pPr>
              <w:spacing w:line="240" w:lineRule="auto"/>
              <w:rPr>
                <w:rFonts w:eastAsia="Calibri"/>
                <w:sz w:val="18"/>
                <w:szCs w:val="18"/>
                <w:rtl/>
              </w:rPr>
            </w:pPr>
            <w:r w:rsidRPr="00BE72D7">
              <w:rPr>
                <w:rFonts w:eastAsia="Calibri"/>
                <w:sz w:val="18"/>
                <w:szCs w:val="18"/>
                <w:rtl/>
              </w:rPr>
              <w:t>تغطية الشعر</w:t>
            </w:r>
          </w:p>
        </w:tc>
        <w:tc>
          <w:tcPr>
            <w:tcW w:w="1655" w:type="pct"/>
            <w:shd w:val="clear" w:color="auto" w:fill="auto"/>
          </w:tcPr>
          <w:p w14:paraId="580C992A" w14:textId="77777777" w:rsidR="00A92B6C" w:rsidRPr="00BE72D7" w:rsidRDefault="00A92B6C" w:rsidP="00B63EDB">
            <w:pPr>
              <w:spacing w:line="240" w:lineRule="auto"/>
              <w:jc w:val="center"/>
              <w:rPr>
                <w:rFonts w:eastAsia="Calibri"/>
                <w:sz w:val="18"/>
                <w:szCs w:val="18"/>
                <w:rtl/>
              </w:rPr>
            </w:pPr>
            <w:r w:rsidRPr="00BE72D7">
              <w:rPr>
                <w:rFonts w:eastAsia="Calibri"/>
                <w:sz w:val="18"/>
                <w:szCs w:val="18"/>
                <w:rtl/>
              </w:rPr>
              <w:t>2,5</w:t>
            </w:r>
          </w:p>
        </w:tc>
        <w:tc>
          <w:tcPr>
            <w:tcW w:w="1056" w:type="pct"/>
            <w:shd w:val="clear" w:color="auto" w:fill="auto"/>
          </w:tcPr>
          <w:p w14:paraId="765CD0DF" w14:textId="77777777" w:rsidR="00A92B6C" w:rsidRPr="00BE72D7" w:rsidRDefault="00A92B6C" w:rsidP="00B63EDB">
            <w:pPr>
              <w:spacing w:line="240" w:lineRule="auto"/>
              <w:jc w:val="center"/>
              <w:rPr>
                <w:rFonts w:eastAsia="Calibri"/>
                <w:sz w:val="18"/>
                <w:szCs w:val="18"/>
                <w:rtl/>
              </w:rPr>
            </w:pPr>
            <w:r w:rsidRPr="00BE72D7">
              <w:rPr>
                <w:rFonts w:eastAsia="Calibri"/>
                <w:sz w:val="18"/>
                <w:szCs w:val="18"/>
                <w:rtl/>
              </w:rPr>
              <w:t>40%</w:t>
            </w:r>
          </w:p>
        </w:tc>
      </w:tr>
      <w:tr w:rsidR="00A92B6C" w:rsidRPr="00BE72D7" w14:paraId="5FE4C51D" w14:textId="77777777" w:rsidTr="00B63EDB">
        <w:tc>
          <w:tcPr>
            <w:tcW w:w="2289" w:type="pct"/>
            <w:shd w:val="clear" w:color="auto" w:fill="auto"/>
          </w:tcPr>
          <w:p w14:paraId="034BDE6B" w14:textId="77777777" w:rsidR="00A92B6C" w:rsidRPr="00BE72D7" w:rsidRDefault="00A92B6C" w:rsidP="00B63EDB">
            <w:pPr>
              <w:spacing w:line="240" w:lineRule="auto"/>
              <w:rPr>
                <w:rFonts w:eastAsia="Calibri"/>
                <w:sz w:val="18"/>
                <w:szCs w:val="18"/>
                <w:rtl/>
              </w:rPr>
            </w:pPr>
            <w:r w:rsidRPr="00BE72D7">
              <w:rPr>
                <w:rFonts w:eastAsia="Calibri"/>
                <w:sz w:val="18"/>
                <w:szCs w:val="18"/>
                <w:rtl/>
              </w:rPr>
              <w:t>تغطية ال</w:t>
            </w:r>
            <w:r w:rsidRPr="00BE72D7">
              <w:rPr>
                <w:rFonts w:eastAsia="Calibri" w:hint="cs"/>
                <w:sz w:val="18"/>
                <w:szCs w:val="18"/>
                <w:rtl/>
              </w:rPr>
              <w:t>جروح</w:t>
            </w:r>
            <w:r w:rsidRPr="00BE72D7">
              <w:rPr>
                <w:rFonts w:eastAsia="Calibri"/>
                <w:sz w:val="18"/>
                <w:szCs w:val="18"/>
                <w:rtl/>
              </w:rPr>
              <w:t xml:space="preserve"> </w:t>
            </w:r>
          </w:p>
        </w:tc>
        <w:tc>
          <w:tcPr>
            <w:tcW w:w="1655" w:type="pct"/>
            <w:shd w:val="clear" w:color="auto" w:fill="auto"/>
          </w:tcPr>
          <w:p w14:paraId="10A06379" w14:textId="77777777" w:rsidR="00A92B6C" w:rsidRPr="00BE72D7" w:rsidRDefault="00A92B6C" w:rsidP="00B63EDB">
            <w:pPr>
              <w:spacing w:line="240" w:lineRule="auto"/>
              <w:jc w:val="center"/>
              <w:rPr>
                <w:rFonts w:eastAsia="Calibri"/>
                <w:sz w:val="18"/>
                <w:szCs w:val="18"/>
                <w:rtl/>
              </w:rPr>
            </w:pPr>
            <w:r w:rsidRPr="00BE72D7">
              <w:rPr>
                <w:rFonts w:eastAsia="Calibri"/>
                <w:sz w:val="18"/>
                <w:szCs w:val="18"/>
                <w:rtl/>
              </w:rPr>
              <w:t>3</w:t>
            </w:r>
          </w:p>
        </w:tc>
        <w:tc>
          <w:tcPr>
            <w:tcW w:w="1056" w:type="pct"/>
            <w:shd w:val="clear" w:color="auto" w:fill="auto"/>
          </w:tcPr>
          <w:p w14:paraId="7414E010" w14:textId="77777777" w:rsidR="00A92B6C" w:rsidRPr="00BE72D7" w:rsidRDefault="00A92B6C" w:rsidP="00B63EDB">
            <w:pPr>
              <w:spacing w:line="240" w:lineRule="auto"/>
              <w:jc w:val="center"/>
              <w:rPr>
                <w:rFonts w:eastAsia="Calibri"/>
                <w:sz w:val="18"/>
                <w:szCs w:val="18"/>
                <w:rtl/>
              </w:rPr>
            </w:pPr>
            <w:r w:rsidRPr="00BE72D7">
              <w:rPr>
                <w:rFonts w:eastAsia="Calibri"/>
                <w:sz w:val="18"/>
                <w:szCs w:val="18"/>
                <w:rtl/>
              </w:rPr>
              <w:t>40%</w:t>
            </w:r>
          </w:p>
        </w:tc>
      </w:tr>
      <w:tr w:rsidR="00A92B6C" w:rsidRPr="00BE72D7" w14:paraId="4C07CBBD" w14:textId="77777777" w:rsidTr="00B63EDB">
        <w:tc>
          <w:tcPr>
            <w:tcW w:w="2289" w:type="pct"/>
            <w:shd w:val="clear" w:color="auto" w:fill="auto"/>
          </w:tcPr>
          <w:p w14:paraId="666ADAC0" w14:textId="77777777" w:rsidR="00A92B6C" w:rsidRPr="00BE72D7" w:rsidRDefault="00A92B6C" w:rsidP="00B63EDB">
            <w:pPr>
              <w:spacing w:line="240" w:lineRule="auto"/>
              <w:rPr>
                <w:rFonts w:eastAsia="Calibri"/>
                <w:sz w:val="18"/>
                <w:szCs w:val="18"/>
                <w:rtl/>
              </w:rPr>
            </w:pPr>
            <w:r w:rsidRPr="00BE72D7">
              <w:rPr>
                <w:rFonts w:eastAsia="Calibri"/>
                <w:sz w:val="18"/>
                <w:szCs w:val="18"/>
                <w:rtl/>
              </w:rPr>
              <w:t>حفظ الأغذية المطبوخة بعيدا عن اللحوم النيئة في الثلاجة</w:t>
            </w:r>
          </w:p>
        </w:tc>
        <w:tc>
          <w:tcPr>
            <w:tcW w:w="1655" w:type="pct"/>
            <w:shd w:val="clear" w:color="auto" w:fill="auto"/>
          </w:tcPr>
          <w:p w14:paraId="2C56E333" w14:textId="77777777" w:rsidR="00A92B6C" w:rsidRPr="00BE72D7" w:rsidRDefault="00A92B6C" w:rsidP="00B63EDB">
            <w:pPr>
              <w:spacing w:line="240" w:lineRule="auto"/>
              <w:jc w:val="center"/>
              <w:rPr>
                <w:rFonts w:eastAsia="Calibri"/>
                <w:sz w:val="18"/>
                <w:szCs w:val="18"/>
                <w:rtl/>
              </w:rPr>
            </w:pPr>
            <w:r w:rsidRPr="00BE72D7">
              <w:rPr>
                <w:rFonts w:eastAsia="Calibri"/>
                <w:sz w:val="18"/>
                <w:szCs w:val="18"/>
                <w:rtl/>
              </w:rPr>
              <w:t>2,5</w:t>
            </w:r>
          </w:p>
        </w:tc>
        <w:tc>
          <w:tcPr>
            <w:tcW w:w="1056" w:type="pct"/>
            <w:shd w:val="clear" w:color="auto" w:fill="auto"/>
          </w:tcPr>
          <w:p w14:paraId="1C56E123" w14:textId="77777777" w:rsidR="00A92B6C" w:rsidRPr="00BE72D7" w:rsidRDefault="00A92B6C" w:rsidP="00B63EDB">
            <w:pPr>
              <w:spacing w:line="240" w:lineRule="auto"/>
              <w:jc w:val="center"/>
              <w:rPr>
                <w:rFonts w:eastAsia="Calibri"/>
                <w:sz w:val="18"/>
                <w:szCs w:val="18"/>
                <w:rtl/>
              </w:rPr>
            </w:pPr>
            <w:r w:rsidRPr="00BE72D7">
              <w:rPr>
                <w:rFonts w:eastAsia="Calibri"/>
                <w:sz w:val="18"/>
                <w:szCs w:val="18"/>
                <w:rtl/>
              </w:rPr>
              <w:t>30%</w:t>
            </w:r>
          </w:p>
        </w:tc>
      </w:tr>
      <w:tr w:rsidR="00A92B6C" w:rsidRPr="00BE72D7" w14:paraId="3E17945D" w14:textId="77777777" w:rsidTr="00B63EDB">
        <w:tc>
          <w:tcPr>
            <w:tcW w:w="2289" w:type="pct"/>
            <w:shd w:val="clear" w:color="auto" w:fill="auto"/>
          </w:tcPr>
          <w:p w14:paraId="621FEB33" w14:textId="77777777" w:rsidR="00A92B6C" w:rsidRPr="00BE72D7" w:rsidRDefault="00A92B6C" w:rsidP="00B63EDB">
            <w:pPr>
              <w:spacing w:line="240" w:lineRule="auto"/>
              <w:rPr>
                <w:rFonts w:eastAsia="Calibri"/>
                <w:sz w:val="18"/>
                <w:szCs w:val="18"/>
                <w:rtl/>
              </w:rPr>
            </w:pPr>
            <w:r w:rsidRPr="00BE72D7">
              <w:rPr>
                <w:rFonts w:eastAsia="Calibri"/>
                <w:sz w:val="18"/>
                <w:szCs w:val="18"/>
                <w:rtl/>
              </w:rPr>
              <w:t xml:space="preserve">استعمال نفس المفرمة والسكين لتقطيع اللحوم النيئة لاعداد الخضار والسلطات </w:t>
            </w:r>
          </w:p>
        </w:tc>
        <w:tc>
          <w:tcPr>
            <w:tcW w:w="1655" w:type="pct"/>
            <w:shd w:val="clear" w:color="auto" w:fill="auto"/>
          </w:tcPr>
          <w:p w14:paraId="7D8EDFB0" w14:textId="77777777" w:rsidR="00A92B6C" w:rsidRPr="00BE72D7" w:rsidRDefault="00A92B6C" w:rsidP="00B63EDB">
            <w:pPr>
              <w:spacing w:line="240" w:lineRule="auto"/>
              <w:jc w:val="center"/>
              <w:rPr>
                <w:rFonts w:eastAsia="Calibri"/>
                <w:sz w:val="18"/>
                <w:szCs w:val="18"/>
                <w:rtl/>
              </w:rPr>
            </w:pPr>
            <w:r w:rsidRPr="00BE72D7">
              <w:rPr>
                <w:rFonts w:eastAsia="Calibri"/>
                <w:sz w:val="18"/>
                <w:szCs w:val="18"/>
                <w:rtl/>
              </w:rPr>
              <w:t>3,4</w:t>
            </w:r>
          </w:p>
        </w:tc>
        <w:tc>
          <w:tcPr>
            <w:tcW w:w="1056" w:type="pct"/>
            <w:shd w:val="clear" w:color="auto" w:fill="auto"/>
          </w:tcPr>
          <w:p w14:paraId="6D284CCF" w14:textId="77777777" w:rsidR="00A92B6C" w:rsidRPr="00BE72D7" w:rsidRDefault="00A92B6C" w:rsidP="00B63EDB">
            <w:pPr>
              <w:spacing w:line="240" w:lineRule="auto"/>
              <w:jc w:val="center"/>
              <w:rPr>
                <w:rFonts w:eastAsia="Calibri"/>
                <w:sz w:val="18"/>
                <w:szCs w:val="18"/>
                <w:rtl/>
              </w:rPr>
            </w:pPr>
            <w:r w:rsidRPr="00BE72D7">
              <w:rPr>
                <w:rFonts w:eastAsia="Calibri"/>
                <w:sz w:val="18"/>
                <w:szCs w:val="18"/>
                <w:rtl/>
              </w:rPr>
              <w:t>60%</w:t>
            </w:r>
          </w:p>
        </w:tc>
      </w:tr>
      <w:tr w:rsidR="00A92B6C" w:rsidRPr="00BE72D7" w14:paraId="5DE972C9" w14:textId="77777777" w:rsidTr="00B63EDB">
        <w:tc>
          <w:tcPr>
            <w:tcW w:w="2289" w:type="pct"/>
            <w:shd w:val="clear" w:color="auto" w:fill="auto"/>
          </w:tcPr>
          <w:p w14:paraId="29A394AB" w14:textId="77777777" w:rsidR="00A92B6C" w:rsidRPr="00BE72D7" w:rsidRDefault="00A92B6C" w:rsidP="00B63EDB">
            <w:pPr>
              <w:spacing w:line="240" w:lineRule="auto"/>
              <w:rPr>
                <w:rFonts w:eastAsia="Calibri"/>
                <w:sz w:val="18"/>
                <w:szCs w:val="18"/>
                <w:rtl/>
              </w:rPr>
            </w:pPr>
            <w:r w:rsidRPr="00BE72D7">
              <w:rPr>
                <w:rFonts w:eastAsia="Calibri"/>
                <w:sz w:val="18"/>
                <w:szCs w:val="18"/>
                <w:rtl/>
              </w:rPr>
              <w:t>يتم غسل المفرمة و السكين بالماء و الصابون</w:t>
            </w:r>
          </w:p>
        </w:tc>
        <w:tc>
          <w:tcPr>
            <w:tcW w:w="1655" w:type="pct"/>
            <w:shd w:val="clear" w:color="auto" w:fill="auto"/>
          </w:tcPr>
          <w:p w14:paraId="038B38A5" w14:textId="77777777" w:rsidR="00A92B6C" w:rsidRPr="00BE72D7" w:rsidRDefault="00A92B6C" w:rsidP="00B63EDB">
            <w:pPr>
              <w:spacing w:line="240" w:lineRule="auto"/>
              <w:jc w:val="center"/>
              <w:rPr>
                <w:rFonts w:eastAsia="Calibri"/>
                <w:sz w:val="18"/>
                <w:szCs w:val="18"/>
                <w:rtl/>
              </w:rPr>
            </w:pPr>
            <w:r w:rsidRPr="00BE72D7">
              <w:rPr>
                <w:rFonts w:eastAsia="Calibri"/>
                <w:sz w:val="18"/>
                <w:szCs w:val="18"/>
                <w:rtl/>
              </w:rPr>
              <w:t>3.8</w:t>
            </w:r>
          </w:p>
        </w:tc>
        <w:tc>
          <w:tcPr>
            <w:tcW w:w="1056" w:type="pct"/>
            <w:shd w:val="clear" w:color="auto" w:fill="auto"/>
          </w:tcPr>
          <w:p w14:paraId="0F08C139" w14:textId="77777777" w:rsidR="00A92B6C" w:rsidRPr="00BE72D7" w:rsidRDefault="00A92B6C" w:rsidP="00B63EDB">
            <w:pPr>
              <w:spacing w:line="240" w:lineRule="auto"/>
              <w:jc w:val="center"/>
              <w:rPr>
                <w:rFonts w:eastAsia="Calibri"/>
                <w:sz w:val="18"/>
                <w:szCs w:val="18"/>
                <w:rtl/>
              </w:rPr>
            </w:pPr>
            <w:r w:rsidRPr="00BE72D7">
              <w:rPr>
                <w:rFonts w:eastAsia="Calibri"/>
                <w:sz w:val="18"/>
                <w:szCs w:val="18"/>
                <w:rtl/>
              </w:rPr>
              <w:t>70%</w:t>
            </w:r>
          </w:p>
        </w:tc>
      </w:tr>
      <w:tr w:rsidR="00A92B6C" w:rsidRPr="00BE72D7" w14:paraId="3CD0AA61" w14:textId="77777777" w:rsidTr="00B63EDB">
        <w:tc>
          <w:tcPr>
            <w:tcW w:w="2289" w:type="pct"/>
            <w:shd w:val="clear" w:color="auto" w:fill="auto"/>
          </w:tcPr>
          <w:p w14:paraId="5FE56302" w14:textId="77777777" w:rsidR="00A92B6C" w:rsidRPr="00BE72D7" w:rsidRDefault="00A92B6C" w:rsidP="00B63EDB">
            <w:pPr>
              <w:spacing w:line="240" w:lineRule="auto"/>
              <w:rPr>
                <w:rFonts w:eastAsia="Calibri"/>
                <w:sz w:val="18"/>
                <w:szCs w:val="18"/>
                <w:rtl/>
              </w:rPr>
            </w:pPr>
            <w:r w:rsidRPr="00BE72D7">
              <w:rPr>
                <w:rFonts w:eastAsia="Calibri"/>
                <w:sz w:val="18"/>
                <w:szCs w:val="18"/>
                <w:rtl/>
              </w:rPr>
              <w:t>يتم غسل المفرمة بالماء فقط</w:t>
            </w:r>
          </w:p>
        </w:tc>
        <w:tc>
          <w:tcPr>
            <w:tcW w:w="1655" w:type="pct"/>
            <w:shd w:val="clear" w:color="auto" w:fill="auto"/>
          </w:tcPr>
          <w:p w14:paraId="7E142355" w14:textId="77777777" w:rsidR="00A92B6C" w:rsidRPr="00BE72D7" w:rsidRDefault="00A92B6C" w:rsidP="00B63EDB">
            <w:pPr>
              <w:spacing w:line="240" w:lineRule="auto"/>
              <w:jc w:val="center"/>
              <w:rPr>
                <w:rFonts w:eastAsia="Calibri"/>
                <w:sz w:val="18"/>
                <w:szCs w:val="18"/>
                <w:rtl/>
              </w:rPr>
            </w:pPr>
            <w:r w:rsidRPr="00BE72D7">
              <w:rPr>
                <w:rFonts w:eastAsia="Calibri"/>
                <w:sz w:val="18"/>
                <w:szCs w:val="18"/>
                <w:rtl/>
              </w:rPr>
              <w:t>1,1</w:t>
            </w:r>
          </w:p>
        </w:tc>
        <w:tc>
          <w:tcPr>
            <w:tcW w:w="1056" w:type="pct"/>
            <w:shd w:val="clear" w:color="auto" w:fill="auto"/>
          </w:tcPr>
          <w:p w14:paraId="659C6B63" w14:textId="77777777" w:rsidR="00A92B6C" w:rsidRPr="00BE72D7" w:rsidRDefault="00A92B6C" w:rsidP="00B63EDB">
            <w:pPr>
              <w:spacing w:line="240" w:lineRule="auto"/>
              <w:jc w:val="center"/>
              <w:rPr>
                <w:rFonts w:eastAsia="Calibri"/>
                <w:sz w:val="18"/>
                <w:szCs w:val="18"/>
                <w:rtl/>
              </w:rPr>
            </w:pPr>
            <w:r w:rsidRPr="00BE72D7">
              <w:rPr>
                <w:rFonts w:eastAsia="Calibri"/>
                <w:sz w:val="18"/>
                <w:szCs w:val="18"/>
                <w:rtl/>
              </w:rPr>
              <w:t>20%</w:t>
            </w:r>
          </w:p>
        </w:tc>
      </w:tr>
      <w:tr w:rsidR="00A92B6C" w:rsidRPr="00BE72D7" w14:paraId="48035EAB" w14:textId="77777777" w:rsidTr="00B63EDB">
        <w:tc>
          <w:tcPr>
            <w:tcW w:w="2289" w:type="pct"/>
            <w:shd w:val="clear" w:color="auto" w:fill="auto"/>
          </w:tcPr>
          <w:p w14:paraId="2C2516EB" w14:textId="77777777" w:rsidR="00A92B6C" w:rsidRPr="00BE72D7" w:rsidRDefault="00A92B6C" w:rsidP="00B63EDB">
            <w:pPr>
              <w:spacing w:line="240" w:lineRule="auto"/>
              <w:rPr>
                <w:rFonts w:eastAsia="Calibri"/>
                <w:sz w:val="18"/>
                <w:szCs w:val="18"/>
                <w:rtl/>
              </w:rPr>
            </w:pPr>
            <w:r w:rsidRPr="00BE72D7">
              <w:rPr>
                <w:rFonts w:eastAsia="Calibri"/>
                <w:sz w:val="18"/>
                <w:szCs w:val="18"/>
                <w:rtl/>
              </w:rPr>
              <w:t>غسل اليدين بعد تداول اللحوم قبل تحضير الخضار والسلطات</w:t>
            </w:r>
          </w:p>
        </w:tc>
        <w:tc>
          <w:tcPr>
            <w:tcW w:w="1655" w:type="pct"/>
            <w:shd w:val="clear" w:color="auto" w:fill="auto"/>
          </w:tcPr>
          <w:p w14:paraId="25ECFA62" w14:textId="77777777" w:rsidR="00A92B6C" w:rsidRPr="00BE72D7" w:rsidRDefault="00A92B6C" w:rsidP="00B63EDB">
            <w:pPr>
              <w:spacing w:line="240" w:lineRule="auto"/>
              <w:jc w:val="center"/>
              <w:rPr>
                <w:rFonts w:eastAsia="Calibri"/>
                <w:sz w:val="18"/>
                <w:szCs w:val="18"/>
                <w:rtl/>
              </w:rPr>
            </w:pPr>
            <w:r w:rsidRPr="00BE72D7">
              <w:rPr>
                <w:rFonts w:eastAsia="Calibri"/>
                <w:sz w:val="18"/>
                <w:szCs w:val="18"/>
                <w:rtl/>
              </w:rPr>
              <w:t>3,9</w:t>
            </w:r>
          </w:p>
        </w:tc>
        <w:tc>
          <w:tcPr>
            <w:tcW w:w="1056" w:type="pct"/>
            <w:shd w:val="clear" w:color="auto" w:fill="auto"/>
          </w:tcPr>
          <w:p w14:paraId="0F4E403F" w14:textId="77777777" w:rsidR="00A92B6C" w:rsidRPr="00BE72D7" w:rsidRDefault="00A92B6C" w:rsidP="00B63EDB">
            <w:pPr>
              <w:spacing w:line="240" w:lineRule="auto"/>
              <w:jc w:val="center"/>
              <w:rPr>
                <w:rFonts w:eastAsia="Calibri"/>
                <w:sz w:val="18"/>
                <w:szCs w:val="18"/>
                <w:rtl/>
              </w:rPr>
            </w:pPr>
            <w:r w:rsidRPr="00BE72D7">
              <w:rPr>
                <w:rFonts w:eastAsia="Calibri"/>
                <w:sz w:val="18"/>
                <w:szCs w:val="18"/>
                <w:rtl/>
              </w:rPr>
              <w:t>70%</w:t>
            </w:r>
          </w:p>
        </w:tc>
      </w:tr>
      <w:tr w:rsidR="00A92B6C" w:rsidRPr="00BE72D7" w14:paraId="42DAB995" w14:textId="77777777" w:rsidTr="00B63EDB">
        <w:tc>
          <w:tcPr>
            <w:tcW w:w="2289" w:type="pct"/>
            <w:shd w:val="clear" w:color="auto" w:fill="auto"/>
          </w:tcPr>
          <w:p w14:paraId="44539F49" w14:textId="77777777" w:rsidR="00A92B6C" w:rsidRPr="00BE72D7" w:rsidRDefault="00A92B6C" w:rsidP="00B63EDB">
            <w:pPr>
              <w:spacing w:line="240" w:lineRule="auto"/>
              <w:rPr>
                <w:rFonts w:eastAsia="Calibri"/>
                <w:sz w:val="18"/>
                <w:szCs w:val="18"/>
                <w:rtl/>
              </w:rPr>
            </w:pPr>
            <w:r w:rsidRPr="00BE72D7">
              <w:rPr>
                <w:rFonts w:eastAsia="Calibri"/>
                <w:sz w:val="18"/>
                <w:szCs w:val="18"/>
                <w:rtl/>
              </w:rPr>
              <w:t>حفظ اللحوم و الأسماك في الثلاجة</w:t>
            </w:r>
          </w:p>
        </w:tc>
        <w:tc>
          <w:tcPr>
            <w:tcW w:w="1655" w:type="pct"/>
            <w:shd w:val="clear" w:color="auto" w:fill="auto"/>
          </w:tcPr>
          <w:p w14:paraId="57129334" w14:textId="77777777" w:rsidR="00A92B6C" w:rsidRPr="00BE72D7" w:rsidRDefault="00A92B6C" w:rsidP="00B63EDB">
            <w:pPr>
              <w:spacing w:line="240" w:lineRule="auto"/>
              <w:jc w:val="center"/>
              <w:rPr>
                <w:rFonts w:eastAsia="Calibri"/>
                <w:sz w:val="18"/>
                <w:szCs w:val="18"/>
                <w:rtl/>
              </w:rPr>
            </w:pPr>
            <w:r w:rsidRPr="00BE72D7">
              <w:rPr>
                <w:rFonts w:eastAsia="Calibri"/>
                <w:sz w:val="18"/>
                <w:szCs w:val="18"/>
                <w:rtl/>
              </w:rPr>
              <w:t>3.8</w:t>
            </w:r>
          </w:p>
        </w:tc>
        <w:tc>
          <w:tcPr>
            <w:tcW w:w="1056" w:type="pct"/>
            <w:shd w:val="clear" w:color="auto" w:fill="auto"/>
          </w:tcPr>
          <w:p w14:paraId="7EA60A01" w14:textId="77777777" w:rsidR="00A92B6C" w:rsidRPr="00BE72D7" w:rsidRDefault="00A92B6C" w:rsidP="00B63EDB">
            <w:pPr>
              <w:spacing w:line="240" w:lineRule="auto"/>
              <w:jc w:val="center"/>
              <w:rPr>
                <w:rFonts w:eastAsia="Calibri"/>
                <w:sz w:val="18"/>
                <w:szCs w:val="18"/>
                <w:rtl/>
              </w:rPr>
            </w:pPr>
            <w:r w:rsidRPr="00BE72D7">
              <w:rPr>
                <w:rFonts w:eastAsia="Calibri"/>
                <w:sz w:val="18"/>
                <w:szCs w:val="18"/>
                <w:rtl/>
              </w:rPr>
              <w:t>80%</w:t>
            </w:r>
          </w:p>
        </w:tc>
      </w:tr>
      <w:tr w:rsidR="00A92B6C" w:rsidRPr="00BE72D7" w14:paraId="03E8727C" w14:textId="77777777" w:rsidTr="00B63EDB">
        <w:tc>
          <w:tcPr>
            <w:tcW w:w="2289" w:type="pct"/>
            <w:shd w:val="clear" w:color="auto" w:fill="auto"/>
          </w:tcPr>
          <w:p w14:paraId="5C0E4E49" w14:textId="77777777" w:rsidR="00A92B6C" w:rsidRPr="00BE72D7" w:rsidRDefault="00A92B6C" w:rsidP="00B63EDB">
            <w:pPr>
              <w:spacing w:line="240" w:lineRule="auto"/>
              <w:rPr>
                <w:rFonts w:eastAsia="Calibri"/>
                <w:sz w:val="18"/>
                <w:szCs w:val="18"/>
                <w:rtl/>
              </w:rPr>
            </w:pPr>
            <w:r w:rsidRPr="00BE72D7">
              <w:rPr>
                <w:rFonts w:eastAsia="Calibri"/>
                <w:sz w:val="18"/>
                <w:szCs w:val="18"/>
                <w:rtl/>
              </w:rPr>
              <w:t>حفظ ال</w:t>
            </w:r>
            <w:r w:rsidRPr="00BE72D7">
              <w:rPr>
                <w:rFonts w:eastAsia="Calibri" w:hint="cs"/>
                <w:sz w:val="18"/>
                <w:szCs w:val="18"/>
                <w:rtl/>
              </w:rPr>
              <w:t>أ</w:t>
            </w:r>
            <w:r w:rsidRPr="00BE72D7">
              <w:rPr>
                <w:rFonts w:eastAsia="Calibri"/>
                <w:sz w:val="18"/>
                <w:szCs w:val="18"/>
                <w:rtl/>
              </w:rPr>
              <w:t>لبان و الحليب داخل الثلاجة</w:t>
            </w:r>
          </w:p>
        </w:tc>
        <w:tc>
          <w:tcPr>
            <w:tcW w:w="1655" w:type="pct"/>
            <w:shd w:val="clear" w:color="auto" w:fill="auto"/>
          </w:tcPr>
          <w:p w14:paraId="2BDE3976" w14:textId="77777777" w:rsidR="00A92B6C" w:rsidRPr="00BE72D7" w:rsidRDefault="00A92B6C" w:rsidP="00B63EDB">
            <w:pPr>
              <w:spacing w:line="240" w:lineRule="auto"/>
              <w:jc w:val="center"/>
              <w:rPr>
                <w:rFonts w:eastAsia="Calibri"/>
                <w:sz w:val="18"/>
                <w:szCs w:val="18"/>
                <w:rtl/>
              </w:rPr>
            </w:pPr>
            <w:r w:rsidRPr="00BE72D7">
              <w:rPr>
                <w:rFonts w:eastAsia="Calibri"/>
                <w:sz w:val="18"/>
                <w:szCs w:val="18"/>
                <w:rtl/>
              </w:rPr>
              <w:t>3,9</w:t>
            </w:r>
          </w:p>
        </w:tc>
        <w:tc>
          <w:tcPr>
            <w:tcW w:w="1056" w:type="pct"/>
            <w:shd w:val="clear" w:color="auto" w:fill="auto"/>
          </w:tcPr>
          <w:p w14:paraId="074F2FC6" w14:textId="77777777" w:rsidR="00A92B6C" w:rsidRPr="00BE72D7" w:rsidRDefault="00A92B6C" w:rsidP="00B63EDB">
            <w:pPr>
              <w:spacing w:line="240" w:lineRule="auto"/>
              <w:jc w:val="center"/>
              <w:rPr>
                <w:rFonts w:eastAsia="Calibri"/>
                <w:sz w:val="18"/>
                <w:szCs w:val="18"/>
                <w:rtl/>
              </w:rPr>
            </w:pPr>
            <w:r w:rsidRPr="00BE72D7">
              <w:rPr>
                <w:rFonts w:eastAsia="Calibri"/>
                <w:sz w:val="18"/>
                <w:szCs w:val="18"/>
                <w:rtl/>
              </w:rPr>
              <w:t>70%</w:t>
            </w:r>
          </w:p>
        </w:tc>
      </w:tr>
      <w:tr w:rsidR="00A92B6C" w:rsidRPr="00BE72D7" w14:paraId="1EC264FA" w14:textId="77777777" w:rsidTr="00B63EDB">
        <w:tc>
          <w:tcPr>
            <w:tcW w:w="2289" w:type="pct"/>
            <w:shd w:val="clear" w:color="auto" w:fill="auto"/>
          </w:tcPr>
          <w:p w14:paraId="077CB154" w14:textId="77777777" w:rsidR="00A92B6C" w:rsidRPr="00BE72D7" w:rsidRDefault="00A92B6C" w:rsidP="00B63EDB">
            <w:pPr>
              <w:spacing w:line="240" w:lineRule="auto"/>
              <w:rPr>
                <w:rFonts w:eastAsia="Calibri"/>
                <w:sz w:val="18"/>
                <w:szCs w:val="18"/>
                <w:rtl/>
              </w:rPr>
            </w:pPr>
            <w:r w:rsidRPr="00BE72D7">
              <w:rPr>
                <w:rFonts w:eastAsia="Calibri"/>
                <w:sz w:val="18"/>
                <w:szCs w:val="18"/>
                <w:rtl/>
              </w:rPr>
              <w:t xml:space="preserve">حفظ </w:t>
            </w:r>
            <w:r w:rsidRPr="00BE72D7">
              <w:rPr>
                <w:rFonts w:eastAsia="Calibri" w:hint="cs"/>
                <w:sz w:val="18"/>
                <w:szCs w:val="18"/>
                <w:rtl/>
              </w:rPr>
              <w:t>أ</w:t>
            </w:r>
            <w:r w:rsidRPr="00BE72D7">
              <w:rPr>
                <w:rFonts w:eastAsia="Calibri"/>
                <w:sz w:val="18"/>
                <w:szCs w:val="18"/>
                <w:rtl/>
              </w:rPr>
              <w:t xml:space="preserve">طباق الحلويات داخل الثلاجة </w:t>
            </w:r>
          </w:p>
        </w:tc>
        <w:tc>
          <w:tcPr>
            <w:tcW w:w="1655" w:type="pct"/>
            <w:shd w:val="clear" w:color="auto" w:fill="auto"/>
          </w:tcPr>
          <w:p w14:paraId="55AB926B" w14:textId="77777777" w:rsidR="00A92B6C" w:rsidRPr="00BE72D7" w:rsidRDefault="00A92B6C" w:rsidP="00B63EDB">
            <w:pPr>
              <w:spacing w:line="240" w:lineRule="auto"/>
              <w:jc w:val="center"/>
              <w:rPr>
                <w:rFonts w:eastAsia="Calibri"/>
                <w:sz w:val="18"/>
                <w:szCs w:val="18"/>
                <w:rtl/>
              </w:rPr>
            </w:pPr>
            <w:r w:rsidRPr="00BE72D7">
              <w:rPr>
                <w:rFonts w:eastAsia="Calibri"/>
                <w:sz w:val="18"/>
                <w:szCs w:val="18"/>
                <w:rtl/>
              </w:rPr>
              <w:t>3,7</w:t>
            </w:r>
          </w:p>
        </w:tc>
        <w:tc>
          <w:tcPr>
            <w:tcW w:w="1056" w:type="pct"/>
            <w:shd w:val="clear" w:color="auto" w:fill="auto"/>
          </w:tcPr>
          <w:p w14:paraId="321D07D6" w14:textId="77777777" w:rsidR="00A92B6C" w:rsidRPr="00BE72D7" w:rsidRDefault="00A92B6C" w:rsidP="00B63EDB">
            <w:pPr>
              <w:spacing w:line="240" w:lineRule="auto"/>
              <w:jc w:val="center"/>
              <w:rPr>
                <w:rFonts w:eastAsia="Calibri"/>
                <w:sz w:val="18"/>
                <w:szCs w:val="18"/>
                <w:rtl/>
              </w:rPr>
            </w:pPr>
            <w:r w:rsidRPr="00BE72D7">
              <w:rPr>
                <w:rFonts w:eastAsia="Calibri"/>
                <w:sz w:val="18"/>
                <w:szCs w:val="18"/>
                <w:rtl/>
              </w:rPr>
              <w:t>77%</w:t>
            </w:r>
          </w:p>
        </w:tc>
      </w:tr>
      <w:tr w:rsidR="00A92B6C" w:rsidRPr="00BE72D7" w14:paraId="7A475DA0" w14:textId="77777777" w:rsidTr="00B63EDB">
        <w:tc>
          <w:tcPr>
            <w:tcW w:w="2289" w:type="pct"/>
            <w:shd w:val="clear" w:color="auto" w:fill="auto"/>
          </w:tcPr>
          <w:p w14:paraId="22A88232" w14:textId="77777777" w:rsidR="00A92B6C" w:rsidRPr="00BE72D7" w:rsidRDefault="00A92B6C" w:rsidP="00B63EDB">
            <w:pPr>
              <w:spacing w:line="240" w:lineRule="auto"/>
              <w:rPr>
                <w:rFonts w:eastAsia="Calibri"/>
                <w:sz w:val="18"/>
                <w:szCs w:val="18"/>
                <w:rtl/>
              </w:rPr>
            </w:pPr>
            <w:r w:rsidRPr="00BE72D7">
              <w:rPr>
                <w:rFonts w:eastAsia="Calibri"/>
                <w:sz w:val="18"/>
                <w:szCs w:val="18"/>
                <w:rtl/>
              </w:rPr>
              <w:t>حفظ المعلبات بعد فتحها داخل الثلاجة</w:t>
            </w:r>
          </w:p>
        </w:tc>
        <w:tc>
          <w:tcPr>
            <w:tcW w:w="1655" w:type="pct"/>
            <w:shd w:val="clear" w:color="auto" w:fill="auto"/>
          </w:tcPr>
          <w:p w14:paraId="3597748F" w14:textId="77777777" w:rsidR="00A92B6C" w:rsidRPr="00BE72D7" w:rsidRDefault="00A92B6C" w:rsidP="00B63EDB">
            <w:pPr>
              <w:spacing w:line="240" w:lineRule="auto"/>
              <w:jc w:val="center"/>
              <w:rPr>
                <w:rFonts w:eastAsia="Calibri"/>
                <w:sz w:val="18"/>
                <w:szCs w:val="18"/>
                <w:rtl/>
              </w:rPr>
            </w:pPr>
            <w:r w:rsidRPr="00BE72D7">
              <w:rPr>
                <w:rFonts w:eastAsia="Calibri"/>
                <w:sz w:val="18"/>
                <w:szCs w:val="18"/>
                <w:rtl/>
              </w:rPr>
              <w:t>2,3</w:t>
            </w:r>
          </w:p>
        </w:tc>
        <w:tc>
          <w:tcPr>
            <w:tcW w:w="1056" w:type="pct"/>
            <w:shd w:val="clear" w:color="auto" w:fill="auto"/>
          </w:tcPr>
          <w:p w14:paraId="0E5F54DD" w14:textId="77777777" w:rsidR="00A92B6C" w:rsidRPr="00BE72D7" w:rsidRDefault="00A92B6C" w:rsidP="00B63EDB">
            <w:pPr>
              <w:spacing w:line="240" w:lineRule="auto"/>
              <w:jc w:val="center"/>
              <w:rPr>
                <w:rFonts w:eastAsia="Calibri"/>
                <w:sz w:val="18"/>
                <w:szCs w:val="18"/>
                <w:rtl/>
              </w:rPr>
            </w:pPr>
            <w:r w:rsidRPr="00BE72D7">
              <w:rPr>
                <w:rFonts w:eastAsia="Calibri"/>
                <w:sz w:val="18"/>
                <w:szCs w:val="18"/>
                <w:rtl/>
              </w:rPr>
              <w:t>50%</w:t>
            </w:r>
          </w:p>
        </w:tc>
      </w:tr>
      <w:tr w:rsidR="00A92B6C" w:rsidRPr="00BE72D7" w14:paraId="30318789" w14:textId="77777777" w:rsidTr="00B63EDB">
        <w:tc>
          <w:tcPr>
            <w:tcW w:w="2289" w:type="pct"/>
            <w:shd w:val="clear" w:color="auto" w:fill="auto"/>
          </w:tcPr>
          <w:p w14:paraId="1EDFBDEF" w14:textId="77777777" w:rsidR="00A92B6C" w:rsidRPr="00BE72D7" w:rsidRDefault="00A92B6C" w:rsidP="00B63EDB">
            <w:pPr>
              <w:spacing w:line="240" w:lineRule="auto"/>
              <w:rPr>
                <w:rFonts w:eastAsia="Calibri"/>
                <w:sz w:val="18"/>
                <w:szCs w:val="18"/>
                <w:rtl/>
              </w:rPr>
            </w:pPr>
            <w:r w:rsidRPr="00BE72D7">
              <w:rPr>
                <w:rFonts w:eastAsia="Calibri"/>
                <w:sz w:val="18"/>
                <w:szCs w:val="18"/>
                <w:rtl/>
              </w:rPr>
              <w:t xml:space="preserve">حفظ السلطات داخل الثلاجة </w:t>
            </w:r>
          </w:p>
        </w:tc>
        <w:tc>
          <w:tcPr>
            <w:tcW w:w="1655" w:type="pct"/>
            <w:shd w:val="clear" w:color="auto" w:fill="auto"/>
          </w:tcPr>
          <w:p w14:paraId="08864894" w14:textId="77777777" w:rsidR="00A92B6C" w:rsidRPr="00BE72D7" w:rsidRDefault="00A92B6C" w:rsidP="00B63EDB">
            <w:pPr>
              <w:spacing w:line="240" w:lineRule="auto"/>
              <w:jc w:val="center"/>
              <w:rPr>
                <w:rFonts w:eastAsia="Calibri"/>
                <w:sz w:val="18"/>
                <w:szCs w:val="18"/>
                <w:rtl/>
              </w:rPr>
            </w:pPr>
            <w:r w:rsidRPr="00BE72D7">
              <w:rPr>
                <w:rFonts w:eastAsia="Calibri"/>
                <w:sz w:val="18"/>
                <w:szCs w:val="18"/>
                <w:rtl/>
              </w:rPr>
              <w:t>3,5</w:t>
            </w:r>
          </w:p>
        </w:tc>
        <w:tc>
          <w:tcPr>
            <w:tcW w:w="1056" w:type="pct"/>
            <w:shd w:val="clear" w:color="auto" w:fill="auto"/>
          </w:tcPr>
          <w:p w14:paraId="229B0592" w14:textId="77777777" w:rsidR="00A92B6C" w:rsidRPr="00BE72D7" w:rsidRDefault="00A92B6C" w:rsidP="00B63EDB">
            <w:pPr>
              <w:spacing w:line="240" w:lineRule="auto"/>
              <w:jc w:val="center"/>
              <w:rPr>
                <w:rFonts w:eastAsia="Calibri"/>
                <w:sz w:val="18"/>
                <w:szCs w:val="18"/>
                <w:rtl/>
              </w:rPr>
            </w:pPr>
            <w:r w:rsidRPr="00BE72D7">
              <w:rPr>
                <w:rFonts w:eastAsia="Calibri"/>
                <w:sz w:val="18"/>
                <w:szCs w:val="18"/>
                <w:rtl/>
              </w:rPr>
              <w:t>87%</w:t>
            </w:r>
          </w:p>
        </w:tc>
      </w:tr>
      <w:tr w:rsidR="00A92B6C" w:rsidRPr="00BE72D7" w14:paraId="6C411CDB" w14:textId="77777777" w:rsidTr="00B63EDB">
        <w:tc>
          <w:tcPr>
            <w:tcW w:w="2289" w:type="pct"/>
            <w:shd w:val="clear" w:color="auto" w:fill="auto"/>
          </w:tcPr>
          <w:p w14:paraId="77294FE8" w14:textId="77777777" w:rsidR="00A92B6C" w:rsidRPr="00BE72D7" w:rsidRDefault="00A92B6C" w:rsidP="00B63EDB">
            <w:pPr>
              <w:spacing w:line="240" w:lineRule="auto"/>
              <w:rPr>
                <w:rFonts w:eastAsia="Calibri"/>
                <w:sz w:val="18"/>
                <w:szCs w:val="18"/>
                <w:rtl/>
              </w:rPr>
            </w:pPr>
            <w:r w:rsidRPr="00BE72D7">
              <w:rPr>
                <w:rFonts w:eastAsia="Calibri"/>
                <w:sz w:val="18"/>
                <w:szCs w:val="18"/>
                <w:rtl/>
              </w:rPr>
              <w:t>حفظ ما ذكر سابقا خارج الثلاجة</w:t>
            </w:r>
          </w:p>
        </w:tc>
        <w:tc>
          <w:tcPr>
            <w:tcW w:w="1655" w:type="pct"/>
            <w:shd w:val="clear" w:color="auto" w:fill="auto"/>
          </w:tcPr>
          <w:p w14:paraId="06EB7FE1" w14:textId="77777777" w:rsidR="00A92B6C" w:rsidRPr="00BE72D7" w:rsidRDefault="00A92B6C" w:rsidP="00B63EDB">
            <w:pPr>
              <w:spacing w:line="240" w:lineRule="auto"/>
              <w:jc w:val="center"/>
              <w:rPr>
                <w:rFonts w:eastAsia="Calibri"/>
                <w:sz w:val="18"/>
                <w:szCs w:val="18"/>
                <w:rtl/>
              </w:rPr>
            </w:pPr>
            <w:r w:rsidRPr="00BE72D7">
              <w:rPr>
                <w:rFonts w:eastAsia="Calibri"/>
                <w:sz w:val="18"/>
                <w:szCs w:val="18"/>
                <w:rtl/>
              </w:rPr>
              <w:t>1,4</w:t>
            </w:r>
          </w:p>
        </w:tc>
        <w:tc>
          <w:tcPr>
            <w:tcW w:w="1056" w:type="pct"/>
            <w:shd w:val="clear" w:color="auto" w:fill="auto"/>
          </w:tcPr>
          <w:p w14:paraId="13959350" w14:textId="77777777" w:rsidR="00A92B6C" w:rsidRPr="00BE72D7" w:rsidRDefault="00A92B6C" w:rsidP="00B63EDB">
            <w:pPr>
              <w:spacing w:line="240" w:lineRule="auto"/>
              <w:jc w:val="center"/>
              <w:rPr>
                <w:rFonts w:eastAsia="Calibri"/>
                <w:sz w:val="18"/>
                <w:szCs w:val="18"/>
                <w:rtl/>
              </w:rPr>
            </w:pPr>
            <w:r w:rsidRPr="00BE72D7">
              <w:rPr>
                <w:rFonts w:eastAsia="Calibri"/>
                <w:sz w:val="18"/>
                <w:szCs w:val="18"/>
                <w:rtl/>
              </w:rPr>
              <w:t>20%</w:t>
            </w:r>
          </w:p>
        </w:tc>
      </w:tr>
      <w:tr w:rsidR="00A92B6C" w:rsidRPr="00BE72D7" w14:paraId="1D133174" w14:textId="77777777" w:rsidTr="00B63EDB">
        <w:tc>
          <w:tcPr>
            <w:tcW w:w="2289" w:type="pct"/>
            <w:shd w:val="clear" w:color="auto" w:fill="auto"/>
          </w:tcPr>
          <w:p w14:paraId="18FCF1A0" w14:textId="77777777" w:rsidR="00A92B6C" w:rsidRPr="00BE72D7" w:rsidRDefault="00A92B6C" w:rsidP="00B63EDB">
            <w:pPr>
              <w:spacing w:line="240" w:lineRule="auto"/>
              <w:rPr>
                <w:rFonts w:eastAsia="Calibri"/>
                <w:sz w:val="18"/>
                <w:szCs w:val="18"/>
                <w:rtl/>
              </w:rPr>
            </w:pPr>
            <w:r w:rsidRPr="00BE72D7">
              <w:rPr>
                <w:rFonts w:eastAsia="Calibri"/>
                <w:sz w:val="18"/>
                <w:szCs w:val="18"/>
                <w:rtl/>
              </w:rPr>
              <w:t xml:space="preserve">نمط تناول اللحوم والدجاج بحيث يكون جيد الطهي </w:t>
            </w:r>
          </w:p>
        </w:tc>
        <w:tc>
          <w:tcPr>
            <w:tcW w:w="1655" w:type="pct"/>
            <w:shd w:val="clear" w:color="auto" w:fill="auto"/>
          </w:tcPr>
          <w:p w14:paraId="3ACE488A" w14:textId="77777777" w:rsidR="00A92B6C" w:rsidRPr="00BE72D7" w:rsidRDefault="00A92B6C" w:rsidP="00B63EDB">
            <w:pPr>
              <w:spacing w:line="240" w:lineRule="auto"/>
              <w:jc w:val="center"/>
              <w:rPr>
                <w:rFonts w:eastAsia="Calibri"/>
                <w:sz w:val="18"/>
                <w:szCs w:val="18"/>
                <w:rtl/>
              </w:rPr>
            </w:pPr>
            <w:r w:rsidRPr="00BE72D7">
              <w:rPr>
                <w:rFonts w:eastAsia="Calibri"/>
                <w:sz w:val="18"/>
                <w:szCs w:val="18"/>
                <w:rtl/>
              </w:rPr>
              <w:t>3.9</w:t>
            </w:r>
          </w:p>
        </w:tc>
        <w:tc>
          <w:tcPr>
            <w:tcW w:w="1056" w:type="pct"/>
            <w:shd w:val="clear" w:color="auto" w:fill="auto"/>
          </w:tcPr>
          <w:p w14:paraId="16C19F91" w14:textId="77777777" w:rsidR="00A92B6C" w:rsidRPr="00BE72D7" w:rsidRDefault="00A92B6C" w:rsidP="00B63EDB">
            <w:pPr>
              <w:spacing w:line="240" w:lineRule="auto"/>
              <w:jc w:val="center"/>
              <w:rPr>
                <w:rFonts w:eastAsia="Calibri"/>
                <w:sz w:val="18"/>
                <w:szCs w:val="18"/>
                <w:rtl/>
              </w:rPr>
            </w:pPr>
            <w:r w:rsidRPr="00BE72D7">
              <w:rPr>
                <w:rFonts w:eastAsia="Calibri"/>
                <w:sz w:val="18"/>
                <w:szCs w:val="18"/>
                <w:rtl/>
              </w:rPr>
              <w:t>79%</w:t>
            </w:r>
          </w:p>
        </w:tc>
      </w:tr>
      <w:tr w:rsidR="00A92B6C" w:rsidRPr="00BE72D7" w14:paraId="10A97E04" w14:textId="77777777" w:rsidTr="00B63EDB">
        <w:tc>
          <w:tcPr>
            <w:tcW w:w="2289" w:type="pct"/>
            <w:shd w:val="clear" w:color="auto" w:fill="auto"/>
          </w:tcPr>
          <w:p w14:paraId="045CF654" w14:textId="77777777" w:rsidR="00A92B6C" w:rsidRPr="00BE72D7" w:rsidRDefault="00A92B6C" w:rsidP="00B63EDB">
            <w:pPr>
              <w:spacing w:line="240" w:lineRule="auto"/>
              <w:rPr>
                <w:rFonts w:eastAsia="Calibri"/>
                <w:sz w:val="18"/>
                <w:szCs w:val="18"/>
                <w:rtl/>
              </w:rPr>
            </w:pPr>
            <w:r w:rsidRPr="00BE72D7">
              <w:rPr>
                <w:rFonts w:eastAsia="Calibri"/>
                <w:sz w:val="18"/>
                <w:szCs w:val="18"/>
                <w:rtl/>
              </w:rPr>
              <w:t>نمط تناول اللحوم والدجاج بحيث يكون متوسط الطهي</w:t>
            </w:r>
          </w:p>
        </w:tc>
        <w:tc>
          <w:tcPr>
            <w:tcW w:w="1655" w:type="pct"/>
            <w:shd w:val="clear" w:color="auto" w:fill="auto"/>
          </w:tcPr>
          <w:p w14:paraId="7D62970E" w14:textId="77777777" w:rsidR="00A92B6C" w:rsidRPr="00BE72D7" w:rsidRDefault="00A92B6C" w:rsidP="00B63EDB">
            <w:pPr>
              <w:spacing w:line="240" w:lineRule="auto"/>
              <w:jc w:val="center"/>
              <w:rPr>
                <w:rFonts w:eastAsia="Calibri"/>
                <w:sz w:val="18"/>
                <w:szCs w:val="18"/>
                <w:rtl/>
              </w:rPr>
            </w:pPr>
            <w:r w:rsidRPr="00BE72D7">
              <w:rPr>
                <w:rFonts w:eastAsia="Calibri"/>
                <w:sz w:val="18"/>
                <w:szCs w:val="18"/>
                <w:rtl/>
              </w:rPr>
              <w:t>2.5</w:t>
            </w:r>
          </w:p>
        </w:tc>
        <w:tc>
          <w:tcPr>
            <w:tcW w:w="1056" w:type="pct"/>
            <w:shd w:val="clear" w:color="auto" w:fill="auto"/>
          </w:tcPr>
          <w:p w14:paraId="4A49EA2C" w14:textId="77777777" w:rsidR="00A92B6C" w:rsidRPr="00BE72D7" w:rsidRDefault="00A92B6C" w:rsidP="00B63EDB">
            <w:pPr>
              <w:spacing w:line="240" w:lineRule="auto"/>
              <w:jc w:val="center"/>
              <w:rPr>
                <w:rFonts w:eastAsia="Calibri"/>
                <w:sz w:val="18"/>
                <w:szCs w:val="18"/>
                <w:rtl/>
              </w:rPr>
            </w:pPr>
            <w:r w:rsidRPr="00BE72D7">
              <w:rPr>
                <w:rFonts w:eastAsia="Calibri"/>
                <w:sz w:val="18"/>
                <w:szCs w:val="18"/>
                <w:rtl/>
              </w:rPr>
              <w:t>19%</w:t>
            </w:r>
          </w:p>
        </w:tc>
      </w:tr>
      <w:tr w:rsidR="00A92B6C" w:rsidRPr="00BE72D7" w14:paraId="19982D25" w14:textId="77777777" w:rsidTr="00B63EDB">
        <w:tc>
          <w:tcPr>
            <w:tcW w:w="2289" w:type="pct"/>
            <w:shd w:val="clear" w:color="auto" w:fill="auto"/>
          </w:tcPr>
          <w:p w14:paraId="515425BC" w14:textId="77777777" w:rsidR="00A92B6C" w:rsidRPr="00BE72D7" w:rsidRDefault="00A92B6C" w:rsidP="00B63EDB">
            <w:pPr>
              <w:spacing w:line="240" w:lineRule="auto"/>
              <w:rPr>
                <w:rFonts w:eastAsia="Calibri"/>
                <w:sz w:val="18"/>
                <w:szCs w:val="18"/>
                <w:rtl/>
              </w:rPr>
            </w:pPr>
            <w:r w:rsidRPr="00BE72D7">
              <w:rPr>
                <w:rFonts w:eastAsia="Calibri"/>
                <w:sz w:val="18"/>
                <w:szCs w:val="18"/>
                <w:rtl/>
              </w:rPr>
              <w:t xml:space="preserve">وجود الحشرات في المطبخ </w:t>
            </w:r>
          </w:p>
        </w:tc>
        <w:tc>
          <w:tcPr>
            <w:tcW w:w="1655" w:type="pct"/>
            <w:shd w:val="clear" w:color="auto" w:fill="auto"/>
          </w:tcPr>
          <w:p w14:paraId="243885AD" w14:textId="77777777" w:rsidR="00A92B6C" w:rsidRPr="00BE72D7" w:rsidRDefault="00A92B6C" w:rsidP="00B63EDB">
            <w:pPr>
              <w:spacing w:line="240" w:lineRule="auto"/>
              <w:jc w:val="center"/>
              <w:rPr>
                <w:rFonts w:eastAsia="Calibri"/>
                <w:sz w:val="18"/>
                <w:szCs w:val="18"/>
                <w:rtl/>
              </w:rPr>
            </w:pPr>
            <w:r w:rsidRPr="00BE72D7">
              <w:rPr>
                <w:rFonts w:eastAsia="Calibri"/>
                <w:sz w:val="18"/>
                <w:szCs w:val="18"/>
                <w:rtl/>
              </w:rPr>
              <w:t>1,3</w:t>
            </w:r>
          </w:p>
        </w:tc>
        <w:tc>
          <w:tcPr>
            <w:tcW w:w="1056" w:type="pct"/>
            <w:shd w:val="clear" w:color="auto" w:fill="auto"/>
          </w:tcPr>
          <w:p w14:paraId="276CF24D" w14:textId="77777777" w:rsidR="00A92B6C" w:rsidRPr="00BE72D7" w:rsidRDefault="00A92B6C" w:rsidP="00B63EDB">
            <w:pPr>
              <w:spacing w:line="240" w:lineRule="auto"/>
              <w:jc w:val="center"/>
              <w:rPr>
                <w:rFonts w:eastAsia="Calibri"/>
                <w:sz w:val="18"/>
                <w:szCs w:val="18"/>
                <w:rtl/>
              </w:rPr>
            </w:pPr>
            <w:r w:rsidRPr="00BE72D7">
              <w:rPr>
                <w:rFonts w:eastAsia="Calibri"/>
                <w:sz w:val="18"/>
                <w:szCs w:val="18"/>
                <w:rtl/>
              </w:rPr>
              <w:t>15%</w:t>
            </w:r>
          </w:p>
        </w:tc>
      </w:tr>
      <w:tr w:rsidR="00A92B6C" w:rsidRPr="00BE72D7" w14:paraId="250E9880" w14:textId="77777777" w:rsidTr="00B63EDB">
        <w:tc>
          <w:tcPr>
            <w:tcW w:w="2289" w:type="pct"/>
            <w:shd w:val="clear" w:color="auto" w:fill="auto"/>
          </w:tcPr>
          <w:p w14:paraId="7E08AE9E" w14:textId="77777777" w:rsidR="00A92B6C" w:rsidRPr="00BE72D7" w:rsidRDefault="00A92B6C" w:rsidP="00B63EDB">
            <w:pPr>
              <w:spacing w:line="240" w:lineRule="auto"/>
              <w:rPr>
                <w:rFonts w:eastAsia="Calibri"/>
                <w:sz w:val="18"/>
                <w:szCs w:val="18"/>
                <w:rtl/>
              </w:rPr>
            </w:pPr>
            <w:r w:rsidRPr="00BE72D7">
              <w:rPr>
                <w:rFonts w:eastAsia="Calibri"/>
                <w:sz w:val="18"/>
                <w:szCs w:val="18"/>
                <w:rtl/>
              </w:rPr>
              <w:t xml:space="preserve">تنظيف سطح الحوض و أماكن </w:t>
            </w:r>
            <w:r w:rsidRPr="00BE72D7">
              <w:rPr>
                <w:rFonts w:eastAsia="Calibri" w:hint="cs"/>
                <w:sz w:val="18"/>
                <w:szCs w:val="18"/>
                <w:rtl/>
              </w:rPr>
              <w:t>إ</w:t>
            </w:r>
            <w:r w:rsidRPr="00BE72D7">
              <w:rPr>
                <w:rFonts w:eastAsia="Calibri"/>
                <w:sz w:val="18"/>
                <w:szCs w:val="18"/>
                <w:rtl/>
              </w:rPr>
              <w:t>عداد الطعام بقطعة قماش مبلولة بالماء و الصابون</w:t>
            </w:r>
          </w:p>
        </w:tc>
        <w:tc>
          <w:tcPr>
            <w:tcW w:w="1655" w:type="pct"/>
            <w:shd w:val="clear" w:color="auto" w:fill="auto"/>
          </w:tcPr>
          <w:p w14:paraId="2E1FDCDC" w14:textId="77777777" w:rsidR="00A92B6C" w:rsidRPr="00BE72D7" w:rsidRDefault="00A92B6C" w:rsidP="00B63EDB">
            <w:pPr>
              <w:spacing w:line="240" w:lineRule="auto"/>
              <w:jc w:val="center"/>
              <w:rPr>
                <w:rFonts w:eastAsia="Calibri"/>
                <w:sz w:val="18"/>
                <w:szCs w:val="18"/>
                <w:rtl/>
              </w:rPr>
            </w:pPr>
            <w:r w:rsidRPr="00BE72D7">
              <w:rPr>
                <w:rFonts w:eastAsia="Calibri"/>
                <w:sz w:val="18"/>
                <w:szCs w:val="18"/>
                <w:rtl/>
              </w:rPr>
              <w:t>3,8</w:t>
            </w:r>
          </w:p>
        </w:tc>
        <w:tc>
          <w:tcPr>
            <w:tcW w:w="1056" w:type="pct"/>
            <w:shd w:val="clear" w:color="auto" w:fill="auto"/>
          </w:tcPr>
          <w:p w14:paraId="1768A856" w14:textId="77777777" w:rsidR="00A92B6C" w:rsidRPr="00BE72D7" w:rsidRDefault="00A92B6C" w:rsidP="00B63EDB">
            <w:pPr>
              <w:spacing w:line="240" w:lineRule="auto"/>
              <w:jc w:val="center"/>
              <w:rPr>
                <w:rFonts w:eastAsia="Calibri"/>
                <w:sz w:val="18"/>
                <w:szCs w:val="18"/>
                <w:rtl/>
              </w:rPr>
            </w:pPr>
            <w:r w:rsidRPr="00BE72D7">
              <w:rPr>
                <w:rFonts w:eastAsia="Calibri"/>
                <w:sz w:val="18"/>
                <w:szCs w:val="18"/>
                <w:rtl/>
              </w:rPr>
              <w:t>78%</w:t>
            </w:r>
          </w:p>
        </w:tc>
      </w:tr>
      <w:tr w:rsidR="00A92B6C" w:rsidRPr="00BE72D7" w14:paraId="0FFA175E" w14:textId="77777777" w:rsidTr="00B63EDB">
        <w:tc>
          <w:tcPr>
            <w:tcW w:w="2289" w:type="pct"/>
            <w:shd w:val="clear" w:color="auto" w:fill="auto"/>
          </w:tcPr>
          <w:p w14:paraId="3BFD3540" w14:textId="77777777" w:rsidR="00A92B6C" w:rsidRPr="00BE72D7" w:rsidRDefault="00A92B6C" w:rsidP="00B63EDB">
            <w:pPr>
              <w:spacing w:line="240" w:lineRule="auto"/>
              <w:rPr>
                <w:rFonts w:eastAsia="Calibri"/>
                <w:sz w:val="18"/>
                <w:szCs w:val="18"/>
                <w:rtl/>
              </w:rPr>
            </w:pPr>
            <w:r w:rsidRPr="00BE72D7">
              <w:rPr>
                <w:rFonts w:eastAsia="Calibri"/>
                <w:sz w:val="18"/>
                <w:szCs w:val="18"/>
                <w:rtl/>
              </w:rPr>
              <w:t xml:space="preserve">تنظيف سطح الحوض و أماكن </w:t>
            </w:r>
            <w:r w:rsidRPr="00BE72D7">
              <w:rPr>
                <w:rFonts w:eastAsia="Calibri" w:hint="cs"/>
                <w:sz w:val="18"/>
                <w:szCs w:val="18"/>
                <w:rtl/>
              </w:rPr>
              <w:t>إ</w:t>
            </w:r>
            <w:r w:rsidRPr="00BE72D7">
              <w:rPr>
                <w:rFonts w:eastAsia="Calibri"/>
                <w:sz w:val="18"/>
                <w:szCs w:val="18"/>
                <w:rtl/>
              </w:rPr>
              <w:t>عداد الطعام بقطعة قماش مبلولة بالماء فقط</w:t>
            </w:r>
          </w:p>
        </w:tc>
        <w:tc>
          <w:tcPr>
            <w:tcW w:w="1655" w:type="pct"/>
            <w:shd w:val="clear" w:color="auto" w:fill="auto"/>
          </w:tcPr>
          <w:p w14:paraId="7BF0AE6A" w14:textId="77777777" w:rsidR="00A92B6C" w:rsidRPr="00BE72D7" w:rsidRDefault="00A92B6C" w:rsidP="00B63EDB">
            <w:pPr>
              <w:spacing w:line="240" w:lineRule="auto"/>
              <w:jc w:val="center"/>
              <w:rPr>
                <w:rFonts w:eastAsia="Calibri"/>
                <w:sz w:val="18"/>
                <w:szCs w:val="18"/>
                <w:rtl/>
              </w:rPr>
            </w:pPr>
            <w:r w:rsidRPr="00BE72D7">
              <w:rPr>
                <w:rFonts w:eastAsia="Calibri"/>
                <w:sz w:val="18"/>
                <w:szCs w:val="18"/>
                <w:rtl/>
              </w:rPr>
              <w:t>1,4</w:t>
            </w:r>
          </w:p>
        </w:tc>
        <w:tc>
          <w:tcPr>
            <w:tcW w:w="1056" w:type="pct"/>
            <w:shd w:val="clear" w:color="auto" w:fill="auto"/>
          </w:tcPr>
          <w:p w14:paraId="5B60145D" w14:textId="77777777" w:rsidR="00A92B6C" w:rsidRPr="00BE72D7" w:rsidRDefault="00A92B6C" w:rsidP="00B63EDB">
            <w:pPr>
              <w:spacing w:line="240" w:lineRule="auto"/>
              <w:jc w:val="center"/>
              <w:rPr>
                <w:rFonts w:eastAsia="Calibri"/>
                <w:sz w:val="18"/>
                <w:szCs w:val="18"/>
                <w:rtl/>
              </w:rPr>
            </w:pPr>
            <w:r w:rsidRPr="00BE72D7">
              <w:rPr>
                <w:rFonts w:eastAsia="Calibri"/>
                <w:sz w:val="18"/>
                <w:szCs w:val="18"/>
                <w:rtl/>
              </w:rPr>
              <w:t>22%</w:t>
            </w:r>
          </w:p>
        </w:tc>
      </w:tr>
      <w:tr w:rsidR="00A92B6C" w:rsidRPr="00BE72D7" w14:paraId="28A22C4B" w14:textId="77777777" w:rsidTr="00B63EDB">
        <w:tc>
          <w:tcPr>
            <w:tcW w:w="2289" w:type="pct"/>
            <w:shd w:val="clear" w:color="auto" w:fill="auto"/>
          </w:tcPr>
          <w:p w14:paraId="085F33FD" w14:textId="77777777" w:rsidR="00A92B6C" w:rsidRPr="00BE72D7" w:rsidRDefault="00A92B6C" w:rsidP="00B63EDB">
            <w:pPr>
              <w:spacing w:line="240" w:lineRule="auto"/>
              <w:rPr>
                <w:rFonts w:eastAsia="Calibri"/>
                <w:sz w:val="18"/>
                <w:szCs w:val="18"/>
                <w:rtl/>
              </w:rPr>
            </w:pPr>
            <w:r w:rsidRPr="00BE72D7">
              <w:rPr>
                <w:rFonts w:eastAsia="Calibri" w:hint="cs"/>
                <w:sz w:val="18"/>
                <w:szCs w:val="18"/>
                <w:rtl/>
              </w:rPr>
              <w:t>إ</w:t>
            </w:r>
            <w:r w:rsidRPr="00BE72D7">
              <w:rPr>
                <w:rFonts w:eastAsia="Calibri"/>
                <w:sz w:val="18"/>
                <w:szCs w:val="18"/>
                <w:rtl/>
              </w:rPr>
              <w:t>ذابة اللحوم المجمدة بواسطة الميكرويف</w:t>
            </w:r>
          </w:p>
        </w:tc>
        <w:tc>
          <w:tcPr>
            <w:tcW w:w="1655" w:type="pct"/>
            <w:shd w:val="clear" w:color="auto" w:fill="auto"/>
          </w:tcPr>
          <w:p w14:paraId="475A2549" w14:textId="77777777" w:rsidR="00A92B6C" w:rsidRPr="00BE72D7" w:rsidRDefault="00A92B6C" w:rsidP="00B63EDB">
            <w:pPr>
              <w:spacing w:line="240" w:lineRule="auto"/>
              <w:jc w:val="center"/>
              <w:rPr>
                <w:rFonts w:eastAsia="Calibri"/>
                <w:sz w:val="18"/>
                <w:szCs w:val="18"/>
                <w:rtl/>
              </w:rPr>
            </w:pPr>
            <w:r w:rsidRPr="00BE72D7">
              <w:rPr>
                <w:rFonts w:eastAsia="Calibri"/>
                <w:sz w:val="18"/>
                <w:szCs w:val="18"/>
                <w:rtl/>
              </w:rPr>
              <w:t>3,8</w:t>
            </w:r>
          </w:p>
        </w:tc>
        <w:tc>
          <w:tcPr>
            <w:tcW w:w="1056" w:type="pct"/>
            <w:shd w:val="clear" w:color="auto" w:fill="auto"/>
          </w:tcPr>
          <w:p w14:paraId="68553A15" w14:textId="77777777" w:rsidR="00A92B6C" w:rsidRPr="00BE72D7" w:rsidRDefault="00A92B6C" w:rsidP="00B63EDB">
            <w:pPr>
              <w:spacing w:line="240" w:lineRule="auto"/>
              <w:jc w:val="center"/>
              <w:rPr>
                <w:rFonts w:eastAsia="Calibri"/>
                <w:sz w:val="18"/>
                <w:szCs w:val="18"/>
                <w:rtl/>
              </w:rPr>
            </w:pPr>
            <w:r w:rsidRPr="00BE72D7">
              <w:rPr>
                <w:rFonts w:eastAsia="Calibri"/>
                <w:sz w:val="18"/>
                <w:szCs w:val="18"/>
                <w:rtl/>
              </w:rPr>
              <w:t>60%</w:t>
            </w:r>
          </w:p>
        </w:tc>
      </w:tr>
      <w:tr w:rsidR="00A92B6C" w:rsidRPr="00BE72D7" w14:paraId="719BE7B6" w14:textId="77777777" w:rsidTr="00B63EDB">
        <w:tc>
          <w:tcPr>
            <w:tcW w:w="2289" w:type="pct"/>
            <w:shd w:val="clear" w:color="auto" w:fill="auto"/>
          </w:tcPr>
          <w:p w14:paraId="708A0BF7" w14:textId="77777777" w:rsidR="00A92B6C" w:rsidRPr="00BE72D7" w:rsidRDefault="00A92B6C" w:rsidP="00B63EDB">
            <w:pPr>
              <w:spacing w:line="240" w:lineRule="auto"/>
              <w:rPr>
                <w:rFonts w:eastAsia="Calibri"/>
                <w:sz w:val="18"/>
                <w:szCs w:val="18"/>
                <w:rtl/>
              </w:rPr>
            </w:pPr>
            <w:r w:rsidRPr="00BE72D7">
              <w:rPr>
                <w:rFonts w:eastAsia="Calibri" w:hint="cs"/>
                <w:sz w:val="18"/>
                <w:szCs w:val="18"/>
                <w:rtl/>
              </w:rPr>
              <w:t>إ</w:t>
            </w:r>
            <w:r w:rsidRPr="00BE72D7">
              <w:rPr>
                <w:rFonts w:eastAsia="Calibri"/>
                <w:sz w:val="18"/>
                <w:szCs w:val="18"/>
                <w:rtl/>
              </w:rPr>
              <w:t>ذابة اللحوم المجمدة بواسطة الماء الساخن</w:t>
            </w:r>
          </w:p>
        </w:tc>
        <w:tc>
          <w:tcPr>
            <w:tcW w:w="1655" w:type="pct"/>
            <w:shd w:val="clear" w:color="auto" w:fill="auto"/>
          </w:tcPr>
          <w:p w14:paraId="7AF9F0F2" w14:textId="77777777" w:rsidR="00A92B6C" w:rsidRPr="00BE72D7" w:rsidRDefault="00A92B6C" w:rsidP="00B63EDB">
            <w:pPr>
              <w:spacing w:line="240" w:lineRule="auto"/>
              <w:jc w:val="center"/>
              <w:rPr>
                <w:rFonts w:eastAsia="Calibri"/>
                <w:sz w:val="18"/>
                <w:szCs w:val="18"/>
                <w:rtl/>
              </w:rPr>
            </w:pPr>
            <w:r w:rsidRPr="00BE72D7">
              <w:rPr>
                <w:rFonts w:eastAsia="Calibri"/>
                <w:sz w:val="18"/>
                <w:szCs w:val="18"/>
                <w:rtl/>
              </w:rPr>
              <w:t>2,5</w:t>
            </w:r>
          </w:p>
        </w:tc>
        <w:tc>
          <w:tcPr>
            <w:tcW w:w="1056" w:type="pct"/>
            <w:shd w:val="clear" w:color="auto" w:fill="auto"/>
          </w:tcPr>
          <w:p w14:paraId="619D7B9C" w14:textId="77777777" w:rsidR="00A92B6C" w:rsidRPr="00BE72D7" w:rsidRDefault="00A92B6C" w:rsidP="00B63EDB">
            <w:pPr>
              <w:spacing w:line="240" w:lineRule="auto"/>
              <w:jc w:val="center"/>
              <w:rPr>
                <w:rFonts w:eastAsia="Calibri"/>
                <w:sz w:val="18"/>
                <w:szCs w:val="18"/>
                <w:rtl/>
              </w:rPr>
            </w:pPr>
            <w:r w:rsidRPr="00BE72D7">
              <w:rPr>
                <w:rFonts w:eastAsia="Calibri"/>
                <w:sz w:val="18"/>
                <w:szCs w:val="18"/>
                <w:rtl/>
              </w:rPr>
              <w:t>30%</w:t>
            </w:r>
          </w:p>
        </w:tc>
      </w:tr>
      <w:tr w:rsidR="00A92B6C" w:rsidRPr="00BE72D7" w14:paraId="12EA4A93" w14:textId="77777777" w:rsidTr="00B63EDB">
        <w:tc>
          <w:tcPr>
            <w:tcW w:w="2289" w:type="pct"/>
            <w:shd w:val="clear" w:color="auto" w:fill="auto"/>
          </w:tcPr>
          <w:p w14:paraId="05151B5F" w14:textId="77777777" w:rsidR="00A92B6C" w:rsidRPr="00BE72D7" w:rsidRDefault="00A92B6C" w:rsidP="00B63EDB">
            <w:pPr>
              <w:spacing w:line="240" w:lineRule="auto"/>
              <w:rPr>
                <w:rFonts w:eastAsia="Calibri"/>
                <w:sz w:val="18"/>
                <w:szCs w:val="18"/>
                <w:rtl/>
              </w:rPr>
            </w:pPr>
            <w:r w:rsidRPr="00BE72D7">
              <w:rPr>
                <w:rFonts w:eastAsia="Calibri" w:hint="cs"/>
                <w:sz w:val="18"/>
                <w:szCs w:val="18"/>
                <w:rtl/>
              </w:rPr>
              <w:t>إ</w:t>
            </w:r>
            <w:r w:rsidRPr="00BE72D7">
              <w:rPr>
                <w:rFonts w:eastAsia="Calibri"/>
                <w:sz w:val="18"/>
                <w:szCs w:val="18"/>
                <w:rtl/>
              </w:rPr>
              <w:t>ذابة اللحوم المجمدة بواسطة الماء البارد</w:t>
            </w:r>
          </w:p>
        </w:tc>
        <w:tc>
          <w:tcPr>
            <w:tcW w:w="1655" w:type="pct"/>
            <w:shd w:val="clear" w:color="auto" w:fill="auto"/>
          </w:tcPr>
          <w:p w14:paraId="15C7AE82" w14:textId="77777777" w:rsidR="00A92B6C" w:rsidRPr="00BE72D7" w:rsidRDefault="00A92B6C" w:rsidP="00B63EDB">
            <w:pPr>
              <w:spacing w:line="240" w:lineRule="auto"/>
              <w:jc w:val="center"/>
              <w:rPr>
                <w:rFonts w:eastAsia="Calibri"/>
                <w:sz w:val="18"/>
                <w:szCs w:val="18"/>
                <w:rtl/>
              </w:rPr>
            </w:pPr>
            <w:r w:rsidRPr="00BE72D7">
              <w:rPr>
                <w:rFonts w:eastAsia="Calibri"/>
                <w:sz w:val="18"/>
                <w:szCs w:val="18"/>
                <w:rtl/>
              </w:rPr>
              <w:t>1,5</w:t>
            </w:r>
          </w:p>
        </w:tc>
        <w:tc>
          <w:tcPr>
            <w:tcW w:w="1056" w:type="pct"/>
            <w:shd w:val="clear" w:color="auto" w:fill="auto"/>
          </w:tcPr>
          <w:p w14:paraId="287E5E09" w14:textId="77777777" w:rsidR="00A92B6C" w:rsidRPr="00BE72D7" w:rsidRDefault="00A92B6C" w:rsidP="00B63EDB">
            <w:pPr>
              <w:spacing w:line="240" w:lineRule="auto"/>
              <w:jc w:val="center"/>
              <w:rPr>
                <w:rFonts w:eastAsia="Calibri"/>
                <w:sz w:val="18"/>
                <w:szCs w:val="18"/>
                <w:rtl/>
              </w:rPr>
            </w:pPr>
            <w:r w:rsidRPr="00BE72D7">
              <w:rPr>
                <w:rFonts w:eastAsia="Calibri"/>
                <w:sz w:val="18"/>
                <w:szCs w:val="18"/>
                <w:rtl/>
              </w:rPr>
              <w:t>10%</w:t>
            </w:r>
          </w:p>
        </w:tc>
      </w:tr>
    </w:tbl>
    <w:p w14:paraId="413BB1EF" w14:textId="77777777" w:rsidR="00A92B6C" w:rsidRDefault="00A92B6C" w:rsidP="00A92B6C">
      <w:pPr>
        <w:pStyle w:val="NormalWeb"/>
        <w:shd w:val="clear" w:color="auto" w:fill="FFFFFF"/>
        <w:tabs>
          <w:tab w:val="left" w:pos="220"/>
          <w:tab w:val="left" w:pos="310"/>
        </w:tabs>
        <w:bidi/>
        <w:spacing w:before="60" w:beforeAutospacing="0" w:after="60" w:afterAutospacing="0"/>
        <w:jc w:val="center"/>
        <w:rPr>
          <w:rFonts w:ascii="Sakkal Majalla" w:hAnsi="Sakkal Majalla" w:cs="Sakkal Majalla"/>
          <w:sz w:val="20"/>
          <w:szCs w:val="20"/>
          <w:rtl/>
        </w:rPr>
      </w:pPr>
    </w:p>
    <w:p w14:paraId="2A25F112" w14:textId="77777777" w:rsidR="00A92B6C" w:rsidRDefault="00A92B6C" w:rsidP="00A92B6C">
      <w:pPr>
        <w:pStyle w:val="NormalWeb"/>
        <w:shd w:val="clear" w:color="auto" w:fill="FFFFFF"/>
        <w:tabs>
          <w:tab w:val="left" w:pos="220"/>
          <w:tab w:val="left" w:pos="310"/>
        </w:tabs>
        <w:bidi/>
        <w:spacing w:before="60" w:beforeAutospacing="0" w:after="60" w:afterAutospacing="0"/>
        <w:jc w:val="center"/>
        <w:rPr>
          <w:rFonts w:ascii="Sakkal Majalla" w:hAnsi="Sakkal Majalla" w:cs="Sakkal Majalla"/>
          <w:sz w:val="20"/>
          <w:szCs w:val="20"/>
          <w:rtl/>
        </w:rPr>
      </w:pPr>
    </w:p>
    <w:p w14:paraId="0C9E11D0" w14:textId="77777777" w:rsidR="00A92B6C" w:rsidRPr="00893DF0" w:rsidRDefault="00A92B6C" w:rsidP="00A92B6C">
      <w:pPr>
        <w:pStyle w:val="NormalWeb"/>
        <w:shd w:val="clear" w:color="auto" w:fill="FFFFFF"/>
        <w:tabs>
          <w:tab w:val="left" w:pos="220"/>
          <w:tab w:val="left" w:pos="310"/>
        </w:tabs>
        <w:bidi/>
        <w:spacing w:before="0" w:beforeAutospacing="0" w:after="0" w:afterAutospacing="0"/>
        <w:jc w:val="center"/>
        <w:rPr>
          <w:rFonts w:ascii="Sakkal Majalla" w:hAnsi="Sakkal Majalla" w:cs="Sakkal Majalla"/>
          <w:sz w:val="20"/>
          <w:szCs w:val="20"/>
          <w:rtl/>
        </w:rPr>
      </w:pPr>
      <w:r w:rsidRPr="00893DF0">
        <w:rPr>
          <w:rFonts w:ascii="Sakkal Majalla" w:hAnsi="Sakkal Majalla" w:cs="Sakkal Majalla" w:hint="cs"/>
          <w:sz w:val="20"/>
          <w:szCs w:val="20"/>
          <w:rtl/>
        </w:rPr>
        <w:t>جدول (4): يوضح نسبة معرفة المبحوثين للأمراض المنقولة بالغذاء</w:t>
      </w:r>
    </w:p>
    <w:tbl>
      <w:tblPr>
        <w:tblpPr w:leftFromText="180" w:rightFromText="180" w:vertAnchor="text" w:tblpXSpec="center" w:tblpY="1"/>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4"/>
        <w:gridCol w:w="2797"/>
      </w:tblGrid>
      <w:tr w:rsidR="00A92B6C" w:rsidRPr="00B532C7" w14:paraId="42EEDE04" w14:textId="77777777" w:rsidTr="00B63EDB">
        <w:trPr>
          <w:trHeight w:val="297"/>
        </w:trPr>
        <w:tc>
          <w:tcPr>
            <w:tcW w:w="3261" w:type="pct"/>
            <w:shd w:val="clear" w:color="auto" w:fill="auto"/>
            <w:vAlign w:val="center"/>
          </w:tcPr>
          <w:p w14:paraId="271E1CF9" w14:textId="77777777" w:rsidR="00A92B6C" w:rsidRPr="00B532C7" w:rsidRDefault="00A92B6C" w:rsidP="00B63EDB">
            <w:pPr>
              <w:spacing w:line="240" w:lineRule="auto"/>
              <w:jc w:val="center"/>
              <w:rPr>
                <w:rFonts w:eastAsia="Calibri"/>
                <w:sz w:val="20"/>
                <w:szCs w:val="20"/>
                <w:rtl/>
              </w:rPr>
            </w:pPr>
            <w:r w:rsidRPr="00B532C7">
              <w:rPr>
                <w:rFonts w:eastAsia="Calibri"/>
                <w:sz w:val="20"/>
                <w:szCs w:val="20"/>
                <w:rtl/>
              </w:rPr>
              <w:t>المرض</w:t>
            </w:r>
          </w:p>
        </w:tc>
        <w:tc>
          <w:tcPr>
            <w:tcW w:w="1739" w:type="pct"/>
            <w:shd w:val="clear" w:color="auto" w:fill="auto"/>
            <w:vAlign w:val="center"/>
          </w:tcPr>
          <w:p w14:paraId="494A5014" w14:textId="77777777" w:rsidR="00A92B6C" w:rsidRPr="00B532C7" w:rsidRDefault="00A92B6C" w:rsidP="00B63EDB">
            <w:pPr>
              <w:spacing w:line="240" w:lineRule="auto"/>
              <w:jc w:val="center"/>
              <w:rPr>
                <w:rFonts w:eastAsia="Calibri"/>
                <w:sz w:val="20"/>
                <w:szCs w:val="20"/>
                <w:rtl/>
              </w:rPr>
            </w:pPr>
            <w:r w:rsidRPr="00B532C7">
              <w:rPr>
                <w:rFonts w:eastAsia="Calibri"/>
                <w:sz w:val="20"/>
                <w:szCs w:val="20"/>
                <w:rtl/>
              </w:rPr>
              <w:t>%</w:t>
            </w:r>
          </w:p>
        </w:tc>
      </w:tr>
      <w:tr w:rsidR="00A92B6C" w:rsidRPr="00B532C7" w14:paraId="4817831E" w14:textId="77777777" w:rsidTr="00B63EDB">
        <w:tc>
          <w:tcPr>
            <w:tcW w:w="3261" w:type="pct"/>
            <w:shd w:val="clear" w:color="auto" w:fill="auto"/>
            <w:vAlign w:val="center"/>
          </w:tcPr>
          <w:p w14:paraId="60C8159E" w14:textId="77777777" w:rsidR="00A92B6C" w:rsidRPr="00B532C7" w:rsidRDefault="00A92B6C" w:rsidP="00B63EDB">
            <w:pPr>
              <w:spacing w:line="240" w:lineRule="auto"/>
              <w:jc w:val="center"/>
              <w:rPr>
                <w:rFonts w:eastAsia="Calibri"/>
                <w:sz w:val="20"/>
                <w:szCs w:val="20"/>
                <w:rtl/>
              </w:rPr>
            </w:pPr>
            <w:r w:rsidRPr="00B532C7">
              <w:rPr>
                <w:rFonts w:eastAsia="Calibri"/>
                <w:sz w:val="20"/>
                <w:szCs w:val="20"/>
                <w:rtl/>
              </w:rPr>
              <w:lastRenderedPageBreak/>
              <w:t>ال</w:t>
            </w:r>
            <w:r>
              <w:rPr>
                <w:rFonts w:eastAsia="Calibri" w:hint="cs"/>
                <w:sz w:val="20"/>
                <w:szCs w:val="20"/>
                <w:rtl/>
              </w:rPr>
              <w:t>إ</w:t>
            </w:r>
            <w:r w:rsidRPr="00B532C7">
              <w:rPr>
                <w:rFonts w:eastAsia="Calibri"/>
                <w:sz w:val="20"/>
                <w:szCs w:val="20"/>
                <w:rtl/>
              </w:rPr>
              <w:t>سهالات</w:t>
            </w:r>
          </w:p>
        </w:tc>
        <w:tc>
          <w:tcPr>
            <w:tcW w:w="1739" w:type="pct"/>
            <w:shd w:val="clear" w:color="auto" w:fill="auto"/>
            <w:vAlign w:val="center"/>
          </w:tcPr>
          <w:p w14:paraId="76F24A40" w14:textId="77777777" w:rsidR="00A92B6C" w:rsidRPr="00B532C7" w:rsidRDefault="00A92B6C" w:rsidP="00B63EDB">
            <w:pPr>
              <w:spacing w:line="240" w:lineRule="auto"/>
              <w:jc w:val="center"/>
              <w:rPr>
                <w:rFonts w:eastAsia="Calibri"/>
                <w:sz w:val="20"/>
                <w:szCs w:val="20"/>
                <w:rtl/>
              </w:rPr>
            </w:pPr>
            <w:r w:rsidRPr="00B532C7">
              <w:rPr>
                <w:rFonts w:eastAsia="Calibri"/>
                <w:sz w:val="20"/>
                <w:szCs w:val="20"/>
                <w:rtl/>
              </w:rPr>
              <w:t>50%</w:t>
            </w:r>
          </w:p>
        </w:tc>
      </w:tr>
      <w:tr w:rsidR="00A92B6C" w:rsidRPr="00B532C7" w14:paraId="4995A506" w14:textId="77777777" w:rsidTr="00B63EDB">
        <w:tc>
          <w:tcPr>
            <w:tcW w:w="3261" w:type="pct"/>
            <w:shd w:val="clear" w:color="auto" w:fill="auto"/>
            <w:vAlign w:val="center"/>
          </w:tcPr>
          <w:p w14:paraId="490DF821" w14:textId="77777777" w:rsidR="00A92B6C" w:rsidRPr="00B532C7" w:rsidRDefault="00A92B6C" w:rsidP="00B63EDB">
            <w:pPr>
              <w:spacing w:line="240" w:lineRule="auto"/>
              <w:jc w:val="center"/>
              <w:rPr>
                <w:rFonts w:eastAsia="Calibri"/>
                <w:sz w:val="20"/>
                <w:szCs w:val="20"/>
                <w:rtl/>
              </w:rPr>
            </w:pPr>
            <w:r w:rsidRPr="00B532C7">
              <w:rPr>
                <w:rFonts w:eastAsia="Calibri"/>
                <w:sz w:val="20"/>
                <w:szCs w:val="20"/>
                <w:rtl/>
              </w:rPr>
              <w:t>ال</w:t>
            </w:r>
            <w:r>
              <w:rPr>
                <w:rFonts w:eastAsia="Calibri" w:hint="cs"/>
                <w:sz w:val="20"/>
                <w:szCs w:val="20"/>
                <w:rtl/>
              </w:rPr>
              <w:t>أ</w:t>
            </w:r>
            <w:r w:rsidRPr="00B532C7">
              <w:rPr>
                <w:rFonts w:eastAsia="Calibri"/>
                <w:sz w:val="20"/>
                <w:szCs w:val="20"/>
                <w:rtl/>
              </w:rPr>
              <w:t>نفلونزا</w:t>
            </w:r>
          </w:p>
        </w:tc>
        <w:tc>
          <w:tcPr>
            <w:tcW w:w="1739" w:type="pct"/>
            <w:shd w:val="clear" w:color="auto" w:fill="auto"/>
            <w:vAlign w:val="center"/>
          </w:tcPr>
          <w:p w14:paraId="37F4E8D9" w14:textId="77777777" w:rsidR="00A92B6C" w:rsidRPr="00B532C7" w:rsidRDefault="00A92B6C" w:rsidP="00B63EDB">
            <w:pPr>
              <w:spacing w:line="240" w:lineRule="auto"/>
              <w:jc w:val="center"/>
              <w:rPr>
                <w:rFonts w:eastAsia="Calibri"/>
                <w:sz w:val="20"/>
                <w:szCs w:val="20"/>
                <w:rtl/>
              </w:rPr>
            </w:pPr>
            <w:r w:rsidRPr="00B532C7">
              <w:rPr>
                <w:rFonts w:eastAsia="Calibri"/>
                <w:sz w:val="20"/>
                <w:szCs w:val="20"/>
                <w:rtl/>
              </w:rPr>
              <w:t>20%</w:t>
            </w:r>
          </w:p>
        </w:tc>
      </w:tr>
      <w:tr w:rsidR="00A92B6C" w:rsidRPr="00B532C7" w14:paraId="5784F87F" w14:textId="77777777" w:rsidTr="00B63EDB">
        <w:tc>
          <w:tcPr>
            <w:tcW w:w="3261" w:type="pct"/>
            <w:shd w:val="clear" w:color="auto" w:fill="auto"/>
            <w:vAlign w:val="center"/>
          </w:tcPr>
          <w:p w14:paraId="0CE8A901" w14:textId="77777777" w:rsidR="00A92B6C" w:rsidRPr="00B532C7" w:rsidRDefault="00A92B6C" w:rsidP="00B63EDB">
            <w:pPr>
              <w:spacing w:line="240" w:lineRule="auto"/>
              <w:jc w:val="center"/>
              <w:rPr>
                <w:rFonts w:eastAsia="Calibri"/>
                <w:sz w:val="20"/>
                <w:szCs w:val="20"/>
                <w:rtl/>
              </w:rPr>
            </w:pPr>
            <w:r w:rsidRPr="00B532C7">
              <w:rPr>
                <w:rFonts w:eastAsia="Calibri"/>
                <w:sz w:val="20"/>
                <w:szCs w:val="20"/>
                <w:rtl/>
              </w:rPr>
              <w:t>التسمم الغذائي</w:t>
            </w:r>
          </w:p>
        </w:tc>
        <w:tc>
          <w:tcPr>
            <w:tcW w:w="1739" w:type="pct"/>
            <w:shd w:val="clear" w:color="auto" w:fill="auto"/>
            <w:vAlign w:val="center"/>
          </w:tcPr>
          <w:p w14:paraId="54A84C53" w14:textId="77777777" w:rsidR="00A92B6C" w:rsidRPr="00B532C7" w:rsidRDefault="00A92B6C" w:rsidP="00B63EDB">
            <w:pPr>
              <w:spacing w:line="240" w:lineRule="auto"/>
              <w:jc w:val="center"/>
              <w:rPr>
                <w:rFonts w:eastAsia="Calibri"/>
                <w:sz w:val="20"/>
                <w:szCs w:val="20"/>
                <w:rtl/>
              </w:rPr>
            </w:pPr>
            <w:r w:rsidRPr="00B532C7">
              <w:rPr>
                <w:rFonts w:eastAsia="Calibri"/>
                <w:sz w:val="20"/>
                <w:szCs w:val="20"/>
                <w:rtl/>
              </w:rPr>
              <w:t>60%</w:t>
            </w:r>
          </w:p>
        </w:tc>
      </w:tr>
      <w:tr w:rsidR="00A92B6C" w:rsidRPr="00B532C7" w14:paraId="066F8BA6" w14:textId="77777777" w:rsidTr="00B63EDB">
        <w:tc>
          <w:tcPr>
            <w:tcW w:w="3261" w:type="pct"/>
            <w:shd w:val="clear" w:color="auto" w:fill="auto"/>
            <w:vAlign w:val="center"/>
          </w:tcPr>
          <w:p w14:paraId="233E1301" w14:textId="77777777" w:rsidR="00A92B6C" w:rsidRPr="00B532C7" w:rsidRDefault="00A92B6C" w:rsidP="00B63EDB">
            <w:pPr>
              <w:spacing w:line="240" w:lineRule="auto"/>
              <w:jc w:val="center"/>
              <w:rPr>
                <w:rFonts w:eastAsia="Calibri"/>
                <w:sz w:val="20"/>
                <w:szCs w:val="20"/>
                <w:rtl/>
              </w:rPr>
            </w:pPr>
            <w:r w:rsidRPr="00B532C7">
              <w:rPr>
                <w:rFonts w:eastAsia="Calibri"/>
                <w:sz w:val="20"/>
                <w:szCs w:val="20"/>
                <w:rtl/>
              </w:rPr>
              <w:t>الالتهابات المعوية</w:t>
            </w:r>
          </w:p>
        </w:tc>
        <w:tc>
          <w:tcPr>
            <w:tcW w:w="1739" w:type="pct"/>
            <w:shd w:val="clear" w:color="auto" w:fill="auto"/>
            <w:vAlign w:val="center"/>
          </w:tcPr>
          <w:p w14:paraId="1F6BD24D" w14:textId="77777777" w:rsidR="00A92B6C" w:rsidRPr="00B532C7" w:rsidRDefault="00A92B6C" w:rsidP="00B63EDB">
            <w:pPr>
              <w:spacing w:line="240" w:lineRule="auto"/>
              <w:jc w:val="center"/>
              <w:rPr>
                <w:rFonts w:eastAsia="Calibri"/>
                <w:sz w:val="20"/>
                <w:szCs w:val="20"/>
                <w:rtl/>
              </w:rPr>
            </w:pPr>
            <w:r w:rsidRPr="00B532C7">
              <w:rPr>
                <w:rFonts w:eastAsia="Calibri"/>
                <w:sz w:val="20"/>
                <w:szCs w:val="20"/>
                <w:rtl/>
              </w:rPr>
              <w:t>40%</w:t>
            </w:r>
          </w:p>
        </w:tc>
      </w:tr>
      <w:tr w:rsidR="00A92B6C" w:rsidRPr="00B532C7" w14:paraId="58A74434" w14:textId="77777777" w:rsidTr="00B63EDB">
        <w:tc>
          <w:tcPr>
            <w:tcW w:w="3261" w:type="pct"/>
            <w:shd w:val="clear" w:color="auto" w:fill="auto"/>
            <w:vAlign w:val="center"/>
          </w:tcPr>
          <w:p w14:paraId="004D1136" w14:textId="77777777" w:rsidR="00A92B6C" w:rsidRPr="00B532C7" w:rsidRDefault="00A92B6C" w:rsidP="00B63EDB">
            <w:pPr>
              <w:spacing w:line="240" w:lineRule="auto"/>
              <w:jc w:val="center"/>
              <w:rPr>
                <w:rFonts w:eastAsia="Calibri"/>
                <w:sz w:val="20"/>
                <w:szCs w:val="20"/>
                <w:rtl/>
              </w:rPr>
            </w:pPr>
            <w:r w:rsidRPr="00B532C7">
              <w:rPr>
                <w:rFonts w:eastAsia="Calibri"/>
                <w:sz w:val="20"/>
                <w:szCs w:val="20"/>
                <w:rtl/>
              </w:rPr>
              <w:t>الحمى</w:t>
            </w:r>
          </w:p>
        </w:tc>
        <w:tc>
          <w:tcPr>
            <w:tcW w:w="1739" w:type="pct"/>
            <w:shd w:val="clear" w:color="auto" w:fill="auto"/>
            <w:vAlign w:val="center"/>
          </w:tcPr>
          <w:p w14:paraId="2799F70C" w14:textId="77777777" w:rsidR="00A92B6C" w:rsidRPr="00B532C7" w:rsidRDefault="00A92B6C" w:rsidP="00B63EDB">
            <w:pPr>
              <w:spacing w:line="240" w:lineRule="auto"/>
              <w:jc w:val="center"/>
              <w:rPr>
                <w:rFonts w:eastAsia="Calibri"/>
                <w:sz w:val="20"/>
                <w:szCs w:val="20"/>
                <w:rtl/>
              </w:rPr>
            </w:pPr>
            <w:r w:rsidRPr="00B532C7">
              <w:rPr>
                <w:rFonts w:eastAsia="Calibri"/>
                <w:sz w:val="20"/>
                <w:szCs w:val="20"/>
                <w:rtl/>
              </w:rPr>
              <w:t>15%</w:t>
            </w:r>
          </w:p>
        </w:tc>
      </w:tr>
      <w:tr w:rsidR="00A92B6C" w:rsidRPr="00B532C7" w14:paraId="0EDD2623" w14:textId="77777777" w:rsidTr="00B63EDB">
        <w:tc>
          <w:tcPr>
            <w:tcW w:w="3261" w:type="pct"/>
            <w:shd w:val="clear" w:color="auto" w:fill="auto"/>
            <w:vAlign w:val="center"/>
          </w:tcPr>
          <w:p w14:paraId="23F053A3" w14:textId="77777777" w:rsidR="00A92B6C" w:rsidRPr="00B532C7" w:rsidRDefault="00A92B6C" w:rsidP="00B63EDB">
            <w:pPr>
              <w:spacing w:line="240" w:lineRule="auto"/>
              <w:jc w:val="center"/>
              <w:rPr>
                <w:rFonts w:eastAsia="Calibri"/>
                <w:sz w:val="20"/>
                <w:szCs w:val="20"/>
                <w:rtl/>
              </w:rPr>
            </w:pPr>
            <w:r w:rsidRPr="00B532C7">
              <w:rPr>
                <w:rFonts w:eastAsia="Calibri"/>
                <w:sz w:val="20"/>
                <w:szCs w:val="20"/>
                <w:rtl/>
              </w:rPr>
              <w:t>الكوليرا</w:t>
            </w:r>
          </w:p>
        </w:tc>
        <w:tc>
          <w:tcPr>
            <w:tcW w:w="1739" w:type="pct"/>
            <w:shd w:val="clear" w:color="auto" w:fill="auto"/>
            <w:vAlign w:val="center"/>
          </w:tcPr>
          <w:p w14:paraId="55C55866" w14:textId="77777777" w:rsidR="00A92B6C" w:rsidRPr="00B532C7" w:rsidRDefault="00A92B6C" w:rsidP="00B63EDB">
            <w:pPr>
              <w:spacing w:line="240" w:lineRule="auto"/>
              <w:jc w:val="center"/>
              <w:rPr>
                <w:rFonts w:eastAsia="Calibri"/>
                <w:sz w:val="20"/>
                <w:szCs w:val="20"/>
                <w:rtl/>
              </w:rPr>
            </w:pPr>
            <w:r w:rsidRPr="00B532C7">
              <w:rPr>
                <w:rFonts w:eastAsia="Calibri"/>
                <w:sz w:val="20"/>
                <w:szCs w:val="20"/>
                <w:rtl/>
              </w:rPr>
              <w:t>14%</w:t>
            </w:r>
          </w:p>
        </w:tc>
      </w:tr>
      <w:tr w:rsidR="00A92B6C" w:rsidRPr="00B532C7" w14:paraId="32F7A87D" w14:textId="77777777" w:rsidTr="00B63EDB">
        <w:tc>
          <w:tcPr>
            <w:tcW w:w="3261" w:type="pct"/>
            <w:shd w:val="clear" w:color="auto" w:fill="auto"/>
            <w:vAlign w:val="center"/>
          </w:tcPr>
          <w:p w14:paraId="550CC177" w14:textId="77777777" w:rsidR="00A92B6C" w:rsidRPr="00B532C7" w:rsidRDefault="00A92B6C" w:rsidP="00B63EDB">
            <w:pPr>
              <w:spacing w:line="240" w:lineRule="auto"/>
              <w:jc w:val="center"/>
              <w:rPr>
                <w:rFonts w:eastAsia="Calibri"/>
                <w:sz w:val="20"/>
                <w:szCs w:val="20"/>
                <w:rtl/>
              </w:rPr>
            </w:pPr>
            <w:r w:rsidRPr="00B532C7">
              <w:rPr>
                <w:rFonts w:eastAsia="Calibri"/>
                <w:sz w:val="20"/>
                <w:szCs w:val="20"/>
                <w:rtl/>
              </w:rPr>
              <w:t>التيفوئيد</w:t>
            </w:r>
          </w:p>
        </w:tc>
        <w:tc>
          <w:tcPr>
            <w:tcW w:w="1739" w:type="pct"/>
            <w:shd w:val="clear" w:color="auto" w:fill="auto"/>
            <w:vAlign w:val="center"/>
          </w:tcPr>
          <w:p w14:paraId="6566C746" w14:textId="77777777" w:rsidR="00A92B6C" w:rsidRPr="00B532C7" w:rsidRDefault="00A92B6C" w:rsidP="00B63EDB">
            <w:pPr>
              <w:spacing w:line="240" w:lineRule="auto"/>
              <w:jc w:val="center"/>
              <w:rPr>
                <w:rFonts w:eastAsia="Calibri"/>
                <w:sz w:val="20"/>
                <w:szCs w:val="20"/>
                <w:rtl/>
              </w:rPr>
            </w:pPr>
            <w:r w:rsidRPr="00B532C7">
              <w:rPr>
                <w:rFonts w:eastAsia="Calibri"/>
                <w:sz w:val="20"/>
                <w:szCs w:val="20"/>
                <w:rtl/>
              </w:rPr>
              <w:t>10%</w:t>
            </w:r>
          </w:p>
        </w:tc>
      </w:tr>
      <w:tr w:rsidR="00A92B6C" w:rsidRPr="00B532C7" w14:paraId="58664FC7" w14:textId="77777777" w:rsidTr="00B63EDB">
        <w:tc>
          <w:tcPr>
            <w:tcW w:w="3261" w:type="pct"/>
            <w:shd w:val="clear" w:color="auto" w:fill="auto"/>
            <w:vAlign w:val="center"/>
          </w:tcPr>
          <w:p w14:paraId="62079801" w14:textId="77777777" w:rsidR="00A92B6C" w:rsidRPr="00B532C7" w:rsidRDefault="00A92B6C" w:rsidP="00B63EDB">
            <w:pPr>
              <w:spacing w:line="240" w:lineRule="auto"/>
              <w:jc w:val="center"/>
              <w:rPr>
                <w:rFonts w:eastAsia="Calibri"/>
                <w:sz w:val="20"/>
                <w:szCs w:val="20"/>
                <w:rtl/>
              </w:rPr>
            </w:pPr>
            <w:r w:rsidRPr="00B532C7">
              <w:rPr>
                <w:rFonts w:eastAsia="Calibri"/>
                <w:sz w:val="20"/>
                <w:szCs w:val="20"/>
                <w:rtl/>
              </w:rPr>
              <w:t>الديدان المعوية</w:t>
            </w:r>
          </w:p>
        </w:tc>
        <w:tc>
          <w:tcPr>
            <w:tcW w:w="1739" w:type="pct"/>
            <w:shd w:val="clear" w:color="auto" w:fill="auto"/>
            <w:vAlign w:val="center"/>
          </w:tcPr>
          <w:p w14:paraId="585F3AF9" w14:textId="77777777" w:rsidR="00A92B6C" w:rsidRPr="00B532C7" w:rsidRDefault="00A92B6C" w:rsidP="00B63EDB">
            <w:pPr>
              <w:spacing w:line="240" w:lineRule="auto"/>
              <w:jc w:val="center"/>
              <w:rPr>
                <w:rFonts w:eastAsia="Calibri"/>
                <w:sz w:val="20"/>
                <w:szCs w:val="20"/>
                <w:rtl/>
              </w:rPr>
            </w:pPr>
            <w:r w:rsidRPr="00B532C7">
              <w:rPr>
                <w:rFonts w:eastAsia="Calibri"/>
                <w:sz w:val="20"/>
                <w:szCs w:val="20"/>
                <w:rtl/>
              </w:rPr>
              <w:t>40%</w:t>
            </w:r>
          </w:p>
        </w:tc>
      </w:tr>
      <w:tr w:rsidR="00A92B6C" w:rsidRPr="00B532C7" w14:paraId="0B6D3DCF" w14:textId="77777777" w:rsidTr="00B63EDB">
        <w:tc>
          <w:tcPr>
            <w:tcW w:w="3261" w:type="pct"/>
            <w:shd w:val="clear" w:color="auto" w:fill="auto"/>
            <w:vAlign w:val="center"/>
          </w:tcPr>
          <w:p w14:paraId="680F5FA8" w14:textId="77777777" w:rsidR="00A92B6C" w:rsidRPr="00B532C7" w:rsidRDefault="00A92B6C" w:rsidP="00B63EDB">
            <w:pPr>
              <w:spacing w:line="240" w:lineRule="auto"/>
              <w:jc w:val="center"/>
              <w:rPr>
                <w:rFonts w:eastAsia="Calibri"/>
                <w:sz w:val="20"/>
                <w:szCs w:val="20"/>
                <w:rtl/>
              </w:rPr>
            </w:pPr>
            <w:r w:rsidRPr="00B532C7">
              <w:rPr>
                <w:rFonts w:eastAsia="Calibri"/>
                <w:sz w:val="20"/>
                <w:szCs w:val="20"/>
                <w:rtl/>
              </w:rPr>
              <w:t>التهاب الكبد الوبائي</w:t>
            </w:r>
          </w:p>
        </w:tc>
        <w:tc>
          <w:tcPr>
            <w:tcW w:w="1739" w:type="pct"/>
            <w:shd w:val="clear" w:color="auto" w:fill="auto"/>
            <w:vAlign w:val="center"/>
          </w:tcPr>
          <w:p w14:paraId="30D58C1F" w14:textId="77777777" w:rsidR="00A92B6C" w:rsidRPr="00B532C7" w:rsidRDefault="00A92B6C" w:rsidP="00B63EDB">
            <w:pPr>
              <w:spacing w:line="240" w:lineRule="auto"/>
              <w:jc w:val="center"/>
              <w:rPr>
                <w:rFonts w:eastAsia="Calibri"/>
                <w:sz w:val="20"/>
                <w:szCs w:val="20"/>
                <w:rtl/>
              </w:rPr>
            </w:pPr>
            <w:r w:rsidRPr="00B532C7">
              <w:rPr>
                <w:rFonts w:eastAsia="Calibri"/>
                <w:sz w:val="20"/>
                <w:szCs w:val="20"/>
                <w:rtl/>
              </w:rPr>
              <w:t>32%</w:t>
            </w:r>
          </w:p>
        </w:tc>
      </w:tr>
      <w:tr w:rsidR="00A92B6C" w:rsidRPr="00B532C7" w14:paraId="435BD3FA" w14:textId="77777777" w:rsidTr="00B63EDB">
        <w:tc>
          <w:tcPr>
            <w:tcW w:w="3261" w:type="pct"/>
            <w:shd w:val="clear" w:color="auto" w:fill="auto"/>
            <w:vAlign w:val="center"/>
          </w:tcPr>
          <w:p w14:paraId="78E8D8AE" w14:textId="77777777" w:rsidR="00A92B6C" w:rsidRPr="00B532C7" w:rsidRDefault="00A92B6C" w:rsidP="00B63EDB">
            <w:pPr>
              <w:spacing w:line="240" w:lineRule="auto"/>
              <w:jc w:val="center"/>
              <w:rPr>
                <w:rFonts w:eastAsia="Calibri"/>
                <w:sz w:val="20"/>
                <w:szCs w:val="20"/>
                <w:rtl/>
              </w:rPr>
            </w:pPr>
            <w:r>
              <w:rPr>
                <w:rFonts w:eastAsia="Calibri" w:hint="cs"/>
                <w:sz w:val="20"/>
                <w:szCs w:val="20"/>
                <w:rtl/>
              </w:rPr>
              <w:t>أ</w:t>
            </w:r>
            <w:r w:rsidRPr="00B532C7">
              <w:rPr>
                <w:rFonts w:eastAsia="Calibri"/>
                <w:sz w:val="20"/>
                <w:szCs w:val="20"/>
                <w:rtl/>
              </w:rPr>
              <w:t xml:space="preserve">مراض </w:t>
            </w:r>
            <w:r>
              <w:rPr>
                <w:rFonts w:eastAsia="Calibri" w:hint="cs"/>
                <w:sz w:val="20"/>
                <w:szCs w:val="20"/>
                <w:rtl/>
              </w:rPr>
              <w:t>أ</w:t>
            </w:r>
            <w:r w:rsidRPr="00B532C7">
              <w:rPr>
                <w:rFonts w:eastAsia="Calibri"/>
                <w:sz w:val="20"/>
                <w:szCs w:val="20"/>
                <w:rtl/>
              </w:rPr>
              <w:t>خرى</w:t>
            </w:r>
          </w:p>
        </w:tc>
        <w:tc>
          <w:tcPr>
            <w:tcW w:w="1739" w:type="pct"/>
            <w:shd w:val="clear" w:color="auto" w:fill="auto"/>
            <w:vAlign w:val="center"/>
          </w:tcPr>
          <w:p w14:paraId="17CD8B0B" w14:textId="77777777" w:rsidR="00A92B6C" w:rsidRPr="00B532C7" w:rsidRDefault="00A92B6C" w:rsidP="00B63EDB">
            <w:pPr>
              <w:spacing w:line="240" w:lineRule="auto"/>
              <w:jc w:val="center"/>
              <w:rPr>
                <w:rFonts w:eastAsia="Calibri"/>
                <w:sz w:val="20"/>
                <w:szCs w:val="20"/>
                <w:rtl/>
              </w:rPr>
            </w:pPr>
            <w:r w:rsidRPr="00B532C7">
              <w:rPr>
                <w:rFonts w:eastAsia="Calibri"/>
                <w:sz w:val="20"/>
                <w:szCs w:val="20"/>
                <w:rtl/>
              </w:rPr>
              <w:t>10%</w:t>
            </w:r>
          </w:p>
        </w:tc>
      </w:tr>
    </w:tbl>
    <w:p w14:paraId="34DFF364" w14:textId="77777777" w:rsidR="00A92B6C" w:rsidRPr="005E63F5" w:rsidRDefault="00A92B6C" w:rsidP="00A92B6C">
      <w:pPr>
        <w:pStyle w:val="NormalWeb"/>
        <w:shd w:val="clear" w:color="auto" w:fill="FFFFFF"/>
        <w:tabs>
          <w:tab w:val="left" w:pos="220"/>
          <w:tab w:val="left" w:pos="310"/>
        </w:tabs>
        <w:bidi/>
        <w:spacing w:before="60" w:beforeAutospacing="0" w:after="60" w:afterAutospacing="0"/>
        <w:jc w:val="center"/>
        <w:rPr>
          <w:rFonts w:ascii="Sakkal Majalla" w:hAnsi="Sakkal Majalla" w:cs="Sakkal Majalla"/>
          <w:sz w:val="4"/>
          <w:szCs w:val="4"/>
          <w:rtl/>
        </w:rPr>
      </w:pPr>
    </w:p>
    <w:p w14:paraId="0E890771" w14:textId="77777777" w:rsidR="00A92B6C" w:rsidRPr="00893DF0" w:rsidRDefault="00A92B6C" w:rsidP="00A92B6C">
      <w:pPr>
        <w:pStyle w:val="NormalWeb"/>
        <w:shd w:val="clear" w:color="auto" w:fill="FFFFFF"/>
        <w:tabs>
          <w:tab w:val="left" w:pos="220"/>
          <w:tab w:val="left" w:pos="310"/>
        </w:tabs>
        <w:bidi/>
        <w:spacing w:before="0" w:beforeAutospacing="0" w:after="0" w:afterAutospacing="0"/>
        <w:jc w:val="center"/>
        <w:rPr>
          <w:rFonts w:ascii="Sakkal Majalla" w:hAnsi="Sakkal Majalla" w:cs="Sakkal Majalla"/>
          <w:sz w:val="20"/>
          <w:szCs w:val="20"/>
          <w:rtl/>
        </w:rPr>
      </w:pPr>
      <w:r w:rsidRPr="00893DF0">
        <w:rPr>
          <w:rFonts w:ascii="Sakkal Majalla" w:hAnsi="Sakkal Majalla" w:cs="Sakkal Majalla" w:hint="cs"/>
          <w:sz w:val="20"/>
          <w:szCs w:val="20"/>
          <w:rtl/>
        </w:rPr>
        <w:t xml:space="preserve">جدول (5): </w:t>
      </w:r>
      <w:r w:rsidRPr="00893DF0">
        <w:rPr>
          <w:rFonts w:ascii="Sakkal Majalla" w:hAnsi="Sakkal Majalla" w:cs="Sakkal Majalla"/>
          <w:sz w:val="20"/>
          <w:szCs w:val="20"/>
          <w:rtl/>
        </w:rPr>
        <w:t xml:space="preserve">العوامل التي تساعد على زيادة البيع في </w:t>
      </w:r>
      <w:r>
        <w:rPr>
          <w:rFonts w:ascii="Sakkal Majalla" w:hAnsi="Sakkal Majalla" w:cs="Sakkal Majalla" w:hint="cs"/>
          <w:sz w:val="20"/>
          <w:szCs w:val="20"/>
          <w:rtl/>
        </w:rPr>
        <w:t>إ</w:t>
      </w:r>
      <w:r w:rsidRPr="00893DF0">
        <w:rPr>
          <w:rFonts w:ascii="Sakkal Majalla" w:hAnsi="Sakkal Majalla" w:cs="Sakkal Majalla"/>
          <w:sz w:val="20"/>
          <w:szCs w:val="20"/>
          <w:rtl/>
        </w:rPr>
        <w:t>نتاج الوجبات الغذائية</w:t>
      </w:r>
      <w:r w:rsidRPr="00893DF0">
        <w:rPr>
          <w:rFonts w:ascii="Sakkal Majalla" w:hAnsi="Sakkal Majalla" w:cs="Sakkal Majalla" w:hint="cs"/>
          <w:sz w:val="20"/>
          <w:szCs w:val="20"/>
          <w:rtl/>
        </w:rPr>
        <w:t xml:space="preserve"> في موسمي الحج و العمرة</w:t>
      </w:r>
    </w:p>
    <w:p w14:paraId="39EF31CC" w14:textId="77777777" w:rsidR="00A92B6C" w:rsidRDefault="00A92B6C" w:rsidP="00A92B6C">
      <w:pPr>
        <w:spacing w:line="240" w:lineRule="auto"/>
        <w:jc w:val="center"/>
        <w:rPr>
          <w:rFonts w:ascii="Calibri" w:eastAsia="Calibri" w:hAnsi="Calibri" w:cs="Arial"/>
          <w:rtl/>
        </w:rPr>
      </w:pPr>
      <w:r w:rsidRPr="005E63F5">
        <w:rPr>
          <w:rFonts w:ascii="Calibri" w:eastAsia="Calibri" w:hAnsi="Calibri" w:cs="Arial" w:hint="cs"/>
          <w:rtl/>
          <w:lang w:bidi="ar-SA"/>
        </w:rPr>
        <w:drawing>
          <wp:inline distT="0" distB="0" distL="0" distR="0" wp14:anchorId="4584388B" wp14:editId="7C7A1279">
            <wp:extent cx="5001058" cy="2235794"/>
            <wp:effectExtent l="19050" t="19050" r="9525" b="12700"/>
            <wp:docPr id="25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33371" cy="2250240"/>
                    </a:xfrm>
                    <a:prstGeom prst="rect">
                      <a:avLst/>
                    </a:prstGeom>
                    <a:noFill/>
                    <a:ln w="9525">
                      <a:solidFill>
                        <a:srgbClr val="000000"/>
                      </a:solidFill>
                      <a:miter lim="800000"/>
                      <a:headEnd/>
                      <a:tailEnd/>
                    </a:ln>
                  </pic:spPr>
                </pic:pic>
              </a:graphicData>
            </a:graphic>
          </wp:inline>
        </w:drawing>
      </w:r>
    </w:p>
    <w:p w14:paraId="28563E58" w14:textId="77777777" w:rsidR="00A92B6C" w:rsidRPr="005E63F5" w:rsidRDefault="00A92B6C" w:rsidP="00A92B6C">
      <w:pPr>
        <w:spacing w:line="288" w:lineRule="auto"/>
        <w:jc w:val="center"/>
        <w:rPr>
          <w:rFonts w:ascii="Times New Roman" w:hAnsi="Times New Roman" w:cs="Times New Roman"/>
          <w:b/>
          <w:bCs/>
          <w:sz w:val="2"/>
          <w:szCs w:val="2"/>
          <w:rtl/>
        </w:rPr>
      </w:pPr>
    </w:p>
    <w:p w14:paraId="0FA28AA4" w14:textId="77777777" w:rsidR="00A92B6C" w:rsidRDefault="00A92B6C" w:rsidP="00A92B6C">
      <w:pPr>
        <w:spacing w:line="240" w:lineRule="auto"/>
        <w:jc w:val="center"/>
        <w:rPr>
          <w:rFonts w:cs="Times New Roman"/>
          <w:sz w:val="24"/>
          <w:szCs w:val="24"/>
          <w:rtl/>
        </w:rPr>
      </w:pPr>
      <w:r w:rsidRPr="005E63F5">
        <w:rPr>
          <w:rFonts w:ascii="Times New Roman" w:eastAsia="Calibri" w:hAnsi="Times New Roman" w:cs="Times New Roman" w:hint="cs"/>
          <w:b/>
          <w:bCs/>
          <w:rtl/>
          <w:lang w:bidi="ar-SA"/>
        </w:rPr>
        <w:drawing>
          <wp:inline distT="0" distB="0" distL="0" distR="0" wp14:anchorId="7223A4F7" wp14:editId="5C7C7F0E">
            <wp:extent cx="4038600" cy="2419740"/>
            <wp:effectExtent l="0" t="0" r="0" b="0"/>
            <wp:docPr id="253"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61331" cy="2433359"/>
                    </a:xfrm>
                    <a:prstGeom prst="rect">
                      <a:avLst/>
                    </a:prstGeom>
                    <a:noFill/>
                    <a:ln>
                      <a:noFill/>
                    </a:ln>
                  </pic:spPr>
                </pic:pic>
              </a:graphicData>
            </a:graphic>
          </wp:inline>
        </w:drawing>
      </w:r>
    </w:p>
    <w:p w14:paraId="69AD72CB" w14:textId="77777777" w:rsidR="00A92B6C" w:rsidRPr="00893DF0" w:rsidRDefault="00A92B6C" w:rsidP="00A92B6C">
      <w:pPr>
        <w:pStyle w:val="NormalWeb"/>
        <w:shd w:val="clear" w:color="auto" w:fill="FFFFFF"/>
        <w:tabs>
          <w:tab w:val="left" w:pos="220"/>
          <w:tab w:val="left" w:pos="310"/>
        </w:tabs>
        <w:bidi/>
        <w:spacing w:before="0" w:beforeAutospacing="0" w:after="0" w:afterAutospacing="0"/>
        <w:jc w:val="center"/>
        <w:rPr>
          <w:rFonts w:ascii="Sakkal Majalla" w:hAnsi="Sakkal Majalla" w:cs="Sakkal Majalla"/>
          <w:sz w:val="20"/>
          <w:szCs w:val="20"/>
          <w:rtl/>
        </w:rPr>
      </w:pPr>
      <w:r w:rsidRPr="00893DF0">
        <w:rPr>
          <w:rFonts w:ascii="Sakkal Majalla" w:hAnsi="Sakkal Majalla" w:cs="Sakkal Majalla" w:hint="cs"/>
          <w:sz w:val="20"/>
          <w:szCs w:val="20"/>
          <w:rtl/>
        </w:rPr>
        <w:t>رسم</w:t>
      </w:r>
      <w:r w:rsidRPr="00893DF0">
        <w:rPr>
          <w:rFonts w:ascii="Sakkal Majalla" w:hAnsi="Sakkal Majalla" w:cs="Sakkal Majalla"/>
          <w:sz w:val="20"/>
          <w:szCs w:val="20"/>
          <w:rtl/>
        </w:rPr>
        <w:t xml:space="preserve"> </w:t>
      </w:r>
      <w:r w:rsidRPr="00893DF0">
        <w:rPr>
          <w:rFonts w:ascii="Sakkal Majalla" w:hAnsi="Sakkal Majalla" w:cs="Sakkal Majalla" w:hint="cs"/>
          <w:sz w:val="20"/>
          <w:szCs w:val="20"/>
          <w:rtl/>
        </w:rPr>
        <w:t>توضيحي</w:t>
      </w:r>
      <w:r w:rsidRPr="00893DF0">
        <w:rPr>
          <w:rFonts w:ascii="Sakkal Majalla" w:hAnsi="Sakkal Majalla" w:cs="Sakkal Majalla"/>
          <w:sz w:val="20"/>
          <w:szCs w:val="20"/>
          <w:rtl/>
        </w:rPr>
        <w:t xml:space="preserve"> </w:t>
      </w:r>
      <w:r w:rsidRPr="00893DF0">
        <w:rPr>
          <w:rFonts w:ascii="Sakkal Majalla" w:hAnsi="Sakkal Majalla" w:cs="Sakkal Majalla" w:hint="cs"/>
          <w:sz w:val="20"/>
          <w:szCs w:val="20"/>
          <w:rtl/>
        </w:rPr>
        <w:t>2:</w:t>
      </w:r>
      <w:r>
        <w:rPr>
          <w:rFonts w:ascii="Sakkal Majalla" w:hAnsi="Sakkal Majalla" w:cs="Sakkal Majalla" w:hint="cs"/>
          <w:sz w:val="20"/>
          <w:szCs w:val="20"/>
          <w:rtl/>
        </w:rPr>
        <w:t xml:space="preserve"> </w:t>
      </w:r>
      <w:r w:rsidRPr="00893DF0">
        <w:rPr>
          <w:rFonts w:ascii="Sakkal Majalla" w:hAnsi="Sakkal Majalla" w:cs="Sakkal Majalla" w:hint="cs"/>
          <w:sz w:val="20"/>
          <w:szCs w:val="20"/>
          <w:rtl/>
        </w:rPr>
        <w:t xml:space="preserve">الإستثمار في موسمي الحج و العمرة: </w:t>
      </w:r>
      <w:r w:rsidRPr="00893DF0">
        <w:rPr>
          <w:rFonts w:ascii="Sakkal Majalla" w:hAnsi="Sakkal Majalla" w:cs="Sakkal Majalla"/>
          <w:sz w:val="20"/>
          <w:szCs w:val="20"/>
        </w:rPr>
        <w:t xml:space="preserve">: </w:t>
      </w:r>
      <w:r w:rsidRPr="00893DF0">
        <w:rPr>
          <w:rFonts w:ascii="Sakkal Majalla" w:hAnsi="Sakkal Majalla" w:cs="Sakkal Majalla" w:hint="cs"/>
          <w:sz w:val="20"/>
          <w:szCs w:val="20"/>
          <w:rtl/>
        </w:rPr>
        <w:t>الشكل</w:t>
      </w:r>
      <w:r w:rsidRPr="00893DF0">
        <w:rPr>
          <w:rFonts w:ascii="Sakkal Majalla" w:hAnsi="Sakkal Majalla" w:cs="Sakkal Majalla"/>
          <w:sz w:val="20"/>
          <w:szCs w:val="20"/>
          <w:rtl/>
        </w:rPr>
        <w:t xml:space="preserve"> (</w:t>
      </w:r>
      <w:r w:rsidRPr="00893DF0">
        <w:rPr>
          <w:rFonts w:ascii="Sakkal Majalla" w:hAnsi="Sakkal Majalla" w:cs="Sakkal Majalla" w:hint="cs"/>
          <w:sz w:val="20"/>
          <w:szCs w:val="20"/>
          <w:rtl/>
        </w:rPr>
        <w:t>أ</w:t>
      </w:r>
      <w:r w:rsidRPr="00893DF0">
        <w:rPr>
          <w:rFonts w:ascii="Sakkal Majalla" w:hAnsi="Sakkal Majalla" w:cs="Sakkal Majalla"/>
          <w:sz w:val="20"/>
          <w:szCs w:val="20"/>
          <w:rtl/>
        </w:rPr>
        <w:t>)</w:t>
      </w:r>
      <w:r w:rsidRPr="00893DF0">
        <w:rPr>
          <w:rFonts w:ascii="Sakkal Majalla" w:hAnsi="Sakkal Majalla" w:cs="Sakkal Majalla" w:hint="cs"/>
          <w:sz w:val="20"/>
          <w:szCs w:val="20"/>
          <w:rtl/>
        </w:rPr>
        <w:t xml:space="preserve"> المشاركة في إعداد الأطعمة و إستثمارها أثناء موسمي الحج و العمرة. </w:t>
      </w:r>
    </w:p>
    <w:p w14:paraId="3E19BEF2" w14:textId="77777777" w:rsidR="00A92B6C" w:rsidRDefault="00A92B6C" w:rsidP="00A92B6C">
      <w:pPr>
        <w:pStyle w:val="NormalWeb"/>
        <w:shd w:val="clear" w:color="auto" w:fill="FFFFFF"/>
        <w:tabs>
          <w:tab w:val="left" w:pos="220"/>
          <w:tab w:val="left" w:pos="310"/>
        </w:tabs>
        <w:bidi/>
        <w:spacing w:before="0" w:beforeAutospacing="0" w:after="0" w:afterAutospacing="0"/>
        <w:jc w:val="center"/>
        <w:rPr>
          <w:rFonts w:ascii="Sakkal Majalla" w:hAnsi="Sakkal Majalla" w:cs="Sakkal Majalla"/>
          <w:sz w:val="20"/>
          <w:szCs w:val="20"/>
          <w:rtl/>
        </w:rPr>
      </w:pPr>
      <w:r w:rsidRPr="00893DF0">
        <w:rPr>
          <w:rFonts w:ascii="Sakkal Majalla" w:hAnsi="Sakkal Majalla" w:cs="Sakkal Majalla" w:hint="cs"/>
          <w:sz w:val="20"/>
          <w:szCs w:val="20"/>
          <w:rtl/>
        </w:rPr>
        <w:t>الشكل</w:t>
      </w:r>
      <w:r w:rsidRPr="00893DF0">
        <w:rPr>
          <w:rFonts w:ascii="Sakkal Majalla" w:hAnsi="Sakkal Majalla" w:cs="Sakkal Majalla"/>
          <w:sz w:val="20"/>
          <w:szCs w:val="20"/>
          <w:rtl/>
        </w:rPr>
        <w:t xml:space="preserve"> (</w:t>
      </w:r>
      <w:r w:rsidRPr="00893DF0">
        <w:rPr>
          <w:rFonts w:ascii="Sakkal Majalla" w:hAnsi="Sakkal Majalla" w:cs="Sakkal Majalla" w:hint="cs"/>
          <w:sz w:val="20"/>
          <w:szCs w:val="20"/>
          <w:rtl/>
        </w:rPr>
        <w:t>ب</w:t>
      </w:r>
      <w:r w:rsidRPr="00893DF0">
        <w:rPr>
          <w:rFonts w:ascii="Sakkal Majalla" w:hAnsi="Sakkal Majalla" w:cs="Sakkal Majalla"/>
          <w:sz w:val="20"/>
          <w:szCs w:val="20"/>
          <w:rtl/>
        </w:rPr>
        <w:t xml:space="preserve">) </w:t>
      </w:r>
      <w:r w:rsidRPr="00893DF0">
        <w:rPr>
          <w:rFonts w:ascii="Sakkal Majalla" w:hAnsi="Sakkal Majalla" w:cs="Sakkal Majalla" w:hint="cs"/>
          <w:sz w:val="20"/>
          <w:szCs w:val="20"/>
          <w:rtl/>
        </w:rPr>
        <w:t>مقترحات المستثمرات لنوع الوجبات المقدمة للحجاج و المعتمرين</w:t>
      </w:r>
    </w:p>
    <w:p w14:paraId="7CBF24A6" w14:textId="77777777" w:rsidR="00A92B6C" w:rsidRDefault="00A92B6C" w:rsidP="00A92B6C">
      <w:pPr>
        <w:pStyle w:val="NormalWeb"/>
        <w:shd w:val="clear" w:color="auto" w:fill="FFFFFF"/>
        <w:tabs>
          <w:tab w:val="left" w:pos="220"/>
          <w:tab w:val="left" w:pos="310"/>
        </w:tabs>
        <w:bidi/>
        <w:spacing w:before="0" w:beforeAutospacing="0" w:after="0" w:afterAutospacing="0"/>
        <w:rPr>
          <w:rFonts w:ascii="Sakkal Majalla" w:hAnsi="Sakkal Majalla" w:cs="Sakkal Majalla"/>
          <w:sz w:val="20"/>
          <w:szCs w:val="20"/>
          <w:rtl/>
        </w:rPr>
        <w:sectPr w:rsidR="00A92B6C" w:rsidSect="0005244F">
          <w:footnotePr>
            <w:pos w:val="beneathText"/>
            <w:numRestart w:val="eachSect"/>
          </w:footnotePr>
          <w:pgSz w:w="10319" w:h="14572"/>
          <w:pgMar w:top="1134" w:right="1134" w:bottom="1134" w:left="1134" w:header="709" w:footer="709" w:gutter="0"/>
          <w:cols w:space="708"/>
          <w:docGrid w:linePitch="360"/>
        </w:sectPr>
      </w:pPr>
    </w:p>
    <w:p w14:paraId="23274C9E" w14:textId="0D0E7576" w:rsidR="007B3300" w:rsidRPr="006E7A5D" w:rsidRDefault="007B3300" w:rsidP="00A92B6C">
      <w:pPr>
        <w:rPr>
          <w:rtl/>
        </w:rPr>
      </w:pPr>
    </w:p>
    <w:sectPr w:rsidR="007B3300" w:rsidRPr="006E7A5D" w:rsidSect="0005244F">
      <w:footerReference w:type="even" r:id="rId11"/>
      <w:footerReference w:type="default" r:id="rId12"/>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B76E0" w14:textId="77777777" w:rsidR="008118B4" w:rsidRPr="00EA0E56" w:rsidRDefault="008118B4" w:rsidP="00626B40">
      <w:pPr>
        <w:pStyle w:val="a1"/>
        <w:rPr>
          <w:rFonts w:ascii="Calibri" w:hAnsi="Calibri" w:cs="Arial"/>
        </w:rPr>
      </w:pPr>
      <w:r>
        <w:separator/>
      </w:r>
    </w:p>
  </w:endnote>
  <w:endnote w:type="continuationSeparator" w:id="0">
    <w:p w14:paraId="14F2AA45" w14:textId="77777777" w:rsidR="008118B4" w:rsidRPr="00EA0E56" w:rsidRDefault="008118B4"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Hacen Liner Print-out Light">
    <w:altName w:val="Arial"/>
    <w:charset w:val="00"/>
    <w:family w:val="auto"/>
    <w:pitch w:val="variable"/>
    <w:sig w:usb0="00002003" w:usb1="00000000" w:usb2="00000000" w:usb3="00000000" w:csb0="00000041" w:csb1="00000000"/>
  </w:font>
  <w:font w:name="GE SS Two Light">
    <w:altName w:val="Sakkal Majalla"/>
    <w:panose1 w:val="00000000000000000000"/>
    <w:charset w:val="B2"/>
    <w:family w:val="roman"/>
    <w:notTrueType/>
    <w:pitch w:val="variable"/>
    <w:sig w:usb0="00002000"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Arial"/>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altName w:val="Times New Roman"/>
    <w:charset w:val="00"/>
    <w:family w:val="auto"/>
    <w:pitch w:val="variable"/>
    <w:sig w:usb0="00002007" w:usb1="80000000" w:usb2="00000008" w:usb3="00000000" w:csb0="00000043" w:csb1="00000000"/>
  </w:font>
  <w:font w:name="DengXian">
    <w:altName w:val="等线"/>
    <w:panose1 w:val="02010600030101010101"/>
    <w:charset w:val="86"/>
    <w:family w:val="auto"/>
    <w:pitch w:val="variable"/>
    <w:sig w:usb0="A00002BF" w:usb1="38CF7CFA" w:usb2="00000016" w:usb3="00000000" w:csb0="0004000F" w:csb1="00000000"/>
  </w:font>
  <w:font w:name="ae_AlMohanad">
    <w:altName w:val="Times New Roman"/>
    <w:charset w:val="00"/>
    <w:family w:val="roman"/>
    <w:pitch w:val="variable"/>
    <w:sig w:usb0="800020AF" w:usb1="C000204A" w:usb2="00000008" w:usb3="00000000" w:csb0="00000041" w:csb1="00000000"/>
  </w:font>
  <w:font w:name="Hacen Liner Print-out">
    <w:altName w:val="Times New Roman"/>
    <w:charset w:val="B2"/>
    <w:family w:val="auto"/>
    <w:pitch w:val="variable"/>
    <w:sig w:usb0="00000000" w:usb1="00000000" w:usb2="00000000"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6394933B" w14:textId="77777777" w:rsidTr="005B4EF5">
      <w:trPr>
        <w:trHeight w:val="278"/>
      </w:trPr>
      <w:tc>
        <w:tcPr>
          <w:tcW w:w="850" w:type="dxa"/>
          <w:tcBorders>
            <w:top w:val="dotted" w:sz="4" w:space="0" w:color="auto"/>
            <w:left w:val="nil"/>
            <w:bottom w:val="nil"/>
            <w:right w:val="nil"/>
          </w:tcBorders>
          <w:shd w:val="clear" w:color="auto" w:fill="000000"/>
          <w:vAlign w:val="center"/>
        </w:tcPr>
        <w:p w14:paraId="2D4DC67F"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1BC4AFAF"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55E12349"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57F8F516" w14:textId="77777777" w:rsidTr="005B4EF5">
      <w:trPr>
        <w:trHeight w:val="278"/>
      </w:trPr>
      <w:tc>
        <w:tcPr>
          <w:tcW w:w="7455" w:type="dxa"/>
          <w:tcBorders>
            <w:top w:val="dotted" w:sz="4" w:space="0" w:color="auto"/>
            <w:left w:val="nil"/>
            <w:bottom w:val="nil"/>
            <w:right w:val="nil"/>
          </w:tcBorders>
          <w:shd w:val="clear" w:color="auto" w:fill="auto"/>
          <w:vAlign w:val="center"/>
        </w:tcPr>
        <w:p w14:paraId="3F2517C3"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0D0D72C7"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04DF410F"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A5678" w14:textId="77777777" w:rsidR="008118B4" w:rsidRPr="00EA0E56" w:rsidRDefault="008118B4" w:rsidP="00626B40">
      <w:pPr>
        <w:pStyle w:val="a1"/>
        <w:rPr>
          <w:rFonts w:ascii="Calibri" w:hAnsi="Calibri" w:cs="Arial"/>
        </w:rPr>
      </w:pPr>
      <w:r>
        <w:separator/>
      </w:r>
    </w:p>
  </w:footnote>
  <w:footnote w:type="continuationSeparator" w:id="0">
    <w:p w14:paraId="03F370D7" w14:textId="77777777" w:rsidR="008118B4" w:rsidRPr="00EA0E56" w:rsidRDefault="008118B4"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03EB7D3B"/>
    <w:multiLevelType w:val="hybridMultilevel"/>
    <w:tmpl w:val="120E1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7A55AC"/>
    <w:multiLevelType w:val="hybridMultilevel"/>
    <w:tmpl w:val="DEFCEF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DF49D6"/>
    <w:multiLevelType w:val="hybridMultilevel"/>
    <w:tmpl w:val="EB8A99DA"/>
    <w:lvl w:ilvl="0" w:tplc="9AFC4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B17A9B"/>
    <w:multiLevelType w:val="multilevel"/>
    <w:tmpl w:val="0409001D"/>
    <w:styleLink w:val="MedianListStyle1"/>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673C99"/>
    <w:multiLevelType w:val="hybridMultilevel"/>
    <w:tmpl w:val="CE648034"/>
    <w:lvl w:ilvl="0" w:tplc="729892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F37AE2"/>
    <w:multiLevelType w:val="hybridMultilevel"/>
    <w:tmpl w:val="1BF4BB34"/>
    <w:lvl w:ilvl="0" w:tplc="93B40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C5702E"/>
    <w:multiLevelType w:val="hybridMultilevel"/>
    <w:tmpl w:val="D23CF58E"/>
    <w:lvl w:ilvl="0" w:tplc="8DCAFD62">
      <w:start w:val="4"/>
      <w:numFmt w:val="bullet"/>
      <w:lvlText w:val="-"/>
      <w:lvlJc w:val="left"/>
      <w:pPr>
        <w:ind w:left="1031" w:hanging="360"/>
      </w:pPr>
      <w:rPr>
        <w:rFonts w:ascii="Times New Roman" w:eastAsia="Calibri" w:hAnsi="Times New Roman" w:cs="Times New Roman" w:hint="default"/>
        <w:color w:val="auto"/>
      </w:rPr>
    </w:lvl>
    <w:lvl w:ilvl="1" w:tplc="04090003" w:tentative="1">
      <w:start w:val="1"/>
      <w:numFmt w:val="bullet"/>
      <w:lvlText w:val="o"/>
      <w:lvlJc w:val="left"/>
      <w:pPr>
        <w:ind w:left="1751" w:hanging="360"/>
      </w:pPr>
      <w:rPr>
        <w:rFonts w:ascii="Courier New" w:hAnsi="Courier New" w:cs="Courier New" w:hint="default"/>
      </w:rPr>
    </w:lvl>
    <w:lvl w:ilvl="2" w:tplc="04090005" w:tentative="1">
      <w:start w:val="1"/>
      <w:numFmt w:val="bullet"/>
      <w:lvlText w:val=""/>
      <w:lvlJc w:val="left"/>
      <w:pPr>
        <w:ind w:left="2471" w:hanging="360"/>
      </w:pPr>
      <w:rPr>
        <w:rFonts w:ascii="Wingdings" w:hAnsi="Wingdings" w:hint="default"/>
      </w:rPr>
    </w:lvl>
    <w:lvl w:ilvl="3" w:tplc="04090001" w:tentative="1">
      <w:start w:val="1"/>
      <w:numFmt w:val="bullet"/>
      <w:lvlText w:val=""/>
      <w:lvlJc w:val="left"/>
      <w:pPr>
        <w:ind w:left="3191" w:hanging="360"/>
      </w:pPr>
      <w:rPr>
        <w:rFonts w:ascii="Symbol" w:hAnsi="Symbol" w:hint="default"/>
      </w:rPr>
    </w:lvl>
    <w:lvl w:ilvl="4" w:tplc="04090003" w:tentative="1">
      <w:start w:val="1"/>
      <w:numFmt w:val="bullet"/>
      <w:lvlText w:val="o"/>
      <w:lvlJc w:val="left"/>
      <w:pPr>
        <w:ind w:left="3911" w:hanging="360"/>
      </w:pPr>
      <w:rPr>
        <w:rFonts w:ascii="Courier New" w:hAnsi="Courier New" w:cs="Courier New" w:hint="default"/>
      </w:rPr>
    </w:lvl>
    <w:lvl w:ilvl="5" w:tplc="04090005" w:tentative="1">
      <w:start w:val="1"/>
      <w:numFmt w:val="bullet"/>
      <w:lvlText w:val=""/>
      <w:lvlJc w:val="left"/>
      <w:pPr>
        <w:ind w:left="4631" w:hanging="360"/>
      </w:pPr>
      <w:rPr>
        <w:rFonts w:ascii="Wingdings" w:hAnsi="Wingdings" w:hint="default"/>
      </w:rPr>
    </w:lvl>
    <w:lvl w:ilvl="6" w:tplc="04090001" w:tentative="1">
      <w:start w:val="1"/>
      <w:numFmt w:val="bullet"/>
      <w:lvlText w:val=""/>
      <w:lvlJc w:val="left"/>
      <w:pPr>
        <w:ind w:left="5351" w:hanging="360"/>
      </w:pPr>
      <w:rPr>
        <w:rFonts w:ascii="Symbol" w:hAnsi="Symbol" w:hint="default"/>
      </w:rPr>
    </w:lvl>
    <w:lvl w:ilvl="7" w:tplc="04090003" w:tentative="1">
      <w:start w:val="1"/>
      <w:numFmt w:val="bullet"/>
      <w:lvlText w:val="o"/>
      <w:lvlJc w:val="left"/>
      <w:pPr>
        <w:ind w:left="6071" w:hanging="360"/>
      </w:pPr>
      <w:rPr>
        <w:rFonts w:ascii="Courier New" w:hAnsi="Courier New" w:cs="Courier New" w:hint="default"/>
      </w:rPr>
    </w:lvl>
    <w:lvl w:ilvl="8" w:tplc="04090005" w:tentative="1">
      <w:start w:val="1"/>
      <w:numFmt w:val="bullet"/>
      <w:lvlText w:val=""/>
      <w:lvlJc w:val="left"/>
      <w:pPr>
        <w:ind w:left="6791" w:hanging="360"/>
      </w:pPr>
      <w:rPr>
        <w:rFonts w:ascii="Wingdings" w:hAnsi="Wingdings" w:hint="default"/>
      </w:rPr>
    </w:lvl>
  </w:abstractNum>
  <w:abstractNum w:abstractNumId="11" w15:restartNumberingAfterBreak="0">
    <w:nsid w:val="71146B79"/>
    <w:multiLevelType w:val="hybridMultilevel"/>
    <w:tmpl w:val="7E46B26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6"/>
  </w:num>
  <w:num w:numId="3">
    <w:abstractNumId w:val="1"/>
  </w:num>
  <w:num w:numId="4">
    <w:abstractNumId w:val="4"/>
  </w:num>
  <w:num w:numId="5">
    <w:abstractNumId w:val="7"/>
  </w:num>
  <w:num w:numId="6">
    <w:abstractNumId w:val="10"/>
  </w:num>
  <w:num w:numId="7">
    <w:abstractNumId w:val="9"/>
  </w:num>
  <w:num w:numId="8">
    <w:abstractNumId w:val="2"/>
  </w:num>
  <w:num w:numId="9">
    <w:abstractNumId w:val="11"/>
  </w:num>
  <w:num w:numId="10">
    <w:abstractNumId w:val="5"/>
  </w:num>
  <w:num w:numId="11">
    <w:abstractNumId w:val="3"/>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pos w:val="beneathText"/>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139EB"/>
    <w:rsid w:val="00122D65"/>
    <w:rsid w:val="00130D1E"/>
    <w:rsid w:val="001342A1"/>
    <w:rsid w:val="00137CEE"/>
    <w:rsid w:val="00140998"/>
    <w:rsid w:val="00141C71"/>
    <w:rsid w:val="001449C2"/>
    <w:rsid w:val="00146289"/>
    <w:rsid w:val="00147A70"/>
    <w:rsid w:val="00147DB0"/>
    <w:rsid w:val="00153228"/>
    <w:rsid w:val="001554DE"/>
    <w:rsid w:val="001558DD"/>
    <w:rsid w:val="00157E88"/>
    <w:rsid w:val="001649B8"/>
    <w:rsid w:val="00171CC3"/>
    <w:rsid w:val="0017305D"/>
    <w:rsid w:val="001779EC"/>
    <w:rsid w:val="00184117"/>
    <w:rsid w:val="001877A6"/>
    <w:rsid w:val="00192245"/>
    <w:rsid w:val="001925C5"/>
    <w:rsid w:val="001966C0"/>
    <w:rsid w:val="001A43FE"/>
    <w:rsid w:val="001A5882"/>
    <w:rsid w:val="001B355D"/>
    <w:rsid w:val="001B5C18"/>
    <w:rsid w:val="001C0C72"/>
    <w:rsid w:val="001D5A54"/>
    <w:rsid w:val="001D64AB"/>
    <w:rsid w:val="001D666A"/>
    <w:rsid w:val="001E03F4"/>
    <w:rsid w:val="001E059C"/>
    <w:rsid w:val="001F133C"/>
    <w:rsid w:val="001F3D7A"/>
    <w:rsid w:val="001F5852"/>
    <w:rsid w:val="001F7A67"/>
    <w:rsid w:val="001F7F99"/>
    <w:rsid w:val="00200B0B"/>
    <w:rsid w:val="002064B0"/>
    <w:rsid w:val="00236A44"/>
    <w:rsid w:val="0024122A"/>
    <w:rsid w:val="002425DD"/>
    <w:rsid w:val="00251DC0"/>
    <w:rsid w:val="002550D2"/>
    <w:rsid w:val="0025614B"/>
    <w:rsid w:val="002608CF"/>
    <w:rsid w:val="00260B4C"/>
    <w:rsid w:val="00265E1A"/>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115"/>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538D5"/>
    <w:rsid w:val="004600CF"/>
    <w:rsid w:val="0046215D"/>
    <w:rsid w:val="00471D6C"/>
    <w:rsid w:val="00476CFE"/>
    <w:rsid w:val="004770F7"/>
    <w:rsid w:val="004801F6"/>
    <w:rsid w:val="00483349"/>
    <w:rsid w:val="00486492"/>
    <w:rsid w:val="004879B9"/>
    <w:rsid w:val="00496136"/>
    <w:rsid w:val="00497E5E"/>
    <w:rsid w:val="004A1697"/>
    <w:rsid w:val="004A5B84"/>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348F"/>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E376F"/>
    <w:rsid w:val="005F18F5"/>
    <w:rsid w:val="005F61DC"/>
    <w:rsid w:val="005F6608"/>
    <w:rsid w:val="005F6889"/>
    <w:rsid w:val="005F7992"/>
    <w:rsid w:val="005F7DDF"/>
    <w:rsid w:val="00607ED9"/>
    <w:rsid w:val="00611C80"/>
    <w:rsid w:val="00613433"/>
    <w:rsid w:val="006166D7"/>
    <w:rsid w:val="00617ABF"/>
    <w:rsid w:val="00620605"/>
    <w:rsid w:val="00622E0F"/>
    <w:rsid w:val="00626B40"/>
    <w:rsid w:val="00626D17"/>
    <w:rsid w:val="006319D3"/>
    <w:rsid w:val="00631C25"/>
    <w:rsid w:val="0064092C"/>
    <w:rsid w:val="00640C57"/>
    <w:rsid w:val="00644F35"/>
    <w:rsid w:val="006506DD"/>
    <w:rsid w:val="006517B5"/>
    <w:rsid w:val="0065310E"/>
    <w:rsid w:val="0065730E"/>
    <w:rsid w:val="00667055"/>
    <w:rsid w:val="006737CF"/>
    <w:rsid w:val="00674CBF"/>
    <w:rsid w:val="00675202"/>
    <w:rsid w:val="00684E78"/>
    <w:rsid w:val="00697943"/>
    <w:rsid w:val="006A0CBF"/>
    <w:rsid w:val="006A3C29"/>
    <w:rsid w:val="006B004D"/>
    <w:rsid w:val="006B5F36"/>
    <w:rsid w:val="006C2293"/>
    <w:rsid w:val="006C512D"/>
    <w:rsid w:val="006D66F4"/>
    <w:rsid w:val="006E00A5"/>
    <w:rsid w:val="006E5F7B"/>
    <w:rsid w:val="006E7A5D"/>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702DE"/>
    <w:rsid w:val="00772F84"/>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778E"/>
    <w:rsid w:val="00811164"/>
    <w:rsid w:val="008118B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954"/>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9A7"/>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21BD"/>
    <w:rsid w:val="00A431F3"/>
    <w:rsid w:val="00A450D4"/>
    <w:rsid w:val="00A5284A"/>
    <w:rsid w:val="00A5597B"/>
    <w:rsid w:val="00A61700"/>
    <w:rsid w:val="00A75212"/>
    <w:rsid w:val="00A75AA2"/>
    <w:rsid w:val="00A80E5C"/>
    <w:rsid w:val="00A820A2"/>
    <w:rsid w:val="00A868F8"/>
    <w:rsid w:val="00A87D42"/>
    <w:rsid w:val="00A92B6C"/>
    <w:rsid w:val="00AA54E5"/>
    <w:rsid w:val="00AA66CF"/>
    <w:rsid w:val="00AB64AE"/>
    <w:rsid w:val="00AB7DD2"/>
    <w:rsid w:val="00AC2957"/>
    <w:rsid w:val="00AC2EFE"/>
    <w:rsid w:val="00AC6875"/>
    <w:rsid w:val="00AD01B3"/>
    <w:rsid w:val="00AD3D96"/>
    <w:rsid w:val="00AD48D7"/>
    <w:rsid w:val="00AD49B3"/>
    <w:rsid w:val="00AD6EB4"/>
    <w:rsid w:val="00AE2A6D"/>
    <w:rsid w:val="00AE4535"/>
    <w:rsid w:val="00AF0BBB"/>
    <w:rsid w:val="00AF3BC7"/>
    <w:rsid w:val="00AF6795"/>
    <w:rsid w:val="00AF74A3"/>
    <w:rsid w:val="00B00BA1"/>
    <w:rsid w:val="00B07245"/>
    <w:rsid w:val="00B074F1"/>
    <w:rsid w:val="00B10437"/>
    <w:rsid w:val="00B144D7"/>
    <w:rsid w:val="00B4048B"/>
    <w:rsid w:val="00B47537"/>
    <w:rsid w:val="00B50524"/>
    <w:rsid w:val="00B535D6"/>
    <w:rsid w:val="00B53A0D"/>
    <w:rsid w:val="00B63172"/>
    <w:rsid w:val="00B65B13"/>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0261"/>
    <w:rsid w:val="00C078F0"/>
    <w:rsid w:val="00C1203B"/>
    <w:rsid w:val="00C16284"/>
    <w:rsid w:val="00C16B29"/>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45C38"/>
    <w:rsid w:val="00D530DB"/>
    <w:rsid w:val="00D55E58"/>
    <w:rsid w:val="00D63074"/>
    <w:rsid w:val="00D670C5"/>
    <w:rsid w:val="00D75597"/>
    <w:rsid w:val="00D758B5"/>
    <w:rsid w:val="00D75FA2"/>
    <w:rsid w:val="00D76852"/>
    <w:rsid w:val="00D77046"/>
    <w:rsid w:val="00D86A6D"/>
    <w:rsid w:val="00D904AF"/>
    <w:rsid w:val="00D9243B"/>
    <w:rsid w:val="00D95CA8"/>
    <w:rsid w:val="00D9798A"/>
    <w:rsid w:val="00D97AC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05669"/>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D1723"/>
    <w:rsid w:val="00ED3D31"/>
    <w:rsid w:val="00ED7D0D"/>
    <w:rsid w:val="00EE3202"/>
    <w:rsid w:val="00EE67FE"/>
    <w:rsid w:val="00EE6A1F"/>
    <w:rsid w:val="00EE7BA9"/>
    <w:rsid w:val="00F04F7A"/>
    <w:rsid w:val="00F13A57"/>
    <w:rsid w:val="00F14B6B"/>
    <w:rsid w:val="00F15E41"/>
    <w:rsid w:val="00F172BF"/>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572"/>
    <w:rsid w:val="00FA5710"/>
    <w:rsid w:val="00FB1355"/>
    <w:rsid w:val="00FB1ED9"/>
    <w:rsid w:val="00FB4026"/>
    <w:rsid w:val="00FC3B8D"/>
    <w:rsid w:val="00FC40A0"/>
    <w:rsid w:val="00FD26FE"/>
    <w:rsid w:val="00FD2E3A"/>
    <w:rsid w:val="00FD4CAC"/>
    <w:rsid w:val="00FD5465"/>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D96D3"/>
  <w15:docId w15:val="{9EF83D7F-923F-4DFC-B0ED-4CE1E0AA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iPriority w:val="9"/>
    <w:unhideWhenUsed/>
    <w:qFormat/>
    <w:rsid w:val="00335582"/>
    <w:pPr>
      <w:outlineLvl w:val="1"/>
    </w:pPr>
    <w:rPr>
      <w:rFonts w:cs="GE SS Two Light"/>
      <w:sz w:val="48"/>
      <w:szCs w:val="48"/>
    </w:rPr>
  </w:style>
  <w:style w:type="paragraph" w:styleId="Heading3">
    <w:name w:val="heading 3"/>
    <w:basedOn w:val="Normal"/>
    <w:next w:val="Normal"/>
    <w:link w:val="Heading3Char"/>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5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نص حاشية سفلية Char Char Char  Char Char Char,نص حاشية سفلية1"/>
    <w:basedOn w:val="Normal"/>
    <w:link w:val="FootnoteTextChar"/>
    <w:uiPriority w:val="99"/>
    <w:unhideWhenUsed/>
    <w:qFormat/>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aliases w:val="تذييل صفحة Char Char Char Char,تذييل صفحة Char Char Char C"/>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aliases w:val="تذييل صفحة Char Char Char Char Char,تذييل صفحة Char Char Char C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nhideWhenUsed/>
    <w:rsid w:val="00856A2C"/>
    <w:pPr>
      <w:spacing w:line="240" w:lineRule="auto"/>
    </w:pPr>
    <w:rPr>
      <w:rFonts w:ascii="Tahoma" w:hAnsi="Tahoma" w:cs="Tahoma"/>
      <w:sz w:val="16"/>
      <w:szCs w:val="16"/>
    </w:rPr>
  </w:style>
  <w:style w:type="character" w:customStyle="1" w:styleId="BalloonTextChar">
    <w:name w:val="Balloon Text Char"/>
    <w:link w:val="BalloonText"/>
    <w:rsid w:val="00856A2C"/>
    <w:rPr>
      <w:rFonts w:ascii="Tahoma" w:eastAsia="Times New Roman" w:hAnsi="Tahoma" w:cs="Tahoma"/>
      <w:sz w:val="16"/>
      <w:szCs w:val="16"/>
    </w:rPr>
  </w:style>
  <w:style w:type="paragraph" w:styleId="Header">
    <w:name w:val="header"/>
    <w:basedOn w:val="Normal"/>
    <w:link w:val="HeaderChar"/>
    <w:unhideWhenUsed/>
    <w:rsid w:val="009825BE"/>
    <w:pPr>
      <w:tabs>
        <w:tab w:val="center" w:pos="4153"/>
        <w:tab w:val="right" w:pos="8306"/>
      </w:tabs>
      <w:spacing w:line="240" w:lineRule="auto"/>
    </w:pPr>
  </w:style>
  <w:style w:type="character" w:customStyle="1" w:styleId="HeaderChar">
    <w:name w:val="Header Char"/>
    <w:link w:val="Header"/>
    <w:rsid w:val="009825BE"/>
    <w:rPr>
      <w:rFonts w:eastAsia="Times New Roman" w:cs="Hacen Liner Print-out Light"/>
      <w:szCs w:val="18"/>
    </w:rPr>
  </w:style>
  <w:style w:type="paragraph" w:styleId="Title">
    <w:name w:val="Title"/>
    <w:aliases w:val="عنوان رئيسى,Char Char Char1"/>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Char Char Char1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iPriority w:val="99"/>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uiPriority w:val="99"/>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uiPriority w:val="1"/>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uiPriority w:val="9"/>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uiPriority w:val="1"/>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4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4"/>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uiPriority w:val="99"/>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Document Map1,Document Map11"/>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qFormat/>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5"/>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uiPriority w:val="99"/>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qFormat/>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CharCharCharCharChar2">
    <w:name w:val="Char Char Char Char Char2"/>
    <w:basedOn w:val="Normal"/>
    <w:autoRedefine/>
    <w:rsid w:val="00D97ACA"/>
    <w:pPr>
      <w:spacing w:line="240" w:lineRule="auto"/>
      <w:ind w:firstLine="567"/>
      <w:jc w:val="lowKashida"/>
    </w:pPr>
    <w:rPr>
      <w:rFonts w:ascii="Times New Roman" w:eastAsia="SimSun" w:hAnsi="Times New Roman" w:cs="Traditional Arabic"/>
      <w:b/>
      <w:bCs/>
      <w:sz w:val="28"/>
      <w:szCs w:val="36"/>
      <w:lang w:bidi="ar-BH"/>
    </w:rPr>
  </w:style>
  <w:style w:type="table" w:customStyle="1" w:styleId="TableGrid36">
    <w:name w:val="Table Grid36"/>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1Char1">
    <w:name w:val="Char Char Char Char Char Char Char1 Char1"/>
    <w:basedOn w:val="Normal"/>
    <w:next w:val="Normal"/>
    <w:rsid w:val="00D97ACA"/>
    <w:pPr>
      <w:bidi w:val="0"/>
      <w:spacing w:after="160" w:line="240" w:lineRule="exact"/>
    </w:pPr>
    <w:rPr>
      <w:rFonts w:ascii="Tahoma" w:hAnsi="Tahoma" w:cs="Simplified Arabic"/>
      <w:bCs/>
      <w:sz w:val="24"/>
      <w:szCs w:val="28"/>
      <w:lang w:val="en-GB"/>
    </w:rPr>
  </w:style>
  <w:style w:type="paragraph" w:customStyle="1" w:styleId="CharCharCharCharChar1">
    <w:name w:val="Char Char Char Char Char1"/>
    <w:basedOn w:val="Normal"/>
    <w:rsid w:val="00D97ACA"/>
    <w:pPr>
      <w:bidi w:val="0"/>
      <w:spacing w:after="160" w:line="240" w:lineRule="exact"/>
    </w:pPr>
    <w:rPr>
      <w:rFonts w:ascii="Verdana" w:eastAsia="SimSun" w:hAnsi="Verdana" w:cs="Times New Roman"/>
      <w:sz w:val="20"/>
      <w:szCs w:val="20"/>
    </w:rPr>
  </w:style>
  <w:style w:type="character" w:customStyle="1" w:styleId="Date2">
    <w:name w:val="Date2"/>
    <w:rsid w:val="00D97ACA"/>
  </w:style>
  <w:style w:type="character" w:customStyle="1" w:styleId="Mention11">
    <w:name w:val="Mention11"/>
    <w:uiPriority w:val="99"/>
    <w:semiHidden/>
    <w:unhideWhenUsed/>
    <w:rsid w:val="00D97ACA"/>
    <w:rPr>
      <w:color w:val="2B579A"/>
      <w:shd w:val="clear" w:color="auto" w:fill="E6E6E6"/>
    </w:rPr>
  </w:style>
  <w:style w:type="character" w:customStyle="1" w:styleId="UnresolvedMention1">
    <w:name w:val="Unresolved Mention1"/>
    <w:uiPriority w:val="99"/>
    <w:semiHidden/>
    <w:unhideWhenUsed/>
    <w:rsid w:val="00D97ACA"/>
    <w:rPr>
      <w:color w:val="808080"/>
      <w:shd w:val="clear" w:color="auto" w:fill="E6E6E6"/>
    </w:rPr>
  </w:style>
  <w:style w:type="numbering" w:customStyle="1" w:styleId="42">
    <w:name w:val="بلا قائمة4"/>
    <w:next w:val="NoList"/>
    <w:uiPriority w:val="99"/>
    <w:semiHidden/>
    <w:unhideWhenUsed/>
    <w:rsid w:val="00D97ACA"/>
  </w:style>
  <w:style w:type="numbering" w:customStyle="1" w:styleId="51">
    <w:name w:val="بلا قائمة5"/>
    <w:next w:val="NoList"/>
    <w:uiPriority w:val="99"/>
    <w:semiHidden/>
    <w:unhideWhenUsed/>
    <w:rsid w:val="00D97ACA"/>
  </w:style>
  <w:style w:type="character" w:customStyle="1" w:styleId="plainlinks">
    <w:name w:val="plainlinks"/>
    <w:rsid w:val="00D97ACA"/>
  </w:style>
  <w:style w:type="table" w:styleId="LightList-Accent2">
    <w:name w:val="Light List Accent 2"/>
    <w:basedOn w:val="TableNormal"/>
    <w:uiPriority w:val="61"/>
    <w:unhideWhenUsed/>
    <w:rsid w:val="00D97ACA"/>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character" w:customStyle="1" w:styleId="hlfld-title">
    <w:name w:val="hlfld-title"/>
    <w:rsid w:val="00D97ACA"/>
  </w:style>
  <w:style w:type="character" w:customStyle="1" w:styleId="singlehighlightclass">
    <w:name w:val="single_highlight_class"/>
    <w:rsid w:val="00D97ACA"/>
  </w:style>
  <w:style w:type="paragraph" w:customStyle="1" w:styleId="CharChar7CharCharCharChar">
    <w:name w:val="Char Char7 Char Char Char Char"/>
    <w:basedOn w:val="Normal"/>
    <w:rsid w:val="00D97ACA"/>
    <w:pPr>
      <w:spacing w:line="240" w:lineRule="auto"/>
      <w:jc w:val="left"/>
    </w:pPr>
    <w:rPr>
      <w:rFonts w:ascii="Times New Roman" w:hAnsi="Times New Roman" w:cs="Times New Roman"/>
      <w:noProof w:val="0"/>
      <w:sz w:val="20"/>
      <w:szCs w:val="20"/>
      <w:lang w:bidi="ar-SA"/>
    </w:rPr>
  </w:style>
  <w:style w:type="character" w:customStyle="1" w:styleId="element-citation">
    <w:name w:val="element-citation"/>
    <w:rsid w:val="00D97ACA"/>
  </w:style>
  <w:style w:type="paragraph" w:customStyle="1" w:styleId="HEADING0">
    <w:name w:val="HEADING 0"/>
    <w:next w:val="BodyText"/>
    <w:autoRedefine/>
    <w:rsid w:val="00D97ACA"/>
    <w:pPr>
      <w:spacing w:before="120" w:after="120" w:line="360" w:lineRule="auto"/>
      <w:jc w:val="center"/>
    </w:pPr>
    <w:rPr>
      <w:rFonts w:ascii="Times New Roman" w:hAnsi="Times New Roman" w:cs="Times New Roman"/>
      <w:b/>
      <w:iCs/>
      <w:sz w:val="22"/>
      <w:szCs w:val="22"/>
    </w:rPr>
  </w:style>
  <w:style w:type="table" w:customStyle="1" w:styleId="PlainTable11">
    <w:name w:val="Plain Table 11"/>
    <w:basedOn w:val="TableNormal"/>
    <w:uiPriority w:val="41"/>
    <w:rsid w:val="00D97ACA"/>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4">
    <w:name w:val="جدول عادي 11"/>
    <w:basedOn w:val="TableNormal"/>
    <w:next w:val="PlainTable11"/>
    <w:uiPriority w:val="41"/>
    <w:rsid w:val="00D97ACA"/>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
    <w:name w:val="جدول عادي 12"/>
    <w:basedOn w:val="TableNormal"/>
    <w:next w:val="PlainTable11"/>
    <w:uiPriority w:val="41"/>
    <w:rsid w:val="00D97ACA"/>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olorfulList-Accent1Char">
    <w:name w:val="Colorful List - Accent 1 Char"/>
    <w:link w:val="ColorfulList-Accent1"/>
    <w:uiPriority w:val="34"/>
    <w:rsid w:val="00D97ACA"/>
    <w:rPr>
      <w:rFonts w:eastAsia="Times New Roman" w:cs="Times New Roman"/>
    </w:rPr>
  </w:style>
  <w:style w:type="table" w:styleId="ColorfulList-Accent1">
    <w:name w:val="Colorful List Accent 1"/>
    <w:basedOn w:val="TableNormal"/>
    <w:link w:val="ColorfulList-Accent1Char"/>
    <w:uiPriority w:val="34"/>
    <w:semiHidden/>
    <w:unhideWhenUsed/>
    <w:rsid w:val="00D97ACA"/>
    <w:rPr>
      <w:rFonts w:cs="Times New Roman"/>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nlmarticle-title">
    <w:name w:val="nlm_article-title"/>
    <w:rsid w:val="00D97ACA"/>
  </w:style>
  <w:style w:type="character" w:customStyle="1" w:styleId="nlmsubtitle">
    <w:name w:val="nlm_subtitle"/>
    <w:rsid w:val="00D97ACA"/>
  </w:style>
  <w:style w:type="paragraph" w:customStyle="1" w:styleId="Normal2">
    <w:name w:val="Normal 2"/>
    <w:qFormat/>
    <w:rsid w:val="00D97ACA"/>
    <w:pPr>
      <w:bidi/>
      <w:spacing w:after="120" w:line="276" w:lineRule="auto"/>
      <w:ind w:left="1418" w:right="284"/>
      <w:jc w:val="both"/>
    </w:pPr>
    <w:rPr>
      <w:rFonts w:eastAsia="Calibri"/>
      <w:sz w:val="24"/>
      <w:szCs w:val="24"/>
    </w:rPr>
  </w:style>
  <w:style w:type="paragraph" w:customStyle="1" w:styleId="1d">
    <w:name w:val="جدول 1"/>
    <w:basedOn w:val="NoSpacing"/>
    <w:qFormat/>
    <w:rsid w:val="00D97ACA"/>
    <w:pPr>
      <w:jc w:val="center"/>
    </w:pPr>
    <w:rPr>
      <w:rFonts w:eastAsia="Calibri"/>
    </w:rPr>
  </w:style>
  <w:style w:type="character" w:customStyle="1" w:styleId="hiddengrammarerror">
    <w:name w:val="hiddengrammarerror"/>
    <w:rsid w:val="00D97ACA"/>
  </w:style>
  <w:style w:type="character" w:customStyle="1" w:styleId="hiddenspellerror">
    <w:name w:val="hiddenspellerror"/>
    <w:rsid w:val="00D97ACA"/>
  </w:style>
  <w:style w:type="character" w:customStyle="1" w:styleId="hiddensuggestion">
    <w:name w:val="hiddensuggestion"/>
    <w:rsid w:val="00D97ACA"/>
  </w:style>
  <w:style w:type="paragraph" w:customStyle="1" w:styleId="JUCSParagraphFirst">
    <w:name w:val="JUCS Paragraph First"/>
    <w:basedOn w:val="Normal"/>
    <w:rsid w:val="00D97ACA"/>
    <w:pPr>
      <w:autoSpaceDE w:val="0"/>
      <w:autoSpaceDN w:val="0"/>
      <w:bidi w:val="0"/>
      <w:adjustRightInd w:val="0"/>
      <w:spacing w:line="240" w:lineRule="auto"/>
    </w:pPr>
    <w:rPr>
      <w:rFonts w:ascii="Times New Roman" w:hAnsi="Times New Roman" w:cs="Times New Roman"/>
      <w:noProof w:val="0"/>
      <w:sz w:val="20"/>
      <w:szCs w:val="20"/>
      <w:lang w:val="en-GB" w:eastAsia="de-DE" w:bidi="ar-SA"/>
    </w:rPr>
  </w:style>
  <w:style w:type="character" w:customStyle="1" w:styleId="toctext">
    <w:name w:val="toctext"/>
    <w:rsid w:val="00D97ACA"/>
  </w:style>
  <w:style w:type="table" w:customStyle="1" w:styleId="ListTable4-Accent11">
    <w:name w:val="List Table 4 - Accent 11"/>
    <w:basedOn w:val="TableNormal"/>
    <w:uiPriority w:val="49"/>
    <w:rsid w:val="00D97ACA"/>
    <w:rPr>
      <w:rFonts w:eastAsia="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51">
    <w:name w:val="List Table 4 - Accent 51"/>
    <w:basedOn w:val="TableNormal"/>
    <w:uiPriority w:val="49"/>
    <w:rsid w:val="00D97ACA"/>
    <w:rPr>
      <w:rFonts w:eastAsia="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41">
    <w:name w:val="List Table 3 - Accent 41"/>
    <w:basedOn w:val="TableNormal"/>
    <w:uiPriority w:val="48"/>
    <w:rsid w:val="00D97ACA"/>
    <w:rPr>
      <w:rFonts w:eastAsia="Calibri"/>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4-Accent31">
    <w:name w:val="List Table 4 - Accent 31"/>
    <w:basedOn w:val="TableNormal"/>
    <w:uiPriority w:val="49"/>
    <w:rsid w:val="00D97ACA"/>
    <w:rPr>
      <w:rFonts w:eastAsia="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51">
    <w:name w:val="Grid Table 2 - Accent 51"/>
    <w:basedOn w:val="TableNormal"/>
    <w:uiPriority w:val="47"/>
    <w:rsid w:val="00D97ACA"/>
    <w:rPr>
      <w:rFonts w:eastAsia="Calibri"/>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31">
    <w:name w:val="List Table 1 Light - Accent 31"/>
    <w:basedOn w:val="TableNormal"/>
    <w:uiPriority w:val="46"/>
    <w:rsid w:val="00D97ACA"/>
    <w:rPr>
      <w:rFonts w:eastAsia="Calibri"/>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61">
    <w:name w:val="List Table 1 Light - Accent 61"/>
    <w:basedOn w:val="TableNormal"/>
    <w:uiPriority w:val="46"/>
    <w:rsid w:val="00D97ACA"/>
    <w:rPr>
      <w:rFonts w:eastAsia="Calibri"/>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logop">
    <w:name w:val="logop"/>
    <w:basedOn w:val="Normal"/>
    <w:rsid w:val="00D97ACA"/>
    <w:pPr>
      <w:bidi w:val="0"/>
      <w:spacing w:before="100" w:beforeAutospacing="1" w:after="100" w:afterAutospacing="1" w:line="240" w:lineRule="auto"/>
      <w:jc w:val="left"/>
    </w:pPr>
    <w:rPr>
      <w:rFonts w:ascii="Times New Roman" w:hAnsi="Times New Roman" w:cs="Times New Roman"/>
      <w:noProof w:val="0"/>
      <w:sz w:val="24"/>
      <w:szCs w:val="24"/>
      <w:lang w:bidi="ar-SA"/>
    </w:rPr>
  </w:style>
  <w:style w:type="table" w:customStyle="1" w:styleId="GridTable1Light-Accent21">
    <w:name w:val="Grid Table 1 Light - Accent 21"/>
    <w:basedOn w:val="TableNormal"/>
    <w:uiPriority w:val="46"/>
    <w:rsid w:val="00D97ACA"/>
    <w:rPr>
      <w:rFonts w:eastAsia="Calibri"/>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D97ACA"/>
    <w:rPr>
      <w:rFonts w:eastAsia="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61">
    <w:name w:val="Grid Table 4 - Accent 61"/>
    <w:basedOn w:val="TableNormal"/>
    <w:uiPriority w:val="49"/>
    <w:rsid w:val="00D97ACA"/>
    <w:rPr>
      <w:rFonts w:eastAsia="Calibri"/>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31">
    <w:name w:val="Grid Table 4 - Accent 31"/>
    <w:basedOn w:val="TableNormal"/>
    <w:uiPriority w:val="49"/>
    <w:rsid w:val="00D97ACA"/>
    <w:rPr>
      <w:rFonts w:eastAsia="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40">
    <w:name w:val="A4"/>
    <w:uiPriority w:val="99"/>
    <w:rsid w:val="00D97ACA"/>
    <w:rPr>
      <w:b/>
      <w:bCs/>
      <w:color w:val="000000"/>
      <w:sz w:val="14"/>
      <w:szCs w:val="14"/>
    </w:rPr>
  </w:style>
  <w:style w:type="table" w:customStyle="1" w:styleId="GridTable1Light-Accent31">
    <w:name w:val="Grid Table 1 Light - Accent 31"/>
    <w:basedOn w:val="TableNormal"/>
    <w:uiPriority w:val="46"/>
    <w:rsid w:val="00D97ACA"/>
    <w:rPr>
      <w:rFonts w:eastAsia="Calibri"/>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97ACA"/>
    <w:rPr>
      <w:rFonts w:eastAsia="Calibri"/>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97ACA"/>
    <w:rPr>
      <w:rFonts w:eastAsia="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15">
    <w:name w:val="No List15"/>
    <w:next w:val="NoList"/>
    <w:uiPriority w:val="99"/>
    <w:semiHidden/>
    <w:unhideWhenUsed/>
    <w:rsid w:val="00D97ACA"/>
  </w:style>
  <w:style w:type="table" w:customStyle="1" w:styleId="MediumGrid3-Accent52">
    <w:name w:val="Medium Grid 3 - Accent 52"/>
    <w:basedOn w:val="TableNormal"/>
    <w:next w:val="MediumGrid3-Accent5"/>
    <w:uiPriority w:val="69"/>
    <w:rsid w:val="00D97ACA"/>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2">
    <w:name w:val="Light Shading2"/>
    <w:basedOn w:val="TableNormal"/>
    <w:next w:val="LightShading"/>
    <w:uiPriority w:val="60"/>
    <w:rsid w:val="00D97AC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53">
    <w:name w:val="Medium Shading 2 - Accent 53"/>
    <w:basedOn w:val="TableNormal"/>
    <w:next w:val="MediumShading2-Accent5"/>
    <w:uiPriority w:val="64"/>
    <w:rsid w:val="00D97ACA"/>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dTable4-Accent112">
    <w:name w:val="Grid Table 4 - Accent 112"/>
    <w:basedOn w:val="TableNormal"/>
    <w:uiPriority w:val="49"/>
    <w:rsid w:val="00D97ACA"/>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4">
    <w:name w:val="Medium Shading 1 - Accent 14"/>
    <w:basedOn w:val="TableNormal"/>
    <w:next w:val="MediumShading1-Accent1"/>
    <w:uiPriority w:val="41"/>
    <w:rsid w:val="00D97ACA"/>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2">
    <w:name w:val="Medium Shading 1 - Accent 112"/>
    <w:basedOn w:val="TableNormal"/>
    <w:next w:val="MediumShading1-Accent1"/>
    <w:uiPriority w:val="41"/>
    <w:rsid w:val="00D97ACA"/>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2">
    <w:name w:val="Medium Shading 1 - Accent 122"/>
    <w:basedOn w:val="TableNormal"/>
    <w:next w:val="MediumShading1-Accent1"/>
    <w:uiPriority w:val="41"/>
    <w:rsid w:val="00D97ACA"/>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2">
    <w:name w:val="Grid Table 4 Accent 112"/>
    <w:basedOn w:val="TableNormal"/>
    <w:uiPriority w:val="49"/>
    <w:rsid w:val="00D97ACA"/>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3">
    <w:name w:val="Table Grid113"/>
    <w:basedOn w:val="TableNormal"/>
    <w:next w:val="TableGrid"/>
    <w:uiPriority w:val="59"/>
    <w:rsid w:val="00D97ACA"/>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D97ACA"/>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7">
    <w:name w:val="Light Shading - Accent 17"/>
    <w:basedOn w:val="TableNormal"/>
    <w:next w:val="LightShading-Accent1"/>
    <w:uiPriority w:val="41"/>
    <w:rsid w:val="00D97ACA"/>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MedianListStyle1">
    <w:name w:val="Median List Style1"/>
    <w:uiPriority w:val="99"/>
    <w:rsid w:val="00D97ACA"/>
    <w:pPr>
      <w:numPr>
        <w:numId w:val="2"/>
      </w:numPr>
    </w:pPr>
  </w:style>
  <w:style w:type="table" w:customStyle="1" w:styleId="LightShading-Accent112">
    <w:name w:val="Light Shading - Accent 112"/>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2">
    <w:name w:val="Light Shading - Accent 122"/>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2">
    <w:name w:val="Light Shading - Accent 132"/>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2">
    <w:name w:val="Light Shading - Accent 142"/>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6">
    <w:name w:val="No List16"/>
    <w:next w:val="NoList"/>
    <w:uiPriority w:val="99"/>
    <w:semiHidden/>
    <w:unhideWhenUsed/>
    <w:rsid w:val="00D97ACA"/>
  </w:style>
  <w:style w:type="table" w:customStyle="1" w:styleId="TableGrid37">
    <w:name w:val="Table Grid37"/>
    <w:basedOn w:val="TableNormal"/>
    <w:next w:val="TableGrid"/>
    <w:uiPriority w:val="59"/>
    <w:rsid w:val="00D97ACA"/>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2">
    <w:name w:val="Calendar 32"/>
    <w:basedOn w:val="TableNormal"/>
    <w:uiPriority w:val="99"/>
    <w:qFormat/>
    <w:rsid w:val="00D97ACA"/>
    <w:pPr>
      <w:jc w:val="right"/>
    </w:pPr>
    <w:rPr>
      <w:rFonts w:ascii="Calibri Light" w:hAnsi="Calibri Light" w:cs="Times New Roman"/>
      <w:color w:val="000000"/>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3">
    <w:name w:val="No List23"/>
    <w:next w:val="NoList"/>
    <w:uiPriority w:val="99"/>
    <w:semiHidden/>
    <w:unhideWhenUsed/>
    <w:rsid w:val="00D97ACA"/>
  </w:style>
  <w:style w:type="table" w:customStyle="1" w:styleId="TableGrid42">
    <w:name w:val="Table Grid42"/>
    <w:basedOn w:val="TableNormal"/>
    <w:next w:val="TableGrid"/>
    <w:uiPriority w:val="59"/>
    <w:rsid w:val="00D97ACA"/>
    <w:rPr>
      <w:rFonts w:eastAsia="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2">
    <w:name w:val="Light List - Accent 512"/>
    <w:basedOn w:val="TableNormal"/>
    <w:next w:val="LightList-Accent5"/>
    <w:uiPriority w:val="61"/>
    <w:rsid w:val="00D97ACA"/>
    <w:rPr>
      <w:rFonts w:eastAsia="Calibri"/>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2">
    <w:name w:val="Light List - Accent 412"/>
    <w:basedOn w:val="TableNormal"/>
    <w:next w:val="LightList-Accent4"/>
    <w:uiPriority w:val="61"/>
    <w:rsid w:val="00D97ACA"/>
    <w:rPr>
      <w:rFonts w:eastAsia="Calibri"/>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5">
    <w:name w:val="Light List - Accent 55"/>
    <w:basedOn w:val="TableNormal"/>
    <w:next w:val="LightList-Accent5"/>
    <w:uiPriority w:val="61"/>
    <w:unhideWhenUsed/>
    <w:rsid w:val="00D97ACA"/>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3">
    <w:name w:val="Light List - Accent 43"/>
    <w:basedOn w:val="TableNormal"/>
    <w:next w:val="LightList-Accent4"/>
    <w:uiPriority w:val="61"/>
    <w:unhideWhenUsed/>
    <w:rsid w:val="00D97ACA"/>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2">
    <w:name w:val="Table Grid52"/>
    <w:basedOn w:val="TableNormal"/>
    <w:next w:val="TableGrid"/>
    <w:uiPriority w:val="59"/>
    <w:rsid w:val="00D97ACA"/>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D97ACA"/>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D97ACA"/>
  </w:style>
  <w:style w:type="table" w:customStyle="1" w:styleId="TableGrid72">
    <w:name w:val="Table Grid72"/>
    <w:basedOn w:val="TableNormal"/>
    <w:next w:val="TableGrid"/>
    <w:rsid w:val="00D97ACA"/>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D97ACA"/>
  </w:style>
  <w:style w:type="table" w:customStyle="1" w:styleId="TableGrid82">
    <w:name w:val="Table Grid82"/>
    <w:basedOn w:val="TableNormal"/>
    <w:next w:val="TableGrid"/>
    <w:uiPriority w:val="59"/>
    <w:rsid w:val="00D97ACA"/>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4">
    <w:name w:val="Table Grid94"/>
    <w:basedOn w:val="TableNormal"/>
    <w:next w:val="TableGrid"/>
    <w:uiPriority w:val="59"/>
    <w:rsid w:val="00D97ACA"/>
    <w:pPr>
      <w:ind w:left="714" w:hanging="357"/>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D97ACA"/>
    <w:pPr>
      <w:ind w:left="714" w:hanging="357"/>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شبكة جدول17"/>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شبكة جدول11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2">
    <w:name w:val="Medium Shading 2 - Accent 512"/>
    <w:basedOn w:val="TableNormal"/>
    <w:next w:val="MediumShading2-Accent5"/>
    <w:uiPriority w:val="64"/>
    <w:rsid w:val="00D97ACA"/>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2">
    <w:name w:val="Light List - Accent 522"/>
    <w:basedOn w:val="TableNormal"/>
    <w:next w:val="LightList-Accent5"/>
    <w:uiPriority w:val="61"/>
    <w:rsid w:val="00D97ACA"/>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2">
    <w:name w:val="Light List - Accent 532"/>
    <w:basedOn w:val="TableNormal"/>
    <w:next w:val="LightList-Accent5"/>
    <w:uiPriority w:val="61"/>
    <w:rsid w:val="00D97ACA"/>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3">
    <w:name w:val="Light List13"/>
    <w:basedOn w:val="TableNormal"/>
    <w:uiPriority w:val="61"/>
    <w:rsid w:val="00D97ACA"/>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2">
    <w:name w:val="Light List112"/>
    <w:basedOn w:val="TableNormal"/>
    <w:uiPriority w:val="61"/>
    <w:rsid w:val="00D97ACA"/>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2">
    <w:name w:val="Table Grid13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شبكة جدول122"/>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شبكة جدول132"/>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شبكة جدول14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D97ACA"/>
  </w:style>
  <w:style w:type="numbering" w:customStyle="1" w:styleId="NoList113">
    <w:name w:val="No List113"/>
    <w:next w:val="NoList"/>
    <w:uiPriority w:val="99"/>
    <w:semiHidden/>
    <w:unhideWhenUsed/>
    <w:rsid w:val="00D97ACA"/>
  </w:style>
  <w:style w:type="table" w:customStyle="1" w:styleId="TableGrid152">
    <w:name w:val="Table Grid152"/>
    <w:basedOn w:val="TableNormal"/>
    <w:next w:val="TableGrid"/>
    <w:uiPriority w:val="59"/>
    <w:rsid w:val="00D97ACA"/>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2">
    <w:name w:val="No List1112"/>
    <w:next w:val="NoList"/>
    <w:uiPriority w:val="99"/>
    <w:semiHidden/>
    <w:unhideWhenUsed/>
    <w:rsid w:val="00D97ACA"/>
  </w:style>
  <w:style w:type="table" w:customStyle="1" w:styleId="TableGrid162">
    <w:name w:val="Table Grid16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D97ACA"/>
  </w:style>
  <w:style w:type="table" w:customStyle="1" w:styleId="TableGrid213">
    <w:name w:val="Table Grid213"/>
    <w:basedOn w:val="TableNormal"/>
    <w:next w:val="TableGrid"/>
    <w:uiPriority w:val="1"/>
    <w:rsid w:val="00D97ACA"/>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2">
    <w:name w:val="No List122"/>
    <w:next w:val="NoList"/>
    <w:uiPriority w:val="99"/>
    <w:semiHidden/>
    <w:unhideWhenUsed/>
    <w:rsid w:val="00D97ACA"/>
  </w:style>
  <w:style w:type="table" w:customStyle="1" w:styleId="TableGrid1112">
    <w:name w:val="Table Grid111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D97ACA"/>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3">
    <w:name w:val="Light List - Accent 13"/>
    <w:basedOn w:val="TableNormal"/>
    <w:next w:val="LightList-Accent1"/>
    <w:uiPriority w:val="61"/>
    <w:semiHidden/>
    <w:unhideWhenUsed/>
    <w:rsid w:val="00D97ACA"/>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2">
    <w:name w:val="No List62"/>
    <w:next w:val="NoList"/>
    <w:uiPriority w:val="99"/>
    <w:semiHidden/>
    <w:unhideWhenUsed/>
    <w:rsid w:val="00D97ACA"/>
  </w:style>
  <w:style w:type="table" w:customStyle="1" w:styleId="TableGrid182">
    <w:name w:val="Table Grid18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D97ACA"/>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2">
    <w:name w:val="Table Grid192"/>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D97ACA"/>
  </w:style>
  <w:style w:type="table" w:customStyle="1" w:styleId="TableGrid232">
    <w:name w:val="Table Grid232"/>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1">
    <w:name w:val="Medium Grid 3 - Accent 511"/>
    <w:basedOn w:val="TableNormal"/>
    <w:uiPriority w:val="69"/>
    <w:rsid w:val="00D97ACA"/>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1">
    <w:name w:val="Light Shading11"/>
    <w:basedOn w:val="TableNormal"/>
    <w:uiPriority w:val="60"/>
    <w:rsid w:val="00D97AC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521">
    <w:name w:val="Medium Shading 2 - Accent 521"/>
    <w:basedOn w:val="TableNormal"/>
    <w:uiPriority w:val="64"/>
    <w:rsid w:val="00D97ACA"/>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1">
    <w:name w:val="Medium Shading 1 - Accent 131"/>
    <w:basedOn w:val="TableNormal"/>
    <w:uiPriority w:val="41"/>
    <w:rsid w:val="00D97ACA"/>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2">
    <w:name w:val="Light Shading - Accent 152"/>
    <w:basedOn w:val="TableNormal"/>
    <w:uiPriority w:val="60"/>
    <w:rsid w:val="00D97ACA"/>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541">
    <w:name w:val="Light List - Accent 541"/>
    <w:basedOn w:val="TableNormal"/>
    <w:uiPriority w:val="61"/>
    <w:semiHidden/>
    <w:unhideWhenUsed/>
    <w:rsid w:val="00D97ACA"/>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1">
    <w:name w:val="Light List - Accent 421"/>
    <w:basedOn w:val="TableNormal"/>
    <w:uiPriority w:val="61"/>
    <w:semiHidden/>
    <w:unhideWhenUsed/>
    <w:rsid w:val="00D97ACA"/>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121">
    <w:name w:val="Light List - Accent 121"/>
    <w:basedOn w:val="TableNormal"/>
    <w:uiPriority w:val="61"/>
    <w:semiHidden/>
    <w:unhideWhenUsed/>
    <w:rsid w:val="00D97ACA"/>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2">
    <w:name w:val="Table Grid25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rsid w:val="00D97ACA"/>
  </w:style>
  <w:style w:type="table" w:customStyle="1" w:styleId="TableGrid272">
    <w:name w:val="Table Grid272"/>
    <w:basedOn w:val="TableNormal"/>
    <w:next w:val="TableGrid"/>
    <w:uiPriority w:val="59"/>
    <w:rsid w:val="00D97ACA"/>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D97ACA"/>
  </w:style>
  <w:style w:type="table" w:customStyle="1" w:styleId="TableGrid282">
    <w:name w:val="Table Grid282"/>
    <w:basedOn w:val="TableNormal"/>
    <w:next w:val="TableGrid"/>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2">
    <w:name w:val="Table Web 22"/>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2">
    <w:name w:val="Light Shading - Accent 32"/>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2">
    <w:name w:val="Table Grid912"/>
    <w:basedOn w:val="TableNormal"/>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بلا قائمة14"/>
    <w:next w:val="NoList"/>
    <w:uiPriority w:val="99"/>
    <w:semiHidden/>
    <w:unhideWhenUsed/>
    <w:rsid w:val="00D97ACA"/>
  </w:style>
  <w:style w:type="table" w:customStyle="1" w:styleId="2120">
    <w:name w:val="جدول ويب 212"/>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
    <w:name w:val="شبكة جدول152"/>
    <w:basedOn w:val="TableNormal"/>
    <w:next w:val="TableGrid"/>
    <w:rsid w:val="00D97ACA"/>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تظليل فاتح - تمييز 312"/>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2">
    <w:name w:val="Table Web 12"/>
    <w:basedOn w:val="TableNormal"/>
    <w:next w:val="TableWeb1"/>
    <w:rsid w:val="00D97ACA"/>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2">
    <w:name w:val="Light Shading - Accent 42"/>
    <w:basedOn w:val="TableNormal"/>
    <w:next w:val="LightShading-Accent4"/>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2">
    <w:name w:val="Medium List 1 - Accent 32"/>
    <w:basedOn w:val="TableNormal"/>
    <w:next w:val="MediumList1-Accent3"/>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30">
    <w:name w:val="بلا قائمة113"/>
    <w:next w:val="NoList"/>
    <w:uiPriority w:val="99"/>
    <w:semiHidden/>
    <w:unhideWhenUsed/>
    <w:rsid w:val="00D97ACA"/>
  </w:style>
  <w:style w:type="numbering" w:customStyle="1" w:styleId="222">
    <w:name w:val="بلا قائمة22"/>
    <w:next w:val="NoList"/>
    <w:uiPriority w:val="99"/>
    <w:semiHidden/>
    <w:unhideWhenUsed/>
    <w:rsid w:val="00D97ACA"/>
  </w:style>
  <w:style w:type="table" w:customStyle="1" w:styleId="2220">
    <w:name w:val="جدول ويب 222"/>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
    <w:name w:val="شبكة جدول22"/>
    <w:basedOn w:val="TableNormal"/>
    <w:next w:val="TableGrid"/>
    <w:uiPriority w:val="59"/>
    <w:rsid w:val="00D97ACA"/>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تظليل فاتح - تمييز 322"/>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2">
    <w:name w:val="Table Grid922"/>
    <w:basedOn w:val="TableNormal"/>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جدول ويب 112"/>
    <w:basedOn w:val="TableNormal"/>
    <w:next w:val="TableWeb1"/>
    <w:rsid w:val="00D97ACA"/>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2">
    <w:name w:val="تظليل فاتح - تمييز 412"/>
    <w:basedOn w:val="TableNormal"/>
    <w:next w:val="LightShading-Accent4"/>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2">
    <w:name w:val="قائمة متوسطة 1 - تمييز 312"/>
    <w:basedOn w:val="TableNormal"/>
    <w:next w:val="MediumList1-Accent3"/>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1">
    <w:name w:val="بلا قائمة122"/>
    <w:next w:val="NoList"/>
    <w:semiHidden/>
    <w:unhideWhenUsed/>
    <w:rsid w:val="00D97ACA"/>
  </w:style>
  <w:style w:type="numbering" w:customStyle="1" w:styleId="320">
    <w:name w:val="بلا قائمة32"/>
    <w:next w:val="NoList"/>
    <w:uiPriority w:val="99"/>
    <w:semiHidden/>
    <w:unhideWhenUsed/>
    <w:rsid w:val="00D97ACA"/>
  </w:style>
  <w:style w:type="table" w:customStyle="1" w:styleId="321">
    <w:name w:val="شبكة جدول32"/>
    <w:basedOn w:val="TableNormal"/>
    <w:next w:val="TableGrid"/>
    <w:rsid w:val="00D97AC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تظليل فاتح - تمييز 422"/>
    <w:basedOn w:val="TableNormal"/>
    <w:next w:val="LightShading-Accent4"/>
    <w:uiPriority w:val="60"/>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2">
    <w:name w:val="قائمة متوسطة 1 - تمييز 322"/>
    <w:basedOn w:val="TableNormal"/>
    <w:next w:val="MediumList1-Accent3"/>
    <w:uiPriority w:val="65"/>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2">
    <w:name w:val="تظليل فاتح - تمييز 332"/>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20">
    <w:name w:val="بلا قائمة1112"/>
    <w:next w:val="NoList"/>
    <w:semiHidden/>
    <w:unhideWhenUsed/>
    <w:rsid w:val="00D97ACA"/>
  </w:style>
  <w:style w:type="table" w:customStyle="1" w:styleId="420">
    <w:name w:val="شبكة جدول4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التقويم 12"/>
    <w:basedOn w:val="TableNormal"/>
    <w:uiPriority w:val="99"/>
    <w:qFormat/>
    <w:rsid w:val="00D97ACA"/>
    <w:pPr>
      <w:bidi/>
    </w:pPr>
    <w:rPr>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e_AlMohanad" w:hAnsi="ae_AlMohanad"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302">
    <w:name w:val="Table Grid302"/>
    <w:basedOn w:val="TableNormal"/>
    <w:next w:val="TableGrid"/>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D97ACA"/>
  </w:style>
  <w:style w:type="table" w:customStyle="1" w:styleId="TableGrid312">
    <w:name w:val="Table Grid312"/>
    <w:basedOn w:val="TableNormal"/>
    <w:next w:val="TableGrid"/>
    <w:uiPriority w:val="59"/>
    <w:rsid w:val="00D97A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1">
    <w:name w:val="Grid Table 4 - Accent 1111"/>
    <w:basedOn w:val="TableNormal"/>
    <w:uiPriority w:val="49"/>
    <w:rsid w:val="00D97ACA"/>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1">
    <w:name w:val="Medium Shading 1 - Accent 1111"/>
    <w:basedOn w:val="TableNormal"/>
    <w:next w:val="MediumShading1-Accent1"/>
    <w:uiPriority w:val="41"/>
    <w:rsid w:val="00D97ACA"/>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1">
    <w:name w:val="Medium Shading 1 - Accent 1211"/>
    <w:basedOn w:val="TableNormal"/>
    <w:next w:val="MediumShading1-Accent1"/>
    <w:uiPriority w:val="41"/>
    <w:rsid w:val="00D97ACA"/>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1">
    <w:name w:val="Grid Table 4 Accent 1111"/>
    <w:basedOn w:val="TableNormal"/>
    <w:uiPriority w:val="49"/>
    <w:rsid w:val="00D97ACA"/>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2">
    <w:name w:val="Table Grid1102"/>
    <w:basedOn w:val="TableNormal"/>
    <w:next w:val="TableGrid"/>
    <w:uiPriority w:val="59"/>
    <w:rsid w:val="00D97ACA"/>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rsid w:val="00D97ACA"/>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1">
    <w:name w:val="Light Shading - Accent 161"/>
    <w:basedOn w:val="TableNormal"/>
    <w:next w:val="LightShading-Accent1"/>
    <w:uiPriority w:val="41"/>
    <w:rsid w:val="00D97ACA"/>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1">
    <w:name w:val="Light Shading - Accent 1111"/>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1">
    <w:name w:val="Light Shading - Accent 1211"/>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1">
    <w:name w:val="Light Shading - Accent 1311"/>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1">
    <w:name w:val="Light Shading - Accent 1411"/>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1">
    <w:name w:val="No List131"/>
    <w:next w:val="NoList"/>
    <w:uiPriority w:val="99"/>
    <w:semiHidden/>
    <w:unhideWhenUsed/>
    <w:rsid w:val="00D97ACA"/>
  </w:style>
  <w:style w:type="table" w:customStyle="1" w:styleId="TableGrid322">
    <w:name w:val="Table Grid32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1">
    <w:name w:val="Calendar 311"/>
    <w:basedOn w:val="TableNormal"/>
    <w:uiPriority w:val="99"/>
    <w:qFormat/>
    <w:rsid w:val="00D97ACA"/>
    <w:pPr>
      <w:jc w:val="right"/>
    </w:pPr>
    <w:rPr>
      <w:rFonts w:ascii="Calibri Light" w:hAnsi="Calibri Light" w:cs="Times New Roman"/>
      <w:color w:val="000000"/>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1">
    <w:name w:val="No List221"/>
    <w:next w:val="NoList"/>
    <w:uiPriority w:val="99"/>
    <w:semiHidden/>
    <w:unhideWhenUsed/>
    <w:rsid w:val="00D97ACA"/>
  </w:style>
  <w:style w:type="table" w:customStyle="1" w:styleId="TableGrid411">
    <w:name w:val="Table Grid4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1">
    <w:name w:val="Light List - Accent 5111"/>
    <w:basedOn w:val="TableNormal"/>
    <w:next w:val="LightList-Accent5"/>
    <w:uiPriority w:val="61"/>
    <w:rsid w:val="00D97ACA"/>
    <w:rPr>
      <w:rFonts w:eastAsia="Calibri"/>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1">
    <w:name w:val="Light List - Accent 4111"/>
    <w:basedOn w:val="TableNormal"/>
    <w:next w:val="LightList-Accent4"/>
    <w:uiPriority w:val="61"/>
    <w:rsid w:val="00D97ACA"/>
    <w:rPr>
      <w:rFonts w:eastAsia="Calibri"/>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1">
    <w:name w:val="Table Grid5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D97ACA"/>
  </w:style>
  <w:style w:type="table" w:customStyle="1" w:styleId="TableGrid711">
    <w:name w:val="Table Grid711"/>
    <w:basedOn w:val="TableNormal"/>
    <w:next w:val="TableGrid"/>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D97ACA"/>
  </w:style>
  <w:style w:type="table" w:customStyle="1" w:styleId="TableGrid811">
    <w:name w:val="Table Grid811"/>
    <w:basedOn w:val="TableNormal"/>
    <w:next w:val="TableGrid"/>
    <w:uiPriority w:val="59"/>
    <w:rsid w:val="00D97ACA"/>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1">
    <w:name w:val="Table Grid931"/>
    <w:basedOn w:val="TableNormal"/>
    <w:next w:val="TableGrid"/>
    <w:uiPriority w:val="59"/>
    <w:rsid w:val="00D97ACA"/>
    <w:pPr>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59"/>
    <w:rsid w:val="00D97ACA"/>
    <w:pPr>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شبكة جدول16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شبكة جدول11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1">
    <w:name w:val="Medium Shading 2 - Accent 5111"/>
    <w:basedOn w:val="TableNormal"/>
    <w:next w:val="MediumShading2-Accent5"/>
    <w:uiPriority w:val="64"/>
    <w:rsid w:val="00D97ACA"/>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1">
    <w:name w:val="Light List - Accent 5211"/>
    <w:basedOn w:val="TableNormal"/>
    <w:next w:val="LightList-Accent5"/>
    <w:uiPriority w:val="61"/>
    <w:rsid w:val="00D97ACA"/>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1">
    <w:name w:val="Light List - Accent 5311"/>
    <w:basedOn w:val="TableNormal"/>
    <w:next w:val="LightList-Accent5"/>
    <w:uiPriority w:val="61"/>
    <w:rsid w:val="00D97ACA"/>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1">
    <w:name w:val="Light List121"/>
    <w:basedOn w:val="TableNormal"/>
    <w:uiPriority w:val="61"/>
    <w:rsid w:val="00D97ACA"/>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1">
    <w:name w:val="Light List1111"/>
    <w:basedOn w:val="TableNormal"/>
    <w:uiPriority w:val="61"/>
    <w:rsid w:val="00D97ACA"/>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1">
    <w:name w:val="Table Grid13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شبكة جدول1211"/>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شبكة جدول1311"/>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شبكة جدول14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D97ACA"/>
  </w:style>
  <w:style w:type="numbering" w:customStyle="1" w:styleId="NoList1121">
    <w:name w:val="No List1121"/>
    <w:next w:val="NoList"/>
    <w:uiPriority w:val="99"/>
    <w:semiHidden/>
    <w:unhideWhenUsed/>
    <w:rsid w:val="00D97ACA"/>
  </w:style>
  <w:style w:type="table" w:customStyle="1" w:styleId="TableGrid1511">
    <w:name w:val="Table Grid1511"/>
    <w:basedOn w:val="TableNormal"/>
    <w:next w:val="TableGrid"/>
    <w:uiPriority w:val="59"/>
    <w:rsid w:val="00D97ACA"/>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NoList"/>
    <w:uiPriority w:val="99"/>
    <w:semiHidden/>
    <w:unhideWhenUsed/>
    <w:rsid w:val="00D97ACA"/>
  </w:style>
  <w:style w:type="table" w:customStyle="1" w:styleId="TableGrid1611">
    <w:name w:val="Table Grid16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D97ACA"/>
  </w:style>
  <w:style w:type="table" w:customStyle="1" w:styleId="TableGrid2111">
    <w:name w:val="Table Grid2111"/>
    <w:basedOn w:val="TableNormal"/>
    <w:next w:val="TableGrid"/>
    <w:uiPriority w:val="1"/>
    <w:rsid w:val="00D97ACA"/>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1">
    <w:name w:val="No List1211"/>
    <w:next w:val="NoList"/>
    <w:uiPriority w:val="99"/>
    <w:semiHidden/>
    <w:unhideWhenUsed/>
    <w:rsid w:val="00D97ACA"/>
  </w:style>
  <w:style w:type="table" w:customStyle="1" w:styleId="TableGrid11111">
    <w:name w:val="Table Grid111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D97ACA"/>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1">
    <w:name w:val="No List611"/>
    <w:next w:val="NoList"/>
    <w:uiPriority w:val="99"/>
    <w:semiHidden/>
    <w:unhideWhenUsed/>
    <w:rsid w:val="00D97ACA"/>
  </w:style>
  <w:style w:type="table" w:customStyle="1" w:styleId="TableGrid1811">
    <w:name w:val="Table Grid18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
    <w:name w:val="Table Grid Light111"/>
    <w:basedOn w:val="TableNormal"/>
    <w:uiPriority w:val="40"/>
    <w:rsid w:val="00D97ACA"/>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1">
    <w:name w:val="Table Grid191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D97ACA"/>
  </w:style>
  <w:style w:type="table" w:customStyle="1" w:styleId="TableGrid2311">
    <w:name w:val="Table Grid231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
    <w:name w:val="Table Grid27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D97ACA"/>
  </w:style>
  <w:style w:type="table" w:customStyle="1" w:styleId="TableGrid2811">
    <w:name w:val="Table Grid2811"/>
    <w:basedOn w:val="TableNormal"/>
    <w:next w:val="TableGrid"/>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1">
    <w:name w:val="Table Web 211"/>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1">
    <w:name w:val="Light Shading - Accent 311"/>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1">
    <w:name w:val="Table Grid9111"/>
    <w:basedOn w:val="TableNormal"/>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بلا قائمة131"/>
    <w:next w:val="NoList"/>
    <w:uiPriority w:val="99"/>
    <w:semiHidden/>
    <w:unhideWhenUsed/>
    <w:rsid w:val="00D97ACA"/>
  </w:style>
  <w:style w:type="table" w:customStyle="1" w:styleId="2111">
    <w:name w:val="جدول ويب 2111"/>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
    <w:name w:val="شبكة جدول1511"/>
    <w:basedOn w:val="TableNormal"/>
    <w:next w:val="TableGrid"/>
    <w:rsid w:val="00D97ACA"/>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تظليل فاتح - تمييز 3111"/>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1">
    <w:name w:val="Table Web 111"/>
    <w:basedOn w:val="TableNormal"/>
    <w:next w:val="TableWeb1"/>
    <w:rsid w:val="00D97ACA"/>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1">
    <w:name w:val="Light Shading - Accent 411"/>
    <w:basedOn w:val="TableNormal"/>
    <w:next w:val="LightShading-Accent4"/>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1">
    <w:name w:val="Medium List 1 - Accent 311"/>
    <w:basedOn w:val="TableNormal"/>
    <w:next w:val="MediumList1-Accent3"/>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10">
    <w:name w:val="بلا قائمة1121"/>
    <w:next w:val="NoList"/>
    <w:semiHidden/>
    <w:unhideWhenUsed/>
    <w:rsid w:val="00D97ACA"/>
  </w:style>
  <w:style w:type="numbering" w:customStyle="1" w:styleId="2110">
    <w:name w:val="بلا قائمة211"/>
    <w:next w:val="NoList"/>
    <w:uiPriority w:val="99"/>
    <w:semiHidden/>
    <w:unhideWhenUsed/>
    <w:rsid w:val="00D97ACA"/>
  </w:style>
  <w:style w:type="table" w:customStyle="1" w:styleId="2211">
    <w:name w:val="جدول ويب 2211"/>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شبكة جدول211"/>
    <w:basedOn w:val="TableNormal"/>
    <w:next w:val="TableGrid"/>
    <w:rsid w:val="00D97ACA"/>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تظليل فاتح - تمييز 3211"/>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1">
    <w:name w:val="Table Grid9211"/>
    <w:basedOn w:val="TableNormal"/>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جدول ويب 1111"/>
    <w:basedOn w:val="TableNormal"/>
    <w:next w:val="TableWeb1"/>
    <w:rsid w:val="00D97ACA"/>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1">
    <w:name w:val="تظليل فاتح - تمييز 4111"/>
    <w:basedOn w:val="TableNormal"/>
    <w:next w:val="LightShading-Accent4"/>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1">
    <w:name w:val="قائمة متوسطة 1 - تمييز 3111"/>
    <w:basedOn w:val="TableNormal"/>
    <w:next w:val="MediumList1-Accent3"/>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1">
    <w:name w:val="بلا قائمة1211"/>
    <w:next w:val="NoList"/>
    <w:semiHidden/>
    <w:unhideWhenUsed/>
    <w:rsid w:val="00D97ACA"/>
  </w:style>
  <w:style w:type="numbering" w:customStyle="1" w:styleId="3110">
    <w:name w:val="بلا قائمة311"/>
    <w:next w:val="NoList"/>
    <w:uiPriority w:val="99"/>
    <w:semiHidden/>
    <w:unhideWhenUsed/>
    <w:rsid w:val="00D97ACA"/>
  </w:style>
  <w:style w:type="table" w:customStyle="1" w:styleId="3111">
    <w:name w:val="شبكة جدول311"/>
    <w:basedOn w:val="TableNormal"/>
    <w:next w:val="TableGrid"/>
    <w:rsid w:val="00D97AC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تظليل فاتح - تمييز 4211"/>
    <w:basedOn w:val="TableNormal"/>
    <w:next w:val="LightShading-Accent4"/>
    <w:uiPriority w:val="60"/>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1">
    <w:name w:val="قائمة متوسطة 1 - تمييز 3211"/>
    <w:basedOn w:val="TableNormal"/>
    <w:next w:val="MediumList1-Accent3"/>
    <w:uiPriority w:val="65"/>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1">
    <w:name w:val="تظليل فاتح - تمييز 3311"/>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10">
    <w:name w:val="بلا قائمة11111"/>
    <w:next w:val="NoList"/>
    <w:semiHidden/>
    <w:unhideWhenUsed/>
    <w:rsid w:val="00D97ACA"/>
  </w:style>
  <w:style w:type="table" w:customStyle="1" w:styleId="411">
    <w:name w:val="شبكة جدول4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D97ACA"/>
  </w:style>
  <w:style w:type="table" w:customStyle="1" w:styleId="TableGrid2911">
    <w:name w:val="Table Grid29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التقويم 111"/>
    <w:basedOn w:val="TableNormal"/>
    <w:uiPriority w:val="99"/>
    <w:qFormat/>
    <w:rsid w:val="00D97ACA"/>
    <w:pPr>
      <w:bidi/>
    </w:pPr>
    <w:rPr>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e_AlMohanad" w:hAnsi="ae_AlMohanad"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1">
    <w:name w:val="Light Shading - Accent 1511"/>
    <w:basedOn w:val="TableNormal"/>
    <w:next w:val="LightShading-Accent1"/>
    <w:uiPriority w:val="60"/>
    <w:rsid w:val="00D97ACA"/>
    <w:pPr>
      <w:bidi/>
    </w:pPr>
    <w:rPr>
      <w:color w:val="365F91"/>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1">
    <w:name w:val="Table Grid3011"/>
    <w:basedOn w:val="TableNormal"/>
    <w:next w:val="TableGrid"/>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
    <w:name w:val="Grid Table 5 Dark - Accent 511"/>
    <w:basedOn w:val="TableNormal"/>
    <w:next w:val="GridTable5Dark-Accent52"/>
    <w:uiPriority w:val="50"/>
    <w:rsid w:val="00D97ACA"/>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1">
    <w:name w:val="Grid Table 4 - Accent 511"/>
    <w:basedOn w:val="TableNormal"/>
    <w:next w:val="GridTable4-Accent52"/>
    <w:uiPriority w:val="49"/>
    <w:rsid w:val="00D97ACA"/>
    <w:rPr>
      <w:rFonts w:eastAsia="Calibri"/>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1">
    <w:name w:val="Grid Table 5 Dark - Accent 611"/>
    <w:basedOn w:val="TableNormal"/>
    <w:next w:val="GridTable5Dark-Accent62"/>
    <w:uiPriority w:val="50"/>
    <w:rsid w:val="00D97ACA"/>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1">
    <w:name w:val="Grid Table 4 - Accent 411"/>
    <w:basedOn w:val="TableNormal"/>
    <w:next w:val="GridTable4-Accent42"/>
    <w:uiPriority w:val="49"/>
    <w:rsid w:val="00D97ACA"/>
    <w:rPr>
      <w:rFonts w:eastAsia="Calibri"/>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eGrid331">
    <w:name w:val="Table Grid33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D97ACA"/>
  </w:style>
  <w:style w:type="table" w:customStyle="1" w:styleId="TableGrid351">
    <w:name w:val="Table Grid35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1">
    <w:name w:val="Light Grid - Accent 211"/>
    <w:basedOn w:val="TableNormal"/>
    <w:next w:val="LightGrid-Accent2"/>
    <w:uiPriority w:val="62"/>
    <w:rsid w:val="00D97ACA"/>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Hacen Liner Print-out" w:eastAsia="Times New Roman" w:hAnsi="Hacen Liner Print-out" w:cs="Times New Roman" w:hint="default"/>
        <w:b/>
        <w:bCs/>
      </w:rPr>
    </w:tblStylePr>
    <w:tblStylePr w:type="lastCol">
      <w:rPr>
        <w:rFonts w:ascii="Hacen Liner Print-out" w:eastAsia="Times New Roman" w:hAnsi="Hacen Liner Print-out"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1">
    <w:name w:val="Light Grid - Accent 611"/>
    <w:basedOn w:val="TableNormal"/>
    <w:next w:val="LightGrid-Accent6"/>
    <w:uiPriority w:val="62"/>
    <w:rsid w:val="00D97ACA"/>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Hacen Liner Print-out" w:eastAsia="Times New Roman" w:hAnsi="Hacen Liner Print-out" w:cs="Times New Roman" w:hint="default"/>
        <w:b/>
        <w:bCs/>
      </w:rPr>
    </w:tblStylePr>
    <w:tblStylePr w:type="lastCol">
      <w:rPr>
        <w:rFonts w:ascii="Hacen Liner Print-out" w:eastAsia="Times New Roman" w:hAnsi="Hacen Liner Print-out"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1">
    <w:name w:val="Light Grid - Accent 111"/>
    <w:basedOn w:val="TableNormal"/>
    <w:next w:val="LightGrid-Accent1"/>
    <w:uiPriority w:val="62"/>
    <w:rsid w:val="00D97AC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Hacen Liner Print-out" w:eastAsia="Times New Roman" w:hAnsi="Hacen Liner Print-ou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acen Liner Print-out" w:eastAsia="Times New Roman" w:hAnsi="Hacen Liner Print-ou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acen Liner Print-out" w:eastAsia="Times New Roman" w:hAnsi="Hacen Liner Print-out" w:cs="Times New Roman"/>
        <w:b/>
        <w:bCs/>
      </w:rPr>
    </w:tblStylePr>
    <w:tblStylePr w:type="lastCol">
      <w:rPr>
        <w:rFonts w:ascii="Hacen Liner Print-out" w:eastAsia="Times New Roman" w:hAnsi="Hacen Liner Print-ou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1">
    <w:name w:val="Light Grid - Accent 411"/>
    <w:basedOn w:val="TableNormal"/>
    <w:next w:val="LightGrid-Accent4"/>
    <w:uiPriority w:val="62"/>
    <w:rsid w:val="00D97ACA"/>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Hacen Liner Print-out" w:eastAsia="Times New Roman" w:hAnsi="Hacen Liner Print-ou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Hacen Liner Print-out" w:eastAsia="Times New Roman" w:hAnsi="Hacen Liner Print-ou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Hacen Liner Print-out" w:eastAsia="Times New Roman" w:hAnsi="Hacen Liner Print-out" w:cs="Times New Roman"/>
        <w:b/>
        <w:bCs/>
      </w:rPr>
    </w:tblStylePr>
    <w:tblStylePr w:type="lastCol">
      <w:rPr>
        <w:rFonts w:ascii="Hacen Liner Print-out" w:eastAsia="Times New Roman" w:hAnsi="Hacen Liner Print-ou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22">
    <w:name w:val="Light Grid - Accent 22"/>
    <w:basedOn w:val="TableNormal"/>
    <w:next w:val="LightGrid-Accent2"/>
    <w:uiPriority w:val="62"/>
    <w:semiHidden/>
    <w:unhideWhenUsed/>
    <w:rsid w:val="00D97ACA"/>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62">
    <w:name w:val="Light Grid - Accent 62"/>
    <w:basedOn w:val="TableNormal"/>
    <w:next w:val="LightGrid-Accent6"/>
    <w:uiPriority w:val="62"/>
    <w:semiHidden/>
    <w:unhideWhenUsed/>
    <w:rsid w:val="00D97ACA"/>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Grid-Accent12">
    <w:name w:val="Light Grid - Accent 12"/>
    <w:basedOn w:val="TableNormal"/>
    <w:next w:val="LightGrid-Accent1"/>
    <w:uiPriority w:val="62"/>
    <w:semiHidden/>
    <w:unhideWhenUsed/>
    <w:rsid w:val="00D97ACA"/>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42">
    <w:name w:val="Light Grid - Accent 42"/>
    <w:basedOn w:val="TableNormal"/>
    <w:next w:val="LightGrid-Accent4"/>
    <w:uiPriority w:val="62"/>
    <w:semiHidden/>
    <w:unhideWhenUsed/>
    <w:rsid w:val="00D97ACA"/>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2">
    <w:name w:val="Mention2"/>
    <w:uiPriority w:val="99"/>
    <w:semiHidden/>
    <w:unhideWhenUsed/>
    <w:rsid w:val="00D97ACA"/>
    <w:rPr>
      <w:color w:val="2B579A"/>
      <w:shd w:val="clear" w:color="auto" w:fill="E6E6E6"/>
    </w:rPr>
  </w:style>
  <w:style w:type="character" w:customStyle="1" w:styleId="UnresolvedMention2">
    <w:name w:val="Unresolved Mention2"/>
    <w:uiPriority w:val="99"/>
    <w:semiHidden/>
    <w:unhideWhenUsed/>
    <w:rsid w:val="00D97ACA"/>
    <w:rPr>
      <w:color w:val="808080"/>
      <w:shd w:val="clear" w:color="auto" w:fill="E6E6E6"/>
    </w:rPr>
  </w:style>
  <w:style w:type="numbering" w:customStyle="1" w:styleId="412">
    <w:name w:val="بلا قائمة41"/>
    <w:next w:val="NoList"/>
    <w:uiPriority w:val="99"/>
    <w:semiHidden/>
    <w:unhideWhenUsed/>
    <w:rsid w:val="00D97ACA"/>
  </w:style>
  <w:style w:type="numbering" w:customStyle="1" w:styleId="510">
    <w:name w:val="بلا قائمة51"/>
    <w:next w:val="NoList"/>
    <w:uiPriority w:val="99"/>
    <w:semiHidden/>
    <w:unhideWhenUsed/>
    <w:rsid w:val="00D97ACA"/>
  </w:style>
  <w:style w:type="table" w:customStyle="1" w:styleId="LightList-Accent21">
    <w:name w:val="Light List - Accent 21"/>
    <w:basedOn w:val="TableNormal"/>
    <w:next w:val="LightList-Accent2"/>
    <w:uiPriority w:val="61"/>
    <w:unhideWhenUsed/>
    <w:rsid w:val="00D97ACA"/>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paragraph" w:customStyle="1" w:styleId="Normal1">
    <w:name w:val="Normal1"/>
    <w:basedOn w:val="Normal"/>
    <w:rsid w:val="00D97ACA"/>
    <w:pPr>
      <w:spacing w:line="240" w:lineRule="auto"/>
      <w:jc w:val="left"/>
    </w:pPr>
    <w:rPr>
      <w:rFonts w:ascii="Times New Roman" w:hAnsi="Times New Roman" w:cs="Times New Roman"/>
      <w:noProof w:val="0"/>
      <w:sz w:val="24"/>
      <w:szCs w:val="24"/>
      <w:lang w:bidi="ar-SA"/>
    </w:rPr>
  </w:style>
  <w:style w:type="character" w:customStyle="1" w:styleId="BodyText2Char1">
    <w:name w:val="Body Text 2 Char1"/>
    <w:uiPriority w:val="99"/>
    <w:semiHidden/>
    <w:rsid w:val="00D97ACA"/>
    <w:rPr>
      <w:sz w:val="22"/>
      <w:szCs w:val="22"/>
    </w:rPr>
  </w:style>
  <w:style w:type="character" w:customStyle="1" w:styleId="BodyTextIndent2Char1">
    <w:name w:val="Body Text Indent 2 Char1"/>
    <w:uiPriority w:val="99"/>
    <w:semiHidden/>
    <w:rsid w:val="00D97ACA"/>
    <w:rPr>
      <w:sz w:val="22"/>
      <w:szCs w:val="22"/>
    </w:rPr>
  </w:style>
  <w:style w:type="table" w:customStyle="1" w:styleId="TableGrid38">
    <w:name w:val="Table Grid38"/>
    <w:basedOn w:val="TableNormal"/>
    <w:next w:val="TableGrid"/>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CB21A-8F4F-4E21-AE35-50456A20D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4747</Words>
  <Characters>27060</Characters>
  <Application>Microsoft Office Word</Application>
  <DocSecurity>0</DocSecurity>
  <Lines>225</Lines>
  <Paragraphs>63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31744</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AHB3</dc:creator>
  <cp:lastModifiedBy>HP</cp:lastModifiedBy>
  <cp:revision>2</cp:revision>
  <cp:lastPrinted>2017-04-27T15:14:00Z</cp:lastPrinted>
  <dcterms:created xsi:type="dcterms:W3CDTF">2020-01-29T18:18:00Z</dcterms:created>
  <dcterms:modified xsi:type="dcterms:W3CDTF">2020-01-29T18:18:00Z</dcterms:modified>
</cp:coreProperties>
</file>