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AEA28" w14:textId="77777777" w:rsidR="0058348F" w:rsidRDefault="0058348F" w:rsidP="0058348F">
      <w:pPr>
        <w:pStyle w:val="22"/>
        <w:ind w:left="395" w:hanging="215"/>
        <w:rPr>
          <w:rFonts w:ascii="Sakkal Majalla" w:hAnsi="Sakkal Majalla" w:cs="Sakkal Majalla"/>
          <w:b w:val="0"/>
          <w:bCs w:val="0"/>
          <w:sz w:val="20"/>
          <w:szCs w:val="20"/>
          <w:rtl/>
        </w:rPr>
      </w:pPr>
    </w:p>
    <w:tbl>
      <w:tblPr>
        <w:bidiVisual/>
        <w:tblW w:w="10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34"/>
        <w:gridCol w:w="8164"/>
        <w:gridCol w:w="1134"/>
      </w:tblGrid>
      <w:tr w:rsidR="0058348F" w:rsidRPr="00336A20" w14:paraId="21631D8A" w14:textId="77777777" w:rsidTr="00B63EDB">
        <w:trPr>
          <w:trHeight w:val="1417"/>
          <w:jc w:val="center"/>
        </w:trPr>
        <w:tc>
          <w:tcPr>
            <w:tcW w:w="1134" w:type="dxa"/>
            <w:shd w:val="clear" w:color="auto" w:fill="000000"/>
            <w:vAlign w:val="center"/>
          </w:tcPr>
          <w:p w14:paraId="1445DC9F" w14:textId="77777777" w:rsidR="0058348F" w:rsidRPr="00584C6B" w:rsidRDefault="0058348F" w:rsidP="00B63EDB">
            <w:pPr>
              <w:rPr>
                <w:rFonts w:ascii="Hacen Liner Print-out Light" w:hAnsi="Hacen Liner Print-out Light" w:cs="Hacen Liner Print-out Light"/>
                <w:rtl/>
              </w:rPr>
            </w:pPr>
            <w:bookmarkStart w:id="0" w:name="_GoBack" w:colFirst="1" w:colLast="2"/>
          </w:p>
        </w:tc>
        <w:tc>
          <w:tcPr>
            <w:tcW w:w="8164" w:type="dxa"/>
            <w:shd w:val="clear" w:color="auto" w:fill="000000"/>
            <w:vAlign w:val="center"/>
          </w:tcPr>
          <w:p w14:paraId="572D7C4D" w14:textId="77777777" w:rsidR="0058348F" w:rsidRPr="00F80754" w:rsidRDefault="0058348F" w:rsidP="00B63EDB">
            <w:pPr>
              <w:pStyle w:val="Heading2"/>
              <w:spacing w:before="40" w:line="259" w:lineRule="auto"/>
              <w:rPr>
                <w:rFonts w:ascii="Calibri Light" w:hAnsi="Calibri Light"/>
                <w:sz w:val="36"/>
                <w:szCs w:val="36"/>
                <w:rtl/>
              </w:rPr>
            </w:pPr>
            <w:bookmarkStart w:id="1" w:name="_Toc509769201"/>
            <w:bookmarkStart w:id="2" w:name="_Toc511554923"/>
            <w:r w:rsidRPr="00F80754">
              <w:rPr>
                <w:rFonts w:ascii="Calibri Light" w:hAnsi="Calibri Light"/>
                <w:sz w:val="36"/>
                <w:szCs w:val="36"/>
                <w:rtl/>
              </w:rPr>
              <w:t>أثر الخدمات المقدمة للحجاج في زيادة أعدادهم بعد دخول الملك عبد العزيز مكة عام 1343هـ</w:t>
            </w:r>
            <w:bookmarkEnd w:id="1"/>
            <w:bookmarkEnd w:id="2"/>
          </w:p>
        </w:tc>
        <w:tc>
          <w:tcPr>
            <w:tcW w:w="1134" w:type="dxa"/>
            <w:shd w:val="clear" w:color="auto" w:fill="000000"/>
            <w:vAlign w:val="center"/>
          </w:tcPr>
          <w:p w14:paraId="07068D30" w14:textId="77777777" w:rsidR="0058348F" w:rsidRPr="00584C6B" w:rsidRDefault="0058348F" w:rsidP="00B63EDB">
            <w:pPr>
              <w:rPr>
                <w:rFonts w:ascii="Hacen Liner Print-out Light" w:hAnsi="Hacen Liner Print-out Light" w:cs="Hacen Liner Print-out Light"/>
                <w:rtl/>
              </w:rPr>
            </w:pPr>
          </w:p>
        </w:tc>
      </w:tr>
      <w:bookmarkEnd w:id="0"/>
      <w:tr w:rsidR="0058348F" w:rsidRPr="00336A20" w14:paraId="6526100D" w14:textId="77777777" w:rsidTr="00B63EDB">
        <w:trPr>
          <w:trHeight w:val="1280"/>
          <w:jc w:val="center"/>
        </w:trPr>
        <w:tc>
          <w:tcPr>
            <w:tcW w:w="1134" w:type="dxa"/>
            <w:shd w:val="clear" w:color="auto" w:fill="000000"/>
            <w:vAlign w:val="center"/>
          </w:tcPr>
          <w:p w14:paraId="72710C53" w14:textId="77777777" w:rsidR="0058348F" w:rsidRPr="00584C6B" w:rsidRDefault="0058348F" w:rsidP="00B63EDB">
            <w:pPr>
              <w:rPr>
                <w:rFonts w:ascii="Hacen Liner Print-out Light" w:hAnsi="Hacen Liner Print-out Light" w:cs="Hacen Liner Print-out Light"/>
                <w:rtl/>
              </w:rPr>
            </w:pPr>
          </w:p>
        </w:tc>
        <w:tc>
          <w:tcPr>
            <w:tcW w:w="8164" w:type="dxa"/>
            <w:shd w:val="clear" w:color="auto" w:fill="000000"/>
            <w:vAlign w:val="center"/>
          </w:tcPr>
          <w:p w14:paraId="75F2BA25" w14:textId="77777777" w:rsidR="0058348F" w:rsidRDefault="0058348F" w:rsidP="00B63EDB">
            <w:pPr>
              <w:jc w:val="center"/>
              <w:outlineLvl w:val="4"/>
              <w:rPr>
                <w:rFonts w:ascii="Hacen Liner Print-out Light" w:hAnsi="Hacen Liner Print-out Light" w:cs="GE SS Two Light"/>
                <w:sz w:val="20"/>
                <w:szCs w:val="20"/>
                <w:rtl/>
              </w:rPr>
            </w:pPr>
            <w:r w:rsidRPr="00F80754">
              <w:rPr>
                <w:rFonts w:ascii="Hacen Liner Print-out Light" w:hAnsi="Hacen Liner Print-out Light" w:cs="GE SS Two Light"/>
                <w:sz w:val="20"/>
                <w:szCs w:val="20"/>
                <w:rtl/>
              </w:rPr>
              <w:t>أ.د. عبد العزيز راشد السنيدي</w:t>
            </w:r>
          </w:p>
          <w:p w14:paraId="7BDC1027" w14:textId="77777777" w:rsidR="0058348F" w:rsidRPr="00584C6B" w:rsidRDefault="0058348F" w:rsidP="00B63EDB">
            <w:pPr>
              <w:jc w:val="center"/>
              <w:outlineLvl w:val="4"/>
              <w:rPr>
                <w:rFonts w:ascii="Hacen Liner Print-out Light" w:hAnsi="Hacen Liner Print-out Light" w:cs="GE SS Two Light"/>
                <w:color w:val="FFFF00"/>
                <w:sz w:val="32"/>
                <w:szCs w:val="32"/>
                <w:rtl/>
              </w:rPr>
            </w:pPr>
            <w:r w:rsidRPr="00F80754">
              <w:rPr>
                <w:rFonts w:ascii="Hacen Liner Print-out Light" w:hAnsi="Hacen Liner Print-out Light" w:cs="GE SS Two Light"/>
                <w:sz w:val="18"/>
                <w:szCs w:val="18"/>
                <w:rtl/>
              </w:rPr>
              <w:t>كلية اللغة العربية والدراسات ال</w:t>
            </w:r>
            <w:r>
              <w:rPr>
                <w:rFonts w:ascii="Hacen Liner Print-out Light" w:hAnsi="Hacen Liner Print-out Light" w:cs="GE SS Two Light" w:hint="cs"/>
                <w:sz w:val="18"/>
                <w:szCs w:val="18"/>
                <w:rtl/>
              </w:rPr>
              <w:t>ا</w:t>
            </w:r>
            <w:r w:rsidRPr="00F80754">
              <w:rPr>
                <w:rFonts w:ascii="Hacen Liner Print-out Light" w:hAnsi="Hacen Liner Print-out Light" w:cs="GE SS Two Light"/>
                <w:sz w:val="18"/>
                <w:szCs w:val="18"/>
                <w:rtl/>
              </w:rPr>
              <w:t>جتماعية - جامعة القصيم</w:t>
            </w:r>
          </w:p>
        </w:tc>
        <w:tc>
          <w:tcPr>
            <w:tcW w:w="1134" w:type="dxa"/>
            <w:shd w:val="clear" w:color="auto" w:fill="000000"/>
            <w:vAlign w:val="center"/>
          </w:tcPr>
          <w:p w14:paraId="4464ABF8" w14:textId="77777777" w:rsidR="0058348F" w:rsidRPr="00584C6B" w:rsidRDefault="0058348F" w:rsidP="00B63EDB">
            <w:pPr>
              <w:rPr>
                <w:rFonts w:ascii="Hacen Liner Print-out Light" w:hAnsi="Hacen Liner Print-out Light" w:cs="Hacen Liner Print-out Light"/>
                <w:rtl/>
              </w:rPr>
            </w:pPr>
          </w:p>
        </w:tc>
      </w:tr>
    </w:tbl>
    <w:p w14:paraId="00429D17" w14:textId="77777777" w:rsidR="0058348F" w:rsidRPr="00334414" w:rsidRDefault="0058348F" w:rsidP="0058348F">
      <w:pPr>
        <w:spacing w:before="120"/>
        <w:rPr>
          <w:b/>
          <w:bCs/>
          <w:sz w:val="24"/>
          <w:szCs w:val="24"/>
          <w:rtl/>
        </w:rPr>
      </w:pPr>
      <w:r w:rsidRPr="00334414">
        <w:rPr>
          <w:b/>
          <w:bCs/>
          <w:sz w:val="24"/>
          <w:szCs w:val="24"/>
          <w:rtl/>
        </w:rPr>
        <w:t>ملخص البحث</w:t>
      </w:r>
      <w:r w:rsidRPr="00334414">
        <w:rPr>
          <w:rFonts w:hint="cs"/>
          <w:b/>
          <w:bCs/>
          <w:sz w:val="24"/>
          <w:szCs w:val="24"/>
          <w:rtl/>
        </w:rPr>
        <w:t>:</w:t>
      </w:r>
    </w:p>
    <w:p w14:paraId="16913115" w14:textId="77777777" w:rsidR="0058348F" w:rsidRDefault="0058348F" w:rsidP="0058348F">
      <w:pPr>
        <w:rPr>
          <w:rtl/>
        </w:rPr>
      </w:pPr>
      <w:r>
        <w:rPr>
          <w:rtl/>
        </w:rPr>
        <w:t xml:space="preserve">كان دخول الملك عبد </w:t>
      </w:r>
      <w:r w:rsidRPr="00332919">
        <w:rPr>
          <w:rtl/>
        </w:rPr>
        <w:t xml:space="preserve">العزيز </w:t>
      </w:r>
      <w:r w:rsidRPr="00332919">
        <w:rPr>
          <w:rFonts w:hint="cs"/>
          <w:rtl/>
        </w:rPr>
        <w:t>-</w:t>
      </w:r>
      <w:r w:rsidRPr="00332919">
        <w:rPr>
          <w:rtl/>
        </w:rPr>
        <w:t>رحمه الله</w:t>
      </w:r>
      <w:r w:rsidRPr="00332919">
        <w:rPr>
          <w:rFonts w:hint="cs"/>
          <w:rtl/>
        </w:rPr>
        <w:t>-</w:t>
      </w:r>
      <w:r>
        <w:rPr>
          <w:rFonts w:hint="cs"/>
          <w:rtl/>
        </w:rPr>
        <w:t xml:space="preserve"> </w:t>
      </w:r>
      <w:r w:rsidRPr="00DB791A">
        <w:rPr>
          <w:rtl/>
        </w:rPr>
        <w:t xml:space="preserve">مكة عام 1343هـ فاتحة خير على استقرار الأوضاع في بلاد الحجاز، حيث حرص منذ الوهلة الأولى لدخوله على تنظيم شؤون المنطقة الداخلية في شتى المجالات، بعد أن كانت تعاني الكثير من المشاكل والأزمات المتنوعة. ولا غرو أن تكون هذه التطورات وتلك التغيرات التي طرأت على أرض الحرمين الشريفين ـ والتي تُعد نقطة تحول في تاريخهما مثار تقدير وإعجاب وإكبار من قبل القاطنين والحجاج والقادمين إليها، بعد أن تبدلت الحال بين عشية وضحاها، فراح هؤلاء وأولئك يلهجون بالدعاء، كما بدأوا ينقلون صور هذا التغير الإيجابي </w:t>
      </w:r>
      <w:r>
        <w:rPr>
          <w:rtl/>
        </w:rPr>
        <w:t>إلى</w:t>
      </w:r>
      <w:r w:rsidRPr="00DB791A">
        <w:rPr>
          <w:rtl/>
        </w:rPr>
        <w:t xml:space="preserve"> أصقاع المعمورة، فتشجع المسلمون لأداء الركن الخامس من أركان ال</w:t>
      </w:r>
      <w:r>
        <w:rPr>
          <w:rtl/>
        </w:rPr>
        <w:t>إسلام</w:t>
      </w:r>
      <w:r w:rsidRPr="00DB791A">
        <w:rPr>
          <w:rtl/>
        </w:rPr>
        <w:t xml:space="preserve"> بعد أن كانوا محجمين أو مترددين بسبب سوء الأوضاع الأمنية والاقتصادية في المنطقة</w:t>
      </w:r>
      <w:r w:rsidRPr="00DB791A">
        <w:t>.</w:t>
      </w:r>
      <w:r>
        <w:rPr>
          <w:rFonts w:hint="cs"/>
          <w:rtl/>
        </w:rPr>
        <w:t xml:space="preserve"> </w:t>
      </w:r>
      <w:r w:rsidRPr="00DB791A">
        <w:rPr>
          <w:rtl/>
        </w:rPr>
        <w:t>ومن هذا المنطلق فقد رأيت أن اكتب عن "أثر الخدمات المقدمة للحجاج في زيادة أعدادهم بعد دخول الملك عبد العزيز مكة عام 1343ه"، وسوف اتناول تحت هذا العنوان لمحات من الخدمات التي تم توفيرها في مكة والمشاعر المقدسة وطرق الحج المارة في منطقة الحجاز في شتى المجالات، ثم أوضح كيف كان لذلك أثره في التزايد المضطرد في أعداد الحج في السنوات الأولى من دخول الملك عبد العزيز رحمه الله مكة.</w:t>
      </w:r>
    </w:p>
    <w:p w14:paraId="5B14AF2C" w14:textId="77777777" w:rsidR="0058348F" w:rsidRPr="00334414" w:rsidRDefault="0058348F" w:rsidP="0058348F">
      <w:pPr>
        <w:spacing w:before="60" w:line="240" w:lineRule="auto"/>
        <w:rPr>
          <w:b/>
          <w:bCs/>
          <w:sz w:val="24"/>
          <w:szCs w:val="24"/>
          <w:rtl/>
        </w:rPr>
      </w:pPr>
      <w:r w:rsidRPr="00334414">
        <w:rPr>
          <w:b/>
          <w:bCs/>
          <w:sz w:val="24"/>
          <w:szCs w:val="24"/>
          <w:rtl/>
        </w:rPr>
        <w:t>المقدمة</w:t>
      </w:r>
      <w:r w:rsidRPr="00334414">
        <w:rPr>
          <w:rFonts w:hint="cs"/>
          <w:b/>
          <w:bCs/>
          <w:sz w:val="24"/>
          <w:szCs w:val="24"/>
          <w:rtl/>
        </w:rPr>
        <w:t>:</w:t>
      </w:r>
      <w:r w:rsidRPr="00334414">
        <w:rPr>
          <w:b/>
          <w:bCs/>
          <w:sz w:val="24"/>
          <w:szCs w:val="24"/>
          <w:rtl/>
        </w:rPr>
        <w:t xml:space="preserve"> </w:t>
      </w:r>
    </w:p>
    <w:p w14:paraId="43910A33" w14:textId="77777777" w:rsidR="0058348F" w:rsidRPr="00DB791A" w:rsidRDefault="0058348F" w:rsidP="0058348F">
      <w:pPr>
        <w:pStyle w:val="ListParagraph"/>
        <w:rPr>
          <w:rFonts w:ascii="Sakkal Majalla" w:hAnsi="Sakkal Majalla" w:cs="Sakkal Majalla"/>
          <w:sz w:val="22"/>
          <w:szCs w:val="22"/>
          <w:rtl/>
        </w:rPr>
      </w:pPr>
      <w:r w:rsidRPr="00DB791A">
        <w:rPr>
          <w:rFonts w:ascii="Sakkal Majalla" w:hAnsi="Sakkal Majalla" w:cs="Sakkal Majalla"/>
          <w:sz w:val="22"/>
          <w:szCs w:val="22"/>
          <w:rtl/>
        </w:rPr>
        <w:t>نالت مكة المكرمة أهمية تاريخية كبيرة</w:t>
      </w:r>
      <w:r w:rsidRPr="00332919">
        <w:rPr>
          <w:rFonts w:ascii="Sakkal Majalla" w:hAnsi="Sakkal Majalla" w:cs="Sakkal Majalla"/>
          <w:sz w:val="22"/>
          <w:szCs w:val="22"/>
          <w:rtl/>
        </w:rPr>
        <w:t>، وعمق</w:t>
      </w:r>
      <w:r w:rsidRPr="00332919">
        <w:rPr>
          <w:rFonts w:ascii="Sakkal Majalla" w:hAnsi="Sakkal Majalla" w:cs="Sakkal Majalla" w:hint="cs"/>
          <w:sz w:val="22"/>
          <w:szCs w:val="22"/>
          <w:rtl/>
        </w:rPr>
        <w:t>ا</w:t>
      </w:r>
      <w:r w:rsidRPr="00332919">
        <w:rPr>
          <w:rFonts w:ascii="Sakkal Majalla" w:hAnsi="Sakkal Majalla" w:cs="Sakkal Majalla"/>
          <w:sz w:val="22"/>
          <w:szCs w:val="22"/>
          <w:rtl/>
        </w:rPr>
        <w:t xml:space="preserve"> ديني</w:t>
      </w:r>
      <w:r w:rsidRPr="00332919">
        <w:rPr>
          <w:rFonts w:ascii="Sakkal Majalla" w:hAnsi="Sakkal Majalla" w:cs="Sakkal Majalla" w:hint="cs"/>
          <w:sz w:val="22"/>
          <w:szCs w:val="22"/>
          <w:rtl/>
        </w:rPr>
        <w:t>ا</w:t>
      </w:r>
      <w:r w:rsidRPr="00332919">
        <w:rPr>
          <w:rFonts w:ascii="Sakkal Majalla" w:hAnsi="Sakkal Majalla" w:cs="Sakkal Majalla"/>
          <w:sz w:val="22"/>
          <w:szCs w:val="22"/>
          <w:rtl/>
        </w:rPr>
        <w:t xml:space="preserve"> عظيم</w:t>
      </w:r>
      <w:r w:rsidRPr="00332919">
        <w:rPr>
          <w:rFonts w:ascii="Sakkal Majalla" w:hAnsi="Sakkal Majalla" w:cs="Sakkal Majalla" w:hint="cs"/>
          <w:sz w:val="22"/>
          <w:szCs w:val="22"/>
          <w:rtl/>
        </w:rPr>
        <w:t>ا</w:t>
      </w:r>
      <w:r w:rsidRPr="00332919">
        <w:rPr>
          <w:rFonts w:ascii="Sakkal Majalla" w:hAnsi="Sakkal Majalla" w:cs="Sakkal Majalla"/>
          <w:sz w:val="22"/>
          <w:szCs w:val="22"/>
          <w:rtl/>
        </w:rPr>
        <w:t>، ولقد</w:t>
      </w:r>
      <w:r w:rsidRPr="00DB791A">
        <w:rPr>
          <w:rFonts w:ascii="Sakkal Majalla" w:hAnsi="Sakkal Majalla" w:cs="Sakkal Majalla"/>
          <w:sz w:val="22"/>
          <w:szCs w:val="22"/>
          <w:rtl/>
        </w:rPr>
        <w:t xml:space="preserve"> تتابع على خدمة مكة وأهلها والقادمين إليها من حجاج ومعتمرين وزوار ووافدين مختلف الحكومات ال</w:t>
      </w:r>
      <w:r>
        <w:rPr>
          <w:rFonts w:ascii="Sakkal Majalla" w:hAnsi="Sakkal Majalla" w:cs="Sakkal Majalla"/>
          <w:sz w:val="22"/>
          <w:szCs w:val="22"/>
          <w:rtl/>
        </w:rPr>
        <w:t>إسلام</w:t>
      </w:r>
      <w:r w:rsidRPr="00DB791A">
        <w:rPr>
          <w:rFonts w:ascii="Sakkal Majalla" w:hAnsi="Sakkal Majalla" w:cs="Sakkal Majalla"/>
          <w:sz w:val="22"/>
          <w:szCs w:val="22"/>
          <w:rtl/>
        </w:rPr>
        <w:t xml:space="preserve">ية، وفي عهد الملك عبد العزيز </w:t>
      </w:r>
      <w:r>
        <w:rPr>
          <w:rFonts w:ascii="Sakkal Majalla" w:hAnsi="Sakkal Majalla" w:cs="Sakkal Majalla" w:hint="cs"/>
          <w:sz w:val="22"/>
          <w:szCs w:val="22"/>
          <w:rtl/>
        </w:rPr>
        <w:t>-</w:t>
      </w:r>
      <w:r>
        <w:rPr>
          <w:rFonts w:ascii="Sakkal Majalla" w:hAnsi="Sakkal Majalla" w:cs="Sakkal Majalla"/>
          <w:sz w:val="22"/>
          <w:szCs w:val="22"/>
          <w:rtl/>
        </w:rPr>
        <w:t>رحمه الله تعالى</w:t>
      </w:r>
      <w:r>
        <w:rPr>
          <w:rFonts w:ascii="Sakkal Majalla" w:hAnsi="Sakkal Majalla" w:cs="Sakkal Majalla" w:hint="cs"/>
          <w:sz w:val="22"/>
          <w:szCs w:val="22"/>
          <w:rtl/>
        </w:rPr>
        <w:t>-</w:t>
      </w:r>
      <w:r w:rsidRPr="00DB791A">
        <w:rPr>
          <w:rFonts w:ascii="Sakkal Majalla" w:hAnsi="Sakkal Majalla" w:cs="Sakkal Majalla"/>
          <w:sz w:val="22"/>
          <w:szCs w:val="22"/>
          <w:rtl/>
        </w:rPr>
        <w:t xml:space="preserve"> اختلفت الأوضاع الأمنية والمعيشية فبعد أن عانت المنطقة الكثير من المشاكل التي أثرت على سير الحج ومجيء الحجاج </w:t>
      </w:r>
      <w:r>
        <w:rPr>
          <w:rFonts w:ascii="Sakkal Majalla" w:hAnsi="Sakkal Majalla" w:cs="Sakkal Majalla"/>
          <w:sz w:val="22"/>
          <w:szCs w:val="22"/>
          <w:rtl/>
        </w:rPr>
        <w:t>إلى</w:t>
      </w:r>
      <w:r w:rsidRPr="00DB791A">
        <w:rPr>
          <w:rFonts w:ascii="Sakkal Majalla" w:hAnsi="Sakkal Majalla" w:cs="Sakkal Majalla"/>
          <w:sz w:val="22"/>
          <w:szCs w:val="22"/>
          <w:rtl/>
        </w:rPr>
        <w:t xml:space="preserve"> بلاد الحجاز في أواخر العهد العثماني تبدلت الأوضاع جذرياً بسبب ما بذله الملك عبد العزيز من جهود جبارة في جميع المجالات، وقد نجح في ذلك وتحقق له ما أراد بشهادة البعيد قبل القريب. وقد جاءت هذه الورقة لترصد بشكل عام الخدمات التي قُدمت لخدمة أرض الحرمين والقادمين إليها من الحجاج والمعتمرين والزوار من قِبل الملك عبد العزيز في مختلف الجوانب وفق المستجدات التقنية المعاصرة، وبيان أثرها في راحة الحجاج وتزايد أعدادهم، وهذا ما أكدته المصادر المعاصرة التي كانت تتبع أحداث الحج أولاً بأول. </w:t>
      </w:r>
    </w:p>
    <w:p w14:paraId="2E412311" w14:textId="77777777" w:rsidR="0058348F" w:rsidRPr="00334414" w:rsidRDefault="0058348F" w:rsidP="0058348F">
      <w:pPr>
        <w:spacing w:before="60" w:line="240" w:lineRule="auto"/>
        <w:rPr>
          <w:b/>
          <w:bCs/>
          <w:sz w:val="24"/>
          <w:szCs w:val="24"/>
        </w:rPr>
      </w:pPr>
      <w:r w:rsidRPr="00334414">
        <w:rPr>
          <w:b/>
          <w:bCs/>
          <w:sz w:val="24"/>
          <w:szCs w:val="24"/>
          <w:rtl/>
        </w:rPr>
        <w:t>أهداف البحث</w:t>
      </w:r>
      <w:r w:rsidRPr="00334414">
        <w:rPr>
          <w:rFonts w:hint="cs"/>
          <w:b/>
          <w:bCs/>
          <w:sz w:val="24"/>
          <w:szCs w:val="24"/>
          <w:rtl/>
        </w:rPr>
        <w:t>:</w:t>
      </w:r>
    </w:p>
    <w:p w14:paraId="13EB032B" w14:textId="77777777" w:rsidR="0058348F" w:rsidRPr="00DB791A" w:rsidRDefault="0058348F" w:rsidP="0060239E">
      <w:pPr>
        <w:pStyle w:val="ListParagraph"/>
        <w:numPr>
          <w:ilvl w:val="0"/>
          <w:numId w:val="6"/>
        </w:numPr>
        <w:spacing w:line="240" w:lineRule="auto"/>
        <w:ind w:left="249" w:hanging="215"/>
        <w:rPr>
          <w:rFonts w:ascii="Sakkal Majalla" w:hAnsi="Sakkal Majalla" w:cs="Sakkal Majalla"/>
          <w:sz w:val="18"/>
          <w:szCs w:val="22"/>
          <w:rtl/>
        </w:rPr>
      </w:pPr>
      <w:r>
        <w:rPr>
          <w:rFonts w:ascii="Sakkal Majalla" w:hAnsi="Sakkal Majalla" w:cs="Sakkal Majalla" w:hint="cs"/>
          <w:sz w:val="18"/>
          <w:szCs w:val="22"/>
          <w:rtl/>
        </w:rPr>
        <w:t>بيان</w:t>
      </w:r>
      <w:r w:rsidRPr="00DB791A">
        <w:rPr>
          <w:rFonts w:ascii="Sakkal Majalla" w:hAnsi="Sakkal Majalla" w:cs="Sakkal Majalla"/>
          <w:sz w:val="18"/>
          <w:szCs w:val="22"/>
          <w:rtl/>
        </w:rPr>
        <w:t xml:space="preserve"> التقدم الحضاري الذي شهدته مكة المكرمة بعد دخول الملك عبد العزيز بالوقوف مباشرة على الأحداث، من مصادر معاصرة وناقلة للحدث مباشرة.</w:t>
      </w:r>
    </w:p>
    <w:p w14:paraId="39E540BE" w14:textId="77777777" w:rsidR="0058348F" w:rsidRPr="00DB791A" w:rsidRDefault="0058348F" w:rsidP="0060239E">
      <w:pPr>
        <w:pStyle w:val="ListParagraph"/>
        <w:numPr>
          <w:ilvl w:val="0"/>
          <w:numId w:val="6"/>
        </w:numPr>
        <w:spacing w:line="240" w:lineRule="auto"/>
        <w:ind w:left="249" w:hanging="215"/>
        <w:rPr>
          <w:rFonts w:ascii="Sakkal Majalla" w:hAnsi="Sakkal Majalla" w:cs="Sakkal Majalla"/>
          <w:sz w:val="18"/>
          <w:szCs w:val="22"/>
        </w:rPr>
      </w:pPr>
      <w:r>
        <w:rPr>
          <w:rFonts w:ascii="Sakkal Majalla" w:hAnsi="Sakkal Majalla" w:cs="Sakkal Majalla" w:hint="cs"/>
          <w:sz w:val="18"/>
          <w:szCs w:val="22"/>
          <w:rtl/>
        </w:rPr>
        <w:t>التأكيد</w:t>
      </w:r>
      <w:r w:rsidRPr="00DB791A">
        <w:rPr>
          <w:rFonts w:ascii="Sakkal Majalla" w:hAnsi="Sakkal Majalla" w:cs="Sakkal Majalla"/>
          <w:sz w:val="18"/>
          <w:szCs w:val="22"/>
          <w:rtl/>
        </w:rPr>
        <w:t xml:space="preserve"> على أن هدف الملك عبد العزيز من ضم الحجاز توفير الأمن والحماية للمسلمين لأداء فريضة الحج.</w:t>
      </w:r>
    </w:p>
    <w:p w14:paraId="2AF194BD" w14:textId="77777777" w:rsidR="0058348F" w:rsidRPr="00DB791A" w:rsidRDefault="0058348F" w:rsidP="0060239E">
      <w:pPr>
        <w:pStyle w:val="ListParagraph"/>
        <w:numPr>
          <w:ilvl w:val="0"/>
          <w:numId w:val="6"/>
        </w:numPr>
        <w:spacing w:line="240" w:lineRule="auto"/>
        <w:ind w:left="249" w:hanging="215"/>
        <w:rPr>
          <w:rFonts w:ascii="Sakkal Majalla" w:hAnsi="Sakkal Majalla" w:cs="Sakkal Majalla"/>
          <w:sz w:val="18"/>
          <w:szCs w:val="22"/>
          <w:rtl/>
        </w:rPr>
      </w:pPr>
      <w:r>
        <w:rPr>
          <w:rFonts w:ascii="Sakkal Majalla" w:hAnsi="Sakkal Majalla" w:cs="Sakkal Majalla" w:hint="cs"/>
          <w:sz w:val="18"/>
          <w:szCs w:val="22"/>
          <w:rtl/>
        </w:rPr>
        <w:t>إبراز</w:t>
      </w:r>
      <w:r w:rsidRPr="00DB791A">
        <w:rPr>
          <w:rFonts w:ascii="Sakkal Majalla" w:hAnsi="Sakkal Majalla" w:cs="Sakkal Majalla"/>
          <w:sz w:val="18"/>
          <w:szCs w:val="22"/>
          <w:rtl/>
        </w:rPr>
        <w:t xml:space="preserve"> ملامح التطور التي استجدت في مكة في شتى الجوانب بعد دخول الملك عبد العزيز.</w:t>
      </w:r>
    </w:p>
    <w:p w14:paraId="10E3D6BA" w14:textId="77777777" w:rsidR="0058348F" w:rsidRPr="00DB791A" w:rsidRDefault="0058348F" w:rsidP="0060239E">
      <w:pPr>
        <w:pStyle w:val="ListParagraph"/>
        <w:numPr>
          <w:ilvl w:val="0"/>
          <w:numId w:val="6"/>
        </w:numPr>
        <w:spacing w:line="240" w:lineRule="auto"/>
        <w:ind w:left="249" w:hanging="215"/>
        <w:rPr>
          <w:rFonts w:ascii="Sakkal Majalla" w:hAnsi="Sakkal Majalla" w:cs="Sakkal Majalla"/>
          <w:sz w:val="18"/>
          <w:szCs w:val="22"/>
        </w:rPr>
      </w:pPr>
      <w:r>
        <w:rPr>
          <w:rFonts w:ascii="Sakkal Majalla" w:hAnsi="Sakkal Majalla" w:cs="Sakkal Majalla" w:hint="cs"/>
          <w:sz w:val="18"/>
          <w:szCs w:val="22"/>
          <w:rtl/>
        </w:rPr>
        <w:t>تتبع</w:t>
      </w:r>
      <w:r w:rsidRPr="00DB791A">
        <w:rPr>
          <w:rFonts w:ascii="Sakkal Majalla" w:hAnsi="Sakkal Majalla" w:cs="Sakkal Majalla"/>
          <w:sz w:val="18"/>
          <w:szCs w:val="22"/>
          <w:rtl/>
        </w:rPr>
        <w:t xml:space="preserve"> الإجراءات التي استجدت في الحرمين ووفرت الراحة والاطمئنان للحجاج والأهالي في بلاد الحجاز.</w:t>
      </w:r>
    </w:p>
    <w:p w14:paraId="0FB15CAA" w14:textId="77777777" w:rsidR="0058348F" w:rsidRPr="00DB791A" w:rsidRDefault="0058348F" w:rsidP="0060239E">
      <w:pPr>
        <w:pStyle w:val="ListParagraph"/>
        <w:numPr>
          <w:ilvl w:val="0"/>
          <w:numId w:val="6"/>
        </w:numPr>
        <w:spacing w:line="240" w:lineRule="auto"/>
        <w:ind w:left="249" w:hanging="215"/>
        <w:rPr>
          <w:rFonts w:ascii="Sakkal Majalla" w:hAnsi="Sakkal Majalla" w:cs="Sakkal Majalla"/>
          <w:sz w:val="18"/>
          <w:szCs w:val="22"/>
          <w:rtl/>
        </w:rPr>
      </w:pPr>
      <w:r>
        <w:rPr>
          <w:rFonts w:ascii="Sakkal Majalla" w:hAnsi="Sakkal Majalla" w:cs="Sakkal Majalla" w:hint="cs"/>
          <w:sz w:val="18"/>
          <w:szCs w:val="22"/>
          <w:rtl/>
        </w:rPr>
        <w:t>معرفة</w:t>
      </w:r>
      <w:r w:rsidRPr="00DB791A">
        <w:rPr>
          <w:rFonts w:ascii="Sakkal Majalla" w:hAnsi="Sakkal Majalla" w:cs="Sakkal Majalla"/>
          <w:sz w:val="18"/>
          <w:szCs w:val="22"/>
          <w:rtl/>
        </w:rPr>
        <w:t xml:space="preserve"> آراء المعاصرين من المسؤولين وكبار المثقفين حول مدى التطور الذي شهدته بلاد الحرمين بعد ضمها لحكم الملك عبد العزيز. </w:t>
      </w:r>
    </w:p>
    <w:p w14:paraId="223C96FD" w14:textId="77777777" w:rsidR="0058348F" w:rsidRPr="00DB791A" w:rsidRDefault="0058348F" w:rsidP="0060239E">
      <w:pPr>
        <w:pStyle w:val="ListParagraph"/>
        <w:numPr>
          <w:ilvl w:val="0"/>
          <w:numId w:val="6"/>
        </w:numPr>
        <w:spacing w:line="240" w:lineRule="auto"/>
        <w:ind w:left="249" w:hanging="215"/>
        <w:rPr>
          <w:rFonts w:ascii="Sakkal Majalla" w:hAnsi="Sakkal Majalla" w:cs="Sakkal Majalla"/>
          <w:sz w:val="18"/>
          <w:szCs w:val="22"/>
        </w:rPr>
      </w:pPr>
      <w:r>
        <w:rPr>
          <w:rFonts w:ascii="Sakkal Majalla" w:hAnsi="Sakkal Majalla" w:cs="Sakkal Majalla" w:hint="cs"/>
          <w:sz w:val="18"/>
          <w:szCs w:val="22"/>
          <w:rtl/>
        </w:rPr>
        <w:t>بيان</w:t>
      </w:r>
      <w:r w:rsidRPr="00DB791A">
        <w:rPr>
          <w:rFonts w:ascii="Sakkal Majalla" w:hAnsi="Sakkal Majalla" w:cs="Sakkal Majalla"/>
          <w:sz w:val="18"/>
          <w:szCs w:val="22"/>
          <w:rtl/>
        </w:rPr>
        <w:t xml:space="preserve"> أثر الخدمات المتعددة التي استجدت في بلاد الحرمين على زيادة أعداد الحجاج القادمين لأداء فريضة الحج.</w:t>
      </w:r>
    </w:p>
    <w:p w14:paraId="0979285A" w14:textId="77777777" w:rsidR="0058348F" w:rsidRPr="00334414" w:rsidRDefault="0058348F" w:rsidP="0058348F">
      <w:pPr>
        <w:spacing w:before="60" w:line="240" w:lineRule="auto"/>
        <w:rPr>
          <w:b/>
          <w:bCs/>
          <w:sz w:val="24"/>
          <w:szCs w:val="24"/>
        </w:rPr>
      </w:pPr>
      <w:r w:rsidRPr="00334414">
        <w:rPr>
          <w:b/>
          <w:bCs/>
          <w:sz w:val="24"/>
          <w:szCs w:val="24"/>
          <w:rtl/>
        </w:rPr>
        <w:lastRenderedPageBreak/>
        <w:t>منهجية وطرق البحث</w:t>
      </w:r>
      <w:r w:rsidRPr="00334414">
        <w:rPr>
          <w:rFonts w:hint="cs"/>
          <w:b/>
          <w:bCs/>
          <w:sz w:val="24"/>
          <w:szCs w:val="24"/>
          <w:rtl/>
        </w:rPr>
        <w:t>:</w:t>
      </w:r>
    </w:p>
    <w:p w14:paraId="080DC044" w14:textId="77777777" w:rsidR="0058348F" w:rsidRPr="00DB791A" w:rsidRDefault="0058348F" w:rsidP="0058348F">
      <w:pPr>
        <w:pStyle w:val="ListParagraph"/>
        <w:rPr>
          <w:rFonts w:ascii="Sakkal Majalla" w:hAnsi="Sakkal Majalla" w:cs="Sakkal Majalla"/>
          <w:sz w:val="22"/>
          <w:szCs w:val="22"/>
          <w:rtl/>
        </w:rPr>
      </w:pPr>
      <w:r w:rsidRPr="00DB791A">
        <w:rPr>
          <w:rFonts w:ascii="Sakkal Majalla" w:hAnsi="Sakkal Majalla" w:cs="Sakkal Majalla"/>
          <w:sz w:val="22"/>
          <w:szCs w:val="22"/>
          <w:rtl/>
        </w:rPr>
        <w:t>تتبع جهود الملك عبد العزيز وأعماله المختلفة في مكة المكرمة بعد دخوله لها سنة 1343هـ، ومتابعته للإجراءات والمشاريع التطويرية بنفسه في سبيل التأكد من راحة الحجيج وسلامتهم، وذلك من خلال ما ذكر الباحثون، وأكده المعاصرون، وأثبته الكتاب والصحفيون خاصة من خلال صحيفة أم القرى السعودية ومجلة الفتح المصرية.</w:t>
      </w:r>
    </w:p>
    <w:p w14:paraId="1295B3B1" w14:textId="77777777" w:rsidR="0058348F" w:rsidRPr="00DB791A" w:rsidRDefault="0058348F" w:rsidP="0058348F">
      <w:pPr>
        <w:rPr>
          <w:rtl/>
        </w:rPr>
      </w:pPr>
      <w:r w:rsidRPr="00DB791A">
        <w:rPr>
          <w:rtl/>
        </w:rPr>
        <w:t>بعد أن نجح الملك عبد العزيز رحمه الله في توحيد منطقة نجد، ثم أتبعها بشرق البلاد، ثم منطقة عسير، فضلاً عن إنهاء حكم آل رشيد في حائل، شرع في التخطيط لإنقاذ بلاد الحجاز مما كانت تعانيه من مشاكل أمنية، وأزمات اقتصادية، وقلة في الخدمات، فضلاً عن منع دخول حجاج بعض الأقاليم لأداء مناسك الحج</w:t>
      </w:r>
      <w:r w:rsidRPr="00DB791A">
        <w:rPr>
          <w:vertAlign w:val="superscript"/>
          <w:rtl/>
        </w:rPr>
        <w:t xml:space="preserve"> (</w:t>
      </w:r>
      <w:r w:rsidRPr="00DB791A">
        <w:rPr>
          <w:vertAlign w:val="superscript"/>
          <w:rtl/>
        </w:rPr>
        <w:footnoteReference w:id="1"/>
      </w:r>
      <w:r w:rsidRPr="00DB791A">
        <w:rPr>
          <w:vertAlign w:val="superscript"/>
          <w:rtl/>
        </w:rPr>
        <w:t>)</w:t>
      </w:r>
      <w:r w:rsidRPr="00DB791A">
        <w:rPr>
          <w:rtl/>
        </w:rPr>
        <w:t xml:space="preserve">. وبالفعل فقد تحرك بقواته إليها في سنة 1343هـ/1924م، ونجح في ضم الطائف، ثم دخل مكة المكرمة في شهر جمادى الأول من العام نفسه محرماً، دون أي مقاومة تذكر، بعد أن أعطى أهلها الأمان، حرصاً على عدم انتهاك حرمة المقدسات. وبعد أن أقر الأوضاع في مكة، تحرك </w:t>
      </w:r>
      <w:r>
        <w:rPr>
          <w:rtl/>
        </w:rPr>
        <w:t>إلى</w:t>
      </w:r>
      <w:r w:rsidRPr="00DB791A">
        <w:rPr>
          <w:rtl/>
        </w:rPr>
        <w:t xml:space="preserve"> جدة فاستسلمت له في السنة التالية، ثم توجه </w:t>
      </w:r>
      <w:r>
        <w:rPr>
          <w:rtl/>
        </w:rPr>
        <w:t xml:space="preserve">إلى المدينة المنورة وضمها لحكمه. </w:t>
      </w:r>
      <w:r w:rsidRPr="00DB791A">
        <w:rPr>
          <w:rtl/>
        </w:rPr>
        <w:t xml:space="preserve">ومنذ الوهلة الأولى لدخول الملك عبد العزيز مكة المكرمة وهو يعمل كل ما في وسعه للقضاء على المشاكل والصعوبات التي واجهت الأهالي والحجاج سواء الأمنية منها أو المعيشية أو الصحية، وتقديم التسهيلات وتوفير الخدمات كافة، وكان يحرص أن يباشر ذلك بنفسه، فيرحل </w:t>
      </w:r>
      <w:r>
        <w:rPr>
          <w:rtl/>
        </w:rPr>
        <w:t>إلى</w:t>
      </w:r>
      <w:r w:rsidRPr="00DB791A">
        <w:rPr>
          <w:rtl/>
        </w:rPr>
        <w:t xml:space="preserve"> مكة في مواسم الحج للوقوف على الترتيبات والاستعدادات لاستقبال الحجاج، سواء من حيث التأكد من الوضع الأمني لتجاوز المخاطر التي كانوا يتعرضون لها قبل دخوله مكة، أو تقديم كافة الخدمات الضرورية لهم في سبيل أداء مناسكهم بيسر وسهولة. </w:t>
      </w:r>
    </w:p>
    <w:p w14:paraId="141B4F9E" w14:textId="77777777" w:rsidR="0058348F" w:rsidRPr="00DB791A" w:rsidRDefault="0058348F" w:rsidP="0058348F">
      <w:pPr>
        <w:spacing w:before="120" w:line="240" w:lineRule="auto"/>
        <w:rPr>
          <w:b/>
          <w:bCs/>
          <w:sz w:val="24"/>
          <w:szCs w:val="24"/>
          <w:rtl/>
        </w:rPr>
      </w:pPr>
      <w:r w:rsidRPr="00DB791A">
        <w:rPr>
          <w:b/>
          <w:bCs/>
          <w:sz w:val="24"/>
          <w:szCs w:val="24"/>
          <w:rtl/>
        </w:rPr>
        <w:t>أولاً: الخدمات المقدمة للحجاج بعد دخول الملك عبد العزيز مكة:</w:t>
      </w:r>
    </w:p>
    <w:p w14:paraId="76CA0A5B" w14:textId="77777777" w:rsidR="0058348F" w:rsidRPr="00DB791A" w:rsidRDefault="0058348F" w:rsidP="0058348F">
      <w:pPr>
        <w:rPr>
          <w:rtl/>
        </w:rPr>
      </w:pPr>
      <w:r w:rsidRPr="00DB791A">
        <w:rPr>
          <w:rtl/>
        </w:rPr>
        <w:t>تعددت الجهود وتنوعت الإجراءات المتخذة في سبيل حل الكثير من المشاكل السابقة، وتهيئة كافة السبل لراحة الحجاج، وسوف نستعرض أبرز هذه الجهود والإجراءات حسب نوعها لنرى كيف كانت سبباً مباشرًا في تشجيع المسلمين لأداء الركن الخامس من أركان ال</w:t>
      </w:r>
      <w:r>
        <w:rPr>
          <w:rtl/>
        </w:rPr>
        <w:t>إسلام</w:t>
      </w:r>
      <w:r w:rsidRPr="00DB791A">
        <w:rPr>
          <w:rtl/>
        </w:rPr>
        <w:t xml:space="preserve"> بعد أن كانوا محجمين أو مترددين بسبب سوء الأوضاع الأمنية والاقتصادية في المنطقة، فتزايدت بمرور السنوات الأولى من ضم الملك بلاد الحجاز أعداد الحجاج زيادة ملحوظة ومضطردة، بعد أن أمنوا على الأنفس والأموال واطمئنوا عليها.</w:t>
      </w:r>
    </w:p>
    <w:p w14:paraId="3FFC3A79" w14:textId="77777777" w:rsidR="0058348F" w:rsidRPr="00DB791A" w:rsidRDefault="0058348F" w:rsidP="0058348F">
      <w:pPr>
        <w:rPr>
          <w:b/>
          <w:bCs/>
          <w:rtl/>
        </w:rPr>
      </w:pPr>
      <w:r w:rsidRPr="00DB791A">
        <w:rPr>
          <w:b/>
          <w:bCs/>
          <w:rtl/>
        </w:rPr>
        <w:t xml:space="preserve">1 ـ الجوانب الأمنية: </w:t>
      </w:r>
    </w:p>
    <w:p w14:paraId="4A5BFFB6" w14:textId="77777777" w:rsidR="0058348F" w:rsidRPr="003D009C" w:rsidRDefault="0058348F" w:rsidP="0058348F">
      <w:pPr>
        <w:rPr>
          <w:rtl/>
        </w:rPr>
      </w:pPr>
      <w:r w:rsidRPr="00DB791A">
        <w:rPr>
          <w:rtl/>
        </w:rPr>
        <w:t xml:space="preserve">وحيث يعني الأمن الكثير للناس، وفي مكة هم أكثر حاجة إليه، بل هو ضرورة ملحة، فقد دعا بذلك إبراهيم عليه السلام عندما قال: </w:t>
      </w:r>
      <w:r>
        <w:rPr>
          <w:rFonts w:hint="cs"/>
          <w:rtl/>
        </w:rPr>
        <w:t>"</w:t>
      </w:r>
      <w:r w:rsidRPr="00DB791A">
        <w:rPr>
          <w:rtl/>
        </w:rPr>
        <w:t xml:space="preserve">ربنا اجعل هذا بلداً </w:t>
      </w:r>
      <w:r>
        <w:rPr>
          <w:rFonts w:hint="cs"/>
          <w:rtl/>
        </w:rPr>
        <w:t>آ</w:t>
      </w:r>
      <w:r w:rsidRPr="00DB791A">
        <w:rPr>
          <w:rtl/>
        </w:rPr>
        <w:t>مناً</w:t>
      </w:r>
      <w:r>
        <w:rPr>
          <w:rFonts w:hint="cs"/>
          <w:rtl/>
        </w:rPr>
        <w:t>"</w:t>
      </w:r>
      <w:r w:rsidRPr="00DB791A">
        <w:rPr>
          <w:rtl/>
        </w:rPr>
        <w:t xml:space="preserve">. لذا فقد حرص الملك عبد العزيز على هذا الجانب فقام في سبيل ذلك بالكثير من الإجراءات التي أراحت الناس وجعلتهم يطمئنون على أنفسهم وممتلكاتهم، فمنذ الوهلة الأولى لدخول الملك عبد العزيز مكة سنة 1343هـ، وإشرافه على موسم الحج في هذه السنة بدأت مظاهر التغير تتجلى في الأفق، وأدركها دون عناء المقيمون في مكة فضلا عن القادمين إليها من الحجاج، والذين قاموا بتدوين ما لاحظوه من تطور، وصرحوا بما لقوه من تعامل مختلف عن ذي قبل. ويشهد التاريخ للملك عبد العزيز دعوته المسلمين لأداء فريضة الحج وهو محاصر لمدينة جدة سنة 1343هـ فسعى </w:t>
      </w:r>
      <w:r>
        <w:rPr>
          <w:rtl/>
        </w:rPr>
        <w:t>إلى</w:t>
      </w:r>
      <w:r w:rsidRPr="00DB791A">
        <w:rPr>
          <w:rtl/>
        </w:rPr>
        <w:t xml:space="preserve"> تطمين العالم ال</w:t>
      </w:r>
      <w:r>
        <w:rPr>
          <w:rtl/>
        </w:rPr>
        <w:t>إسلام</w:t>
      </w:r>
      <w:r w:rsidRPr="00DB791A">
        <w:rPr>
          <w:rtl/>
        </w:rPr>
        <w:t xml:space="preserve">ي على وجود الاستقرار الأمني وتهيئة كافة السبل لأداء الحج حيث أصدر منشورًا عامًا يدعو </w:t>
      </w:r>
      <w:r>
        <w:rPr>
          <w:rtl/>
        </w:rPr>
        <w:t>إلى</w:t>
      </w:r>
      <w:r w:rsidRPr="00DB791A">
        <w:rPr>
          <w:rtl/>
        </w:rPr>
        <w:t xml:space="preserve"> أداء فريضة الحج، وذكر أنه خصص القنفذة والليث جنوبي جدة ورابغ شمالها، لاستقبال الحجاج بدلًا من جدة المحاصرة ويقول: "إن الأمن مستتب في تلك الثغور وفي الطرق المؤدية </w:t>
      </w:r>
      <w:r>
        <w:rPr>
          <w:rtl/>
        </w:rPr>
        <w:t>إلى</w:t>
      </w:r>
      <w:r w:rsidRPr="00DB791A">
        <w:rPr>
          <w:rtl/>
        </w:rPr>
        <w:t xml:space="preserve"> مكة المكرمة"</w:t>
      </w:r>
      <w:r w:rsidRPr="00DB791A">
        <w:rPr>
          <w:vertAlign w:val="superscript"/>
          <w:rtl/>
        </w:rPr>
        <w:t>(</w:t>
      </w:r>
      <w:r w:rsidRPr="00DB791A">
        <w:rPr>
          <w:vertAlign w:val="superscript"/>
          <w:rtl/>
        </w:rPr>
        <w:footnoteReference w:id="2"/>
      </w:r>
      <w:r w:rsidRPr="00DB791A">
        <w:rPr>
          <w:vertAlign w:val="superscript"/>
          <w:rtl/>
        </w:rPr>
        <w:t>)</w:t>
      </w:r>
      <w:r>
        <w:rPr>
          <w:rtl/>
        </w:rPr>
        <w:t xml:space="preserve">. </w:t>
      </w:r>
      <w:r>
        <w:rPr>
          <w:rFonts w:hint="cs"/>
          <w:rtl/>
        </w:rPr>
        <w:t xml:space="preserve"> </w:t>
      </w:r>
      <w:r w:rsidRPr="00DB791A">
        <w:rPr>
          <w:rtl/>
        </w:rPr>
        <w:t xml:space="preserve">من جانب آخر فقد قام الملك عبد العزيز في عام 1344هـ/1925م باستحداث نظام الشرطة، ومن أبرز ما أُسند لهذا الجهاز </w:t>
      </w:r>
      <w:r>
        <w:rPr>
          <w:rtl/>
        </w:rPr>
        <w:t>إرشاد</w:t>
      </w:r>
      <w:r w:rsidRPr="00DB791A">
        <w:rPr>
          <w:rtl/>
        </w:rPr>
        <w:t xml:space="preserve"> التائهين من الحجاج </w:t>
      </w:r>
      <w:r>
        <w:rPr>
          <w:rtl/>
        </w:rPr>
        <w:t>إلى</w:t>
      </w:r>
      <w:r w:rsidRPr="00DB791A">
        <w:rPr>
          <w:rtl/>
        </w:rPr>
        <w:t xml:space="preserve"> أماكن إقامتهم، وضبط الأمن بين الحجاج، وتأمين الطرق داخل مكة المكرمة وخارجها، والتصدي لأعمال السلب والنهب التي كان يقوم بها قطاع الطرق وإيقاف جرائمهم</w:t>
      </w:r>
      <w:r w:rsidRPr="00DB791A">
        <w:rPr>
          <w:vertAlign w:val="superscript"/>
          <w:rtl/>
        </w:rPr>
        <w:t xml:space="preserve"> (</w:t>
      </w:r>
      <w:r w:rsidRPr="00DB791A">
        <w:rPr>
          <w:vertAlign w:val="superscript"/>
          <w:rtl/>
        </w:rPr>
        <w:footnoteReference w:id="3"/>
      </w:r>
      <w:r w:rsidRPr="00DB791A">
        <w:rPr>
          <w:vertAlign w:val="superscript"/>
          <w:rtl/>
        </w:rPr>
        <w:t>)</w:t>
      </w:r>
      <w:r w:rsidRPr="00DB791A">
        <w:rPr>
          <w:rtl/>
        </w:rPr>
        <w:t xml:space="preserve">. إضافة </w:t>
      </w:r>
      <w:r>
        <w:rPr>
          <w:rtl/>
        </w:rPr>
        <w:t>إلى</w:t>
      </w:r>
      <w:r w:rsidRPr="00DB791A">
        <w:rPr>
          <w:rtl/>
        </w:rPr>
        <w:t xml:space="preserve"> ذلك فقد حرص الملك عبد العزيز على تحقيق الأمن والراحة للحجاج وذلك بالحدّ من استغلال الحجاج، فأمر بإبطال الإتاوات التي تؤخذ منهم من قبل بعض القبائل التي يمرون عليها في الطرق، ووضع نظاماً لنقلهم بين الأماكن المقدسة بأجور </w:t>
      </w:r>
      <w:r w:rsidRPr="00DB791A">
        <w:rPr>
          <w:rtl/>
        </w:rPr>
        <w:lastRenderedPageBreak/>
        <w:t>ميسرة</w:t>
      </w:r>
      <w:r w:rsidRPr="00DB791A">
        <w:rPr>
          <w:vertAlign w:val="superscript"/>
          <w:rtl/>
        </w:rPr>
        <w:t xml:space="preserve"> (</w:t>
      </w:r>
      <w:r w:rsidRPr="00DB791A">
        <w:rPr>
          <w:vertAlign w:val="superscript"/>
          <w:rtl/>
        </w:rPr>
        <w:footnoteReference w:id="4"/>
      </w:r>
      <w:r w:rsidRPr="00DB791A">
        <w:rPr>
          <w:vertAlign w:val="superscript"/>
          <w:rtl/>
        </w:rPr>
        <w:t>)</w:t>
      </w:r>
      <w:r w:rsidRPr="00DB791A">
        <w:rPr>
          <w:rtl/>
        </w:rPr>
        <w:t>. كما أمر الملك عبد العزيز بوضع دوريات أمنية ثابتة ومتنقلة لتسهيل راحة الحجاج، وعدم إزعاجهم من السائقين وغيرهم في أماكن إقاماتهم وفي الطرق التي يعبرونها، وسماع شكواهم والسعي في حل كل ما يعترضهم من مشاكل</w:t>
      </w:r>
      <w:r w:rsidRPr="00DB791A">
        <w:rPr>
          <w:vertAlign w:val="superscript"/>
          <w:rtl/>
        </w:rPr>
        <w:t xml:space="preserve"> (</w:t>
      </w:r>
      <w:r w:rsidRPr="00DB791A">
        <w:rPr>
          <w:vertAlign w:val="superscript"/>
          <w:rtl/>
        </w:rPr>
        <w:footnoteReference w:id="5"/>
      </w:r>
      <w:r w:rsidRPr="00DB791A">
        <w:rPr>
          <w:vertAlign w:val="superscript"/>
          <w:rtl/>
        </w:rPr>
        <w:t>)</w:t>
      </w:r>
      <w:r w:rsidRPr="00DB791A">
        <w:rPr>
          <w:rtl/>
        </w:rPr>
        <w:t xml:space="preserve">. وكانت الترتيبات الأمنية المختلفة قد عُممت بالإضافة للطرق على مكة والمدينة والمشاعر المقدسة وذلك لضمان تأدية الحجاج لمناسكهم بيسر وسهولة. من جانب أخر فقد سعى الملك عبد العزيز على تثبيت النظام من خلال منع حمل السلاح في مكة، وترتيب مراكز على الطرق خارجها لاستلام السلاح من كل قادم ويعطى وصلاً باستلامه منه، ورده له بعد الخروج منها </w:t>
      </w:r>
      <w:r w:rsidRPr="00DB791A">
        <w:rPr>
          <w:vertAlign w:val="superscript"/>
          <w:rtl/>
        </w:rPr>
        <w:t>(</w:t>
      </w:r>
      <w:r w:rsidRPr="00DB791A">
        <w:rPr>
          <w:vertAlign w:val="superscript"/>
          <w:rtl/>
        </w:rPr>
        <w:footnoteReference w:id="6"/>
      </w:r>
      <w:r w:rsidRPr="00DB791A">
        <w:rPr>
          <w:vertAlign w:val="superscript"/>
          <w:rtl/>
        </w:rPr>
        <w:t>)</w:t>
      </w:r>
      <w:r>
        <w:rPr>
          <w:rtl/>
        </w:rPr>
        <w:t>.</w:t>
      </w:r>
      <w:r>
        <w:rPr>
          <w:rFonts w:hint="cs"/>
          <w:rtl/>
        </w:rPr>
        <w:t xml:space="preserve"> </w:t>
      </w:r>
      <w:r w:rsidRPr="00DB791A">
        <w:rPr>
          <w:rtl/>
        </w:rPr>
        <w:t xml:space="preserve">وقد أشاد المولوي كفاية الله رئيس وفد العلماء الهندي بالتطور الأمني في الحجاز في ظل حكم الملك عبد العزيز، وذلك بعد أن حج عام 1344هـ/1925م، فقال: "منذ أن استولى ابن السعود على الحجاز لا شك أن النهب والسلب الذي كان يقع في الطرق، والمصائب والمشقات التي كانت تحصل هناك لم يبق منها شيء، وكانت القوافل لا تذهب إلا إذا كانت مؤلفة من مائة جمل أو مائتين، أما اليوم فيمكن أن يذهب الرجل الواحد والاثنان. وكانت القوافل أولاً تنهب بأجمعها، أما اليوم إذا كانت القافلة واحدة فلا جرأة للبدو أن يدخلوا فيها ويتكلمون من الخارج، ويقولون إذا دخلنا فإن الحكومة تذبحنا، وهذا الأمن لا شك فيه" </w:t>
      </w:r>
      <w:r w:rsidRPr="00DB791A">
        <w:rPr>
          <w:vertAlign w:val="superscript"/>
          <w:rtl/>
        </w:rPr>
        <w:t>(</w:t>
      </w:r>
      <w:r w:rsidRPr="00DB791A">
        <w:rPr>
          <w:vertAlign w:val="superscript"/>
          <w:rtl/>
        </w:rPr>
        <w:footnoteReference w:id="7"/>
      </w:r>
      <w:r w:rsidRPr="00DB791A">
        <w:rPr>
          <w:vertAlign w:val="superscript"/>
          <w:rtl/>
        </w:rPr>
        <w:t>)</w:t>
      </w:r>
      <w:r>
        <w:rPr>
          <w:rtl/>
        </w:rPr>
        <w:t>.</w:t>
      </w:r>
      <w:r>
        <w:rPr>
          <w:rFonts w:hint="cs"/>
          <w:rtl/>
        </w:rPr>
        <w:t xml:space="preserve"> </w:t>
      </w:r>
      <w:r w:rsidRPr="00DB791A">
        <w:rPr>
          <w:rtl/>
        </w:rPr>
        <w:t>ونقلت مجلة الفتح المصرية صوراً لهذا التغير الأمني، ومما جاء فيها حول هذا الموضوع، كلام نقل من جريدة الأخبار فيه حديث مع عظيم من عظماء القطر المصري (لم يحدد اسمه) عن جوانب مختلفة شاهدها أثناء حجه عام 1345هـ/1926م ومن ذلك الأمن في بلاد الحجاز حيث قال إنه لا يكاد يوجد له نظير في أعظم البلاد الأوربية تمتعاً بسعادة الأمن ".</w:t>
      </w:r>
      <w:r w:rsidRPr="00DB791A">
        <w:rPr>
          <w:color w:val="00B050"/>
          <w:rtl/>
        </w:rPr>
        <w:t xml:space="preserve"> </w:t>
      </w:r>
      <w:r w:rsidRPr="00DB791A">
        <w:rPr>
          <w:color w:val="000000"/>
          <w:rtl/>
        </w:rPr>
        <w:t xml:space="preserve">كما وصف الحالة العامة في الحجاز ـ سواء الأمنية أو غيرها ـ بأنها "حسنة جداً إذا قسناها بحالة الحجاز السابقة، فإنك تجد يد الإصلاح التدريجي قد امتدت </w:t>
      </w:r>
      <w:r>
        <w:rPr>
          <w:color w:val="000000"/>
          <w:rtl/>
        </w:rPr>
        <w:t>إلى</w:t>
      </w:r>
      <w:r w:rsidRPr="00DB791A">
        <w:rPr>
          <w:color w:val="000000"/>
          <w:rtl/>
        </w:rPr>
        <w:t xml:space="preserve"> معظم الشئون العامة" </w:t>
      </w:r>
      <w:r w:rsidRPr="00DB791A">
        <w:rPr>
          <w:color w:val="000000"/>
          <w:vertAlign w:val="superscript"/>
          <w:rtl/>
        </w:rPr>
        <w:t>(</w:t>
      </w:r>
      <w:r w:rsidRPr="00DB791A">
        <w:rPr>
          <w:color w:val="000000"/>
          <w:vertAlign w:val="superscript"/>
          <w:rtl/>
        </w:rPr>
        <w:footnoteReference w:id="8"/>
      </w:r>
      <w:r w:rsidRPr="00DB791A">
        <w:rPr>
          <w:color w:val="000000"/>
          <w:vertAlign w:val="superscript"/>
          <w:rtl/>
        </w:rPr>
        <w:t>)</w:t>
      </w:r>
      <w:r w:rsidRPr="00DB791A">
        <w:rPr>
          <w:color w:val="000000"/>
          <w:rtl/>
        </w:rPr>
        <w:t xml:space="preserve">. وقال شكيب أرسلان: "أما الأمان فقد توافر في أيام ابن سعود </w:t>
      </w:r>
      <w:r>
        <w:rPr>
          <w:color w:val="000000"/>
          <w:rtl/>
        </w:rPr>
        <w:t>إلى</w:t>
      </w:r>
      <w:r w:rsidRPr="00DB791A">
        <w:rPr>
          <w:color w:val="000000"/>
          <w:rtl/>
        </w:rPr>
        <w:t xml:space="preserve"> حد لا يتطلع فيه </w:t>
      </w:r>
      <w:r>
        <w:rPr>
          <w:color w:val="000000"/>
          <w:rtl/>
        </w:rPr>
        <w:t>إلى</w:t>
      </w:r>
      <w:r w:rsidRPr="00DB791A">
        <w:rPr>
          <w:color w:val="000000"/>
          <w:rtl/>
        </w:rPr>
        <w:t xml:space="preserve"> المزيد، وإنما يرجو دوام هذه النعمة"</w:t>
      </w:r>
      <w:r w:rsidRPr="00DB791A">
        <w:rPr>
          <w:color w:val="000000"/>
          <w:vertAlign w:val="superscript"/>
          <w:rtl/>
        </w:rPr>
        <w:t>(</w:t>
      </w:r>
      <w:r w:rsidRPr="00DB791A">
        <w:rPr>
          <w:color w:val="000000"/>
          <w:vertAlign w:val="superscript"/>
          <w:rtl/>
        </w:rPr>
        <w:footnoteReference w:id="9"/>
      </w:r>
      <w:r w:rsidRPr="00DB791A">
        <w:rPr>
          <w:color w:val="000000"/>
          <w:vertAlign w:val="superscript"/>
          <w:rtl/>
        </w:rPr>
        <w:t>)</w:t>
      </w:r>
      <w:r w:rsidRPr="00DB791A">
        <w:rPr>
          <w:color w:val="000000"/>
          <w:rtl/>
        </w:rPr>
        <w:t xml:space="preserve"> . وذكر إبراهيم المازني أن القافلة الواحدة المحملة بالمغري من البضائع تسير من جدة </w:t>
      </w:r>
      <w:r>
        <w:rPr>
          <w:color w:val="000000"/>
          <w:rtl/>
        </w:rPr>
        <w:t>إلى</w:t>
      </w:r>
      <w:r w:rsidRPr="00DB791A">
        <w:rPr>
          <w:color w:val="000000"/>
          <w:rtl/>
        </w:rPr>
        <w:t xml:space="preserve"> مكة وليس معها من الحرس سوى طفل واحد </w:t>
      </w:r>
      <w:r w:rsidRPr="00DB791A">
        <w:rPr>
          <w:color w:val="000000"/>
          <w:vertAlign w:val="superscript"/>
          <w:rtl/>
        </w:rPr>
        <w:t>(</w:t>
      </w:r>
      <w:r w:rsidRPr="00DB791A">
        <w:rPr>
          <w:color w:val="000000"/>
          <w:vertAlign w:val="superscript"/>
          <w:rtl/>
        </w:rPr>
        <w:footnoteReference w:id="10"/>
      </w:r>
      <w:r w:rsidRPr="00DB791A">
        <w:rPr>
          <w:color w:val="000000"/>
          <w:vertAlign w:val="superscript"/>
          <w:rtl/>
        </w:rPr>
        <w:t>)</w:t>
      </w:r>
      <w:r w:rsidRPr="00DB791A">
        <w:rPr>
          <w:color w:val="000000"/>
          <w:rtl/>
        </w:rPr>
        <w:t xml:space="preserve">. </w:t>
      </w:r>
    </w:p>
    <w:p w14:paraId="466DB518" w14:textId="77777777" w:rsidR="0058348F" w:rsidRPr="00DB791A" w:rsidRDefault="0058348F" w:rsidP="0058348F">
      <w:pPr>
        <w:rPr>
          <w:b/>
          <w:bCs/>
          <w:rtl/>
        </w:rPr>
      </w:pPr>
      <w:r w:rsidRPr="00DB791A">
        <w:rPr>
          <w:b/>
          <w:bCs/>
          <w:rtl/>
        </w:rPr>
        <w:t>2 ـ الجوانب الإدارية:</w:t>
      </w:r>
    </w:p>
    <w:p w14:paraId="79C93A99" w14:textId="77777777" w:rsidR="0058348F" w:rsidRDefault="0058348F" w:rsidP="0058348F">
      <w:pPr>
        <w:rPr>
          <w:rtl/>
        </w:rPr>
      </w:pPr>
      <w:r w:rsidRPr="00DB791A">
        <w:rPr>
          <w:rtl/>
        </w:rPr>
        <w:t>استحدث الملك عبد العزيز في شهر ربيع الأول 1345هـ/1926م إدارة خاصة بأمور الحج، ويتكون مجلسها من كبار المسؤولين في مكة، وتختص هذه الإدارة بـ "تقديم التسهيلات لضيوف الرحمن والإشراف على تنظيم أمورهم بصفة عامة. سكناً وانتقالاً وأداء مناسك. وتنظيم أماكن استقبالهم "استراحة الحجاج" ووضع لافتات باللغات العربية، والأردية، والتركية، وال</w:t>
      </w:r>
      <w:r>
        <w:rPr>
          <w:rFonts w:hint="cs"/>
          <w:rtl/>
        </w:rPr>
        <w:t>إ</w:t>
      </w:r>
      <w:r w:rsidRPr="00DB791A">
        <w:rPr>
          <w:rtl/>
        </w:rPr>
        <w:t>ندونيسية، والإن</w:t>
      </w:r>
      <w:r>
        <w:rPr>
          <w:rFonts w:hint="cs"/>
          <w:rtl/>
        </w:rPr>
        <w:t>ج</w:t>
      </w:r>
      <w:r w:rsidRPr="00DB791A">
        <w:rPr>
          <w:rtl/>
        </w:rPr>
        <w:t xml:space="preserve">ليزية، كما هيأت استراحات لهم على الطرق المؤدية </w:t>
      </w:r>
      <w:r>
        <w:rPr>
          <w:rtl/>
        </w:rPr>
        <w:t>إلى</w:t>
      </w:r>
      <w:r w:rsidRPr="00DB791A">
        <w:rPr>
          <w:rtl/>
        </w:rPr>
        <w:t xml:space="preserve"> الحرمين الشريفين، وساهمت مع الشرطة في إنشاء هيئات الحج الموسمية المكونة من "الشرطة، الصحة، البلدية، الإسعاف، الأوقاف، رؤساء المطوفين والإدلاء والنقباء" وتم إنشاء محطة إذاعة محلية في منى وعرفات لنشر أسماء الحجاج التائهين وكانت تقدم الإعاشة اليومية لفقراء الحجاج لما لا يقل عن ثمانمائة حاج"</w:t>
      </w:r>
      <w:r w:rsidRPr="00DB791A">
        <w:rPr>
          <w:vertAlign w:val="superscript"/>
          <w:rtl/>
        </w:rPr>
        <w:t>(</w:t>
      </w:r>
      <w:r w:rsidRPr="00DB791A">
        <w:rPr>
          <w:vertAlign w:val="superscript"/>
          <w:rtl/>
        </w:rPr>
        <w:footnoteReference w:id="11"/>
      </w:r>
      <w:r w:rsidRPr="00DB791A">
        <w:rPr>
          <w:vertAlign w:val="superscript"/>
          <w:rtl/>
        </w:rPr>
        <w:t>)</w:t>
      </w:r>
      <w:r w:rsidRPr="00DB791A">
        <w:rPr>
          <w:rtl/>
        </w:rPr>
        <w:t>.</w:t>
      </w:r>
    </w:p>
    <w:p w14:paraId="37D9FA77" w14:textId="77777777" w:rsidR="0058348F" w:rsidRPr="00DB791A" w:rsidRDefault="0058348F" w:rsidP="0058348F">
      <w:pPr>
        <w:rPr>
          <w:b/>
          <w:bCs/>
          <w:rtl/>
        </w:rPr>
      </w:pPr>
      <w:r w:rsidRPr="00DB791A">
        <w:rPr>
          <w:b/>
          <w:bCs/>
          <w:rtl/>
        </w:rPr>
        <w:t>3 ـ الجوانب الصحية:</w:t>
      </w:r>
    </w:p>
    <w:p w14:paraId="406A7CE0" w14:textId="77777777" w:rsidR="0058348F" w:rsidRPr="00DB791A" w:rsidRDefault="0058348F" w:rsidP="0058348F">
      <w:pPr>
        <w:rPr>
          <w:rtl/>
        </w:rPr>
      </w:pPr>
      <w:r w:rsidRPr="00DB791A">
        <w:rPr>
          <w:rtl/>
        </w:rPr>
        <w:t>بادر الملك عبد العزيز في أول سنة دخل فيها مكة المكرمة بإنشاء مصلحة الصحة العامة فيها، وتقوم بإصدار النشرات وال</w:t>
      </w:r>
      <w:r>
        <w:rPr>
          <w:rtl/>
        </w:rPr>
        <w:t>إرشاد</w:t>
      </w:r>
      <w:r w:rsidRPr="00DB791A">
        <w:rPr>
          <w:rtl/>
        </w:rPr>
        <w:t>ات الصحية العامة للحجاج، وإنشاء ما تحتاجه المنطقة من المستوصفات والمستشفيات والمراكز الإسعافية الثابتة والمؤقتة، فضلاً عن الإشراف الصحي على مساكن الحجاج، ومع مرور الوقت تم تطوير هذه المراكز بالتجهيزات والكوادر الطبية اللازمة</w:t>
      </w:r>
      <w:r w:rsidRPr="00DB791A">
        <w:rPr>
          <w:vertAlign w:val="superscript"/>
          <w:rtl/>
        </w:rPr>
        <w:t xml:space="preserve"> (</w:t>
      </w:r>
      <w:r w:rsidRPr="00DB791A">
        <w:rPr>
          <w:vertAlign w:val="superscript"/>
          <w:rtl/>
        </w:rPr>
        <w:footnoteReference w:id="12"/>
      </w:r>
      <w:r w:rsidRPr="00DB791A">
        <w:rPr>
          <w:vertAlign w:val="superscript"/>
          <w:rtl/>
        </w:rPr>
        <w:t>)</w:t>
      </w:r>
      <w:r w:rsidRPr="00DB791A">
        <w:rPr>
          <w:rtl/>
        </w:rPr>
        <w:t xml:space="preserve">. كما تم وضع المحجر الصحي </w:t>
      </w:r>
      <w:r w:rsidRPr="00DB791A">
        <w:rPr>
          <w:rtl/>
        </w:rPr>
        <w:lastRenderedPageBreak/>
        <w:t>في جزيرتي سعد والواسطة وهما جنوب جدة، وذلك للتأكد من خلو القادمين من الحجاج وغيرهم من الأمراض، وتقديم النصائح وال</w:t>
      </w:r>
      <w:r>
        <w:rPr>
          <w:rtl/>
        </w:rPr>
        <w:t>إرشاد</w:t>
      </w:r>
      <w:r w:rsidRPr="00DB791A">
        <w:rPr>
          <w:rtl/>
        </w:rPr>
        <w:t>ات المساعدة للوقاية من الأمراض</w:t>
      </w:r>
      <w:r w:rsidRPr="00DB791A">
        <w:rPr>
          <w:vertAlign w:val="superscript"/>
          <w:rtl/>
        </w:rPr>
        <w:t xml:space="preserve"> (</w:t>
      </w:r>
      <w:r w:rsidRPr="00DB791A">
        <w:rPr>
          <w:vertAlign w:val="superscript"/>
          <w:rtl/>
        </w:rPr>
        <w:footnoteReference w:id="13"/>
      </w:r>
      <w:r w:rsidRPr="00DB791A">
        <w:rPr>
          <w:vertAlign w:val="superscript"/>
          <w:rtl/>
        </w:rPr>
        <w:t>)</w:t>
      </w:r>
      <w:r w:rsidRPr="00DB791A">
        <w:rPr>
          <w:rtl/>
        </w:rPr>
        <w:t>.</w:t>
      </w:r>
    </w:p>
    <w:p w14:paraId="50456874" w14:textId="77777777" w:rsidR="0058348F" w:rsidRPr="00DB791A" w:rsidRDefault="0058348F" w:rsidP="0058348F">
      <w:pPr>
        <w:rPr>
          <w:b/>
          <w:bCs/>
          <w:rtl/>
        </w:rPr>
      </w:pPr>
      <w:r w:rsidRPr="00DB791A">
        <w:rPr>
          <w:b/>
          <w:bCs/>
          <w:rtl/>
        </w:rPr>
        <w:t>4 ـ توفير الخدمات المائية:</w:t>
      </w:r>
    </w:p>
    <w:p w14:paraId="11C50422" w14:textId="77777777" w:rsidR="0058348F" w:rsidRPr="00DB791A" w:rsidRDefault="0058348F" w:rsidP="0058348F">
      <w:pPr>
        <w:rPr>
          <w:rtl/>
        </w:rPr>
      </w:pPr>
      <w:r w:rsidRPr="00DB791A">
        <w:rPr>
          <w:rtl/>
        </w:rPr>
        <w:t xml:space="preserve">ولإدراك الملك عبد العزيز لأهمية المياه وضرورة توفيرها للحجاج فقد أولى هذا الجانب عناية فائقة، فحرص على توفير المياه للحجاج منذ أول موسم للحج في عهده </w:t>
      </w:r>
      <w:r w:rsidRPr="003D009C">
        <w:rPr>
          <w:position w:val="6"/>
          <w:sz w:val="18"/>
          <w:szCs w:val="18"/>
          <w:vertAlign w:val="superscript"/>
          <w:rtl/>
        </w:rPr>
        <w:t>(</w:t>
      </w:r>
      <w:r w:rsidRPr="003D009C">
        <w:rPr>
          <w:position w:val="6"/>
          <w:sz w:val="18"/>
          <w:szCs w:val="18"/>
          <w:vertAlign w:val="superscript"/>
          <w:rtl/>
        </w:rPr>
        <w:footnoteReference w:id="14"/>
      </w:r>
      <w:r w:rsidRPr="003D009C">
        <w:rPr>
          <w:position w:val="6"/>
          <w:sz w:val="18"/>
          <w:szCs w:val="18"/>
          <w:vertAlign w:val="superscript"/>
          <w:rtl/>
        </w:rPr>
        <w:t>)</w:t>
      </w:r>
      <w:r w:rsidRPr="00DB791A">
        <w:rPr>
          <w:rtl/>
        </w:rPr>
        <w:t>، ف</w:t>
      </w:r>
      <w:r w:rsidRPr="00DB791A">
        <w:rPr>
          <w:color w:val="000000"/>
          <w:rtl/>
        </w:rPr>
        <w:t>سعى منذ الوهلة الأولى لدخوله مكة في العناية بعين زبيدة</w:t>
      </w:r>
      <w:r w:rsidRPr="00DB791A">
        <w:rPr>
          <w:position w:val="6"/>
          <w:rtl/>
        </w:rPr>
        <w:t xml:space="preserve"> </w:t>
      </w:r>
      <w:r w:rsidRPr="003D009C">
        <w:rPr>
          <w:position w:val="6"/>
          <w:sz w:val="18"/>
          <w:szCs w:val="18"/>
          <w:rtl/>
        </w:rPr>
        <w:t>(</w:t>
      </w:r>
      <w:r w:rsidRPr="003D009C">
        <w:rPr>
          <w:rStyle w:val="FootnoteReference"/>
          <w:position w:val="6"/>
          <w:sz w:val="18"/>
          <w:szCs w:val="18"/>
          <w:rtl/>
        </w:rPr>
        <w:footnoteReference w:id="15"/>
      </w:r>
      <w:r w:rsidRPr="003D009C">
        <w:rPr>
          <w:position w:val="6"/>
          <w:sz w:val="18"/>
          <w:szCs w:val="18"/>
          <w:rtl/>
        </w:rPr>
        <w:t>)</w:t>
      </w:r>
      <w:r w:rsidRPr="00DB791A">
        <w:rPr>
          <w:color w:val="000000"/>
          <w:rtl/>
        </w:rPr>
        <w:t xml:space="preserve"> ورعاية</w:t>
      </w:r>
      <w:r>
        <w:rPr>
          <w:color w:val="000000"/>
          <w:rtl/>
        </w:rPr>
        <w:t xml:space="preserve"> مصالحها وتشجيع القائمين عليها،</w:t>
      </w:r>
      <w:r>
        <w:rPr>
          <w:rFonts w:hint="cs"/>
          <w:color w:val="000000"/>
          <w:rtl/>
        </w:rPr>
        <w:t xml:space="preserve"> </w:t>
      </w:r>
      <w:r w:rsidRPr="00DB791A">
        <w:rPr>
          <w:color w:val="000000"/>
          <w:rtl/>
        </w:rPr>
        <w:t xml:space="preserve">مما أدى </w:t>
      </w:r>
      <w:r>
        <w:rPr>
          <w:color w:val="000000"/>
          <w:rtl/>
        </w:rPr>
        <w:t>إلى</w:t>
      </w:r>
      <w:r w:rsidRPr="00DB791A">
        <w:rPr>
          <w:color w:val="000000"/>
          <w:rtl/>
        </w:rPr>
        <w:t xml:space="preserve"> زيادة إنتاجها من المياه </w:t>
      </w:r>
      <w:r w:rsidRPr="003D009C">
        <w:rPr>
          <w:position w:val="12"/>
          <w:sz w:val="18"/>
          <w:szCs w:val="18"/>
          <w:vertAlign w:val="superscript"/>
          <w:rtl/>
        </w:rPr>
        <w:t>(</w:t>
      </w:r>
      <w:r w:rsidRPr="003D009C">
        <w:rPr>
          <w:position w:val="12"/>
          <w:sz w:val="18"/>
          <w:szCs w:val="18"/>
          <w:vertAlign w:val="superscript"/>
          <w:rtl/>
        </w:rPr>
        <w:footnoteReference w:id="16"/>
      </w:r>
      <w:r w:rsidRPr="003D009C">
        <w:rPr>
          <w:position w:val="12"/>
          <w:sz w:val="18"/>
          <w:szCs w:val="18"/>
          <w:vertAlign w:val="superscript"/>
          <w:rtl/>
        </w:rPr>
        <w:t>)</w:t>
      </w:r>
      <w:r w:rsidRPr="003D009C">
        <w:rPr>
          <w:color w:val="000000"/>
          <w:sz w:val="18"/>
          <w:szCs w:val="18"/>
          <w:rtl/>
        </w:rPr>
        <w:t>.</w:t>
      </w:r>
      <w:r w:rsidRPr="00DB791A">
        <w:rPr>
          <w:rtl/>
        </w:rPr>
        <w:t xml:space="preserve"> كما عُني الملك عبد العزيز بإصلاح العيون والآبار القديمة التي انطمرت وانعدمت الفائدة منها، فقد جاء في مجلة الفتح قولها: تبذل حكومة الحجاز جهدها في زيادة موارد الماء في مكة لتوفير الراحة للحجاج وأهل المدينة، واهتمت أخيراً بالكشف عن قنوات قديمة فوفقت </w:t>
      </w:r>
      <w:r>
        <w:rPr>
          <w:rtl/>
        </w:rPr>
        <w:t>إلى</w:t>
      </w:r>
      <w:r w:rsidRPr="00DB791A">
        <w:rPr>
          <w:rtl/>
        </w:rPr>
        <w:t xml:space="preserve"> العثور على ماء غزير في أحدها ولا يزال البحث مستمراً عن قنوات أخرى" </w:t>
      </w:r>
      <w:r w:rsidRPr="00DB791A">
        <w:rPr>
          <w:vertAlign w:val="superscript"/>
          <w:rtl/>
        </w:rPr>
        <w:t>(</w:t>
      </w:r>
      <w:r w:rsidRPr="00DB791A">
        <w:rPr>
          <w:vertAlign w:val="superscript"/>
          <w:rtl/>
        </w:rPr>
        <w:footnoteReference w:id="17"/>
      </w:r>
      <w:r w:rsidRPr="00DB791A">
        <w:rPr>
          <w:vertAlign w:val="superscript"/>
          <w:rtl/>
        </w:rPr>
        <w:t>)</w:t>
      </w:r>
      <w:r w:rsidRPr="00DB791A">
        <w:rPr>
          <w:rtl/>
        </w:rPr>
        <w:t xml:space="preserve">. من جانب آخر حرص الملك عبد العزيز على إدخال التقنيات الحديثة في خدمات المياه، وجلب كبار المهندسين لدراسة مسائل المياه وما يساعد على اكتمال توفيرها للحجاج والأهالي </w:t>
      </w:r>
      <w:r w:rsidRPr="003D009C">
        <w:rPr>
          <w:sz w:val="18"/>
          <w:szCs w:val="18"/>
          <w:vertAlign w:val="superscript"/>
          <w:rtl/>
        </w:rPr>
        <w:t>(</w:t>
      </w:r>
      <w:r w:rsidRPr="003D009C">
        <w:rPr>
          <w:sz w:val="18"/>
          <w:szCs w:val="18"/>
          <w:vertAlign w:val="superscript"/>
          <w:rtl/>
        </w:rPr>
        <w:footnoteReference w:id="18"/>
      </w:r>
      <w:r w:rsidRPr="003D009C">
        <w:rPr>
          <w:sz w:val="18"/>
          <w:szCs w:val="18"/>
          <w:vertAlign w:val="superscript"/>
          <w:rtl/>
        </w:rPr>
        <w:t>)</w:t>
      </w:r>
      <w:r w:rsidRPr="00DB791A">
        <w:rPr>
          <w:rtl/>
        </w:rPr>
        <w:t xml:space="preserve">. </w:t>
      </w:r>
    </w:p>
    <w:p w14:paraId="4E3C4599" w14:textId="77777777" w:rsidR="0058348F" w:rsidRPr="00DB791A" w:rsidRDefault="0058348F" w:rsidP="0058348F">
      <w:pPr>
        <w:spacing w:before="60"/>
        <w:rPr>
          <w:rtl/>
        </w:rPr>
      </w:pPr>
      <w:r w:rsidRPr="00DB791A">
        <w:rPr>
          <w:rtl/>
        </w:rPr>
        <w:t>وكان الملك عبد العزيز يتابع هذه المشاريع بنفسه للتأكد من سير العمل بالشكل المطلوب، فقد جاء في مجلة الفتح قولها: "زار جلالة الملك ابن السعود الينابيع التي تتفجر منها مياه مكة وهي: عين زبيدة وعين الزعفران</w:t>
      </w:r>
      <w:r w:rsidRPr="00DB791A">
        <w:rPr>
          <w:vertAlign w:val="superscript"/>
          <w:rtl/>
        </w:rPr>
        <w:t xml:space="preserve"> (</w:t>
      </w:r>
      <w:r w:rsidRPr="00DB791A">
        <w:rPr>
          <w:vertAlign w:val="superscript"/>
          <w:rtl/>
        </w:rPr>
        <w:footnoteReference w:id="19"/>
      </w:r>
      <w:r w:rsidRPr="00DB791A">
        <w:rPr>
          <w:vertAlign w:val="superscript"/>
          <w:rtl/>
        </w:rPr>
        <w:t>)</w:t>
      </w:r>
      <w:r w:rsidRPr="00DB791A">
        <w:rPr>
          <w:rtl/>
        </w:rPr>
        <w:t xml:space="preserve"> والينابيع الأخرى القريبة من مكة ووصل جلالته </w:t>
      </w:r>
      <w:r>
        <w:rPr>
          <w:rtl/>
        </w:rPr>
        <w:t>إلى</w:t>
      </w:r>
      <w:r w:rsidRPr="00DB791A">
        <w:rPr>
          <w:rtl/>
        </w:rPr>
        <w:t xml:space="preserve"> وادي النعمان للإشراف على الإصلاح الجاري في خزانات عين زبيد وتقسيماتها" </w:t>
      </w:r>
      <w:r w:rsidRPr="00DB791A">
        <w:rPr>
          <w:vertAlign w:val="superscript"/>
          <w:rtl/>
        </w:rPr>
        <w:t>(</w:t>
      </w:r>
      <w:r w:rsidRPr="00DB791A">
        <w:rPr>
          <w:vertAlign w:val="superscript"/>
          <w:rtl/>
        </w:rPr>
        <w:footnoteReference w:id="20"/>
      </w:r>
      <w:r w:rsidRPr="00DB791A">
        <w:rPr>
          <w:vertAlign w:val="superscript"/>
          <w:rtl/>
        </w:rPr>
        <w:t>)</w:t>
      </w:r>
      <w:r w:rsidRPr="00DB791A">
        <w:rPr>
          <w:rtl/>
        </w:rPr>
        <w:t>.</w:t>
      </w:r>
      <w:r w:rsidRPr="00DB791A">
        <w:rPr>
          <w:color w:val="00B050"/>
          <w:rtl/>
        </w:rPr>
        <w:t xml:space="preserve"> </w:t>
      </w:r>
    </w:p>
    <w:p w14:paraId="7946CFBA" w14:textId="77777777" w:rsidR="0058348F" w:rsidRPr="00DB791A" w:rsidRDefault="0058348F" w:rsidP="0058348F">
      <w:pPr>
        <w:rPr>
          <w:b/>
          <w:bCs/>
          <w:rtl/>
        </w:rPr>
      </w:pPr>
      <w:r w:rsidRPr="00DB791A">
        <w:rPr>
          <w:b/>
          <w:bCs/>
          <w:rtl/>
        </w:rPr>
        <w:t>5 ـ مجال المواصلات والاتصالات:</w:t>
      </w:r>
    </w:p>
    <w:p w14:paraId="2C9C07E9" w14:textId="77777777" w:rsidR="0058348F" w:rsidRPr="00DB791A" w:rsidRDefault="0058348F" w:rsidP="0058348F">
      <w:pPr>
        <w:rPr>
          <w:rtl/>
        </w:rPr>
      </w:pPr>
      <w:r w:rsidRPr="00DB791A">
        <w:rPr>
          <w:rtl/>
        </w:rPr>
        <w:t xml:space="preserve">كان للمواصلات نصيب وافر من اهتمامات الملك عبد العزيز فحرصاً منه على توفير سبل الراحة للحجاج قبل وصولهم لأرض الحرمين وأثناء تنقلاتهم بين المشاعر المقدسة؛ سعى لتوفير وسائل متطورة للنقل البري والبحري والجوي، كما حرص على فتح الطرق وصيانة القائم منها وحل مشاكلها. وما هي إلا فترة وجيزة حتى أصبحت الطرق المؤدية </w:t>
      </w:r>
      <w:r>
        <w:rPr>
          <w:rtl/>
        </w:rPr>
        <w:t>إلى</w:t>
      </w:r>
      <w:r w:rsidRPr="00DB791A">
        <w:rPr>
          <w:rtl/>
        </w:rPr>
        <w:t xml:space="preserve"> مكة تستوعب السيارات كبيرة الحجم، فجاء في الديلي تلغراف بعنوان "السفر بالسيارات الكبيرة </w:t>
      </w:r>
      <w:r>
        <w:rPr>
          <w:rtl/>
        </w:rPr>
        <w:t>إلى</w:t>
      </w:r>
      <w:r w:rsidRPr="00DB791A">
        <w:rPr>
          <w:rtl/>
        </w:rPr>
        <w:t xml:space="preserve"> مكة"، أن هذا السفر سيكون خلواً من المخاطر والعناء، فلا يخشى فيه من الازدحام وسريان الأمراض من الانتقال في تلك المنطقة الحارة، ويخلص الناس من مشقة السير</w:t>
      </w:r>
      <w:r w:rsidRPr="00DB791A">
        <w:rPr>
          <w:vertAlign w:val="superscript"/>
          <w:rtl/>
        </w:rPr>
        <w:t xml:space="preserve"> (</w:t>
      </w:r>
      <w:r w:rsidRPr="00DB791A">
        <w:rPr>
          <w:vertAlign w:val="superscript"/>
          <w:rtl/>
        </w:rPr>
        <w:footnoteReference w:id="21"/>
      </w:r>
      <w:r w:rsidRPr="00DB791A">
        <w:rPr>
          <w:vertAlign w:val="superscript"/>
          <w:rtl/>
        </w:rPr>
        <w:t>)</w:t>
      </w:r>
      <w:r w:rsidRPr="00DB791A">
        <w:rPr>
          <w:rtl/>
        </w:rPr>
        <w:t xml:space="preserve">. وكان من ثمار تسهيل الطرق وتعبيدها ازدياد ملحوظ في أعداد السيارات في الحجاز، فجاء في مجلة الفتح قولها: "في أخبار الحجاز أن أهلها أخذوا يكثرون من اقتناء السيارات لتشغيلها في نقل الحجاج والأمتعة في موسم الحج نظراً </w:t>
      </w:r>
      <w:r>
        <w:rPr>
          <w:rtl/>
        </w:rPr>
        <w:t>إلى</w:t>
      </w:r>
      <w:r w:rsidRPr="00DB791A">
        <w:rPr>
          <w:rtl/>
        </w:rPr>
        <w:t xml:space="preserve"> ما يعود عليهم من الربح من وراء ذلك، فلا تصل باخرة </w:t>
      </w:r>
      <w:r>
        <w:rPr>
          <w:rtl/>
        </w:rPr>
        <w:t>إلى</w:t>
      </w:r>
      <w:r w:rsidRPr="00DB791A">
        <w:rPr>
          <w:rtl/>
        </w:rPr>
        <w:t xml:space="preserve"> جدة إلا وهي تحمل عدداً كبيراً من السيارات"</w:t>
      </w:r>
      <w:r w:rsidRPr="00DB791A">
        <w:rPr>
          <w:vertAlign w:val="superscript"/>
          <w:rtl/>
        </w:rPr>
        <w:t>(</w:t>
      </w:r>
      <w:r w:rsidRPr="00DB791A">
        <w:rPr>
          <w:vertAlign w:val="superscript"/>
          <w:rtl/>
        </w:rPr>
        <w:footnoteReference w:id="22"/>
      </w:r>
      <w:r w:rsidRPr="00DB791A">
        <w:rPr>
          <w:vertAlign w:val="superscript"/>
          <w:rtl/>
        </w:rPr>
        <w:t>)</w:t>
      </w:r>
      <w:r w:rsidRPr="00DB791A">
        <w:rPr>
          <w:rtl/>
        </w:rPr>
        <w:t>.</w:t>
      </w:r>
      <w:r w:rsidRPr="00DB791A">
        <w:rPr>
          <w:color w:val="00B050"/>
          <w:rtl/>
        </w:rPr>
        <w:t xml:space="preserve"> </w:t>
      </w:r>
      <w:r w:rsidRPr="00DB791A">
        <w:rPr>
          <w:color w:val="000000"/>
          <w:rtl/>
        </w:rPr>
        <w:t>وقد بلغ</w:t>
      </w:r>
      <w:r w:rsidRPr="00DB791A">
        <w:rPr>
          <w:rtl/>
        </w:rPr>
        <w:t xml:space="preserve"> عدد السيارات التي تسير في البلاد الحجازية وسجلت عند الحكومة 238 سيارة ولا يدخل في هذا العدد سيارات القصر الملكي، ولا سيارات الحكومة</w:t>
      </w:r>
      <w:r w:rsidRPr="00DB791A">
        <w:rPr>
          <w:vertAlign w:val="superscript"/>
          <w:rtl/>
        </w:rPr>
        <w:t xml:space="preserve"> (</w:t>
      </w:r>
      <w:r w:rsidRPr="00DB791A">
        <w:rPr>
          <w:vertAlign w:val="superscript"/>
          <w:rtl/>
        </w:rPr>
        <w:footnoteReference w:id="23"/>
      </w:r>
      <w:r w:rsidRPr="00DB791A">
        <w:rPr>
          <w:vertAlign w:val="superscript"/>
          <w:rtl/>
        </w:rPr>
        <w:t>)</w:t>
      </w:r>
      <w:r w:rsidRPr="00DB791A">
        <w:rPr>
          <w:rtl/>
        </w:rPr>
        <w:t>.</w:t>
      </w:r>
      <w:r w:rsidRPr="00DB791A">
        <w:rPr>
          <w:color w:val="000000"/>
          <w:rtl/>
        </w:rPr>
        <w:t xml:space="preserve"> </w:t>
      </w:r>
      <w:r w:rsidRPr="00DB791A">
        <w:rPr>
          <w:rtl/>
        </w:rPr>
        <w:t xml:space="preserve">وتحت عنوان (عمران الحرمين) قالت مجلة الفتح ما يلي: "ينتظر أن تطرح وزارة الأشغال العامة الخاصة بمشروعات إصلاح الحرمين الشريفين في مناقصة عامة قريباً. وتشمل هذه الأعمال رصف الطريق ما بين جدة ومكة المكرمة، وما بين مكة وعرفات. </w:t>
      </w:r>
      <w:r w:rsidRPr="00DB791A">
        <w:rPr>
          <w:rtl/>
        </w:rPr>
        <w:lastRenderedPageBreak/>
        <w:t>وإصلاح جميع المواقع الوعرة بالتعبيد أو بالرصف أو بالتعديل في الطريق بين جدة والمدينة المنورة. كما تشمل أيضاً إقامة محطة لتوليد القوى الكهربائية ما بين مكة وعرفات لإمداد مكة بالمياه والنور. وتبلغ نفقات هذه المشروعات حوالي ربع مليون جنيه، وقد سبق لنا بيان الاتفاق بين مصر والحجاز على ذلك"</w:t>
      </w:r>
      <w:r w:rsidRPr="00DB791A">
        <w:rPr>
          <w:vertAlign w:val="superscript"/>
          <w:rtl/>
        </w:rPr>
        <w:t>(</w:t>
      </w:r>
      <w:r w:rsidRPr="00DB791A">
        <w:rPr>
          <w:vertAlign w:val="superscript"/>
          <w:rtl/>
        </w:rPr>
        <w:footnoteReference w:id="24"/>
      </w:r>
      <w:r w:rsidRPr="00DB791A">
        <w:rPr>
          <w:vertAlign w:val="superscript"/>
          <w:rtl/>
        </w:rPr>
        <w:t>)</w:t>
      </w:r>
      <w:r w:rsidRPr="00DB791A">
        <w:rPr>
          <w:rtl/>
        </w:rPr>
        <w:t>.</w:t>
      </w:r>
      <w:r w:rsidRPr="00DB791A">
        <w:rPr>
          <w:color w:val="00B050"/>
          <w:rtl/>
        </w:rPr>
        <w:t xml:space="preserve"> </w:t>
      </w:r>
      <w:r w:rsidRPr="00DB791A">
        <w:rPr>
          <w:rtl/>
        </w:rPr>
        <w:t>ويطول بنا المقام لو استعرضنا الأعمال الإصلاحية التي تمت في سبيل تهيئة الطرق لراحة المسافرين، وتتابع وصول سيارات النقل التي استخدمت لنقل الحجاج بين المدن الحجازية والمشاعر.</w:t>
      </w:r>
    </w:p>
    <w:p w14:paraId="78E83A80" w14:textId="77777777" w:rsidR="0058348F" w:rsidRPr="00DB791A" w:rsidRDefault="0058348F" w:rsidP="0058348F">
      <w:pPr>
        <w:rPr>
          <w:rtl/>
        </w:rPr>
      </w:pPr>
      <w:r w:rsidRPr="00DB791A">
        <w:rPr>
          <w:rtl/>
        </w:rPr>
        <w:t>وفي مجال الاتصالات البرقية والبريدية واللاسلكية حرص الملك عبدالعزيز على تقديم هذه الخدمات كافة في المدن الحجازية وفي المشاعر المقدسة، فضلاً عن وضعها على الطرق فيما بينها، وهذا ما سهل على الحجاج التواصل فيما بينهم ومع بلدانهم</w:t>
      </w:r>
      <w:r w:rsidRPr="00DB791A">
        <w:rPr>
          <w:vertAlign w:val="superscript"/>
          <w:rtl/>
        </w:rPr>
        <w:t>(</w:t>
      </w:r>
      <w:r w:rsidRPr="00DB791A">
        <w:rPr>
          <w:vertAlign w:val="superscript"/>
          <w:rtl/>
        </w:rPr>
        <w:footnoteReference w:id="25"/>
      </w:r>
      <w:r w:rsidRPr="00DB791A">
        <w:rPr>
          <w:vertAlign w:val="superscript"/>
          <w:rtl/>
        </w:rPr>
        <w:t>)</w:t>
      </w:r>
      <w:r w:rsidRPr="00DB791A">
        <w:rPr>
          <w:rtl/>
        </w:rPr>
        <w:t xml:space="preserve">.  </w:t>
      </w:r>
    </w:p>
    <w:p w14:paraId="00193DEF" w14:textId="77777777" w:rsidR="0058348F" w:rsidRPr="00DB791A" w:rsidRDefault="0058348F" w:rsidP="0058348F">
      <w:pPr>
        <w:rPr>
          <w:b/>
          <w:bCs/>
          <w:rtl/>
        </w:rPr>
      </w:pPr>
      <w:r w:rsidRPr="00DB791A">
        <w:rPr>
          <w:b/>
          <w:bCs/>
          <w:rtl/>
        </w:rPr>
        <w:t>6 ـ الجوانب العمرانية:</w:t>
      </w:r>
    </w:p>
    <w:p w14:paraId="6369AFFF" w14:textId="77777777" w:rsidR="0058348F" w:rsidRPr="00DB791A" w:rsidRDefault="0058348F" w:rsidP="0058348F">
      <w:pPr>
        <w:rPr>
          <w:rtl/>
        </w:rPr>
      </w:pPr>
      <w:r w:rsidRPr="00DB791A">
        <w:rPr>
          <w:rtl/>
        </w:rPr>
        <w:t>من جانب أخر فقد أولى الملك عبد العزيز عناية فائقة بالمشروعات الخاصة بالحرم المكي وحمايته من السيول الجارفة، وقام بإصلاح وترميم بعض التصدعات التي حصلت في جدران وأسقف الحرم المكي، كما حرص على نظافة الحرم وتعيين عمال خاصين بذلك يتابعون هذه الأعمال، وكذلك وضع بوابين ينظمون الدخول عبر أبواب الحرم، كما قام بإنارة الحرم المكي. وكان حريصًا على أن تكون الأمور المتعلقة بالحرم المكي واضحة وجلية أمام المسلمين، فقد كان يهتم بإصدار تقارير عن حالة الحرم المكي والإصلاحات والترميمات التي تتم فيه من خلال جريدة أم القرى ليبين مدى حرصه على الاهتمام بالحرم المكي وتقديم أفضل الخدمات للحجيج والمعتمرين</w:t>
      </w:r>
      <w:r w:rsidRPr="00DB791A">
        <w:rPr>
          <w:vertAlign w:val="superscript"/>
          <w:rtl/>
        </w:rPr>
        <w:t xml:space="preserve"> (</w:t>
      </w:r>
      <w:r w:rsidRPr="00DB791A">
        <w:rPr>
          <w:vertAlign w:val="superscript"/>
          <w:rtl/>
        </w:rPr>
        <w:footnoteReference w:id="26"/>
      </w:r>
      <w:r w:rsidRPr="00DB791A">
        <w:rPr>
          <w:vertAlign w:val="superscript"/>
          <w:rtl/>
        </w:rPr>
        <w:t>)</w:t>
      </w:r>
      <w:r w:rsidRPr="00DB791A">
        <w:rPr>
          <w:rtl/>
        </w:rPr>
        <w:t>.</w:t>
      </w:r>
    </w:p>
    <w:p w14:paraId="6891AFFD" w14:textId="77777777" w:rsidR="0058348F" w:rsidRPr="00DB791A" w:rsidRDefault="0058348F" w:rsidP="0058348F">
      <w:pPr>
        <w:spacing w:before="60" w:line="240" w:lineRule="auto"/>
        <w:rPr>
          <w:b/>
          <w:bCs/>
          <w:sz w:val="24"/>
          <w:szCs w:val="24"/>
          <w:rtl/>
        </w:rPr>
      </w:pPr>
      <w:r w:rsidRPr="00DB791A">
        <w:rPr>
          <w:b/>
          <w:bCs/>
          <w:sz w:val="24"/>
          <w:szCs w:val="24"/>
          <w:rtl/>
        </w:rPr>
        <w:t>ثانياً: الانطباعات عن الخدمات المقدمة للحجاج والمقدسات:</w:t>
      </w:r>
    </w:p>
    <w:p w14:paraId="38196908" w14:textId="77777777" w:rsidR="0058348F" w:rsidRPr="00DB791A" w:rsidRDefault="0058348F" w:rsidP="0058348F">
      <w:pPr>
        <w:rPr>
          <w:rtl/>
        </w:rPr>
      </w:pPr>
      <w:r w:rsidRPr="00DB791A">
        <w:rPr>
          <w:rtl/>
        </w:rPr>
        <w:t xml:space="preserve">استمر تطور الخدمات في الحجاز من حسن </w:t>
      </w:r>
      <w:r>
        <w:rPr>
          <w:rtl/>
        </w:rPr>
        <w:t>إلى</w:t>
      </w:r>
      <w:r w:rsidRPr="00DB791A">
        <w:rPr>
          <w:rtl/>
        </w:rPr>
        <w:t xml:space="preserve"> أحسن، وهذا ما دفع الكثير من الحجاج على بعث برقيات الشكر لحكومة الملك عبد العزيز على ما تقدمه من خدمات جليلة لهم أثناء تأدية مناسك الحج، ومن ذلك برقية نشرتها جريدة زميندار الهندية في عددها الصادر في 4 محرم 1348هـ جاء فيها: يثني الحجاج الذين وصلوا حديثاً على الأنظمة والترتيبات التي اتخذتها حكومة الحجاز لتأمين راحة الحجاج، ويشكرون جلالة الملك عبد العزيز الذي لم يدخر وسعاً في توفير وسائل الراحة في جميع الأماكن</w:t>
      </w:r>
      <w:r w:rsidRPr="00DB791A">
        <w:rPr>
          <w:vertAlign w:val="superscript"/>
          <w:rtl/>
        </w:rPr>
        <w:t xml:space="preserve"> (</w:t>
      </w:r>
      <w:r w:rsidRPr="00DB791A">
        <w:rPr>
          <w:vertAlign w:val="superscript"/>
          <w:rtl/>
        </w:rPr>
        <w:footnoteReference w:id="27"/>
      </w:r>
      <w:r w:rsidRPr="00DB791A">
        <w:rPr>
          <w:vertAlign w:val="superscript"/>
          <w:rtl/>
        </w:rPr>
        <w:t>)</w:t>
      </w:r>
      <w:r>
        <w:rPr>
          <w:rtl/>
        </w:rPr>
        <w:t xml:space="preserve">. </w:t>
      </w:r>
      <w:r w:rsidRPr="00DB791A">
        <w:rPr>
          <w:rtl/>
        </w:rPr>
        <w:t xml:space="preserve">كما نشرت الجريدة نفسها في 5 محرم 1348هـ مقالة جاء فيها: "منذ أن استلم الملك عبد العزيز السعود زمام الحكم في البلاد الحجازية استتب الأمن والسكون فيها عما كانت عليه في الأيام السابقة، فإن الطرق كلها مأمونة ولم يسمع بحادث ما، وسكان البادية الذين كانوا بالأمس لا يخلدون </w:t>
      </w:r>
      <w:r>
        <w:rPr>
          <w:rtl/>
        </w:rPr>
        <w:t>إلى</w:t>
      </w:r>
      <w:r w:rsidRPr="00DB791A">
        <w:rPr>
          <w:rtl/>
        </w:rPr>
        <w:t xml:space="preserve"> السكينة تراهم اليوم يحافظون على أمن الحجاج وراحتهم. ويصرح الحجاج الذين عادوا هذه السنة بعد أداء فريضة الحج أن وسائل راحتهم كانت موفورة في جميع الأماكن، وأن الإسعافات الطبية وكذلك الماء المثلج كان يوزع مجاناً، وكانت الحكومة أخذت الإجراءات اللازمة نحو الصحة العامة فكان لها التأثير الحسن حيث لم يظهر أي مرض وبائي. وكانت السيارات تطوف الشوارع والمنعطفات تتفقد المرضى والمنقطعين وغيرهم، وأن وسائل التنوير ورش الشوارع بماء الاسفنيك وغيرها كانت مستحسن. فهذه الأنظمة وتلك التسهيلات التي لا نظير لها في السابق توجب على الحجاج العائدين رفع رايات الشكر والثناء لجلالة الملك المعظم. ونحن بدورنا نشارك الحجاج في رفع الشكر لجلالة الملك ونسأل الله أن يديم جلالته وأن يوفقه لما فيه الخير والفلاح" </w:t>
      </w:r>
      <w:r w:rsidRPr="00DB791A">
        <w:rPr>
          <w:vertAlign w:val="superscript"/>
          <w:rtl/>
        </w:rPr>
        <w:t>(</w:t>
      </w:r>
      <w:r w:rsidRPr="00DB791A">
        <w:rPr>
          <w:vertAlign w:val="superscript"/>
          <w:rtl/>
        </w:rPr>
        <w:footnoteReference w:id="28"/>
      </w:r>
      <w:r w:rsidRPr="00DB791A">
        <w:rPr>
          <w:vertAlign w:val="superscript"/>
          <w:rtl/>
        </w:rPr>
        <w:t>)</w:t>
      </w:r>
      <w:r w:rsidRPr="00DB791A">
        <w:rPr>
          <w:rtl/>
        </w:rPr>
        <w:t xml:space="preserve">. </w:t>
      </w:r>
    </w:p>
    <w:p w14:paraId="41DF35DE" w14:textId="77777777" w:rsidR="0058348F" w:rsidRPr="00DB791A" w:rsidRDefault="0058348F" w:rsidP="0058348F">
      <w:pPr>
        <w:spacing w:before="60"/>
        <w:rPr>
          <w:rtl/>
        </w:rPr>
      </w:pPr>
      <w:r w:rsidRPr="00DB791A">
        <w:rPr>
          <w:rtl/>
        </w:rPr>
        <w:t>وفي خطبة ألقاها مندوب جريدة كوكب الشرق المصرية الشيخ محمد المصيلحي عبد الله أمام الملك عبد العزيز في يوم عيد الأضحى المبارك في حج موسم 1347هـ، قال: "يا صاحب السمو: باسم الصحافة المصرية أحيي فيكم هذه النهضة المباركة وأهنئكم بهذا العيد السعيد الذي يصح أن يسمى بحق عيد الأمن والعدالة. إن العالم ال</w:t>
      </w:r>
      <w:r>
        <w:rPr>
          <w:rtl/>
        </w:rPr>
        <w:t>إسلام</w:t>
      </w:r>
      <w:r w:rsidRPr="00DB791A">
        <w:rPr>
          <w:rtl/>
        </w:rPr>
        <w:t xml:space="preserve">ي مدين لكم بما بذلتم وما تبذلون لرفع شأن هذه الأقطار التي هي قبلة المسلمين قاطبة وموضع التقديس في قلوبهم. إن المقدمات التي شاهدناها تبشر بنتائج عظيمة فأول الغيث قطرة ثم ينهمر. إن من المدهشات التي بهتت أنظار العالم أجمع هذا الأمن المنشور لواؤه على ربوع الحجاز، هذا الأمن الذي لا مثيل له في أي قطر، وذلك بفضل سهركم وبفضل إقامة حدود الشريعة السمحة. قد كان الحاج يختطف ماله ويهدر دمه ويذهب في جوف هذه البادية كأن لم يكن شيئاً مذكورا، فأساء من </w:t>
      </w:r>
      <w:r w:rsidRPr="00DB791A">
        <w:rPr>
          <w:rtl/>
        </w:rPr>
        <w:lastRenderedPageBreak/>
        <w:t xml:space="preserve">كان قبلكم </w:t>
      </w:r>
      <w:r>
        <w:rPr>
          <w:rtl/>
        </w:rPr>
        <w:t>إلى</w:t>
      </w:r>
      <w:r w:rsidRPr="00DB791A">
        <w:rPr>
          <w:rtl/>
        </w:rPr>
        <w:t xml:space="preserve"> سمعة هذه الديار المقدسة، حتى حللتم بها فرفعتم المظالم وأفسحتم طريق الإنصاف حتى عم وشمل، وانتشلتم سمعة هذه البلاد الطاهرة من أرجاس المدحضين أعداء الشريعة وخصوم التاريخ ..... يا صاحب السمو: وعد الله الذين آمنوا وعملوا الصالحات ليستخلفنهم في الأرض. وها أنتم آمنتم وعملتم الصالحات، وأي صالح عند الله أحسن مقاماً من نشر الأمن وإقامة الشعائر الدينية مبرأة من كل بدعة ونقيصة. أي صالح عند الله أعلى من نشر التعليم وإنقاذ بيته الحرام من أيدي العابثين به. إن الله قد استخلفكم على بيته فارعوا من هذه الخلافة وسيروا في طريقكم، فالعالم أجمع ينتظر نتائج ما بدأتم، وقل أعملوا فسيرى الله عملكم ورسوله. وختاماً تهانينا القلبية وتحياتنا الخالصة </w:t>
      </w:r>
      <w:r>
        <w:rPr>
          <w:rtl/>
        </w:rPr>
        <w:t>إلى</w:t>
      </w:r>
      <w:r w:rsidRPr="00DB791A">
        <w:rPr>
          <w:rtl/>
        </w:rPr>
        <w:t xml:space="preserve"> صاحب الجلالة الملك العادل عبد العزيز آل سعود"</w:t>
      </w:r>
      <w:r w:rsidRPr="00DB791A">
        <w:rPr>
          <w:vertAlign w:val="superscript"/>
          <w:rtl/>
        </w:rPr>
        <w:t>(</w:t>
      </w:r>
      <w:r w:rsidRPr="00DB791A">
        <w:rPr>
          <w:vertAlign w:val="superscript"/>
          <w:rtl/>
        </w:rPr>
        <w:footnoteReference w:id="29"/>
      </w:r>
      <w:r w:rsidRPr="00DB791A">
        <w:rPr>
          <w:vertAlign w:val="superscript"/>
          <w:rtl/>
        </w:rPr>
        <w:t>)</w:t>
      </w:r>
      <w:r w:rsidRPr="00DB791A">
        <w:rPr>
          <w:rtl/>
        </w:rPr>
        <w:t xml:space="preserve">. </w:t>
      </w:r>
    </w:p>
    <w:p w14:paraId="2B2256F2" w14:textId="77777777" w:rsidR="0058348F" w:rsidRPr="00DB791A" w:rsidRDefault="0058348F" w:rsidP="0058348F">
      <w:pPr>
        <w:spacing w:before="60" w:line="240" w:lineRule="auto"/>
        <w:rPr>
          <w:b/>
          <w:bCs/>
          <w:sz w:val="24"/>
          <w:szCs w:val="24"/>
          <w:rtl/>
        </w:rPr>
      </w:pPr>
      <w:r w:rsidRPr="00DB791A">
        <w:rPr>
          <w:b/>
          <w:bCs/>
          <w:sz w:val="24"/>
          <w:szCs w:val="24"/>
          <w:rtl/>
        </w:rPr>
        <w:t>ثالثاً: تطور أعداد الحجاج بعد دخول الملك عبد العزيز مكة:</w:t>
      </w:r>
    </w:p>
    <w:p w14:paraId="5F6E5ED3" w14:textId="77777777" w:rsidR="0058348F" w:rsidRPr="00DB791A" w:rsidRDefault="0058348F" w:rsidP="0058348F">
      <w:pPr>
        <w:rPr>
          <w:rtl/>
        </w:rPr>
      </w:pPr>
      <w:r w:rsidRPr="00DB791A">
        <w:rPr>
          <w:rtl/>
        </w:rPr>
        <w:t>لقد أصبح المجال مفتوحاً أمام الراغبين في أداء فريضة الحج سواء من داخل الجزيرة العربية أو من خارجها بعد أن أزيلت العوائق التي كانت تحول بينهم وبين الحج، كما رأينا ذلك من خلال ما ذكرنا من إجراءات متنوعة اتخذها الملك عبد العزيز، وشهادات الحجاج الذين أشادوا بالتطور الملفت للنظر خلال فترة وجيزة من دخول الملك عبد العزيز المنطقة. فبعد أن انتشرت هذه الأخبار السارة في الأوساط ال</w:t>
      </w:r>
      <w:r>
        <w:rPr>
          <w:rtl/>
        </w:rPr>
        <w:t>إسلام</w:t>
      </w:r>
      <w:r w:rsidRPr="00DB791A">
        <w:rPr>
          <w:rtl/>
        </w:rPr>
        <w:t>ية أقبل المسلمون بأعداد كبيرة لقضاء مناسك الحج، حتى بلغت الزيادة في أعداد الحجاج خلال السنتين الأولى من دخول الملك عبدالعزيز الحجاز مائتان وخمسين ألفاً، بل أن مجلة الفتح ذكرت أن حجاج هذا العام بلغ عددهم أكثر من ذلك بكثير، حيث نقلت عن جريدة الأخبار الصادرة يوم الاثنين 27/12/1345هـ حديث نسب لعظيم من عظماء القطر المصري (دون أن يذكر اسمه) تحت عنوان (خلاصة حديث عن حج هذا العام (أي حج عام 1345هـ) قوله : "الحكومة قدرت عدد الحجاج بمئتين وعشرين ألفاً لكن العارفين يقولون أنهم أكثر من ذلك بكثير"</w:t>
      </w:r>
      <w:r w:rsidRPr="00DB791A">
        <w:rPr>
          <w:vertAlign w:val="superscript"/>
          <w:rtl/>
        </w:rPr>
        <w:t>(</w:t>
      </w:r>
      <w:r w:rsidRPr="00DB791A">
        <w:rPr>
          <w:vertAlign w:val="superscript"/>
          <w:rtl/>
        </w:rPr>
        <w:footnoteReference w:id="30"/>
      </w:r>
      <w:r w:rsidRPr="00DB791A">
        <w:rPr>
          <w:vertAlign w:val="superscript"/>
          <w:rtl/>
        </w:rPr>
        <w:t>)</w:t>
      </w:r>
      <w:r w:rsidRPr="00DB791A">
        <w:rPr>
          <w:rtl/>
        </w:rPr>
        <w:t>.</w:t>
      </w:r>
      <w:r w:rsidRPr="00DB791A">
        <w:rPr>
          <w:color w:val="00B050"/>
          <w:rtl/>
        </w:rPr>
        <w:t xml:space="preserve"> </w:t>
      </w:r>
      <w:r w:rsidRPr="00DB791A">
        <w:rPr>
          <w:rtl/>
        </w:rPr>
        <w:t xml:space="preserve">كما أشارت مجلة الفتح على لسان أحد العلماء </w:t>
      </w:r>
      <w:r>
        <w:rPr>
          <w:rtl/>
        </w:rPr>
        <w:t>إلى</w:t>
      </w:r>
      <w:r w:rsidRPr="00DB791A">
        <w:rPr>
          <w:rtl/>
        </w:rPr>
        <w:t xml:space="preserve"> عدد الحجاج سنة 1345هـ فقالت تحت عنوان (أنباء الحج): "قالت وصيفتنا (الصراط المستقيم) التي تصدر في يافا: أبرق إلينا فضيلة العالم الحافظ الورع التقي الشيخ صالح التونسي من بور سودان هذه البرقية: "وقفنا الخميس باتفاق جميع المذاهب. تمت المناسك. الحج سالم. الصحة العامة جيدة. جلالة الملك ابن السعود كساء الكعبة من ماله </w:t>
      </w:r>
      <w:r w:rsidRPr="00DB791A">
        <w:rPr>
          <w:color w:val="000000"/>
          <w:rtl/>
        </w:rPr>
        <w:t>الخاص. بلغ عدد الحجاج مائتين وخمسين ألفاً. الأحوا</w:t>
      </w:r>
      <w:r w:rsidRPr="00DB791A">
        <w:rPr>
          <w:rtl/>
        </w:rPr>
        <w:t>ل من حيث العموم طيبة</w:t>
      </w:r>
      <w:r w:rsidRPr="00DB791A">
        <w:rPr>
          <w:vertAlign w:val="superscript"/>
          <w:rtl/>
        </w:rPr>
        <w:t>(</w:t>
      </w:r>
      <w:r w:rsidRPr="00DB791A">
        <w:rPr>
          <w:vertAlign w:val="superscript"/>
          <w:rtl/>
        </w:rPr>
        <w:footnoteReference w:id="31"/>
      </w:r>
      <w:r w:rsidRPr="00DB791A">
        <w:rPr>
          <w:vertAlign w:val="superscript"/>
          <w:rtl/>
        </w:rPr>
        <w:t>)</w:t>
      </w:r>
      <w:r>
        <w:rPr>
          <w:rtl/>
        </w:rPr>
        <w:t xml:space="preserve">. </w:t>
      </w:r>
      <w:r w:rsidRPr="00DB791A">
        <w:rPr>
          <w:rtl/>
        </w:rPr>
        <w:t>الجدير بالذكر أن أعداد الحجاج تفاوتت من سنة لأخرى حيث تحكمت في ذلك ظروف البلاد ال</w:t>
      </w:r>
      <w:r>
        <w:rPr>
          <w:rtl/>
        </w:rPr>
        <w:t>إسلام</w:t>
      </w:r>
      <w:r w:rsidRPr="00DB791A">
        <w:rPr>
          <w:rtl/>
        </w:rPr>
        <w:t>ية وأمن طرق الحج خارج</w:t>
      </w:r>
      <w:r>
        <w:rPr>
          <w:rtl/>
        </w:rPr>
        <w:t xml:space="preserve"> نطاق حكم الدولة السعودية، فكان</w:t>
      </w:r>
      <w:r>
        <w:rPr>
          <w:rFonts w:hint="cs"/>
          <w:rtl/>
        </w:rPr>
        <w:t xml:space="preserve"> </w:t>
      </w:r>
      <w:r>
        <w:rPr>
          <w:rtl/>
        </w:rPr>
        <w:t>مثلاً</w:t>
      </w:r>
      <w:r w:rsidRPr="00DB791A">
        <w:rPr>
          <w:rtl/>
        </w:rPr>
        <w:t xml:space="preserve"> </w:t>
      </w:r>
      <w:r>
        <w:rPr>
          <w:rFonts w:hint="cs"/>
          <w:rtl/>
        </w:rPr>
        <w:t>ل</w:t>
      </w:r>
      <w:r w:rsidRPr="00DB791A">
        <w:rPr>
          <w:rtl/>
        </w:rPr>
        <w:t xml:space="preserve">لحرب العالمية أثرها في إحجام الكثيرين عن المجيء للحج، كما أدت الأزمات الاقتصادية العالمية، أو ما يسمى (الكساد الكبير)، والذي تزامن مع الحربين العالميتين الأولى والثانية وما بينهما، </w:t>
      </w:r>
      <w:r>
        <w:rPr>
          <w:rtl/>
        </w:rPr>
        <w:t>إلى</w:t>
      </w:r>
      <w:r w:rsidRPr="00DB791A">
        <w:rPr>
          <w:rtl/>
        </w:rPr>
        <w:t xml:space="preserve"> تناقص أعداد الحجاج القادمين من الخارج.</w:t>
      </w:r>
    </w:p>
    <w:p w14:paraId="2838A77C" w14:textId="77777777" w:rsidR="0058348F" w:rsidRPr="00334414" w:rsidRDefault="0058348F" w:rsidP="0058348F">
      <w:pPr>
        <w:spacing w:before="60"/>
        <w:rPr>
          <w:color w:val="00B050"/>
          <w:rtl/>
        </w:rPr>
      </w:pPr>
      <w:r w:rsidRPr="00DB791A">
        <w:rPr>
          <w:rtl/>
        </w:rPr>
        <w:t>وسوف أورد بعض المقتطفات مما جاء في مجلة الفتح المصرية مما يؤكد لنا زيادة الحجاج من سنة لأخرى، وكانت تذكر الإحصائيات القادمة أولاً بأول خاصة القادمين عن طريق البحر،</w:t>
      </w:r>
      <w:r w:rsidRPr="00DB791A">
        <w:rPr>
          <w:color w:val="000000"/>
          <w:rtl/>
        </w:rPr>
        <w:t xml:space="preserve"> فتحت عنوان (في الحجاز) قالت مجلة الفتح: "بلغ مجموع الحجاج الذين وصلوا </w:t>
      </w:r>
      <w:r>
        <w:rPr>
          <w:color w:val="000000"/>
          <w:rtl/>
        </w:rPr>
        <w:t>إلى</w:t>
      </w:r>
      <w:r w:rsidRPr="00DB791A">
        <w:rPr>
          <w:color w:val="000000"/>
          <w:rtl/>
        </w:rPr>
        <w:t xml:space="preserve"> الحجاز بطريق البحر حتى أول يناير الجاري 9625 نسمة مقابل 8720 في التاريخ نفسه من العام الماضي. وهذا يدل على أن موسم الحج هذا العام سيكون حافلاً" </w:t>
      </w:r>
      <w:r w:rsidRPr="00DB791A">
        <w:rPr>
          <w:vertAlign w:val="superscript"/>
          <w:rtl/>
        </w:rPr>
        <w:t>(</w:t>
      </w:r>
      <w:r w:rsidRPr="00DB791A">
        <w:rPr>
          <w:vertAlign w:val="superscript"/>
          <w:rtl/>
        </w:rPr>
        <w:footnoteReference w:id="32"/>
      </w:r>
      <w:r w:rsidRPr="00DB791A">
        <w:rPr>
          <w:vertAlign w:val="superscript"/>
          <w:rtl/>
        </w:rPr>
        <w:t>)</w:t>
      </w:r>
      <w:r w:rsidRPr="00DB791A">
        <w:rPr>
          <w:color w:val="000000"/>
          <w:rtl/>
        </w:rPr>
        <w:t>.</w:t>
      </w:r>
      <w:r w:rsidRPr="00DB791A">
        <w:rPr>
          <w:color w:val="00B050"/>
          <w:rtl/>
        </w:rPr>
        <w:t xml:space="preserve"> </w:t>
      </w:r>
      <w:r w:rsidRPr="00DB791A">
        <w:rPr>
          <w:rtl/>
        </w:rPr>
        <w:t xml:space="preserve">وقد زادت الأعداد القادمة فقالت الفتح في عدد آخر: </w:t>
      </w:r>
      <w:r w:rsidRPr="00DB791A">
        <w:rPr>
          <w:color w:val="000000"/>
          <w:rtl/>
        </w:rPr>
        <w:t xml:space="preserve">بلغ مجموع الحجاج القادمين </w:t>
      </w:r>
      <w:r>
        <w:rPr>
          <w:color w:val="000000"/>
          <w:rtl/>
        </w:rPr>
        <w:t>إلى</w:t>
      </w:r>
      <w:r w:rsidRPr="00DB791A">
        <w:rPr>
          <w:color w:val="000000"/>
          <w:rtl/>
        </w:rPr>
        <w:t xml:space="preserve"> جدة عن طريق البحر هذا العام حتى أوائل رمضان 31027 نسمة" </w:t>
      </w:r>
      <w:r w:rsidRPr="00DB791A">
        <w:rPr>
          <w:vertAlign w:val="superscript"/>
          <w:rtl/>
        </w:rPr>
        <w:t>(</w:t>
      </w:r>
      <w:r w:rsidRPr="00DB791A">
        <w:rPr>
          <w:vertAlign w:val="superscript"/>
          <w:rtl/>
        </w:rPr>
        <w:footnoteReference w:id="33"/>
      </w:r>
      <w:r w:rsidRPr="00DB791A">
        <w:rPr>
          <w:vertAlign w:val="superscript"/>
          <w:rtl/>
        </w:rPr>
        <w:t>)</w:t>
      </w:r>
      <w:r w:rsidRPr="00DB791A">
        <w:rPr>
          <w:color w:val="000000"/>
          <w:rtl/>
        </w:rPr>
        <w:t>.</w:t>
      </w:r>
      <w:r w:rsidRPr="00DB791A">
        <w:rPr>
          <w:color w:val="00B050"/>
          <w:rtl/>
        </w:rPr>
        <w:t xml:space="preserve"> </w:t>
      </w:r>
      <w:r w:rsidRPr="00DB791A">
        <w:rPr>
          <w:color w:val="000000"/>
          <w:rtl/>
        </w:rPr>
        <w:t xml:space="preserve">وعن زيادة الأعداد من سنة لأخرى قالت الفتح تحت عنوان (حجاج بيت الله): "بلغ مجموع الحجاج القادمين </w:t>
      </w:r>
      <w:r>
        <w:rPr>
          <w:color w:val="000000"/>
          <w:rtl/>
        </w:rPr>
        <w:t>إلى</w:t>
      </w:r>
      <w:r w:rsidRPr="00DB791A">
        <w:rPr>
          <w:color w:val="000000"/>
          <w:rtl/>
        </w:rPr>
        <w:t xml:space="preserve"> مكة عن طريق البحر في هذا العام حتى يوم 7 شوال الجاري 38386 نسمة ويقابل ذلك في التاريخ نفسه من العام الماضي 35954" </w:t>
      </w:r>
      <w:r w:rsidRPr="00DB791A">
        <w:rPr>
          <w:vertAlign w:val="superscript"/>
          <w:rtl/>
        </w:rPr>
        <w:t>(</w:t>
      </w:r>
      <w:r w:rsidRPr="00DB791A">
        <w:rPr>
          <w:vertAlign w:val="superscript"/>
          <w:rtl/>
        </w:rPr>
        <w:footnoteReference w:id="34"/>
      </w:r>
      <w:r w:rsidRPr="00DB791A">
        <w:rPr>
          <w:vertAlign w:val="superscript"/>
          <w:rtl/>
        </w:rPr>
        <w:t>)</w:t>
      </w:r>
      <w:r w:rsidRPr="00DB791A">
        <w:rPr>
          <w:color w:val="000000"/>
          <w:rtl/>
        </w:rPr>
        <w:t xml:space="preserve">. وقد أوردت الفتح إحصائية لحجاج عام 1348هـ القادمين عن طريق البحر موزعة حسب الجنسيات والكبار والصغار، وقد بلغ المجموع الكلي لهم 84821 حاجاً </w:t>
      </w:r>
      <w:r w:rsidRPr="00DB791A">
        <w:rPr>
          <w:color w:val="000000"/>
          <w:vertAlign w:val="superscript"/>
          <w:rtl/>
        </w:rPr>
        <w:t>(</w:t>
      </w:r>
      <w:r w:rsidRPr="00DB791A">
        <w:rPr>
          <w:color w:val="000000"/>
          <w:vertAlign w:val="superscript"/>
          <w:rtl/>
        </w:rPr>
        <w:footnoteReference w:id="35"/>
      </w:r>
      <w:r w:rsidRPr="00DB791A">
        <w:rPr>
          <w:color w:val="000000"/>
          <w:vertAlign w:val="superscript"/>
          <w:rtl/>
        </w:rPr>
        <w:t>)</w:t>
      </w:r>
      <w:r w:rsidRPr="00DB791A">
        <w:rPr>
          <w:color w:val="000000"/>
          <w:rtl/>
        </w:rPr>
        <w:t xml:space="preserve">. وقد ذكر شكيب أرسلان أن عدد الحجاج بلغ في هذه السنة مائتي ألف حاج </w:t>
      </w:r>
      <w:r w:rsidRPr="00DB791A">
        <w:rPr>
          <w:color w:val="000000"/>
          <w:vertAlign w:val="superscript"/>
          <w:rtl/>
        </w:rPr>
        <w:t>(</w:t>
      </w:r>
      <w:r w:rsidRPr="00DB791A">
        <w:rPr>
          <w:color w:val="000000"/>
          <w:vertAlign w:val="superscript"/>
          <w:rtl/>
        </w:rPr>
        <w:footnoteReference w:id="36"/>
      </w:r>
      <w:r w:rsidRPr="00DB791A">
        <w:rPr>
          <w:color w:val="000000"/>
          <w:vertAlign w:val="superscript"/>
          <w:rtl/>
        </w:rPr>
        <w:t>)</w:t>
      </w:r>
      <w:r w:rsidRPr="00DB791A">
        <w:rPr>
          <w:color w:val="000000"/>
          <w:rtl/>
        </w:rPr>
        <w:t xml:space="preserve">. وتحت عنوان </w:t>
      </w:r>
      <w:r w:rsidRPr="00DB791A">
        <w:rPr>
          <w:color w:val="000000"/>
          <w:rtl/>
        </w:rPr>
        <w:lastRenderedPageBreak/>
        <w:t>(حجاج تونس والجزائر) قالت مجلة الفتح: "كثر عدد الحجاج من الجزائر وتونس في هذه السنة (1353هـ) كثرة لا نظير لها في السابق، فقد سافر في باخرة واحدة 5000 حاج من الجزائر، وين</w:t>
      </w:r>
      <w:r>
        <w:rPr>
          <w:color w:val="000000"/>
          <w:rtl/>
        </w:rPr>
        <w:t>تظر أن يسافر ألوف أخرى من تونس</w:t>
      </w:r>
      <w:r w:rsidRPr="00DB791A">
        <w:rPr>
          <w:vertAlign w:val="superscript"/>
          <w:rtl/>
        </w:rPr>
        <w:t>(</w:t>
      </w:r>
      <w:r w:rsidRPr="00DB791A">
        <w:rPr>
          <w:vertAlign w:val="superscript"/>
          <w:rtl/>
        </w:rPr>
        <w:footnoteReference w:id="37"/>
      </w:r>
      <w:r w:rsidRPr="00DB791A">
        <w:rPr>
          <w:vertAlign w:val="superscript"/>
          <w:rtl/>
        </w:rPr>
        <w:t>)</w:t>
      </w:r>
      <w:r w:rsidRPr="00DB791A">
        <w:rPr>
          <w:color w:val="000000"/>
          <w:rtl/>
        </w:rPr>
        <w:t xml:space="preserve">. </w:t>
      </w:r>
    </w:p>
    <w:p w14:paraId="207E09EE" w14:textId="77777777" w:rsidR="0058348F" w:rsidRPr="00334414" w:rsidRDefault="0058348F" w:rsidP="0058348F">
      <w:pPr>
        <w:spacing w:before="60"/>
        <w:rPr>
          <w:color w:val="000000"/>
          <w:rtl/>
        </w:rPr>
      </w:pPr>
      <w:r w:rsidRPr="00DB791A">
        <w:rPr>
          <w:color w:val="000000"/>
          <w:rtl/>
        </w:rPr>
        <w:t xml:space="preserve">وفي رصد تاريخي لأعداد الحجاج قام به المحلل الاقتصادي أحمد الزمامي مستنداُ </w:t>
      </w:r>
      <w:r>
        <w:rPr>
          <w:color w:val="000000"/>
          <w:rtl/>
        </w:rPr>
        <w:t>إلى</w:t>
      </w:r>
      <w:r w:rsidRPr="00DB791A">
        <w:rPr>
          <w:color w:val="000000"/>
          <w:rtl/>
        </w:rPr>
        <w:t xml:space="preserve"> تقارير رسمية صادرة عن جهات حكومية ذكر أن عدد الحجاج القادمين </w:t>
      </w:r>
      <w:r>
        <w:rPr>
          <w:color w:val="000000"/>
          <w:rtl/>
        </w:rPr>
        <w:t>إلى</w:t>
      </w:r>
      <w:r w:rsidRPr="00DB791A">
        <w:rPr>
          <w:color w:val="000000"/>
          <w:rtl/>
        </w:rPr>
        <w:t xml:space="preserve"> مكة خلال السنوات فيما بين 1345 هـ حتى 1354هـ، أي عشر سنوات من أوائل سنوات إشراف الملك عبد العزيز على الحج بلغ (540) ألف حاج </w:t>
      </w:r>
      <w:r w:rsidRPr="00DB791A">
        <w:rPr>
          <w:vertAlign w:val="superscript"/>
          <w:rtl/>
        </w:rPr>
        <w:t>(</w:t>
      </w:r>
      <w:r w:rsidRPr="00DB791A">
        <w:rPr>
          <w:vertAlign w:val="superscript"/>
          <w:rtl/>
        </w:rPr>
        <w:footnoteReference w:id="38"/>
      </w:r>
      <w:r w:rsidRPr="00DB791A">
        <w:rPr>
          <w:vertAlign w:val="superscript"/>
          <w:rtl/>
        </w:rPr>
        <w:t>)</w:t>
      </w:r>
      <w:r>
        <w:rPr>
          <w:color w:val="000000"/>
          <w:rtl/>
        </w:rPr>
        <w:t xml:space="preserve">. </w:t>
      </w:r>
      <w:r>
        <w:rPr>
          <w:rFonts w:hint="cs"/>
          <w:color w:val="000000"/>
          <w:rtl/>
        </w:rPr>
        <w:t xml:space="preserve"> </w:t>
      </w:r>
      <w:r w:rsidRPr="00DB791A">
        <w:rPr>
          <w:color w:val="000000"/>
          <w:rtl/>
        </w:rPr>
        <w:t xml:space="preserve">وهذا نرى كيف أدّت الخدمات والجهود التي قدمها الملك عبد العزيز في خدمة بلاد الحرمين الشريفين </w:t>
      </w:r>
      <w:r>
        <w:rPr>
          <w:color w:val="000000"/>
          <w:rtl/>
        </w:rPr>
        <w:t>إلى</w:t>
      </w:r>
      <w:r w:rsidRPr="00DB791A">
        <w:rPr>
          <w:color w:val="000000"/>
          <w:rtl/>
        </w:rPr>
        <w:t xml:space="preserve"> إقرار الأمن وتأمين الراحة الكافية للمسلمين في أنحاء المعمورة، فهبوا لتأدية الركن الخامس من أركان ال</w:t>
      </w:r>
      <w:r>
        <w:rPr>
          <w:color w:val="000000"/>
          <w:rtl/>
        </w:rPr>
        <w:t>إسلام</w:t>
      </w:r>
      <w:r w:rsidRPr="00DB791A">
        <w:rPr>
          <w:color w:val="000000"/>
          <w:rtl/>
        </w:rPr>
        <w:t>، وهم فرحون مستبشرون بما من الله به على بلاد الحرمين.</w:t>
      </w:r>
    </w:p>
    <w:p w14:paraId="1E4FA6AF" w14:textId="77777777" w:rsidR="0058348F" w:rsidRPr="00334414" w:rsidRDefault="0058348F" w:rsidP="0058348F">
      <w:pPr>
        <w:spacing w:before="60" w:line="240" w:lineRule="auto"/>
        <w:rPr>
          <w:b/>
          <w:bCs/>
          <w:sz w:val="24"/>
          <w:szCs w:val="24"/>
        </w:rPr>
      </w:pPr>
      <w:r w:rsidRPr="00334414">
        <w:rPr>
          <w:b/>
          <w:bCs/>
          <w:sz w:val="24"/>
          <w:szCs w:val="24"/>
          <w:rtl/>
        </w:rPr>
        <w:t>النتائج والمناقشة</w:t>
      </w:r>
      <w:r w:rsidRPr="00334414">
        <w:rPr>
          <w:rFonts w:hint="cs"/>
          <w:b/>
          <w:bCs/>
          <w:sz w:val="24"/>
          <w:szCs w:val="24"/>
          <w:rtl/>
        </w:rPr>
        <w:t>:</w:t>
      </w:r>
    </w:p>
    <w:p w14:paraId="70BA5C64" w14:textId="77777777" w:rsidR="0058348F" w:rsidRPr="00F17231" w:rsidRDefault="0058348F" w:rsidP="0060239E">
      <w:pPr>
        <w:numPr>
          <w:ilvl w:val="0"/>
          <w:numId w:val="7"/>
        </w:numPr>
        <w:spacing w:line="240" w:lineRule="auto"/>
        <w:ind w:left="249" w:hanging="215"/>
        <w:contextualSpacing/>
      </w:pPr>
      <w:r w:rsidRPr="00F17231">
        <w:rPr>
          <w:rtl/>
        </w:rPr>
        <w:t xml:space="preserve">أن الاهتمام بخدمة ضيوف بيت الله الحرام نهج سار عليه المؤسس رحمه الله، وتبعه </w:t>
      </w:r>
      <w:r w:rsidRPr="00D2435A">
        <w:rPr>
          <w:rFonts w:hint="cs"/>
          <w:color w:val="FF0000"/>
          <w:rtl/>
        </w:rPr>
        <w:t>أ</w:t>
      </w:r>
      <w:r w:rsidRPr="00F17231">
        <w:rPr>
          <w:rtl/>
        </w:rPr>
        <w:t>بناؤه من بعده.</w:t>
      </w:r>
    </w:p>
    <w:p w14:paraId="387759D8" w14:textId="77777777" w:rsidR="0058348F" w:rsidRPr="00F17231" w:rsidRDefault="0058348F" w:rsidP="0060239E">
      <w:pPr>
        <w:numPr>
          <w:ilvl w:val="0"/>
          <w:numId w:val="7"/>
        </w:numPr>
        <w:spacing w:line="240" w:lineRule="auto"/>
        <w:ind w:left="249" w:hanging="215"/>
        <w:contextualSpacing/>
      </w:pPr>
      <w:r w:rsidRPr="00F17231">
        <w:rPr>
          <w:rtl/>
        </w:rPr>
        <w:t xml:space="preserve">أن الملك عبد العزيز نجح في تحقيق هدفه في توفير الأمن والراحة لأهل مكة والقادمين إليها من الحجاج والمعتمرين. </w:t>
      </w:r>
    </w:p>
    <w:p w14:paraId="55BE9480" w14:textId="77777777" w:rsidR="0058348F" w:rsidRPr="00F17231" w:rsidRDefault="0058348F" w:rsidP="0060239E">
      <w:pPr>
        <w:numPr>
          <w:ilvl w:val="0"/>
          <w:numId w:val="7"/>
        </w:numPr>
        <w:spacing w:line="240" w:lineRule="auto"/>
        <w:ind w:left="249" w:hanging="215"/>
        <w:contextualSpacing/>
        <w:rPr>
          <w:rtl/>
        </w:rPr>
      </w:pPr>
      <w:r w:rsidRPr="00F17231">
        <w:rPr>
          <w:rtl/>
        </w:rPr>
        <w:t>وضوح حرص الملك عبد العزيز على توفير كل ما هو جديد ومفيد في سبيل خدمة وراحة الحجاج والأهالي.</w:t>
      </w:r>
    </w:p>
    <w:p w14:paraId="0B53D4F6" w14:textId="77777777" w:rsidR="0058348F" w:rsidRPr="00F17231" w:rsidRDefault="0058348F" w:rsidP="0060239E">
      <w:pPr>
        <w:numPr>
          <w:ilvl w:val="0"/>
          <w:numId w:val="7"/>
        </w:numPr>
        <w:spacing w:line="240" w:lineRule="auto"/>
        <w:ind w:left="249" w:hanging="215"/>
        <w:contextualSpacing/>
      </w:pPr>
      <w:r>
        <w:rPr>
          <w:rFonts w:hint="cs"/>
          <w:rtl/>
        </w:rPr>
        <w:t>ا</w:t>
      </w:r>
      <w:r w:rsidRPr="00F17231">
        <w:rPr>
          <w:rtl/>
        </w:rPr>
        <w:t xml:space="preserve">لاستفادة من الخبرات السابقة في الرأي والمشورة وكذلك في التنفيذ. </w:t>
      </w:r>
    </w:p>
    <w:p w14:paraId="2A1D8868" w14:textId="77777777" w:rsidR="0058348F" w:rsidRPr="00F17231" w:rsidRDefault="0058348F" w:rsidP="0060239E">
      <w:pPr>
        <w:numPr>
          <w:ilvl w:val="0"/>
          <w:numId w:val="7"/>
        </w:numPr>
        <w:spacing w:line="240" w:lineRule="auto"/>
        <w:ind w:left="249" w:hanging="215"/>
        <w:contextualSpacing/>
      </w:pPr>
      <w:r w:rsidRPr="00F17231">
        <w:rPr>
          <w:rtl/>
        </w:rPr>
        <w:t xml:space="preserve">أن أعمال الملك عبد العزيز وإجراءاته كانت محل تقدير عامة المسلمين، ومثار إعجاب المثقفين والصحفيين، فضلاً عن كبار المسؤولين.  </w:t>
      </w:r>
    </w:p>
    <w:p w14:paraId="4A06C99C" w14:textId="77777777" w:rsidR="0058348F" w:rsidRPr="00F17231" w:rsidRDefault="0058348F" w:rsidP="0060239E">
      <w:pPr>
        <w:numPr>
          <w:ilvl w:val="0"/>
          <w:numId w:val="7"/>
        </w:numPr>
        <w:spacing w:line="240" w:lineRule="auto"/>
        <w:ind w:left="249" w:hanging="215"/>
        <w:contextualSpacing/>
        <w:rPr>
          <w:rtl/>
        </w:rPr>
      </w:pPr>
      <w:r w:rsidRPr="00F17231">
        <w:rPr>
          <w:rtl/>
        </w:rPr>
        <w:t>أن الإحصائيات المعاصرة أثبتت مدى تأثير أعمال الملك عبد العزيز وما قدمه من خدمات في تزايد أعداد الحجاج بشكل واضح عن ما كانت عليه الأعداد قبل ضم الملك عبدالعزيز لبلاد الحجاز.</w:t>
      </w:r>
    </w:p>
    <w:p w14:paraId="0171389F" w14:textId="77777777" w:rsidR="0058348F" w:rsidRPr="00334414" w:rsidRDefault="0058348F" w:rsidP="0058348F">
      <w:pPr>
        <w:spacing w:before="60" w:line="240" w:lineRule="auto"/>
        <w:rPr>
          <w:b/>
          <w:bCs/>
          <w:sz w:val="24"/>
          <w:szCs w:val="24"/>
          <w:rtl/>
        </w:rPr>
      </w:pPr>
      <w:r w:rsidRPr="00334414">
        <w:rPr>
          <w:b/>
          <w:bCs/>
          <w:sz w:val="24"/>
          <w:szCs w:val="24"/>
          <w:rtl/>
        </w:rPr>
        <w:t>الخلاصة</w:t>
      </w:r>
      <w:r w:rsidRPr="00334414">
        <w:rPr>
          <w:rFonts w:hint="cs"/>
          <w:b/>
          <w:bCs/>
          <w:sz w:val="24"/>
          <w:szCs w:val="24"/>
          <w:rtl/>
        </w:rPr>
        <w:t>:</w:t>
      </w:r>
      <w:r w:rsidRPr="00334414">
        <w:rPr>
          <w:b/>
          <w:bCs/>
          <w:sz w:val="24"/>
          <w:szCs w:val="24"/>
          <w:rtl/>
        </w:rPr>
        <w:t xml:space="preserve"> </w:t>
      </w:r>
    </w:p>
    <w:p w14:paraId="6F95E228" w14:textId="77777777" w:rsidR="0058348F" w:rsidRPr="00F17231" w:rsidRDefault="0058348F" w:rsidP="0058348F">
      <w:pPr>
        <w:rPr>
          <w:rtl/>
        </w:rPr>
      </w:pPr>
      <w:r w:rsidRPr="00F17231">
        <w:rPr>
          <w:rtl/>
        </w:rPr>
        <w:t>خدمة الحجاج من أهم أولويات الملك عبد العزيز رحمه الله، والذي انعكس أثره عليهم من خلال تزايد أعدادهم سنويًا.</w:t>
      </w:r>
    </w:p>
    <w:p w14:paraId="641213CA" w14:textId="77777777" w:rsidR="0058348F" w:rsidRPr="00334414" w:rsidRDefault="0058348F" w:rsidP="0058348F">
      <w:pPr>
        <w:spacing w:before="60" w:line="240" w:lineRule="auto"/>
        <w:rPr>
          <w:b/>
          <w:bCs/>
          <w:sz w:val="24"/>
          <w:szCs w:val="24"/>
        </w:rPr>
      </w:pPr>
      <w:r w:rsidRPr="00334414">
        <w:rPr>
          <w:b/>
          <w:bCs/>
          <w:sz w:val="24"/>
          <w:szCs w:val="24"/>
          <w:rtl/>
        </w:rPr>
        <w:t>التوصيات</w:t>
      </w:r>
      <w:r w:rsidRPr="00334414">
        <w:rPr>
          <w:rFonts w:hint="cs"/>
          <w:b/>
          <w:bCs/>
          <w:sz w:val="24"/>
          <w:szCs w:val="24"/>
          <w:rtl/>
        </w:rPr>
        <w:t>:</w:t>
      </w:r>
    </w:p>
    <w:p w14:paraId="248E0A1F" w14:textId="77777777" w:rsidR="0058348F" w:rsidRPr="00F17231" w:rsidRDefault="0058348F" w:rsidP="0060239E">
      <w:pPr>
        <w:pStyle w:val="ListParagraph"/>
        <w:numPr>
          <w:ilvl w:val="0"/>
          <w:numId w:val="8"/>
        </w:numPr>
        <w:spacing w:line="240" w:lineRule="auto"/>
        <w:ind w:left="249" w:hanging="215"/>
        <w:rPr>
          <w:rFonts w:ascii="Sakkal Majalla" w:hAnsi="Sakkal Majalla" w:cs="Sakkal Majalla"/>
          <w:sz w:val="18"/>
          <w:szCs w:val="22"/>
          <w:rtl/>
        </w:rPr>
      </w:pPr>
      <w:r>
        <w:rPr>
          <w:rFonts w:ascii="Sakkal Majalla" w:hAnsi="Sakkal Majalla" w:cs="Sakkal Majalla" w:hint="cs"/>
          <w:sz w:val="18"/>
          <w:szCs w:val="22"/>
          <w:rtl/>
        </w:rPr>
        <w:t>إن</w:t>
      </w:r>
      <w:r w:rsidRPr="00F17231">
        <w:rPr>
          <w:rFonts w:ascii="Sakkal Majalla" w:hAnsi="Sakkal Majalla" w:cs="Sakkal Majalla"/>
          <w:sz w:val="18"/>
          <w:szCs w:val="22"/>
          <w:rtl/>
        </w:rPr>
        <w:t xml:space="preserve"> سياسة الملك عبد العزيز في التعامل مع الوضع في بلاد الحجاز ونجاحه في إحداث تغيير إيجابي مذهل في الأوضاع في المنطقة خلال سنوات معدودة، جديرة بأن تكون نبراساً في معطياتها ونتائجها على المستويين المحلي والعالمي، يستفاد منها في رؤية المملكة الحالية 3020.</w:t>
      </w:r>
    </w:p>
    <w:p w14:paraId="782703A7" w14:textId="77777777" w:rsidR="0058348F" w:rsidRPr="00F17231" w:rsidRDefault="0058348F" w:rsidP="0060239E">
      <w:pPr>
        <w:pStyle w:val="ListParagraph"/>
        <w:numPr>
          <w:ilvl w:val="0"/>
          <w:numId w:val="8"/>
        </w:numPr>
        <w:spacing w:line="240" w:lineRule="auto"/>
        <w:ind w:left="249" w:hanging="215"/>
        <w:rPr>
          <w:rFonts w:ascii="Sakkal Majalla" w:hAnsi="Sakkal Majalla" w:cs="Sakkal Majalla"/>
          <w:sz w:val="18"/>
          <w:szCs w:val="22"/>
          <w:rtl/>
        </w:rPr>
      </w:pPr>
      <w:r>
        <w:rPr>
          <w:rFonts w:ascii="Sakkal Majalla" w:hAnsi="Sakkal Majalla" w:cs="Sakkal Majalla" w:hint="cs"/>
          <w:sz w:val="18"/>
          <w:szCs w:val="22"/>
          <w:rtl/>
        </w:rPr>
        <w:t>إلقاء</w:t>
      </w:r>
      <w:r w:rsidRPr="00F17231">
        <w:rPr>
          <w:rFonts w:ascii="Sakkal Majalla" w:hAnsi="Sakkal Majalla" w:cs="Sakkal Majalla"/>
          <w:sz w:val="18"/>
          <w:szCs w:val="22"/>
          <w:rtl/>
        </w:rPr>
        <w:t xml:space="preserve"> المزيد من الأضواء على الدراسات والأبحاث على بدء الانطلاقة القوية لخدمة الحرمين الشريفين والتي بدأت في عهد المؤسس الملك عبد العزيز رحمه الله واستمرت في عهود أبنائه الميامين ممن تعاقبوا على الحكم من بعده حتى وصلت </w:t>
      </w:r>
      <w:r>
        <w:rPr>
          <w:rFonts w:ascii="Sakkal Majalla" w:hAnsi="Sakkal Majalla" w:cs="Sakkal Majalla"/>
          <w:sz w:val="18"/>
          <w:szCs w:val="22"/>
          <w:rtl/>
        </w:rPr>
        <w:t>إلى</w:t>
      </w:r>
      <w:r w:rsidRPr="00F17231">
        <w:rPr>
          <w:rFonts w:ascii="Sakkal Majalla" w:hAnsi="Sakkal Majalla" w:cs="Sakkal Majalla"/>
          <w:sz w:val="18"/>
          <w:szCs w:val="22"/>
          <w:rtl/>
        </w:rPr>
        <w:t xml:space="preserve"> ما هي عليه الآن من تطور منقطع النظير في عهد خادم الحرمين الشريفين الملك سلمان بن عبد العزيز حفظه الله ورعاه وولي عهده الأمين الأمير محمد بن سلمان حفظه الله، والتي تؤكد ـ في الوقت نفسه ـ جدارة بلادنا بتولي رعاية الحرمين الشريفين.</w:t>
      </w:r>
    </w:p>
    <w:p w14:paraId="0BC406F2" w14:textId="77777777" w:rsidR="0058348F" w:rsidRPr="00334414" w:rsidRDefault="0058348F" w:rsidP="0058348F">
      <w:pPr>
        <w:spacing w:line="240" w:lineRule="auto"/>
        <w:rPr>
          <w:b/>
          <w:bCs/>
          <w:sz w:val="24"/>
          <w:szCs w:val="24"/>
          <w:rtl/>
        </w:rPr>
      </w:pPr>
      <w:r w:rsidRPr="00334414">
        <w:rPr>
          <w:b/>
          <w:bCs/>
          <w:sz w:val="24"/>
          <w:szCs w:val="24"/>
          <w:rtl/>
        </w:rPr>
        <w:t>مراجع البحث:</w:t>
      </w:r>
    </w:p>
    <w:p w14:paraId="7A4B2D54" w14:textId="77777777" w:rsidR="0058348F" w:rsidRPr="00F17231" w:rsidRDefault="0058348F" w:rsidP="0060239E">
      <w:pPr>
        <w:pStyle w:val="ListParagraph"/>
        <w:numPr>
          <w:ilvl w:val="0"/>
          <w:numId w:val="8"/>
        </w:numPr>
        <w:spacing w:line="240" w:lineRule="auto"/>
        <w:ind w:left="255" w:hanging="216"/>
        <w:rPr>
          <w:rFonts w:ascii="Sakkal Majalla" w:hAnsi="Sakkal Majalla" w:cs="Sakkal Majalla"/>
          <w:sz w:val="16"/>
          <w:szCs w:val="20"/>
          <w:rtl/>
        </w:rPr>
      </w:pPr>
      <w:r w:rsidRPr="00F17231">
        <w:rPr>
          <w:rFonts w:ascii="Sakkal Majalla" w:hAnsi="Sakkal Majalla" w:cs="Sakkal Majalla"/>
          <w:sz w:val="16"/>
          <w:szCs w:val="20"/>
          <w:rtl/>
        </w:rPr>
        <w:t>إبراهيم رفعت باشا، مرآة الحرمين، ط1، مطبعة دار الكتب المصرية، القاهرة 1344هـ.</w:t>
      </w:r>
    </w:p>
    <w:p w14:paraId="3116F14B" w14:textId="77777777" w:rsidR="0058348F" w:rsidRPr="00F17231" w:rsidRDefault="0058348F" w:rsidP="0060239E">
      <w:pPr>
        <w:pStyle w:val="ListParagraph"/>
        <w:numPr>
          <w:ilvl w:val="0"/>
          <w:numId w:val="8"/>
        </w:numPr>
        <w:spacing w:line="240" w:lineRule="auto"/>
        <w:ind w:left="255" w:hanging="216"/>
        <w:rPr>
          <w:rFonts w:ascii="Sakkal Majalla" w:hAnsi="Sakkal Majalla" w:cs="Sakkal Majalla"/>
          <w:sz w:val="16"/>
          <w:szCs w:val="20"/>
          <w:rtl/>
        </w:rPr>
      </w:pPr>
      <w:r w:rsidRPr="00F17231">
        <w:rPr>
          <w:rFonts w:ascii="Sakkal Majalla" w:hAnsi="Sakkal Majalla" w:cs="Sakkal Majalla"/>
          <w:sz w:val="16"/>
          <w:szCs w:val="20"/>
          <w:rtl/>
        </w:rPr>
        <w:t>إبراهيم عبد القادر المازني، رحلة الحجاز، الهيئة المصرية العامة للكتاب، القاهرة، 1973م.</w:t>
      </w:r>
    </w:p>
    <w:p w14:paraId="583394CC" w14:textId="77777777" w:rsidR="0058348F" w:rsidRPr="00F17231" w:rsidRDefault="0058348F" w:rsidP="0060239E">
      <w:pPr>
        <w:pStyle w:val="ListParagraph"/>
        <w:numPr>
          <w:ilvl w:val="0"/>
          <w:numId w:val="8"/>
        </w:numPr>
        <w:spacing w:line="240" w:lineRule="auto"/>
        <w:ind w:left="255" w:hanging="216"/>
        <w:rPr>
          <w:rFonts w:ascii="Sakkal Majalla" w:hAnsi="Sakkal Majalla" w:cs="Sakkal Majalla"/>
          <w:sz w:val="16"/>
          <w:szCs w:val="20"/>
          <w:rtl/>
        </w:rPr>
      </w:pPr>
      <w:r w:rsidRPr="00F17231">
        <w:rPr>
          <w:rFonts w:ascii="Sakkal Majalla" w:hAnsi="Sakkal Majalla" w:cs="Sakkal Majalla"/>
          <w:sz w:val="16"/>
          <w:szCs w:val="20"/>
          <w:rtl/>
        </w:rPr>
        <w:t>إبراهيم بن عويض العتيبي: الأمن في عهد الملك عبد العزيز، تطوره وأثاره (1319 ـ 1373هـ)، مطابع جامعة الملك سعود، الرياض، 1419هـ.</w:t>
      </w:r>
    </w:p>
    <w:p w14:paraId="4DE04C0C" w14:textId="77777777" w:rsidR="0058348F" w:rsidRPr="00F17231" w:rsidRDefault="0058348F" w:rsidP="0060239E">
      <w:pPr>
        <w:pStyle w:val="ListParagraph"/>
        <w:numPr>
          <w:ilvl w:val="0"/>
          <w:numId w:val="8"/>
        </w:numPr>
        <w:spacing w:line="240" w:lineRule="auto"/>
        <w:ind w:left="255" w:hanging="216"/>
        <w:rPr>
          <w:rFonts w:ascii="Sakkal Majalla" w:hAnsi="Sakkal Majalla" w:cs="Sakkal Majalla"/>
          <w:sz w:val="16"/>
          <w:szCs w:val="20"/>
        </w:rPr>
      </w:pPr>
      <w:r w:rsidRPr="00F17231">
        <w:rPr>
          <w:rFonts w:ascii="Sakkal Majalla" w:hAnsi="Sakkal Majalla" w:cs="Sakkal Majalla"/>
          <w:sz w:val="16"/>
          <w:szCs w:val="20"/>
          <w:rtl/>
        </w:rPr>
        <w:t>إبراهيم عويض العتيبي: تنظيمات الدولة في عهد الملك عبد العزيز، الرياض، العبيكان، 1414هـ.</w:t>
      </w:r>
    </w:p>
    <w:p w14:paraId="30D23E74" w14:textId="77777777" w:rsidR="0058348F" w:rsidRPr="00F17231" w:rsidRDefault="0058348F" w:rsidP="0060239E">
      <w:pPr>
        <w:pStyle w:val="ListParagraph"/>
        <w:numPr>
          <w:ilvl w:val="0"/>
          <w:numId w:val="8"/>
        </w:numPr>
        <w:spacing w:line="240" w:lineRule="auto"/>
        <w:ind w:left="255" w:hanging="216"/>
        <w:rPr>
          <w:rFonts w:ascii="Sakkal Majalla" w:hAnsi="Sakkal Majalla" w:cs="Sakkal Majalla"/>
          <w:sz w:val="16"/>
          <w:szCs w:val="20"/>
        </w:rPr>
      </w:pPr>
      <w:r w:rsidRPr="00F17231">
        <w:rPr>
          <w:rFonts w:ascii="Sakkal Majalla" w:hAnsi="Sakkal Majalla" w:cs="Sakkal Majalla"/>
          <w:sz w:val="16"/>
          <w:szCs w:val="20"/>
          <w:rtl/>
        </w:rPr>
        <w:t>سليمان محمد الخضيري: أمن الحج في عهد الملك عبد العزيز، مجله الأمن، العدد السابع عشر، ذو القعدة 1413هـ، الإدارة العامة للعلاقات بوزارة الداخلية.</w:t>
      </w:r>
    </w:p>
    <w:p w14:paraId="0CB2B6AB" w14:textId="77777777" w:rsidR="0058348F" w:rsidRPr="00F17231" w:rsidRDefault="0058348F" w:rsidP="0060239E">
      <w:pPr>
        <w:pStyle w:val="ListParagraph"/>
        <w:numPr>
          <w:ilvl w:val="0"/>
          <w:numId w:val="8"/>
        </w:numPr>
        <w:spacing w:line="240" w:lineRule="auto"/>
        <w:ind w:left="255" w:hanging="216"/>
        <w:rPr>
          <w:rFonts w:ascii="Sakkal Majalla" w:hAnsi="Sakkal Majalla" w:cs="Sakkal Majalla"/>
          <w:sz w:val="16"/>
          <w:szCs w:val="20"/>
          <w:rtl/>
        </w:rPr>
      </w:pPr>
      <w:r w:rsidRPr="00F17231">
        <w:rPr>
          <w:rFonts w:ascii="Sakkal Majalla" w:hAnsi="Sakkal Majalla" w:cs="Sakkal Majalla"/>
          <w:sz w:val="16"/>
          <w:szCs w:val="20"/>
          <w:rtl/>
        </w:rPr>
        <w:t xml:space="preserve">شكيب أرسلان، الارتسامات اللطاف في خاطر الحاج </w:t>
      </w:r>
      <w:r>
        <w:rPr>
          <w:rFonts w:ascii="Sakkal Majalla" w:hAnsi="Sakkal Majalla" w:cs="Sakkal Majalla"/>
          <w:sz w:val="16"/>
          <w:szCs w:val="20"/>
          <w:rtl/>
        </w:rPr>
        <w:t>إلى</w:t>
      </w:r>
      <w:r w:rsidRPr="00F17231">
        <w:rPr>
          <w:rFonts w:ascii="Sakkal Majalla" w:hAnsi="Sakkal Majalla" w:cs="Sakkal Majalla"/>
          <w:sz w:val="16"/>
          <w:szCs w:val="20"/>
          <w:rtl/>
        </w:rPr>
        <w:t xml:space="preserve"> أقدس مطاف، ط1، مطبعة المنار، مصر، 1350هـ .</w:t>
      </w:r>
    </w:p>
    <w:p w14:paraId="3F167F62" w14:textId="77777777" w:rsidR="0058348F" w:rsidRPr="00F17231" w:rsidRDefault="0058348F" w:rsidP="0060239E">
      <w:pPr>
        <w:pStyle w:val="ListParagraph"/>
        <w:numPr>
          <w:ilvl w:val="0"/>
          <w:numId w:val="8"/>
        </w:numPr>
        <w:spacing w:line="240" w:lineRule="auto"/>
        <w:ind w:left="255" w:hanging="216"/>
        <w:rPr>
          <w:rFonts w:ascii="Sakkal Majalla" w:hAnsi="Sakkal Majalla" w:cs="Sakkal Majalla"/>
          <w:sz w:val="16"/>
          <w:szCs w:val="20"/>
        </w:rPr>
      </w:pPr>
      <w:r w:rsidRPr="00F17231">
        <w:rPr>
          <w:rFonts w:ascii="Sakkal Majalla" w:hAnsi="Sakkal Majalla" w:cs="Sakkal Majalla"/>
          <w:sz w:val="16"/>
          <w:szCs w:val="20"/>
          <w:rtl/>
        </w:rPr>
        <w:lastRenderedPageBreak/>
        <w:t>عادل بن محمد نور غباشي، جهود الملك عبد العزيز في عمارة عين عرفة، (مقال)، مجلة جامعة أم القرى لعلوم الشريعة واللغة العربية وآدابها، ج12، ع20، 1421هـ.</w:t>
      </w:r>
    </w:p>
    <w:p w14:paraId="5D21B475" w14:textId="77777777" w:rsidR="0058348F" w:rsidRPr="00F17231" w:rsidRDefault="0058348F" w:rsidP="0060239E">
      <w:pPr>
        <w:pStyle w:val="ListParagraph"/>
        <w:numPr>
          <w:ilvl w:val="0"/>
          <w:numId w:val="8"/>
        </w:numPr>
        <w:spacing w:line="240" w:lineRule="auto"/>
        <w:ind w:left="255" w:hanging="216"/>
        <w:rPr>
          <w:rFonts w:ascii="Sakkal Majalla" w:hAnsi="Sakkal Majalla" w:cs="Sakkal Majalla"/>
          <w:sz w:val="16"/>
          <w:szCs w:val="20"/>
          <w:rtl/>
        </w:rPr>
      </w:pPr>
      <w:r w:rsidRPr="00F17231">
        <w:rPr>
          <w:rFonts w:ascii="Sakkal Majalla" w:hAnsi="Sakkal Majalla" w:cs="Sakkal Majalla"/>
          <w:sz w:val="16"/>
          <w:szCs w:val="20"/>
          <w:rtl/>
        </w:rPr>
        <w:t>عبد العزيز بن سليمان المقبل، أمن الحج في عهد الملك عبد العزيز، المجلة العربية للدراسات الأمنية والتدريب، المجلد 16، العدد 32</w:t>
      </w:r>
    </w:p>
    <w:p w14:paraId="7114CEE2" w14:textId="77777777" w:rsidR="0058348F" w:rsidRPr="00F17231" w:rsidRDefault="0058348F" w:rsidP="0060239E">
      <w:pPr>
        <w:pStyle w:val="ListParagraph"/>
        <w:numPr>
          <w:ilvl w:val="0"/>
          <w:numId w:val="8"/>
        </w:numPr>
        <w:spacing w:line="240" w:lineRule="auto"/>
        <w:ind w:left="255" w:hanging="216"/>
        <w:rPr>
          <w:rFonts w:ascii="Sakkal Majalla" w:hAnsi="Sakkal Majalla" w:cs="Sakkal Majalla"/>
          <w:sz w:val="16"/>
          <w:szCs w:val="20"/>
        </w:rPr>
      </w:pPr>
      <w:r w:rsidRPr="00F17231">
        <w:rPr>
          <w:rFonts w:ascii="Sakkal Majalla" w:hAnsi="Sakkal Majalla" w:cs="Sakkal Majalla"/>
          <w:sz w:val="16"/>
          <w:szCs w:val="20"/>
          <w:rtl/>
        </w:rPr>
        <w:t>لطيفه عبد العزيز السلوم: التطورات السياسية والحضارية في الدولة السعودية المعاصرة 1344هـ/1926م ـ 1351هـ/ 1932م، دراسة تاريخيه وثائقية، فهرسه مكتبه الملك فهد الوطنية، الرياض، ط2، 1419هـ/1999م.</w:t>
      </w:r>
    </w:p>
    <w:p w14:paraId="4651A0E6" w14:textId="77777777" w:rsidR="0058348F" w:rsidRPr="00F17231" w:rsidRDefault="0058348F" w:rsidP="0060239E">
      <w:pPr>
        <w:pStyle w:val="ListParagraph"/>
        <w:numPr>
          <w:ilvl w:val="0"/>
          <w:numId w:val="8"/>
        </w:numPr>
        <w:spacing w:line="240" w:lineRule="auto"/>
        <w:ind w:left="255" w:hanging="216"/>
        <w:rPr>
          <w:rFonts w:ascii="Sakkal Majalla" w:hAnsi="Sakkal Majalla" w:cs="Sakkal Majalla"/>
          <w:sz w:val="16"/>
          <w:szCs w:val="20"/>
          <w:rtl/>
        </w:rPr>
      </w:pPr>
      <w:r w:rsidRPr="00F17231">
        <w:rPr>
          <w:rFonts w:ascii="Sakkal Majalla" w:hAnsi="Sakkal Majalla" w:cs="Sakkal Majalla"/>
          <w:sz w:val="16"/>
          <w:szCs w:val="20"/>
          <w:rtl/>
        </w:rPr>
        <w:t xml:space="preserve">منى بنت قائد آل ثابتة </w:t>
      </w:r>
      <w:r w:rsidRPr="00F17231">
        <w:rPr>
          <w:rFonts w:ascii="Sakkal Majalla" w:hAnsi="Sakkal Majalla" w:cs="Sakkal Majalla" w:hint="cs"/>
          <w:sz w:val="16"/>
          <w:szCs w:val="20"/>
          <w:rtl/>
        </w:rPr>
        <w:t>القحطاني:</w:t>
      </w:r>
      <w:r w:rsidRPr="00F17231">
        <w:rPr>
          <w:rFonts w:ascii="Sakkal Majalla" w:hAnsi="Sakkal Majalla" w:cs="Sakkal Majalla"/>
          <w:sz w:val="16"/>
          <w:szCs w:val="20"/>
          <w:rtl/>
        </w:rPr>
        <w:t xml:space="preserve"> التنظيمات الداخلية في مكة المكرمة بعد دخول الملك </w:t>
      </w:r>
      <w:r w:rsidRPr="00F17231">
        <w:rPr>
          <w:rFonts w:ascii="Sakkal Majalla" w:hAnsi="Sakkal Majalla" w:cs="Sakkal Majalla" w:hint="cs"/>
          <w:sz w:val="16"/>
          <w:szCs w:val="20"/>
          <w:rtl/>
        </w:rPr>
        <w:t>عبد العزي</w:t>
      </w:r>
      <w:r w:rsidRPr="00F17231">
        <w:rPr>
          <w:rFonts w:ascii="Sakkal Majalla" w:hAnsi="Sakkal Majalla" w:cs="Sakkal Majalla" w:hint="eastAsia"/>
          <w:sz w:val="16"/>
          <w:szCs w:val="20"/>
          <w:rtl/>
        </w:rPr>
        <w:t>ز</w:t>
      </w:r>
      <w:r w:rsidRPr="00F17231">
        <w:rPr>
          <w:rFonts w:ascii="Sakkal Majalla" w:hAnsi="Sakkal Majalla" w:cs="Sakkal Majalla"/>
          <w:sz w:val="16"/>
          <w:szCs w:val="20"/>
          <w:rtl/>
        </w:rPr>
        <w:t xml:space="preserve"> آل </w:t>
      </w:r>
      <w:r w:rsidRPr="00F17231">
        <w:rPr>
          <w:rFonts w:ascii="Sakkal Majalla" w:hAnsi="Sakkal Majalla" w:cs="Sakkal Majalla" w:hint="cs"/>
          <w:sz w:val="16"/>
          <w:szCs w:val="20"/>
          <w:rtl/>
        </w:rPr>
        <w:t>سعود،</w:t>
      </w:r>
      <w:r w:rsidRPr="00F17231">
        <w:rPr>
          <w:rFonts w:ascii="Sakkal Majalla" w:hAnsi="Sakkal Majalla" w:cs="Sakkal Majalla"/>
          <w:sz w:val="16"/>
          <w:szCs w:val="20"/>
          <w:rtl/>
        </w:rPr>
        <w:t xml:space="preserve"> ط</w:t>
      </w:r>
      <w:r w:rsidRPr="00F17231">
        <w:rPr>
          <w:rFonts w:ascii="Sakkal Majalla" w:hAnsi="Sakkal Majalla" w:cs="Sakkal Majalla" w:hint="cs"/>
          <w:sz w:val="16"/>
          <w:szCs w:val="20"/>
          <w:rtl/>
        </w:rPr>
        <w:t>1،</w:t>
      </w:r>
      <w:r w:rsidRPr="00F17231">
        <w:rPr>
          <w:rFonts w:ascii="Sakkal Majalla" w:hAnsi="Sakkal Majalla" w:cs="Sakkal Majalla"/>
          <w:sz w:val="16"/>
          <w:szCs w:val="20"/>
          <w:rtl/>
        </w:rPr>
        <w:t xml:space="preserve"> دارة الملك </w:t>
      </w:r>
      <w:r w:rsidRPr="00F17231">
        <w:rPr>
          <w:rFonts w:ascii="Sakkal Majalla" w:hAnsi="Sakkal Majalla" w:cs="Sakkal Majalla" w:hint="cs"/>
          <w:sz w:val="16"/>
          <w:szCs w:val="20"/>
          <w:rtl/>
        </w:rPr>
        <w:t>عبد العزي</w:t>
      </w:r>
      <w:r w:rsidRPr="00F17231">
        <w:rPr>
          <w:rFonts w:ascii="Sakkal Majalla" w:hAnsi="Sakkal Majalla" w:cs="Sakkal Majalla" w:hint="eastAsia"/>
          <w:sz w:val="16"/>
          <w:szCs w:val="20"/>
          <w:rtl/>
        </w:rPr>
        <w:t>ز</w:t>
      </w:r>
      <w:r w:rsidRPr="00F17231">
        <w:rPr>
          <w:rFonts w:ascii="Sakkal Majalla" w:hAnsi="Sakkal Majalla" w:cs="Sakkal Majalla"/>
          <w:sz w:val="16"/>
          <w:szCs w:val="20"/>
          <w:rtl/>
        </w:rPr>
        <w:t xml:space="preserve"> الرياض 1426هـ.</w:t>
      </w:r>
    </w:p>
    <w:p w14:paraId="44966781" w14:textId="77777777" w:rsidR="0058348F" w:rsidRPr="00F17231" w:rsidRDefault="0058348F" w:rsidP="0060239E">
      <w:pPr>
        <w:pStyle w:val="ListParagraph"/>
        <w:numPr>
          <w:ilvl w:val="0"/>
          <w:numId w:val="8"/>
        </w:numPr>
        <w:spacing w:line="240" w:lineRule="auto"/>
        <w:ind w:left="255" w:hanging="216"/>
        <w:rPr>
          <w:rFonts w:ascii="Sakkal Majalla" w:hAnsi="Sakkal Majalla" w:cs="Sakkal Majalla"/>
          <w:sz w:val="16"/>
          <w:szCs w:val="20"/>
        </w:rPr>
      </w:pPr>
      <w:r w:rsidRPr="00F17231">
        <w:rPr>
          <w:rFonts w:ascii="Sakkal Majalla" w:hAnsi="Sakkal Majalla" w:cs="Sakkal Majalla"/>
          <w:sz w:val="16"/>
          <w:szCs w:val="20"/>
          <w:rtl/>
        </w:rPr>
        <w:t>وليد محمد الجميل: مرافق الحج وخدماتها المدنية في عهد الملك عبد العزيز 1343 – 1373هـ/ 1924-1953م، جامعة الإمام محمد بن سعود ال</w:t>
      </w:r>
      <w:r>
        <w:rPr>
          <w:rFonts w:ascii="Sakkal Majalla" w:hAnsi="Sakkal Majalla" w:cs="Sakkal Majalla"/>
          <w:sz w:val="16"/>
          <w:szCs w:val="20"/>
          <w:rtl/>
        </w:rPr>
        <w:t>إسلام</w:t>
      </w:r>
      <w:r w:rsidRPr="00F17231">
        <w:rPr>
          <w:rFonts w:ascii="Sakkal Majalla" w:hAnsi="Sakkal Majalla" w:cs="Sakkal Majalla"/>
          <w:sz w:val="16"/>
          <w:szCs w:val="20"/>
          <w:rtl/>
        </w:rPr>
        <w:t>ية، الرياض، 1419هـ.</w:t>
      </w:r>
    </w:p>
    <w:p w14:paraId="590D926F" w14:textId="77777777" w:rsidR="0058348F" w:rsidRPr="00F17231" w:rsidRDefault="0058348F" w:rsidP="0060239E">
      <w:pPr>
        <w:pStyle w:val="ListParagraph"/>
        <w:numPr>
          <w:ilvl w:val="0"/>
          <w:numId w:val="8"/>
        </w:numPr>
        <w:spacing w:line="240" w:lineRule="auto"/>
        <w:ind w:left="255" w:hanging="216"/>
        <w:rPr>
          <w:rFonts w:ascii="Sakkal Majalla" w:hAnsi="Sakkal Majalla" w:cs="Sakkal Majalla"/>
          <w:sz w:val="16"/>
          <w:szCs w:val="20"/>
        </w:rPr>
      </w:pPr>
      <w:r w:rsidRPr="00F17231">
        <w:rPr>
          <w:rFonts w:ascii="Sakkal Majalla" w:hAnsi="Sakkal Majalla" w:cs="Sakkal Majalla"/>
          <w:sz w:val="16"/>
          <w:szCs w:val="20"/>
          <w:rtl/>
        </w:rPr>
        <w:t>صحيفة أم القرى /</w:t>
      </w:r>
    </w:p>
    <w:p w14:paraId="78B78C9B" w14:textId="77777777" w:rsidR="0058348F" w:rsidRPr="00F17231" w:rsidRDefault="0058348F" w:rsidP="0060239E">
      <w:pPr>
        <w:pStyle w:val="ListParagraph"/>
        <w:numPr>
          <w:ilvl w:val="0"/>
          <w:numId w:val="8"/>
        </w:numPr>
        <w:spacing w:line="240" w:lineRule="auto"/>
        <w:ind w:left="679" w:hanging="216"/>
        <w:rPr>
          <w:rFonts w:ascii="Sakkal Majalla" w:hAnsi="Sakkal Majalla" w:cs="Sakkal Majalla"/>
          <w:sz w:val="16"/>
          <w:szCs w:val="20"/>
        </w:rPr>
      </w:pPr>
      <w:r w:rsidRPr="00F17231">
        <w:rPr>
          <w:rFonts w:ascii="Sakkal Majalla" w:hAnsi="Sakkal Majalla" w:cs="Sakkal Majalla"/>
          <w:sz w:val="16"/>
          <w:szCs w:val="20"/>
          <w:rtl/>
        </w:rPr>
        <w:t>صحيفة أم القرى، ع96، 8/4/1345هـ.</w:t>
      </w:r>
    </w:p>
    <w:p w14:paraId="3499FFCF" w14:textId="77777777" w:rsidR="0058348F" w:rsidRPr="00F17231" w:rsidRDefault="0058348F" w:rsidP="0060239E">
      <w:pPr>
        <w:pStyle w:val="ListParagraph"/>
        <w:numPr>
          <w:ilvl w:val="0"/>
          <w:numId w:val="8"/>
        </w:numPr>
        <w:spacing w:line="240" w:lineRule="auto"/>
        <w:ind w:left="679" w:hanging="216"/>
        <w:rPr>
          <w:rFonts w:ascii="Sakkal Majalla" w:hAnsi="Sakkal Majalla" w:cs="Sakkal Majalla"/>
          <w:sz w:val="16"/>
          <w:szCs w:val="20"/>
        </w:rPr>
      </w:pPr>
      <w:r w:rsidRPr="00F17231">
        <w:rPr>
          <w:rFonts w:ascii="Sakkal Majalla" w:hAnsi="Sakkal Majalla" w:cs="Sakkal Majalla"/>
          <w:sz w:val="16"/>
          <w:szCs w:val="20"/>
          <w:rtl/>
        </w:rPr>
        <w:t xml:space="preserve">صحيفة أم القرى، ع525، في 28/9/1353هـ. </w:t>
      </w:r>
    </w:p>
    <w:p w14:paraId="12F77873" w14:textId="77777777" w:rsidR="0058348F" w:rsidRPr="00F17231" w:rsidRDefault="0058348F" w:rsidP="0060239E">
      <w:pPr>
        <w:pStyle w:val="ListParagraph"/>
        <w:numPr>
          <w:ilvl w:val="0"/>
          <w:numId w:val="8"/>
        </w:numPr>
        <w:spacing w:line="240" w:lineRule="auto"/>
        <w:ind w:left="679" w:hanging="216"/>
        <w:rPr>
          <w:rFonts w:ascii="Sakkal Majalla" w:hAnsi="Sakkal Majalla" w:cs="Sakkal Majalla"/>
          <w:sz w:val="16"/>
          <w:szCs w:val="20"/>
        </w:rPr>
      </w:pPr>
      <w:r w:rsidRPr="00F17231">
        <w:rPr>
          <w:rFonts w:ascii="Sakkal Majalla" w:hAnsi="Sakkal Majalla" w:cs="Sakkal Majalla"/>
          <w:sz w:val="16"/>
          <w:szCs w:val="20"/>
          <w:rtl/>
        </w:rPr>
        <w:t xml:space="preserve">صحيفة أم القرى ع524، في 21/9/1353هـ </w:t>
      </w:r>
    </w:p>
    <w:p w14:paraId="3AD49BDC" w14:textId="77777777" w:rsidR="0058348F" w:rsidRPr="00F17231" w:rsidRDefault="0058348F" w:rsidP="0060239E">
      <w:pPr>
        <w:pStyle w:val="ListParagraph"/>
        <w:numPr>
          <w:ilvl w:val="0"/>
          <w:numId w:val="8"/>
        </w:numPr>
        <w:spacing w:line="240" w:lineRule="auto"/>
        <w:ind w:left="679" w:hanging="216"/>
        <w:rPr>
          <w:rFonts w:ascii="Sakkal Majalla" w:hAnsi="Sakkal Majalla" w:cs="Sakkal Majalla"/>
          <w:sz w:val="16"/>
          <w:szCs w:val="20"/>
          <w:rtl/>
        </w:rPr>
      </w:pPr>
      <w:r w:rsidRPr="00F17231">
        <w:rPr>
          <w:rFonts w:ascii="Sakkal Majalla" w:hAnsi="Sakkal Majalla" w:cs="Sakkal Majalla"/>
          <w:sz w:val="16"/>
          <w:szCs w:val="20"/>
          <w:rtl/>
        </w:rPr>
        <w:t xml:space="preserve">صحيفة أم القرى ع557، في 16/5/1354هـ </w:t>
      </w:r>
    </w:p>
    <w:p w14:paraId="096C16B9" w14:textId="77777777" w:rsidR="0058348F" w:rsidRPr="00F17231" w:rsidRDefault="0058348F" w:rsidP="0060239E">
      <w:pPr>
        <w:pStyle w:val="ListParagraph"/>
        <w:numPr>
          <w:ilvl w:val="0"/>
          <w:numId w:val="8"/>
        </w:numPr>
        <w:spacing w:line="240" w:lineRule="auto"/>
        <w:ind w:left="679" w:hanging="216"/>
        <w:rPr>
          <w:rFonts w:ascii="Sakkal Majalla" w:hAnsi="Sakkal Majalla" w:cs="Sakkal Majalla"/>
          <w:sz w:val="16"/>
          <w:szCs w:val="20"/>
          <w:rtl/>
        </w:rPr>
      </w:pPr>
      <w:r w:rsidRPr="00F17231">
        <w:rPr>
          <w:rFonts w:ascii="Sakkal Majalla" w:hAnsi="Sakkal Majalla" w:cs="Sakkal Majalla"/>
          <w:sz w:val="16"/>
          <w:szCs w:val="20"/>
          <w:rtl/>
        </w:rPr>
        <w:t>صحيفة أم القرى ع 558، في 23/5/1354هـ</w:t>
      </w:r>
    </w:p>
    <w:p w14:paraId="12B07BD8" w14:textId="77777777" w:rsidR="0058348F" w:rsidRPr="00F17231" w:rsidRDefault="0058348F" w:rsidP="0060239E">
      <w:pPr>
        <w:pStyle w:val="ListParagraph"/>
        <w:numPr>
          <w:ilvl w:val="0"/>
          <w:numId w:val="8"/>
        </w:numPr>
        <w:spacing w:line="240" w:lineRule="auto"/>
        <w:ind w:left="679" w:hanging="216"/>
        <w:rPr>
          <w:rFonts w:ascii="Sakkal Majalla" w:hAnsi="Sakkal Majalla" w:cs="Sakkal Majalla"/>
          <w:sz w:val="16"/>
          <w:szCs w:val="20"/>
          <w:rtl/>
        </w:rPr>
      </w:pPr>
      <w:r w:rsidRPr="00F17231">
        <w:rPr>
          <w:rFonts w:ascii="Sakkal Majalla" w:hAnsi="Sakkal Majalla" w:cs="Sakkal Majalla"/>
          <w:sz w:val="16"/>
          <w:szCs w:val="20"/>
          <w:rtl/>
        </w:rPr>
        <w:t>صحيفة أم القرى، ع141، في 28/2/1346هـ</w:t>
      </w:r>
    </w:p>
    <w:p w14:paraId="178BCFA2" w14:textId="77777777" w:rsidR="0058348F" w:rsidRPr="00F17231" w:rsidRDefault="0058348F" w:rsidP="0060239E">
      <w:pPr>
        <w:pStyle w:val="ListParagraph"/>
        <w:numPr>
          <w:ilvl w:val="0"/>
          <w:numId w:val="8"/>
        </w:numPr>
        <w:spacing w:line="240" w:lineRule="auto"/>
        <w:ind w:left="679" w:hanging="216"/>
        <w:rPr>
          <w:rFonts w:ascii="Sakkal Majalla" w:hAnsi="Sakkal Majalla" w:cs="Sakkal Majalla"/>
          <w:sz w:val="16"/>
          <w:szCs w:val="20"/>
        </w:rPr>
      </w:pPr>
      <w:r w:rsidRPr="00F17231">
        <w:rPr>
          <w:rFonts w:ascii="Sakkal Majalla" w:hAnsi="Sakkal Majalla" w:cs="Sakkal Majalla"/>
          <w:sz w:val="16"/>
          <w:szCs w:val="20"/>
          <w:rtl/>
        </w:rPr>
        <w:t xml:space="preserve">صحيفة أم القرى، ع240، في 19/2/1348هـ </w:t>
      </w:r>
    </w:p>
    <w:p w14:paraId="69A93C3C" w14:textId="77777777" w:rsidR="0058348F" w:rsidRPr="00F17231" w:rsidRDefault="0058348F" w:rsidP="0060239E">
      <w:pPr>
        <w:pStyle w:val="ListParagraph"/>
        <w:numPr>
          <w:ilvl w:val="0"/>
          <w:numId w:val="8"/>
        </w:numPr>
        <w:spacing w:line="240" w:lineRule="auto"/>
        <w:ind w:left="679" w:hanging="216"/>
        <w:rPr>
          <w:rFonts w:ascii="Sakkal Majalla" w:hAnsi="Sakkal Majalla" w:cs="Sakkal Majalla"/>
          <w:sz w:val="16"/>
          <w:szCs w:val="20"/>
        </w:rPr>
      </w:pPr>
      <w:r w:rsidRPr="00F17231">
        <w:rPr>
          <w:rFonts w:ascii="Sakkal Majalla" w:hAnsi="Sakkal Majalla" w:cs="Sakkal Majalla"/>
          <w:sz w:val="16"/>
          <w:szCs w:val="20"/>
          <w:rtl/>
        </w:rPr>
        <w:t>صحيفة أم القرى، ع240 في 19/2/1348هـ</w:t>
      </w:r>
    </w:p>
    <w:p w14:paraId="1C78C774" w14:textId="77777777" w:rsidR="0058348F" w:rsidRPr="00F17231" w:rsidRDefault="0058348F" w:rsidP="0060239E">
      <w:pPr>
        <w:pStyle w:val="ListParagraph"/>
        <w:numPr>
          <w:ilvl w:val="0"/>
          <w:numId w:val="8"/>
        </w:numPr>
        <w:spacing w:line="240" w:lineRule="auto"/>
        <w:ind w:left="679" w:hanging="216"/>
        <w:rPr>
          <w:rFonts w:ascii="Sakkal Majalla" w:hAnsi="Sakkal Majalla" w:cs="Sakkal Majalla"/>
          <w:sz w:val="16"/>
          <w:szCs w:val="20"/>
        </w:rPr>
      </w:pPr>
      <w:r w:rsidRPr="00F17231">
        <w:rPr>
          <w:rFonts w:ascii="Sakkal Majalla" w:hAnsi="Sakkal Majalla" w:cs="Sakkal Majalla"/>
          <w:sz w:val="16"/>
          <w:szCs w:val="20"/>
          <w:rtl/>
        </w:rPr>
        <w:t xml:space="preserve">صحيفة أم القرى، ع267 في 17/8/1348هـ </w:t>
      </w:r>
    </w:p>
    <w:p w14:paraId="60887811" w14:textId="77777777" w:rsidR="0058348F" w:rsidRPr="00F17231" w:rsidRDefault="0058348F" w:rsidP="0060239E">
      <w:pPr>
        <w:pStyle w:val="ListParagraph"/>
        <w:numPr>
          <w:ilvl w:val="0"/>
          <w:numId w:val="8"/>
        </w:numPr>
        <w:spacing w:line="240" w:lineRule="auto"/>
        <w:ind w:left="391" w:hanging="216"/>
        <w:rPr>
          <w:rFonts w:ascii="Sakkal Majalla" w:hAnsi="Sakkal Majalla" w:cs="Sakkal Majalla"/>
          <w:sz w:val="16"/>
          <w:szCs w:val="20"/>
        </w:rPr>
      </w:pPr>
      <w:r w:rsidRPr="00F17231">
        <w:rPr>
          <w:rFonts w:ascii="Sakkal Majalla" w:hAnsi="Sakkal Majalla" w:cs="Sakkal Majalla"/>
          <w:sz w:val="16"/>
          <w:szCs w:val="20"/>
          <w:rtl/>
        </w:rPr>
        <w:t>مجلة الفتح/</w:t>
      </w:r>
    </w:p>
    <w:p w14:paraId="6E731697" w14:textId="77777777" w:rsidR="0058348F" w:rsidRPr="00F17231" w:rsidRDefault="0058348F" w:rsidP="0060239E">
      <w:pPr>
        <w:pStyle w:val="ListParagraph"/>
        <w:numPr>
          <w:ilvl w:val="0"/>
          <w:numId w:val="8"/>
        </w:numPr>
        <w:spacing w:line="240" w:lineRule="auto"/>
        <w:ind w:left="679" w:hanging="216"/>
        <w:rPr>
          <w:rFonts w:ascii="Sakkal Majalla" w:hAnsi="Sakkal Majalla" w:cs="Sakkal Majalla"/>
          <w:sz w:val="16"/>
          <w:szCs w:val="20"/>
        </w:rPr>
      </w:pPr>
      <w:r w:rsidRPr="00F17231">
        <w:rPr>
          <w:rFonts w:ascii="Sakkal Majalla" w:hAnsi="Sakkal Majalla" w:cs="Sakkal Majalla"/>
          <w:sz w:val="16"/>
          <w:szCs w:val="20"/>
          <w:rtl/>
        </w:rPr>
        <w:t>مجلة الفتح، س2 ، ع51 ، غرة محرم 1346هـ.</w:t>
      </w:r>
    </w:p>
    <w:p w14:paraId="503686B5" w14:textId="77777777" w:rsidR="0058348F" w:rsidRPr="00F17231" w:rsidRDefault="0058348F" w:rsidP="0060239E">
      <w:pPr>
        <w:pStyle w:val="ListParagraph"/>
        <w:numPr>
          <w:ilvl w:val="0"/>
          <w:numId w:val="8"/>
        </w:numPr>
        <w:spacing w:line="240" w:lineRule="auto"/>
        <w:ind w:left="679" w:hanging="216"/>
        <w:rPr>
          <w:rFonts w:ascii="Sakkal Majalla" w:hAnsi="Sakkal Majalla" w:cs="Sakkal Majalla"/>
          <w:sz w:val="16"/>
          <w:szCs w:val="20"/>
        </w:rPr>
      </w:pPr>
      <w:r w:rsidRPr="00F17231">
        <w:rPr>
          <w:rFonts w:ascii="Sakkal Majalla" w:hAnsi="Sakkal Majalla" w:cs="Sakkal Majalla"/>
          <w:sz w:val="16"/>
          <w:szCs w:val="20"/>
          <w:rtl/>
        </w:rPr>
        <w:t>مجلة الفتح، س2 ، ع82 ، 10 شعبان 1346هـ.</w:t>
      </w:r>
    </w:p>
    <w:p w14:paraId="56DA9E4D" w14:textId="77777777" w:rsidR="0058348F" w:rsidRPr="00F17231" w:rsidRDefault="0058348F" w:rsidP="0060239E">
      <w:pPr>
        <w:pStyle w:val="ListParagraph"/>
        <w:numPr>
          <w:ilvl w:val="0"/>
          <w:numId w:val="8"/>
        </w:numPr>
        <w:spacing w:line="240" w:lineRule="auto"/>
        <w:ind w:left="679" w:hanging="216"/>
        <w:rPr>
          <w:rFonts w:ascii="Sakkal Majalla" w:hAnsi="Sakkal Majalla" w:cs="Sakkal Majalla"/>
          <w:sz w:val="16"/>
          <w:szCs w:val="20"/>
        </w:rPr>
      </w:pPr>
      <w:r w:rsidRPr="00F17231">
        <w:rPr>
          <w:rFonts w:ascii="Sakkal Majalla" w:hAnsi="Sakkal Majalla" w:cs="Sakkal Majalla"/>
          <w:sz w:val="16"/>
          <w:szCs w:val="20"/>
          <w:rtl/>
        </w:rPr>
        <w:t>مجلة الفتح، س2 ، ع100 ، 25 ذي الحجة 1346هـ.</w:t>
      </w:r>
    </w:p>
    <w:p w14:paraId="1BF7D3EE" w14:textId="77777777" w:rsidR="0058348F" w:rsidRPr="00F17231" w:rsidRDefault="0058348F" w:rsidP="0060239E">
      <w:pPr>
        <w:pStyle w:val="ListParagraph"/>
        <w:numPr>
          <w:ilvl w:val="0"/>
          <w:numId w:val="8"/>
        </w:numPr>
        <w:spacing w:line="240" w:lineRule="auto"/>
        <w:ind w:left="679" w:hanging="216"/>
        <w:rPr>
          <w:rFonts w:ascii="Sakkal Majalla" w:hAnsi="Sakkal Majalla" w:cs="Sakkal Majalla"/>
          <w:sz w:val="16"/>
          <w:szCs w:val="20"/>
        </w:rPr>
      </w:pPr>
      <w:r w:rsidRPr="00F17231">
        <w:rPr>
          <w:rFonts w:ascii="Sakkal Majalla" w:hAnsi="Sakkal Majalla" w:cs="Sakkal Majalla"/>
          <w:sz w:val="16"/>
          <w:szCs w:val="20"/>
          <w:rtl/>
        </w:rPr>
        <w:t>مجلة الفتح، س5 ، ع226 ، 29 جمادى الآخرة 1349هـ.</w:t>
      </w:r>
    </w:p>
    <w:p w14:paraId="0D8A10C7" w14:textId="77777777" w:rsidR="0058348F" w:rsidRPr="00F17231" w:rsidRDefault="0058348F" w:rsidP="0060239E">
      <w:pPr>
        <w:pStyle w:val="ListParagraph"/>
        <w:numPr>
          <w:ilvl w:val="0"/>
          <w:numId w:val="8"/>
        </w:numPr>
        <w:spacing w:line="240" w:lineRule="auto"/>
        <w:ind w:left="679" w:hanging="216"/>
        <w:rPr>
          <w:rFonts w:ascii="Sakkal Majalla" w:hAnsi="Sakkal Majalla" w:cs="Sakkal Majalla"/>
          <w:sz w:val="16"/>
          <w:szCs w:val="20"/>
        </w:rPr>
      </w:pPr>
      <w:r w:rsidRPr="00F17231">
        <w:rPr>
          <w:rFonts w:ascii="Sakkal Majalla" w:hAnsi="Sakkal Majalla" w:cs="Sakkal Majalla"/>
          <w:sz w:val="16"/>
          <w:szCs w:val="20"/>
          <w:rtl/>
        </w:rPr>
        <w:t>مجلة الفتح، س2 ، ع64 ، 4 ربيع الثاني 1346هـ.</w:t>
      </w:r>
    </w:p>
    <w:p w14:paraId="04B2686E" w14:textId="77777777" w:rsidR="0058348F" w:rsidRPr="00F17231" w:rsidRDefault="0058348F" w:rsidP="0060239E">
      <w:pPr>
        <w:pStyle w:val="ListParagraph"/>
        <w:numPr>
          <w:ilvl w:val="0"/>
          <w:numId w:val="8"/>
        </w:numPr>
        <w:spacing w:line="240" w:lineRule="auto"/>
        <w:ind w:left="679" w:hanging="216"/>
        <w:rPr>
          <w:rFonts w:ascii="Sakkal Majalla" w:hAnsi="Sakkal Majalla" w:cs="Sakkal Majalla"/>
          <w:sz w:val="16"/>
          <w:szCs w:val="20"/>
        </w:rPr>
      </w:pPr>
      <w:r w:rsidRPr="00F17231">
        <w:rPr>
          <w:rFonts w:ascii="Sakkal Majalla" w:hAnsi="Sakkal Majalla" w:cs="Sakkal Majalla"/>
          <w:sz w:val="16"/>
          <w:szCs w:val="20"/>
          <w:rtl/>
        </w:rPr>
        <w:t>مجلة الفتح، س2، ع71، 23 جمادى الأولى 1346هـ.</w:t>
      </w:r>
    </w:p>
    <w:p w14:paraId="4B5CF809" w14:textId="77777777" w:rsidR="0058348F" w:rsidRPr="00F17231" w:rsidRDefault="0058348F" w:rsidP="0060239E">
      <w:pPr>
        <w:pStyle w:val="ListParagraph"/>
        <w:numPr>
          <w:ilvl w:val="0"/>
          <w:numId w:val="8"/>
        </w:numPr>
        <w:spacing w:line="240" w:lineRule="auto"/>
        <w:ind w:left="679" w:hanging="216"/>
        <w:rPr>
          <w:rFonts w:ascii="Sakkal Majalla" w:hAnsi="Sakkal Majalla" w:cs="Sakkal Majalla"/>
          <w:sz w:val="16"/>
          <w:szCs w:val="20"/>
        </w:rPr>
      </w:pPr>
      <w:r w:rsidRPr="00F17231">
        <w:rPr>
          <w:rFonts w:ascii="Sakkal Majalla" w:hAnsi="Sakkal Majalla" w:cs="Sakkal Majalla"/>
          <w:sz w:val="16"/>
          <w:szCs w:val="20"/>
          <w:rtl/>
        </w:rPr>
        <w:t>مجلة الفتح، س2، ع74، 14 جمادى الثانية 1346هـ.</w:t>
      </w:r>
    </w:p>
    <w:p w14:paraId="48A45453" w14:textId="77777777" w:rsidR="0058348F" w:rsidRPr="00F17231" w:rsidRDefault="0058348F" w:rsidP="0060239E">
      <w:pPr>
        <w:pStyle w:val="ListParagraph"/>
        <w:numPr>
          <w:ilvl w:val="0"/>
          <w:numId w:val="8"/>
        </w:numPr>
        <w:spacing w:line="240" w:lineRule="auto"/>
        <w:ind w:left="679" w:hanging="216"/>
        <w:rPr>
          <w:rFonts w:ascii="Sakkal Majalla" w:hAnsi="Sakkal Majalla" w:cs="Sakkal Majalla"/>
          <w:sz w:val="16"/>
          <w:szCs w:val="20"/>
        </w:rPr>
      </w:pPr>
      <w:r w:rsidRPr="00F17231">
        <w:rPr>
          <w:rFonts w:ascii="Sakkal Majalla" w:hAnsi="Sakkal Majalla" w:cs="Sakkal Majalla"/>
          <w:sz w:val="16"/>
          <w:szCs w:val="20"/>
          <w:rtl/>
        </w:rPr>
        <w:t>مجلة الفتح، س13، ع644، 18 المحرم 1358هـ.</w:t>
      </w:r>
    </w:p>
    <w:p w14:paraId="6343D2EF" w14:textId="77777777" w:rsidR="0058348F" w:rsidRPr="00F17231" w:rsidRDefault="0058348F" w:rsidP="0060239E">
      <w:pPr>
        <w:pStyle w:val="ListParagraph"/>
        <w:numPr>
          <w:ilvl w:val="0"/>
          <w:numId w:val="8"/>
        </w:numPr>
        <w:spacing w:line="240" w:lineRule="auto"/>
        <w:ind w:left="679" w:hanging="216"/>
        <w:rPr>
          <w:rFonts w:ascii="Sakkal Majalla" w:hAnsi="Sakkal Majalla" w:cs="Sakkal Majalla"/>
          <w:sz w:val="16"/>
          <w:szCs w:val="20"/>
        </w:rPr>
      </w:pPr>
      <w:r w:rsidRPr="00F17231">
        <w:rPr>
          <w:rFonts w:ascii="Sakkal Majalla" w:hAnsi="Sakkal Majalla" w:cs="Sakkal Majalla"/>
          <w:sz w:val="16"/>
          <w:szCs w:val="20"/>
          <w:rtl/>
        </w:rPr>
        <w:t>مجلة الفتح، س2، ع51، غرة محرم 1346هـ.</w:t>
      </w:r>
    </w:p>
    <w:p w14:paraId="3C001269" w14:textId="77777777" w:rsidR="0058348F" w:rsidRPr="00F17231" w:rsidRDefault="0058348F" w:rsidP="0060239E">
      <w:pPr>
        <w:pStyle w:val="ListParagraph"/>
        <w:numPr>
          <w:ilvl w:val="0"/>
          <w:numId w:val="8"/>
        </w:numPr>
        <w:spacing w:line="240" w:lineRule="auto"/>
        <w:ind w:left="679" w:hanging="216"/>
        <w:rPr>
          <w:rFonts w:ascii="Sakkal Majalla" w:hAnsi="Sakkal Majalla" w:cs="Sakkal Majalla"/>
          <w:sz w:val="16"/>
          <w:szCs w:val="20"/>
        </w:rPr>
      </w:pPr>
      <w:r w:rsidRPr="00F17231">
        <w:rPr>
          <w:rFonts w:ascii="Sakkal Majalla" w:hAnsi="Sakkal Majalla" w:cs="Sakkal Majalla"/>
          <w:sz w:val="16"/>
          <w:szCs w:val="20"/>
          <w:rtl/>
        </w:rPr>
        <w:t>مجلة الفتح، س2، ع51، غرة محرم 1346هـ.</w:t>
      </w:r>
    </w:p>
    <w:p w14:paraId="69CF1C16" w14:textId="77777777" w:rsidR="0058348F" w:rsidRPr="00F17231" w:rsidRDefault="0058348F" w:rsidP="0060239E">
      <w:pPr>
        <w:pStyle w:val="ListParagraph"/>
        <w:numPr>
          <w:ilvl w:val="0"/>
          <w:numId w:val="8"/>
        </w:numPr>
        <w:spacing w:line="240" w:lineRule="auto"/>
        <w:ind w:left="679" w:hanging="216"/>
        <w:rPr>
          <w:rFonts w:ascii="Sakkal Majalla" w:hAnsi="Sakkal Majalla" w:cs="Sakkal Majalla"/>
          <w:sz w:val="16"/>
          <w:szCs w:val="20"/>
        </w:rPr>
      </w:pPr>
      <w:r w:rsidRPr="00F17231">
        <w:rPr>
          <w:rFonts w:ascii="Sakkal Majalla" w:hAnsi="Sakkal Majalla" w:cs="Sakkal Majalla"/>
          <w:sz w:val="16"/>
          <w:szCs w:val="20"/>
          <w:rtl/>
        </w:rPr>
        <w:t>مجلة الفتح، س2، ع131، 6 شعبان 1347هـ.</w:t>
      </w:r>
    </w:p>
    <w:p w14:paraId="49755EF2" w14:textId="77777777" w:rsidR="0058348F" w:rsidRPr="00F17231" w:rsidRDefault="0058348F" w:rsidP="0060239E">
      <w:pPr>
        <w:pStyle w:val="ListParagraph"/>
        <w:numPr>
          <w:ilvl w:val="0"/>
          <w:numId w:val="8"/>
        </w:numPr>
        <w:spacing w:line="240" w:lineRule="auto"/>
        <w:ind w:left="679" w:hanging="216"/>
        <w:rPr>
          <w:rFonts w:ascii="Sakkal Majalla" w:hAnsi="Sakkal Majalla" w:cs="Sakkal Majalla"/>
          <w:sz w:val="16"/>
          <w:szCs w:val="20"/>
        </w:rPr>
      </w:pPr>
      <w:r w:rsidRPr="00F17231">
        <w:rPr>
          <w:rFonts w:ascii="Sakkal Majalla" w:hAnsi="Sakkal Majalla" w:cs="Sakkal Majalla"/>
          <w:sz w:val="16"/>
          <w:szCs w:val="20"/>
          <w:rtl/>
        </w:rPr>
        <w:t>مجلة الفتح، س3، ع138، 25 رمضان 1347هـ.</w:t>
      </w:r>
    </w:p>
    <w:p w14:paraId="36C8336B" w14:textId="77777777" w:rsidR="0058348F" w:rsidRPr="00F17231" w:rsidRDefault="0058348F" w:rsidP="0060239E">
      <w:pPr>
        <w:pStyle w:val="ListParagraph"/>
        <w:numPr>
          <w:ilvl w:val="0"/>
          <w:numId w:val="8"/>
        </w:numPr>
        <w:spacing w:line="240" w:lineRule="auto"/>
        <w:ind w:left="679" w:hanging="216"/>
        <w:rPr>
          <w:rFonts w:ascii="Sakkal Majalla" w:hAnsi="Sakkal Majalla" w:cs="Sakkal Majalla"/>
          <w:sz w:val="16"/>
          <w:szCs w:val="20"/>
        </w:rPr>
      </w:pPr>
      <w:r w:rsidRPr="00F17231">
        <w:rPr>
          <w:rFonts w:ascii="Sakkal Majalla" w:hAnsi="Sakkal Majalla" w:cs="Sakkal Majalla"/>
          <w:sz w:val="16"/>
          <w:szCs w:val="20"/>
          <w:rtl/>
        </w:rPr>
        <w:t>مجلة الفتح، س4، ع191، الخميس 19 شوال 1348هـ.</w:t>
      </w:r>
    </w:p>
    <w:p w14:paraId="396970FB" w14:textId="77777777" w:rsidR="0058348F" w:rsidRPr="00F17231" w:rsidRDefault="0058348F" w:rsidP="0060239E">
      <w:pPr>
        <w:pStyle w:val="ListParagraph"/>
        <w:numPr>
          <w:ilvl w:val="0"/>
          <w:numId w:val="8"/>
        </w:numPr>
        <w:spacing w:line="240" w:lineRule="auto"/>
        <w:ind w:left="679" w:hanging="216"/>
        <w:rPr>
          <w:rFonts w:ascii="Sakkal Majalla" w:hAnsi="Sakkal Majalla" w:cs="Sakkal Majalla"/>
          <w:sz w:val="16"/>
          <w:szCs w:val="20"/>
        </w:rPr>
      </w:pPr>
      <w:r w:rsidRPr="00F17231">
        <w:rPr>
          <w:rFonts w:ascii="Sakkal Majalla" w:hAnsi="Sakkal Majalla" w:cs="Sakkal Majalla"/>
          <w:sz w:val="16"/>
          <w:szCs w:val="20"/>
          <w:rtl/>
        </w:rPr>
        <w:t>مجلة الفتح، س5، ع205، الخميس 29 المحرم 1349هـ.</w:t>
      </w:r>
    </w:p>
    <w:p w14:paraId="1D20103F" w14:textId="77777777" w:rsidR="0058348F" w:rsidRDefault="0058348F" w:rsidP="0060239E">
      <w:pPr>
        <w:pStyle w:val="ListParagraph"/>
        <w:numPr>
          <w:ilvl w:val="0"/>
          <w:numId w:val="8"/>
        </w:numPr>
        <w:spacing w:line="240" w:lineRule="auto"/>
        <w:ind w:left="679" w:hanging="216"/>
        <w:rPr>
          <w:rFonts w:ascii="Sakkal Majalla" w:hAnsi="Sakkal Majalla" w:cs="Sakkal Majalla"/>
          <w:sz w:val="16"/>
          <w:szCs w:val="20"/>
        </w:rPr>
      </w:pPr>
      <w:r w:rsidRPr="00F17231">
        <w:rPr>
          <w:rFonts w:ascii="Sakkal Majalla" w:hAnsi="Sakkal Majalla" w:cs="Sakkal Majalla"/>
          <w:sz w:val="16"/>
          <w:szCs w:val="20"/>
          <w:rtl/>
        </w:rPr>
        <w:t>مجلة الفتح، س9، ع435، 24 ذي القعدة 1353هـ.</w:t>
      </w:r>
    </w:p>
    <w:p w14:paraId="23274C9E" w14:textId="3549A427" w:rsidR="007B3300" w:rsidRPr="0058348F" w:rsidRDefault="007B3300" w:rsidP="0058348F"/>
    <w:sectPr w:rsidR="007B3300" w:rsidRPr="0058348F" w:rsidSect="0005244F">
      <w:footerReference w:type="even" r:id="rId8"/>
      <w:footerReference w:type="default" r:id="rId9"/>
      <w:footnotePr>
        <w:numRestart w:val="eachPage"/>
      </w:footnotePr>
      <w:pgSz w:w="10319" w:h="14572"/>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A5277" w14:textId="77777777" w:rsidR="0060239E" w:rsidRPr="00EA0E56" w:rsidRDefault="0060239E" w:rsidP="00626B40">
      <w:pPr>
        <w:pStyle w:val="a1"/>
        <w:rPr>
          <w:rFonts w:ascii="Calibri" w:hAnsi="Calibri" w:cs="Arial"/>
        </w:rPr>
      </w:pPr>
      <w:r>
        <w:separator/>
      </w:r>
    </w:p>
  </w:endnote>
  <w:endnote w:type="continuationSeparator" w:id="0">
    <w:p w14:paraId="20AD284A" w14:textId="77777777" w:rsidR="0060239E" w:rsidRPr="00EA0E56" w:rsidRDefault="0060239E" w:rsidP="00626B40">
      <w:pPr>
        <w:pStyle w:val="a1"/>
        <w:rPr>
          <w:rFonts w:ascii="Calibri" w:hAnsi="Calibri" w:cs="Arial"/>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acen Liner Print-out Light">
    <w:altName w:val="Arial"/>
    <w:charset w:val="00"/>
    <w:family w:val="auto"/>
    <w:pitch w:val="variable"/>
    <w:sig w:usb0="00002003" w:usb1="00000000" w:usb2="00000000" w:usb3="00000000" w:csb0="00000041" w:csb1="00000000"/>
  </w:font>
  <w:font w:name="GE SS Two Light">
    <w:altName w:val="Sakkal Majalla"/>
    <w:panose1 w:val="00000000000000000000"/>
    <w:charset w:val="B2"/>
    <w:family w:val="roman"/>
    <w:notTrueType/>
    <w:pitch w:val="variable"/>
    <w:sig w:usb0="00002000" w:usb1="80000100" w:usb2="00000028" w:usb3="00000000" w:csb0="00000040" w:csb1="00000000"/>
  </w:font>
  <w:font w:name="Traditional Arabic">
    <w:panose1 w:val="02020603050405020304"/>
    <w:charset w:val="00"/>
    <w:family w:val="roman"/>
    <w:pitch w:val="variable"/>
    <w:sig w:usb0="00002003" w:usb1="80000000" w:usb2="00000008" w:usb3="00000000" w:csb0="00000041" w:csb1="00000000"/>
  </w:font>
  <w:font w:name="Hacen Liner XXL">
    <w:altName w:val="Arial"/>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Sultan normal">
    <w:charset w:val="B2"/>
    <w:family w:val="auto"/>
    <w:pitch w:val="variable"/>
    <w:sig w:usb0="00002001" w:usb1="00000000" w:usb2="00000000" w:usb3="00000000" w:csb0="00000040" w:csb1="00000000"/>
  </w:font>
  <w:font w:name="SC_SHARJAH">
    <w:altName w:val="Arial"/>
    <w:charset w:val="B2"/>
    <w:family w:val="auto"/>
    <w:pitch w:val="variable"/>
    <w:sig w:usb0="00002001" w:usb1="00000000" w:usb2="00000000" w:usb3="00000000" w:csb0="00000040" w:csb1="00000000"/>
  </w:font>
  <w:font w:name="Trebuchet MS">
    <w:panose1 w:val="020B0603020202020204"/>
    <w:charset w:val="00"/>
    <w:family w:val="swiss"/>
    <w:pitch w:val="variable"/>
    <w:sig w:usb0="00000687" w:usb1="00000000" w:usb2="00000000" w:usb3="00000000" w:csb0="0000009F" w:csb1="00000000"/>
  </w:font>
  <w:font w:name="Times New (W1)">
    <w:panose1 w:val="00000000000000000000"/>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1"/>
    <w:family w:val="roman"/>
    <w:pitch w:val="variable"/>
  </w:font>
  <w:font w:name="Droid Sans Fallback">
    <w:altName w:val="Times New Roman"/>
    <w:charset w:val="01"/>
    <w:family w:val="auto"/>
    <w:pitch w:val="variable"/>
  </w:font>
  <w:font w:name="DejaVu Sans">
    <w:charset w:val="00"/>
    <w:family w:val="swiss"/>
    <w:pitch w:val="variable"/>
    <w:sig w:usb0="E7002EFF" w:usb1="D200FDFF" w:usb2="0A246029" w:usb3="00000000" w:csb0="000001FF" w:csb1="00000000"/>
  </w:font>
  <w:font w:name="Arial Unicode MS">
    <w:panose1 w:val="020B0604020202020204"/>
    <w:charset w:val="80"/>
    <w:family w:val="swiss"/>
    <w:pitch w:val="variable"/>
    <w:sig w:usb0="F7FFAFFF" w:usb1="E9DFFFFF" w:usb2="0000003F" w:usb3="00000000" w:csb0="003F01FF" w:csb1="00000000"/>
  </w:font>
  <w:font w:name="Boutros Ads Light">
    <w:altName w:val="Arial"/>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Lotus Linotype">
    <w:altName w:val="Times New Roman"/>
    <w:charset w:val="00"/>
    <w:family w:val="auto"/>
    <w:pitch w:val="variable"/>
    <w:sig w:usb0="00002007" w:usb1="80000000" w:usb2="00000008" w:usb3="00000000" w:csb0="00000043" w:csb1="00000000"/>
  </w:font>
  <w:font w:name="DengXian">
    <w:altName w:val="等线"/>
    <w:panose1 w:val="02010600030101010101"/>
    <w:charset w:val="86"/>
    <w:family w:val="auto"/>
    <w:pitch w:val="variable"/>
    <w:sig w:usb0="A00002BF" w:usb1="38CF7CFA" w:usb2="00000016" w:usb3="00000000" w:csb0="0004000F" w:csb1="00000000"/>
  </w:font>
  <w:font w:name="ae_AlMohanad">
    <w:altName w:val="Times New Roman"/>
    <w:charset w:val="00"/>
    <w:family w:val="roman"/>
    <w:pitch w:val="variable"/>
    <w:sig w:usb0="800020AF" w:usb1="C000204A" w:usb2="00000008" w:usb3="00000000" w:csb0="00000041" w:csb1="00000000"/>
  </w:font>
  <w:font w:name="Hacen Liner Print-out">
    <w:altName w:val="Times New Roman"/>
    <w:charset w:val="B2"/>
    <w:family w:val="auto"/>
    <w:pitch w:val="variable"/>
    <w:sig w:usb0="00000000"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1"/>
      <w:gridCol w:w="7220"/>
    </w:tblGrid>
    <w:tr w:rsidR="00597EE1" w:rsidRPr="00EA0E56" w14:paraId="6394933B" w14:textId="77777777" w:rsidTr="005B4EF5">
      <w:trPr>
        <w:trHeight w:val="278"/>
      </w:trPr>
      <w:tc>
        <w:tcPr>
          <w:tcW w:w="850" w:type="dxa"/>
          <w:tcBorders>
            <w:top w:val="dotted" w:sz="4" w:space="0" w:color="auto"/>
            <w:left w:val="nil"/>
            <w:bottom w:val="nil"/>
            <w:right w:val="nil"/>
          </w:tcBorders>
          <w:shd w:val="clear" w:color="auto" w:fill="000000"/>
          <w:vAlign w:val="center"/>
        </w:tcPr>
        <w:p w14:paraId="2D4DC67F"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2</w:t>
          </w:r>
          <w:r w:rsidRPr="00EA0E56">
            <w:rPr>
              <w:rtl/>
            </w:rPr>
            <w:fldChar w:fldCharType="end"/>
          </w:r>
        </w:p>
      </w:tc>
      <w:tc>
        <w:tcPr>
          <w:tcW w:w="7455" w:type="dxa"/>
          <w:tcBorders>
            <w:top w:val="dotted" w:sz="4" w:space="0" w:color="auto"/>
            <w:left w:val="nil"/>
            <w:bottom w:val="nil"/>
            <w:right w:val="nil"/>
          </w:tcBorders>
          <w:shd w:val="clear" w:color="auto" w:fill="auto"/>
          <w:vAlign w:val="center"/>
        </w:tcPr>
        <w:p w14:paraId="1BC4AFAF" w14:textId="77777777" w:rsidR="00597EE1" w:rsidRPr="00335582" w:rsidRDefault="00597EE1" w:rsidP="00626B40">
          <w:pPr>
            <w:pStyle w:val="a1"/>
            <w:rPr>
              <w:rFonts w:ascii="Hacen Liner XXL" w:hAnsi="Hacen Liner XXL" w:cs="GE SS Two Light"/>
              <w:sz w:val="18"/>
              <w:szCs w:val="18"/>
              <w:rtl/>
            </w:rPr>
          </w:pPr>
          <w:r w:rsidRPr="00335582">
            <w:rPr>
              <w:rFonts w:cs="GE SS Two Light" w:hint="cs"/>
              <w:sz w:val="18"/>
              <w:szCs w:val="18"/>
              <w:rtl/>
            </w:rPr>
            <w:t xml:space="preserve">السجل العلمي لعام 1438هـ - الملتقى العلمي </w:t>
          </w:r>
          <w:r>
            <w:rPr>
              <w:rFonts w:cs="GE SS Two Light" w:hint="cs"/>
              <w:sz w:val="18"/>
              <w:szCs w:val="18"/>
              <w:rtl/>
            </w:rPr>
            <w:t>السابع عشر</w:t>
          </w:r>
          <w:r w:rsidRPr="00335582">
            <w:rPr>
              <w:rFonts w:cs="GE SS Two Light" w:hint="cs"/>
              <w:sz w:val="18"/>
              <w:szCs w:val="18"/>
              <w:rtl/>
            </w:rPr>
            <w:t xml:space="preserve"> لأبحاث الحج والعمرة والزيارة</w:t>
          </w:r>
        </w:p>
      </w:tc>
    </w:tr>
  </w:tbl>
  <w:p w14:paraId="55E12349" w14:textId="77777777" w:rsidR="00597EE1" w:rsidRDefault="00597EE1" w:rsidP="00626B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0"/>
      <w:gridCol w:w="741"/>
    </w:tblGrid>
    <w:tr w:rsidR="00597EE1" w:rsidRPr="00EA0E56" w14:paraId="57F8F516" w14:textId="77777777" w:rsidTr="005B4EF5">
      <w:trPr>
        <w:trHeight w:val="278"/>
      </w:trPr>
      <w:tc>
        <w:tcPr>
          <w:tcW w:w="7455" w:type="dxa"/>
          <w:tcBorders>
            <w:top w:val="dotted" w:sz="4" w:space="0" w:color="auto"/>
            <w:left w:val="nil"/>
            <w:bottom w:val="nil"/>
            <w:right w:val="nil"/>
          </w:tcBorders>
          <w:shd w:val="clear" w:color="auto" w:fill="auto"/>
          <w:vAlign w:val="center"/>
        </w:tcPr>
        <w:p w14:paraId="3F2517C3" w14:textId="77777777" w:rsidR="00597EE1" w:rsidRPr="00335582" w:rsidRDefault="00597EE1" w:rsidP="00335582">
          <w:pPr>
            <w:pStyle w:val="a1"/>
            <w:jc w:val="right"/>
            <w:rPr>
              <w:rFonts w:cs="GE SS Two Light"/>
              <w:sz w:val="18"/>
              <w:szCs w:val="18"/>
              <w:rtl/>
            </w:rPr>
          </w:pPr>
          <w:r w:rsidRPr="00335582">
            <w:rPr>
              <w:rFonts w:cs="GE SS Two Light" w:hint="cs"/>
              <w:sz w:val="18"/>
              <w:szCs w:val="18"/>
              <w:rtl/>
            </w:rPr>
            <w:t>معهد خادم الحرمين الشريفين لأبحاث الحج والعمرة - جامعة أم القرى</w:t>
          </w:r>
        </w:p>
      </w:tc>
      <w:tc>
        <w:tcPr>
          <w:tcW w:w="751" w:type="dxa"/>
          <w:tcBorders>
            <w:top w:val="dotted" w:sz="4" w:space="0" w:color="auto"/>
            <w:left w:val="nil"/>
            <w:bottom w:val="nil"/>
            <w:right w:val="nil"/>
          </w:tcBorders>
          <w:shd w:val="clear" w:color="auto" w:fill="000000"/>
          <w:vAlign w:val="center"/>
        </w:tcPr>
        <w:p w14:paraId="0D0D72C7" w14:textId="77777777" w:rsidR="00597EE1" w:rsidRPr="00EA0E56" w:rsidRDefault="00597EE1" w:rsidP="00626B40">
          <w:pPr>
            <w:pStyle w:val="Footer"/>
            <w:rPr>
              <w:rtl/>
            </w:rPr>
          </w:pPr>
          <w:r w:rsidRPr="00EA0E56">
            <w:rPr>
              <w:rtl/>
            </w:rPr>
            <w:fldChar w:fldCharType="begin"/>
          </w:r>
          <w:r w:rsidRPr="00EA0E56">
            <w:rPr>
              <w:rtl/>
            </w:rPr>
            <w:instrText xml:space="preserve"> </w:instrText>
          </w:r>
          <w:r w:rsidRPr="00EA0E56">
            <w:instrText xml:space="preserve">PAGE   \* MERGEFORMAT </w:instrText>
          </w:r>
          <w:r w:rsidRPr="00EA0E56">
            <w:rPr>
              <w:rtl/>
            </w:rPr>
            <w:fldChar w:fldCharType="separate"/>
          </w:r>
          <w:r w:rsidR="006C2293" w:rsidRPr="006C2293">
            <w:rPr>
              <w:rtl/>
              <w:lang w:val="ar-SA"/>
            </w:rPr>
            <w:t>1</w:t>
          </w:r>
          <w:r w:rsidRPr="00EA0E56">
            <w:rPr>
              <w:rtl/>
            </w:rPr>
            <w:fldChar w:fldCharType="end"/>
          </w:r>
        </w:p>
      </w:tc>
    </w:tr>
  </w:tbl>
  <w:p w14:paraId="04DF410F" w14:textId="77777777" w:rsidR="00597EE1" w:rsidRDefault="00597EE1" w:rsidP="00626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81051" w14:textId="77777777" w:rsidR="0060239E" w:rsidRPr="00EA0E56" w:rsidRDefault="0060239E" w:rsidP="00626B40">
      <w:pPr>
        <w:pStyle w:val="a1"/>
        <w:rPr>
          <w:rFonts w:ascii="Calibri" w:hAnsi="Calibri" w:cs="Arial"/>
        </w:rPr>
      </w:pPr>
      <w:r>
        <w:separator/>
      </w:r>
    </w:p>
  </w:footnote>
  <w:footnote w:type="continuationSeparator" w:id="0">
    <w:p w14:paraId="07C9FFEC" w14:textId="77777777" w:rsidR="0060239E" w:rsidRPr="00EA0E56" w:rsidRDefault="0060239E" w:rsidP="00626B40">
      <w:pPr>
        <w:pStyle w:val="a1"/>
        <w:rPr>
          <w:rFonts w:ascii="Calibri" w:hAnsi="Calibri" w:cs="Arial"/>
        </w:rPr>
      </w:pPr>
      <w:r>
        <w:continuationSeparator/>
      </w:r>
    </w:p>
  </w:footnote>
  <w:footnote w:id="1">
    <w:p w14:paraId="721C0A2A" w14:textId="77777777" w:rsidR="0058348F" w:rsidRPr="00A33972" w:rsidRDefault="0058348F" w:rsidP="0058348F">
      <w:pPr>
        <w:pStyle w:val="FootnoteText"/>
        <w:rPr>
          <w:color w:val="000000"/>
          <w:sz w:val="16"/>
          <w:szCs w:val="16"/>
        </w:rPr>
      </w:pPr>
      <w:r w:rsidRPr="00A33972">
        <w:rPr>
          <w:color w:val="000000"/>
          <w:sz w:val="16"/>
          <w:szCs w:val="16"/>
          <w:rtl/>
        </w:rPr>
        <w:t>(</w:t>
      </w:r>
      <w:r w:rsidRPr="00A33972">
        <w:rPr>
          <w:rStyle w:val="FootnoteReference"/>
          <w:color w:val="000000"/>
          <w:sz w:val="16"/>
          <w:szCs w:val="16"/>
        </w:rPr>
        <w:footnoteRef/>
      </w:r>
      <w:r w:rsidRPr="00A33972">
        <w:rPr>
          <w:color w:val="000000"/>
          <w:sz w:val="16"/>
          <w:szCs w:val="16"/>
          <w:rtl/>
        </w:rPr>
        <w:t>) لمزيد من المعلومات حول أمن الحج قبيل دخول الملك عبدالعزيز مكة ، انظر : (إبراهيم رفعت باشا ، مرآة الحرمين ، ط1 ، مطبعة دار الكتب المصرية ، القاهرة 1344هـ ؛ عبدالعزيز بن سليمان المقبل ، أمن الحج في عهد الملك عبدالعزيز ، المجلة العربية للدراسات الأمنية والتدريب ، المجلد 16 ، العدد 32 ) . .</w:t>
      </w:r>
    </w:p>
  </w:footnote>
  <w:footnote w:id="2">
    <w:p w14:paraId="38BEDFD3" w14:textId="77777777" w:rsidR="0058348F" w:rsidRPr="00A33972" w:rsidRDefault="0058348F" w:rsidP="0058348F">
      <w:pPr>
        <w:pStyle w:val="FootnoteText"/>
        <w:rPr>
          <w:color w:val="000000"/>
          <w:sz w:val="16"/>
          <w:szCs w:val="16"/>
        </w:rPr>
      </w:pPr>
      <w:r w:rsidRPr="00A33972">
        <w:rPr>
          <w:color w:val="000000"/>
          <w:sz w:val="16"/>
          <w:szCs w:val="16"/>
          <w:rtl/>
        </w:rPr>
        <w:t>(</w:t>
      </w:r>
      <w:r w:rsidRPr="00A33972">
        <w:rPr>
          <w:rStyle w:val="FootnoteReference"/>
          <w:color w:val="000000"/>
          <w:sz w:val="16"/>
          <w:szCs w:val="16"/>
        </w:rPr>
        <w:footnoteRef/>
      </w:r>
      <w:r w:rsidRPr="00A33972">
        <w:rPr>
          <w:color w:val="000000"/>
          <w:sz w:val="16"/>
          <w:szCs w:val="16"/>
          <w:rtl/>
        </w:rPr>
        <w:t>) إبراهيم بن عويض العتيبي: الأمن في عهد الملك عبد العزيز، تطوره وأثاره (1319 ـ 1373هـ)، مطابع جامعة الملك سعود، الرياض، 1419هـ، ص171.</w:t>
      </w:r>
    </w:p>
  </w:footnote>
  <w:footnote w:id="3">
    <w:p w14:paraId="0D9D7128" w14:textId="77777777" w:rsidR="0058348F" w:rsidRPr="00A33972" w:rsidRDefault="0058348F" w:rsidP="0058348F">
      <w:pPr>
        <w:pStyle w:val="FootnoteText"/>
        <w:rPr>
          <w:color w:val="000000"/>
          <w:sz w:val="16"/>
          <w:szCs w:val="16"/>
          <w:rtl/>
        </w:rPr>
      </w:pPr>
      <w:r w:rsidRPr="00A33972">
        <w:rPr>
          <w:color w:val="000000"/>
          <w:sz w:val="16"/>
          <w:szCs w:val="16"/>
          <w:rtl/>
        </w:rPr>
        <w:t>(</w:t>
      </w:r>
      <w:r w:rsidRPr="00A33972">
        <w:rPr>
          <w:rStyle w:val="FootnoteReference"/>
          <w:color w:val="000000"/>
          <w:sz w:val="16"/>
          <w:szCs w:val="16"/>
        </w:rPr>
        <w:footnoteRef/>
      </w:r>
      <w:r w:rsidRPr="00A33972">
        <w:rPr>
          <w:color w:val="000000"/>
          <w:sz w:val="16"/>
          <w:szCs w:val="16"/>
          <w:rtl/>
        </w:rPr>
        <w:t>) سليمان محمد الخضيري: أمن الحج في عهد الملك عبد العزيز، مجله الأمن، العدد السابع عشر، ذو القعدة 1413هـ، الإدارة العامة للعلاقات بوزارة الداخلية، ص64.</w:t>
      </w:r>
    </w:p>
  </w:footnote>
  <w:footnote w:id="4">
    <w:p w14:paraId="6C0AB44A" w14:textId="77777777" w:rsidR="0058348F" w:rsidRPr="00A33972" w:rsidRDefault="0058348F" w:rsidP="0058348F">
      <w:pPr>
        <w:pStyle w:val="FootnoteText"/>
        <w:rPr>
          <w:color w:val="000000"/>
          <w:sz w:val="16"/>
          <w:szCs w:val="16"/>
          <w:rtl/>
        </w:rPr>
      </w:pPr>
      <w:r w:rsidRPr="00A33972">
        <w:rPr>
          <w:color w:val="000000"/>
          <w:sz w:val="16"/>
          <w:szCs w:val="16"/>
          <w:rtl/>
        </w:rPr>
        <w:t>(</w:t>
      </w:r>
      <w:r w:rsidRPr="00A33972">
        <w:rPr>
          <w:rStyle w:val="FootnoteReference"/>
          <w:color w:val="000000"/>
          <w:sz w:val="16"/>
          <w:szCs w:val="16"/>
        </w:rPr>
        <w:footnoteRef/>
      </w:r>
      <w:r w:rsidRPr="00A33972">
        <w:rPr>
          <w:color w:val="000000"/>
          <w:sz w:val="16"/>
          <w:szCs w:val="16"/>
          <w:rtl/>
        </w:rPr>
        <w:t>) لطيفه عبد العزيز السلوم: التطورات السياسية والحضارية في الدولة السعودية المعاصرة 1344هـ/1926م ـ 1351هـ/ 1932م، دراسة تاريخيه وثائقية، مكتبه الملك فهد الوطنية، الرياض، ط2، 1419هـ/1999م، ص159.</w:t>
      </w:r>
    </w:p>
  </w:footnote>
  <w:footnote w:id="5">
    <w:p w14:paraId="71B373E4" w14:textId="77777777" w:rsidR="0058348F" w:rsidRPr="00A33972" w:rsidRDefault="0058348F" w:rsidP="0058348F">
      <w:pPr>
        <w:pStyle w:val="FootnoteText"/>
        <w:rPr>
          <w:color w:val="000000"/>
          <w:sz w:val="16"/>
          <w:szCs w:val="16"/>
          <w:rtl/>
        </w:rPr>
      </w:pPr>
      <w:r w:rsidRPr="00A33972">
        <w:rPr>
          <w:color w:val="000000"/>
          <w:sz w:val="16"/>
          <w:szCs w:val="16"/>
          <w:rtl/>
        </w:rPr>
        <w:t>(</w:t>
      </w:r>
      <w:r w:rsidRPr="00A33972">
        <w:rPr>
          <w:rStyle w:val="FootnoteReference"/>
          <w:color w:val="000000"/>
          <w:sz w:val="16"/>
          <w:szCs w:val="16"/>
        </w:rPr>
        <w:footnoteRef/>
      </w:r>
      <w:r w:rsidRPr="00A33972">
        <w:rPr>
          <w:color w:val="000000"/>
          <w:sz w:val="16"/>
          <w:szCs w:val="16"/>
          <w:rtl/>
        </w:rPr>
        <w:t>) وليد محمد الجميل: مرافق الحج وخدماتها المدنية في عهد الملك عبد ال عزيز1343 – 1373هـ/ 1924-1953م، جامعة الإمام محمد بن سعود الإسلامية، الرياض، 1419هـ، ص107-108.</w:t>
      </w:r>
    </w:p>
  </w:footnote>
  <w:footnote w:id="6">
    <w:p w14:paraId="0C71D928" w14:textId="77777777" w:rsidR="0058348F" w:rsidRPr="00A33972" w:rsidRDefault="0058348F" w:rsidP="0058348F">
      <w:pPr>
        <w:pStyle w:val="FootnoteText"/>
        <w:rPr>
          <w:color w:val="000000"/>
          <w:sz w:val="16"/>
          <w:szCs w:val="16"/>
          <w:rtl/>
        </w:rPr>
      </w:pPr>
      <w:r w:rsidRPr="00A33972">
        <w:rPr>
          <w:color w:val="000000"/>
          <w:sz w:val="16"/>
          <w:szCs w:val="16"/>
          <w:rtl/>
        </w:rPr>
        <w:t>(</w:t>
      </w:r>
      <w:r w:rsidRPr="00A33972">
        <w:rPr>
          <w:rStyle w:val="FootnoteReference"/>
          <w:color w:val="000000"/>
          <w:sz w:val="16"/>
          <w:szCs w:val="16"/>
        </w:rPr>
        <w:footnoteRef/>
      </w:r>
      <w:r w:rsidRPr="00A33972">
        <w:rPr>
          <w:color w:val="000000"/>
          <w:sz w:val="16"/>
          <w:szCs w:val="16"/>
          <w:rtl/>
        </w:rPr>
        <w:t xml:space="preserve">) عبد العزيز بن سليمان المقبل، أمن الحج في عهد الملك عبد العزيز، ص218). </w:t>
      </w:r>
    </w:p>
  </w:footnote>
  <w:footnote w:id="7">
    <w:p w14:paraId="06A49998" w14:textId="77777777" w:rsidR="0058348F" w:rsidRPr="00A33972" w:rsidRDefault="0058348F" w:rsidP="0058348F">
      <w:pPr>
        <w:pStyle w:val="FootnoteText"/>
        <w:rPr>
          <w:color w:val="000000"/>
          <w:sz w:val="16"/>
          <w:szCs w:val="16"/>
          <w:rtl/>
        </w:rPr>
      </w:pPr>
      <w:r w:rsidRPr="00A33972">
        <w:rPr>
          <w:color w:val="000000"/>
          <w:sz w:val="16"/>
          <w:szCs w:val="16"/>
          <w:rtl/>
        </w:rPr>
        <w:t>(</w:t>
      </w:r>
      <w:r w:rsidRPr="00A33972">
        <w:rPr>
          <w:rStyle w:val="FootnoteReference"/>
          <w:color w:val="000000"/>
          <w:sz w:val="16"/>
          <w:szCs w:val="16"/>
        </w:rPr>
        <w:footnoteRef/>
      </w:r>
      <w:r w:rsidRPr="00A33972">
        <w:rPr>
          <w:color w:val="000000"/>
          <w:sz w:val="16"/>
          <w:szCs w:val="16"/>
          <w:rtl/>
        </w:rPr>
        <w:t>) صحيفة أم القرى، ع96، 8/4/1345هـ، ص2.</w:t>
      </w:r>
    </w:p>
  </w:footnote>
  <w:footnote w:id="8">
    <w:p w14:paraId="73A50953" w14:textId="77777777" w:rsidR="0058348F" w:rsidRPr="00A33972" w:rsidRDefault="0058348F" w:rsidP="0058348F">
      <w:pPr>
        <w:pStyle w:val="FootnoteText"/>
        <w:rPr>
          <w:color w:val="000000"/>
          <w:sz w:val="16"/>
          <w:szCs w:val="16"/>
          <w:rtl/>
        </w:rPr>
      </w:pPr>
      <w:r w:rsidRPr="00A33972">
        <w:rPr>
          <w:color w:val="000000"/>
          <w:sz w:val="16"/>
          <w:szCs w:val="16"/>
          <w:rtl/>
        </w:rPr>
        <w:t>(</w:t>
      </w:r>
      <w:r w:rsidRPr="00A33972">
        <w:rPr>
          <w:rStyle w:val="FootnoteReference"/>
          <w:color w:val="000000"/>
          <w:sz w:val="16"/>
          <w:szCs w:val="16"/>
        </w:rPr>
        <w:footnoteRef/>
      </w:r>
      <w:r w:rsidRPr="00A33972">
        <w:rPr>
          <w:color w:val="000000"/>
          <w:sz w:val="16"/>
          <w:szCs w:val="16"/>
          <w:rtl/>
        </w:rPr>
        <w:t>) مجلة الفتح، س2، ع51، غرة محرم 1346هـ، ص9.</w:t>
      </w:r>
    </w:p>
  </w:footnote>
  <w:footnote w:id="9">
    <w:p w14:paraId="1D639C55" w14:textId="77777777" w:rsidR="0058348F" w:rsidRPr="00A33972" w:rsidRDefault="0058348F" w:rsidP="0058348F">
      <w:pPr>
        <w:pStyle w:val="FootnoteText"/>
        <w:rPr>
          <w:color w:val="000000"/>
          <w:sz w:val="16"/>
          <w:szCs w:val="16"/>
          <w:rtl/>
        </w:rPr>
      </w:pPr>
      <w:r w:rsidRPr="00A33972">
        <w:rPr>
          <w:color w:val="000000"/>
          <w:sz w:val="16"/>
          <w:szCs w:val="16"/>
          <w:rtl/>
        </w:rPr>
        <w:t>(</w:t>
      </w:r>
      <w:r w:rsidRPr="00A33972">
        <w:rPr>
          <w:rStyle w:val="FootnoteReference"/>
          <w:color w:val="000000"/>
          <w:sz w:val="16"/>
          <w:szCs w:val="16"/>
        </w:rPr>
        <w:footnoteRef/>
      </w:r>
      <w:r w:rsidRPr="00A33972">
        <w:rPr>
          <w:color w:val="000000"/>
          <w:sz w:val="16"/>
          <w:szCs w:val="16"/>
          <w:rtl/>
        </w:rPr>
        <w:t>) الارتسامات اللطاف في خاطر الحاج إلى أقدس مطاف، ط1، مطبعة المنار، مصر، 1350هـ، ص80.</w:t>
      </w:r>
    </w:p>
  </w:footnote>
  <w:footnote w:id="10">
    <w:p w14:paraId="11712101" w14:textId="77777777" w:rsidR="0058348F" w:rsidRPr="00A33972" w:rsidRDefault="0058348F" w:rsidP="0058348F">
      <w:pPr>
        <w:pStyle w:val="FootnoteText"/>
        <w:rPr>
          <w:color w:val="000000"/>
          <w:sz w:val="16"/>
          <w:szCs w:val="16"/>
          <w:rtl/>
        </w:rPr>
      </w:pPr>
      <w:r w:rsidRPr="00A33972">
        <w:rPr>
          <w:color w:val="000000"/>
          <w:sz w:val="16"/>
          <w:szCs w:val="16"/>
          <w:rtl/>
        </w:rPr>
        <w:t>(</w:t>
      </w:r>
      <w:r w:rsidRPr="00A33972">
        <w:rPr>
          <w:rStyle w:val="FootnoteReference"/>
          <w:color w:val="000000"/>
          <w:sz w:val="16"/>
          <w:szCs w:val="16"/>
        </w:rPr>
        <w:footnoteRef/>
      </w:r>
      <w:r w:rsidRPr="00A33972">
        <w:rPr>
          <w:color w:val="000000"/>
          <w:sz w:val="16"/>
          <w:szCs w:val="16"/>
          <w:rtl/>
        </w:rPr>
        <w:t>) رحلة الحجاز، الهيئة المصرية العامة للكتاب، القاهرة، 1973م ، ص70 .</w:t>
      </w:r>
    </w:p>
  </w:footnote>
  <w:footnote w:id="11">
    <w:p w14:paraId="3C0BD8B6" w14:textId="77777777" w:rsidR="0058348F" w:rsidRPr="00A33972" w:rsidRDefault="0058348F" w:rsidP="0058348F">
      <w:pPr>
        <w:pStyle w:val="FootnoteText"/>
        <w:rPr>
          <w:color w:val="000000"/>
          <w:sz w:val="16"/>
          <w:szCs w:val="16"/>
          <w:rtl/>
        </w:rPr>
      </w:pPr>
      <w:r w:rsidRPr="00A33972">
        <w:rPr>
          <w:color w:val="000000"/>
          <w:sz w:val="16"/>
          <w:szCs w:val="16"/>
          <w:rtl/>
        </w:rPr>
        <w:t>(</w:t>
      </w:r>
      <w:r w:rsidRPr="00A33972">
        <w:rPr>
          <w:rStyle w:val="FootnoteReference"/>
          <w:color w:val="000000"/>
          <w:sz w:val="16"/>
          <w:szCs w:val="16"/>
        </w:rPr>
        <w:footnoteRef/>
      </w:r>
      <w:r w:rsidRPr="00A33972">
        <w:rPr>
          <w:color w:val="000000"/>
          <w:sz w:val="16"/>
          <w:szCs w:val="16"/>
          <w:rtl/>
        </w:rPr>
        <w:t>) إبراهيم عويض العتيبي: تنظيمات الدولة في عهد الملك عبد العزيز، 1414هـ، ص 172.</w:t>
      </w:r>
    </w:p>
  </w:footnote>
  <w:footnote w:id="12">
    <w:p w14:paraId="2D85A48C" w14:textId="77777777" w:rsidR="0058348F" w:rsidRPr="00A33972" w:rsidRDefault="0058348F" w:rsidP="0058348F">
      <w:pPr>
        <w:pStyle w:val="FootnoteText"/>
        <w:rPr>
          <w:color w:val="000000"/>
          <w:sz w:val="16"/>
          <w:szCs w:val="16"/>
          <w:rtl/>
        </w:rPr>
      </w:pPr>
      <w:r w:rsidRPr="00A33972">
        <w:rPr>
          <w:color w:val="000000"/>
          <w:sz w:val="16"/>
          <w:szCs w:val="16"/>
          <w:rtl/>
        </w:rPr>
        <w:t>(</w:t>
      </w:r>
      <w:r w:rsidRPr="00A33972">
        <w:rPr>
          <w:rStyle w:val="FootnoteReference"/>
          <w:color w:val="000000"/>
          <w:sz w:val="16"/>
          <w:szCs w:val="16"/>
        </w:rPr>
        <w:footnoteRef/>
      </w:r>
      <w:r w:rsidRPr="00A33972">
        <w:rPr>
          <w:color w:val="000000"/>
          <w:sz w:val="16"/>
          <w:szCs w:val="16"/>
          <w:rtl/>
        </w:rPr>
        <w:t>) وليد الجميل: مرافق الحج، ص129 ـ 134.</w:t>
      </w:r>
    </w:p>
  </w:footnote>
  <w:footnote w:id="13">
    <w:p w14:paraId="7B064DF2" w14:textId="77777777" w:rsidR="0058348F" w:rsidRPr="00A33972" w:rsidRDefault="0058348F" w:rsidP="0058348F">
      <w:pPr>
        <w:pStyle w:val="FootnoteText"/>
        <w:rPr>
          <w:color w:val="000000"/>
          <w:sz w:val="16"/>
          <w:szCs w:val="16"/>
          <w:rtl/>
        </w:rPr>
      </w:pPr>
      <w:r w:rsidRPr="00A33972">
        <w:rPr>
          <w:color w:val="000000"/>
          <w:sz w:val="16"/>
          <w:szCs w:val="16"/>
          <w:rtl/>
        </w:rPr>
        <w:t>(</w:t>
      </w:r>
      <w:r w:rsidRPr="00A33972">
        <w:rPr>
          <w:rStyle w:val="FootnoteReference"/>
          <w:color w:val="000000"/>
          <w:sz w:val="16"/>
          <w:szCs w:val="16"/>
        </w:rPr>
        <w:footnoteRef/>
      </w:r>
      <w:r w:rsidRPr="00A33972">
        <w:rPr>
          <w:color w:val="000000"/>
          <w:sz w:val="16"/>
          <w:szCs w:val="16"/>
          <w:rtl/>
        </w:rPr>
        <w:t>) وليد الجميل: مرافق الحج، ص134؛ لطيفة السلوم: التطورات السياسية والحضارية، ص 161.</w:t>
      </w:r>
    </w:p>
  </w:footnote>
  <w:footnote w:id="14">
    <w:p w14:paraId="3BE93ADE" w14:textId="77777777" w:rsidR="0058348F" w:rsidRPr="00A33972" w:rsidRDefault="0058348F" w:rsidP="0058348F">
      <w:pPr>
        <w:spacing w:line="240" w:lineRule="auto"/>
        <w:rPr>
          <w:sz w:val="16"/>
          <w:szCs w:val="16"/>
          <w:rtl/>
        </w:rPr>
      </w:pPr>
      <w:r w:rsidRPr="00A33972">
        <w:rPr>
          <w:color w:val="000000"/>
          <w:sz w:val="16"/>
          <w:szCs w:val="16"/>
          <w:rtl/>
        </w:rPr>
        <w:t>(</w:t>
      </w:r>
      <w:r w:rsidRPr="00A33972">
        <w:rPr>
          <w:rStyle w:val="FootnoteReference"/>
          <w:color w:val="000000"/>
          <w:sz w:val="16"/>
          <w:szCs w:val="16"/>
        </w:rPr>
        <w:footnoteRef/>
      </w:r>
      <w:r w:rsidRPr="00A33972">
        <w:rPr>
          <w:color w:val="000000"/>
          <w:sz w:val="16"/>
          <w:szCs w:val="16"/>
          <w:rtl/>
        </w:rPr>
        <w:t>)</w:t>
      </w:r>
      <w:r w:rsidRPr="00A33972">
        <w:rPr>
          <w:color w:val="FF0000"/>
          <w:sz w:val="16"/>
          <w:szCs w:val="16"/>
          <w:rtl/>
        </w:rPr>
        <w:t xml:space="preserve"> </w:t>
      </w:r>
      <w:r w:rsidRPr="00A33972">
        <w:rPr>
          <w:rStyle w:val="Emphasis"/>
          <w:sz w:val="16"/>
          <w:szCs w:val="16"/>
          <w:rtl/>
        </w:rPr>
        <w:t>منى</w:t>
      </w:r>
      <w:r w:rsidRPr="00A33972">
        <w:rPr>
          <w:rStyle w:val="st1"/>
          <w:b/>
          <w:bCs/>
          <w:sz w:val="16"/>
          <w:szCs w:val="16"/>
          <w:rtl/>
        </w:rPr>
        <w:t xml:space="preserve"> </w:t>
      </w:r>
      <w:r w:rsidRPr="00A33972">
        <w:rPr>
          <w:rStyle w:val="st1"/>
          <w:sz w:val="16"/>
          <w:szCs w:val="16"/>
          <w:rtl/>
        </w:rPr>
        <w:t xml:space="preserve">بنت قائد آل ثابتة </w:t>
      </w:r>
      <w:r w:rsidRPr="00A33972">
        <w:rPr>
          <w:rStyle w:val="Emphasis"/>
          <w:sz w:val="16"/>
          <w:szCs w:val="16"/>
          <w:rtl/>
        </w:rPr>
        <w:t>القحطاني</w:t>
      </w:r>
      <w:r w:rsidRPr="00A33972">
        <w:rPr>
          <w:rStyle w:val="st1"/>
          <w:b/>
          <w:bCs/>
          <w:sz w:val="16"/>
          <w:szCs w:val="16"/>
          <w:rtl/>
        </w:rPr>
        <w:t xml:space="preserve">، </w:t>
      </w:r>
      <w:r w:rsidRPr="00A33972">
        <w:rPr>
          <w:rStyle w:val="Emphasis"/>
          <w:sz w:val="16"/>
          <w:szCs w:val="16"/>
          <w:rtl/>
        </w:rPr>
        <w:t>التنظيمات</w:t>
      </w:r>
      <w:r w:rsidRPr="00A33972">
        <w:rPr>
          <w:rStyle w:val="st1"/>
          <w:sz w:val="16"/>
          <w:szCs w:val="16"/>
          <w:rtl/>
        </w:rPr>
        <w:t xml:space="preserve"> الداخلية في مكة المكرمة بعد دخول الملك عبد العزيز آل سعود، ط1، دارة الملك عبد العزيز الرياض 1426هـ</w:t>
      </w:r>
      <w:r w:rsidRPr="00A33972">
        <w:rPr>
          <w:sz w:val="16"/>
          <w:szCs w:val="16"/>
          <w:rtl/>
        </w:rPr>
        <w:t xml:space="preserve">، ص245 ـ 246. </w:t>
      </w:r>
    </w:p>
  </w:footnote>
  <w:footnote w:id="15">
    <w:p w14:paraId="7D843D86" w14:textId="77777777" w:rsidR="0058348F" w:rsidRPr="00A33972" w:rsidRDefault="0058348F" w:rsidP="0058348F">
      <w:pPr>
        <w:pStyle w:val="FootnoteText"/>
        <w:rPr>
          <w:sz w:val="16"/>
          <w:szCs w:val="16"/>
          <w:rtl/>
        </w:rPr>
      </w:pPr>
      <w:r w:rsidRPr="00A33972">
        <w:rPr>
          <w:sz w:val="16"/>
          <w:szCs w:val="16"/>
          <w:rtl/>
        </w:rPr>
        <w:t>(</w:t>
      </w:r>
      <w:r w:rsidRPr="00A33972">
        <w:rPr>
          <w:rStyle w:val="FootnoteReference"/>
          <w:sz w:val="16"/>
          <w:szCs w:val="16"/>
          <w:rtl/>
        </w:rPr>
        <w:footnoteRef/>
      </w:r>
      <w:r w:rsidRPr="00A33972">
        <w:rPr>
          <w:sz w:val="16"/>
          <w:szCs w:val="16"/>
          <w:rtl/>
        </w:rPr>
        <w:t>) هي أم جعفر بنت جعفر بن أبي جعفر المنصور المعروفة بزبيدة زوجة هارون الرشيد وأم ولده الأمين. كانت معروفة بالبذل على أهل العلم، والبر للفقراء والمساكين. ولها آثار خيرية كثيرة على طرق الحج العراقية، وكذلك بمكة والمدينة. توفيت ببغداد سنة 210هـ. (الخطيب البغدادي، تاريخ بغداد، ج14، ص433) .</w:t>
      </w:r>
    </w:p>
  </w:footnote>
  <w:footnote w:id="16">
    <w:p w14:paraId="55392694" w14:textId="77777777" w:rsidR="0058348F" w:rsidRPr="00A33972" w:rsidRDefault="0058348F" w:rsidP="0058348F">
      <w:pPr>
        <w:pStyle w:val="FootnoteText"/>
        <w:rPr>
          <w:color w:val="000000"/>
          <w:sz w:val="16"/>
          <w:szCs w:val="16"/>
          <w:rtl/>
        </w:rPr>
      </w:pPr>
      <w:r w:rsidRPr="00A33972">
        <w:rPr>
          <w:color w:val="000000"/>
          <w:sz w:val="16"/>
          <w:szCs w:val="16"/>
          <w:rtl/>
        </w:rPr>
        <w:t>(</w:t>
      </w:r>
      <w:r w:rsidRPr="00A33972">
        <w:rPr>
          <w:rStyle w:val="FootnoteReference"/>
          <w:color w:val="000000"/>
          <w:sz w:val="16"/>
          <w:szCs w:val="16"/>
        </w:rPr>
        <w:footnoteRef/>
      </w:r>
      <w:r w:rsidRPr="00A33972">
        <w:rPr>
          <w:color w:val="000000"/>
          <w:sz w:val="16"/>
          <w:szCs w:val="16"/>
          <w:rtl/>
        </w:rPr>
        <w:t>) لمزيد من المعلومات، انظر: عادل بن محمد نور غباشي، جهود الملك عبدالعزيز في عمارة عين عرفة، (مقال) ، مجلة جامعة أم القرى لعلوم الشريعة واللغة العربية وآدابها ، ج12 ، ع20 ، 1421هـ ،  ص716 ـ 730 .</w:t>
      </w:r>
    </w:p>
  </w:footnote>
  <w:footnote w:id="17">
    <w:p w14:paraId="0C89E0FF" w14:textId="77777777" w:rsidR="0058348F" w:rsidRPr="00A33972" w:rsidRDefault="0058348F" w:rsidP="0058348F">
      <w:pPr>
        <w:pStyle w:val="FootnoteText"/>
        <w:rPr>
          <w:color w:val="000000"/>
          <w:sz w:val="16"/>
          <w:szCs w:val="16"/>
          <w:rtl/>
        </w:rPr>
      </w:pPr>
      <w:r w:rsidRPr="00A33972">
        <w:rPr>
          <w:color w:val="000000"/>
          <w:sz w:val="16"/>
          <w:szCs w:val="16"/>
          <w:rtl/>
        </w:rPr>
        <w:t>(</w:t>
      </w:r>
      <w:r w:rsidRPr="00A33972">
        <w:rPr>
          <w:rStyle w:val="FootnoteReference"/>
          <w:color w:val="000000"/>
          <w:sz w:val="16"/>
          <w:szCs w:val="16"/>
        </w:rPr>
        <w:footnoteRef/>
      </w:r>
      <w:r w:rsidRPr="00A33972">
        <w:rPr>
          <w:color w:val="000000"/>
          <w:sz w:val="16"/>
          <w:szCs w:val="16"/>
          <w:rtl/>
        </w:rPr>
        <w:t>) مجلة الفتح ، س2 ، ع82 ، 10 شعبان 1346هـ ، ص4.</w:t>
      </w:r>
    </w:p>
  </w:footnote>
  <w:footnote w:id="18">
    <w:p w14:paraId="20895953" w14:textId="77777777" w:rsidR="0058348F" w:rsidRPr="00A33972" w:rsidRDefault="0058348F" w:rsidP="0058348F">
      <w:pPr>
        <w:pStyle w:val="FootnoteText"/>
        <w:rPr>
          <w:color w:val="000000"/>
          <w:sz w:val="16"/>
          <w:szCs w:val="16"/>
          <w:rtl/>
        </w:rPr>
      </w:pPr>
      <w:r w:rsidRPr="00A33972">
        <w:rPr>
          <w:color w:val="000000"/>
          <w:sz w:val="16"/>
          <w:szCs w:val="16"/>
          <w:rtl/>
        </w:rPr>
        <w:t>(</w:t>
      </w:r>
      <w:r w:rsidRPr="00A33972">
        <w:rPr>
          <w:rStyle w:val="FootnoteReference"/>
          <w:color w:val="000000"/>
          <w:sz w:val="16"/>
          <w:szCs w:val="16"/>
        </w:rPr>
        <w:footnoteRef/>
      </w:r>
      <w:r w:rsidRPr="00A33972">
        <w:rPr>
          <w:color w:val="000000"/>
          <w:sz w:val="16"/>
          <w:szCs w:val="16"/>
          <w:rtl/>
        </w:rPr>
        <w:t>) مجلة الفتح ، س2 ، ع100 ، 25 ذي الحجة 1346هـ ، ص5 .</w:t>
      </w:r>
    </w:p>
  </w:footnote>
  <w:footnote w:id="19">
    <w:p w14:paraId="503491F4" w14:textId="77777777" w:rsidR="0058348F" w:rsidRPr="00A33972" w:rsidRDefault="0058348F" w:rsidP="0058348F">
      <w:pPr>
        <w:pStyle w:val="FootnoteText"/>
        <w:rPr>
          <w:color w:val="000000"/>
          <w:sz w:val="16"/>
          <w:szCs w:val="16"/>
          <w:rtl/>
        </w:rPr>
      </w:pPr>
      <w:r w:rsidRPr="00A33972">
        <w:rPr>
          <w:color w:val="000000"/>
          <w:sz w:val="16"/>
          <w:szCs w:val="16"/>
          <w:rtl/>
        </w:rPr>
        <w:t>(</w:t>
      </w:r>
      <w:r w:rsidRPr="00A33972">
        <w:rPr>
          <w:rStyle w:val="FootnoteReference"/>
          <w:color w:val="000000"/>
          <w:sz w:val="16"/>
          <w:szCs w:val="16"/>
        </w:rPr>
        <w:footnoteRef/>
      </w:r>
      <w:r w:rsidRPr="00A33972">
        <w:rPr>
          <w:color w:val="000000"/>
          <w:sz w:val="16"/>
          <w:szCs w:val="16"/>
          <w:rtl/>
        </w:rPr>
        <w:t>) قال شكيب أرسلان : "عين الزعفران جددتها ملكة أخرى اسمها زعفران قيل أنها من إحدى الأسر المالكة كانت بمصر ، ولم أجد ذلك في كتاب ، فهذه العين مجرورة من وادي حنين من مسافة لا تقل عن مسافة قناة عين زبيدة إلا أن ماء عين زبيدة أغزر وأعذب ، وتتصل قناة الزعفران بقناة عين زبيدة في محلة المعابدة في أول مكة من جهة الداخل من منى " . (الارتسامات اللطاف، ص18)</w:t>
      </w:r>
    </w:p>
  </w:footnote>
  <w:footnote w:id="20">
    <w:p w14:paraId="0BD01E74" w14:textId="77777777" w:rsidR="0058348F" w:rsidRPr="00A33972" w:rsidRDefault="0058348F" w:rsidP="0058348F">
      <w:pPr>
        <w:pStyle w:val="FootnoteText"/>
        <w:rPr>
          <w:color w:val="000000"/>
          <w:sz w:val="16"/>
          <w:szCs w:val="16"/>
          <w:rtl/>
        </w:rPr>
      </w:pPr>
      <w:r w:rsidRPr="00A33972">
        <w:rPr>
          <w:color w:val="000000"/>
          <w:sz w:val="16"/>
          <w:szCs w:val="16"/>
          <w:rtl/>
        </w:rPr>
        <w:t>(</w:t>
      </w:r>
      <w:r w:rsidRPr="00A33972">
        <w:rPr>
          <w:rStyle w:val="FootnoteReference"/>
          <w:color w:val="000000"/>
          <w:sz w:val="16"/>
          <w:szCs w:val="16"/>
        </w:rPr>
        <w:footnoteRef/>
      </w:r>
      <w:r w:rsidRPr="00A33972">
        <w:rPr>
          <w:color w:val="000000"/>
          <w:sz w:val="16"/>
          <w:szCs w:val="16"/>
          <w:rtl/>
        </w:rPr>
        <w:t>) مجلة الفتح ، س5 ، ع226 ، 29 جمادى الآخرة 1349هـ ، ص6.</w:t>
      </w:r>
    </w:p>
  </w:footnote>
  <w:footnote w:id="21">
    <w:p w14:paraId="4A2CEF54" w14:textId="77777777" w:rsidR="0058348F" w:rsidRPr="00A33972" w:rsidRDefault="0058348F" w:rsidP="0058348F">
      <w:pPr>
        <w:pStyle w:val="FootnoteText"/>
        <w:rPr>
          <w:color w:val="000000"/>
          <w:sz w:val="16"/>
          <w:szCs w:val="16"/>
          <w:rtl/>
        </w:rPr>
      </w:pPr>
      <w:r w:rsidRPr="00A33972">
        <w:rPr>
          <w:color w:val="000000"/>
          <w:sz w:val="16"/>
          <w:szCs w:val="16"/>
          <w:rtl/>
        </w:rPr>
        <w:t>(</w:t>
      </w:r>
      <w:r w:rsidRPr="00A33972">
        <w:rPr>
          <w:rStyle w:val="FootnoteReference"/>
          <w:color w:val="000000"/>
          <w:sz w:val="16"/>
          <w:szCs w:val="16"/>
        </w:rPr>
        <w:footnoteRef/>
      </w:r>
      <w:r w:rsidRPr="00A33972">
        <w:rPr>
          <w:color w:val="000000"/>
          <w:sz w:val="16"/>
          <w:szCs w:val="16"/>
          <w:rtl/>
        </w:rPr>
        <w:t>) مجلة الفتح ، س2 ، ع64 ، 4 ربيع الثاني 1346هـ ، ص7 .</w:t>
      </w:r>
    </w:p>
  </w:footnote>
  <w:footnote w:id="22">
    <w:p w14:paraId="38E64348" w14:textId="77777777" w:rsidR="0058348F" w:rsidRPr="00A33972" w:rsidRDefault="0058348F" w:rsidP="0058348F">
      <w:pPr>
        <w:pStyle w:val="FootnoteText"/>
        <w:rPr>
          <w:color w:val="000000"/>
          <w:sz w:val="16"/>
          <w:szCs w:val="16"/>
          <w:rtl/>
        </w:rPr>
      </w:pPr>
      <w:r w:rsidRPr="00A33972">
        <w:rPr>
          <w:color w:val="000000"/>
          <w:sz w:val="16"/>
          <w:szCs w:val="16"/>
          <w:rtl/>
        </w:rPr>
        <w:t>(</w:t>
      </w:r>
      <w:r w:rsidRPr="00A33972">
        <w:rPr>
          <w:rStyle w:val="FootnoteReference"/>
          <w:color w:val="000000"/>
          <w:sz w:val="16"/>
          <w:szCs w:val="16"/>
        </w:rPr>
        <w:footnoteRef/>
      </w:r>
      <w:r w:rsidRPr="00A33972">
        <w:rPr>
          <w:color w:val="000000"/>
          <w:sz w:val="16"/>
          <w:szCs w:val="16"/>
          <w:rtl/>
        </w:rPr>
        <w:t>) مجلة الفتح ، س2 ، ع71 ، 23 جمادى الأولى 1346هـ ، ص14 .</w:t>
      </w:r>
    </w:p>
  </w:footnote>
  <w:footnote w:id="23">
    <w:p w14:paraId="74AFEBDB" w14:textId="77777777" w:rsidR="0058348F" w:rsidRPr="00A33972" w:rsidRDefault="0058348F" w:rsidP="0058348F">
      <w:pPr>
        <w:pStyle w:val="FootnoteText"/>
        <w:rPr>
          <w:color w:val="000000"/>
          <w:sz w:val="16"/>
          <w:szCs w:val="16"/>
          <w:rtl/>
        </w:rPr>
      </w:pPr>
      <w:r w:rsidRPr="00A33972">
        <w:rPr>
          <w:color w:val="000000"/>
          <w:sz w:val="16"/>
          <w:szCs w:val="16"/>
          <w:rtl/>
        </w:rPr>
        <w:t>(</w:t>
      </w:r>
      <w:r w:rsidRPr="00A33972">
        <w:rPr>
          <w:rStyle w:val="FootnoteReference"/>
          <w:color w:val="000000"/>
          <w:sz w:val="16"/>
          <w:szCs w:val="16"/>
        </w:rPr>
        <w:footnoteRef/>
      </w:r>
      <w:r w:rsidRPr="00A33972">
        <w:rPr>
          <w:color w:val="000000"/>
          <w:sz w:val="16"/>
          <w:szCs w:val="16"/>
          <w:rtl/>
        </w:rPr>
        <w:t>) مجلة الفتح ، س2 ، ع74 ، 14 جمادى الثانية 1346هـ ، ص15 .</w:t>
      </w:r>
    </w:p>
  </w:footnote>
  <w:footnote w:id="24">
    <w:p w14:paraId="1BF8346F" w14:textId="77777777" w:rsidR="0058348F" w:rsidRPr="00A33972" w:rsidRDefault="0058348F" w:rsidP="0058348F">
      <w:pPr>
        <w:pStyle w:val="FootnoteText"/>
        <w:rPr>
          <w:color w:val="000000"/>
          <w:sz w:val="16"/>
          <w:szCs w:val="16"/>
          <w:rtl/>
        </w:rPr>
      </w:pPr>
      <w:r w:rsidRPr="00A33972">
        <w:rPr>
          <w:color w:val="000000"/>
          <w:sz w:val="16"/>
          <w:szCs w:val="16"/>
          <w:rtl/>
        </w:rPr>
        <w:t>(</w:t>
      </w:r>
      <w:r w:rsidRPr="00A33972">
        <w:rPr>
          <w:rStyle w:val="FootnoteReference"/>
          <w:color w:val="000000"/>
          <w:sz w:val="16"/>
          <w:szCs w:val="16"/>
        </w:rPr>
        <w:footnoteRef/>
      </w:r>
      <w:r w:rsidRPr="00A33972">
        <w:rPr>
          <w:color w:val="000000"/>
          <w:sz w:val="16"/>
          <w:szCs w:val="16"/>
          <w:rtl/>
        </w:rPr>
        <w:t>) مجلة الفتح ، س13 ، ع644 ، 18 المحرم 1358هـ ، ص18 .</w:t>
      </w:r>
    </w:p>
  </w:footnote>
  <w:footnote w:id="25">
    <w:p w14:paraId="1C00542D" w14:textId="77777777" w:rsidR="0058348F" w:rsidRPr="00A33972" w:rsidRDefault="0058348F" w:rsidP="0058348F">
      <w:pPr>
        <w:pStyle w:val="FootnoteText"/>
        <w:rPr>
          <w:color w:val="000000"/>
          <w:sz w:val="16"/>
          <w:szCs w:val="16"/>
          <w:rtl/>
        </w:rPr>
      </w:pPr>
      <w:r w:rsidRPr="00A33972">
        <w:rPr>
          <w:color w:val="000000"/>
          <w:sz w:val="16"/>
          <w:szCs w:val="16"/>
          <w:rtl/>
        </w:rPr>
        <w:t>(</w:t>
      </w:r>
      <w:r w:rsidRPr="00A33972">
        <w:rPr>
          <w:rStyle w:val="FootnoteReference"/>
          <w:color w:val="000000"/>
          <w:sz w:val="16"/>
          <w:szCs w:val="16"/>
        </w:rPr>
        <w:footnoteRef/>
      </w:r>
      <w:r w:rsidRPr="00A33972">
        <w:rPr>
          <w:color w:val="000000"/>
          <w:sz w:val="16"/>
          <w:szCs w:val="16"/>
          <w:rtl/>
        </w:rPr>
        <w:t>) صحيفة أم القرى، العدد 525، في 28/9/1353هـ، ص3، العدد 524، في 21/9/1353هـ، ص2، والعدد 557، في 16/5/1354هـ، ص1، والعدد 558، في 23/5/1354هـ، ص1.</w:t>
      </w:r>
    </w:p>
  </w:footnote>
  <w:footnote w:id="26">
    <w:p w14:paraId="53AA119F" w14:textId="77777777" w:rsidR="0058348F" w:rsidRPr="00A33972" w:rsidRDefault="0058348F" w:rsidP="0058348F">
      <w:pPr>
        <w:pStyle w:val="FootnoteText"/>
        <w:rPr>
          <w:color w:val="000000"/>
          <w:sz w:val="16"/>
          <w:szCs w:val="16"/>
          <w:rtl/>
        </w:rPr>
      </w:pPr>
      <w:r w:rsidRPr="00A33972">
        <w:rPr>
          <w:color w:val="000000"/>
          <w:sz w:val="16"/>
          <w:szCs w:val="16"/>
          <w:rtl/>
        </w:rPr>
        <w:t>(</w:t>
      </w:r>
      <w:r w:rsidRPr="00A33972">
        <w:rPr>
          <w:rStyle w:val="FootnoteReference"/>
          <w:color w:val="000000"/>
          <w:sz w:val="16"/>
          <w:szCs w:val="16"/>
        </w:rPr>
        <w:footnoteRef/>
      </w:r>
      <w:r w:rsidRPr="00A33972">
        <w:rPr>
          <w:color w:val="000000"/>
          <w:sz w:val="16"/>
          <w:szCs w:val="16"/>
          <w:rtl/>
        </w:rPr>
        <w:t>) صحيفة أم القرى، العدد 141، في 28/2/1346هـ، ص2.</w:t>
      </w:r>
    </w:p>
  </w:footnote>
  <w:footnote w:id="27">
    <w:p w14:paraId="3E72E158" w14:textId="77777777" w:rsidR="0058348F" w:rsidRPr="00A33972" w:rsidRDefault="0058348F" w:rsidP="0058348F">
      <w:pPr>
        <w:pStyle w:val="FootnoteText"/>
        <w:rPr>
          <w:color w:val="000000"/>
          <w:sz w:val="16"/>
          <w:szCs w:val="16"/>
          <w:rtl/>
        </w:rPr>
      </w:pPr>
      <w:r w:rsidRPr="00A33972">
        <w:rPr>
          <w:color w:val="000000"/>
          <w:sz w:val="16"/>
          <w:szCs w:val="16"/>
          <w:rtl/>
        </w:rPr>
        <w:t>(</w:t>
      </w:r>
      <w:r w:rsidRPr="00A33972">
        <w:rPr>
          <w:rStyle w:val="FootnoteReference"/>
          <w:color w:val="000000"/>
          <w:sz w:val="16"/>
          <w:szCs w:val="16"/>
        </w:rPr>
        <w:footnoteRef/>
      </w:r>
      <w:r w:rsidRPr="00A33972">
        <w:rPr>
          <w:color w:val="000000"/>
          <w:sz w:val="16"/>
          <w:szCs w:val="16"/>
          <w:rtl/>
        </w:rPr>
        <w:t>) صحيفة أم القرى ، ع240 ، في 19/2/1348هـ ، ص2 .</w:t>
      </w:r>
    </w:p>
  </w:footnote>
  <w:footnote w:id="28">
    <w:p w14:paraId="583BCBFA" w14:textId="77777777" w:rsidR="0058348F" w:rsidRPr="00A33972" w:rsidRDefault="0058348F" w:rsidP="0058348F">
      <w:pPr>
        <w:pStyle w:val="FootnoteText"/>
        <w:rPr>
          <w:color w:val="000000"/>
          <w:sz w:val="16"/>
          <w:szCs w:val="16"/>
          <w:rtl/>
        </w:rPr>
      </w:pPr>
      <w:r w:rsidRPr="00A33972">
        <w:rPr>
          <w:color w:val="000000"/>
          <w:sz w:val="16"/>
          <w:szCs w:val="16"/>
          <w:rtl/>
        </w:rPr>
        <w:t>(</w:t>
      </w:r>
      <w:r w:rsidRPr="00A33972">
        <w:rPr>
          <w:rStyle w:val="FootnoteReference"/>
          <w:color w:val="000000"/>
          <w:sz w:val="16"/>
          <w:szCs w:val="16"/>
        </w:rPr>
        <w:footnoteRef/>
      </w:r>
      <w:r w:rsidRPr="00A33972">
        <w:rPr>
          <w:color w:val="000000"/>
          <w:sz w:val="16"/>
          <w:szCs w:val="16"/>
          <w:rtl/>
        </w:rPr>
        <w:t>) صحيفة أم القرى ،ع240 في 19/2/1348هـ ، ص2 .</w:t>
      </w:r>
    </w:p>
  </w:footnote>
  <w:footnote w:id="29">
    <w:p w14:paraId="090D1BF4" w14:textId="77777777" w:rsidR="0058348F" w:rsidRPr="00A33972" w:rsidRDefault="0058348F" w:rsidP="0058348F">
      <w:pPr>
        <w:pStyle w:val="FootnoteText"/>
        <w:rPr>
          <w:color w:val="000000"/>
          <w:sz w:val="16"/>
          <w:szCs w:val="16"/>
          <w:rtl/>
        </w:rPr>
      </w:pPr>
      <w:r w:rsidRPr="00A33972">
        <w:rPr>
          <w:color w:val="000000"/>
          <w:sz w:val="16"/>
          <w:szCs w:val="16"/>
          <w:rtl/>
        </w:rPr>
        <w:t>(</w:t>
      </w:r>
      <w:r w:rsidRPr="00A33972">
        <w:rPr>
          <w:rStyle w:val="FootnoteReference"/>
          <w:color w:val="000000"/>
          <w:sz w:val="16"/>
          <w:szCs w:val="16"/>
        </w:rPr>
        <w:footnoteRef/>
      </w:r>
      <w:r w:rsidRPr="00A33972">
        <w:rPr>
          <w:color w:val="000000"/>
          <w:sz w:val="16"/>
          <w:szCs w:val="16"/>
          <w:rtl/>
        </w:rPr>
        <w:t>) صحيفة أم القرى، ع267 في 17/8/1348ه ، ص1 .</w:t>
      </w:r>
    </w:p>
  </w:footnote>
  <w:footnote w:id="30">
    <w:p w14:paraId="56F602DB" w14:textId="77777777" w:rsidR="0058348F" w:rsidRPr="00A33972" w:rsidRDefault="0058348F" w:rsidP="0058348F">
      <w:pPr>
        <w:pStyle w:val="FootnoteText"/>
        <w:rPr>
          <w:color w:val="000000"/>
          <w:sz w:val="16"/>
          <w:szCs w:val="16"/>
          <w:rtl/>
        </w:rPr>
      </w:pPr>
      <w:r w:rsidRPr="00A33972">
        <w:rPr>
          <w:color w:val="000000"/>
          <w:sz w:val="16"/>
          <w:szCs w:val="16"/>
          <w:rtl/>
        </w:rPr>
        <w:t>(</w:t>
      </w:r>
      <w:r w:rsidRPr="00A33972">
        <w:rPr>
          <w:rStyle w:val="FootnoteReference"/>
          <w:color w:val="000000"/>
          <w:sz w:val="16"/>
          <w:szCs w:val="16"/>
        </w:rPr>
        <w:footnoteRef/>
      </w:r>
      <w:r w:rsidRPr="00A33972">
        <w:rPr>
          <w:color w:val="000000"/>
          <w:sz w:val="16"/>
          <w:szCs w:val="16"/>
          <w:rtl/>
        </w:rPr>
        <w:t>) مجلة الفتح، س2 ، ع51 ، غرة محرم 1346ه ، ص9 .</w:t>
      </w:r>
    </w:p>
  </w:footnote>
  <w:footnote w:id="31">
    <w:p w14:paraId="36D873A3" w14:textId="77777777" w:rsidR="0058348F" w:rsidRPr="00A33972" w:rsidRDefault="0058348F" w:rsidP="0058348F">
      <w:pPr>
        <w:pStyle w:val="FootnoteText"/>
        <w:rPr>
          <w:color w:val="000000"/>
          <w:sz w:val="16"/>
          <w:szCs w:val="16"/>
          <w:rtl/>
        </w:rPr>
      </w:pPr>
      <w:r w:rsidRPr="00A33972">
        <w:rPr>
          <w:color w:val="000000"/>
          <w:sz w:val="16"/>
          <w:szCs w:val="16"/>
          <w:rtl/>
        </w:rPr>
        <w:t>(</w:t>
      </w:r>
      <w:r w:rsidRPr="00A33972">
        <w:rPr>
          <w:rStyle w:val="FootnoteReference"/>
          <w:color w:val="000000"/>
          <w:sz w:val="16"/>
          <w:szCs w:val="16"/>
        </w:rPr>
        <w:footnoteRef/>
      </w:r>
      <w:r w:rsidRPr="00A33972">
        <w:rPr>
          <w:color w:val="000000"/>
          <w:sz w:val="16"/>
          <w:szCs w:val="16"/>
          <w:rtl/>
        </w:rPr>
        <w:t>) مجلة الفتح، س2 ، ع51 ، غرة محرم 1346هـ ، ص3 .</w:t>
      </w:r>
    </w:p>
  </w:footnote>
  <w:footnote w:id="32">
    <w:p w14:paraId="28D8F328" w14:textId="77777777" w:rsidR="0058348F" w:rsidRPr="00A33972" w:rsidRDefault="0058348F" w:rsidP="0058348F">
      <w:pPr>
        <w:pStyle w:val="FootnoteText"/>
        <w:rPr>
          <w:color w:val="000000"/>
          <w:sz w:val="16"/>
          <w:szCs w:val="16"/>
          <w:rtl/>
        </w:rPr>
      </w:pPr>
      <w:r w:rsidRPr="00A33972">
        <w:rPr>
          <w:color w:val="000000"/>
          <w:sz w:val="16"/>
          <w:szCs w:val="16"/>
          <w:rtl/>
        </w:rPr>
        <w:t>(</w:t>
      </w:r>
      <w:r w:rsidRPr="00A33972">
        <w:rPr>
          <w:rStyle w:val="FootnoteReference"/>
          <w:color w:val="000000"/>
          <w:sz w:val="16"/>
          <w:szCs w:val="16"/>
        </w:rPr>
        <w:footnoteRef/>
      </w:r>
      <w:r w:rsidRPr="00A33972">
        <w:rPr>
          <w:color w:val="000000"/>
          <w:sz w:val="16"/>
          <w:szCs w:val="16"/>
          <w:rtl/>
        </w:rPr>
        <w:t>) مجلة الفتح ، س2 ، ع131 ، 6 شعبان 1347هـ ، ص5 .</w:t>
      </w:r>
    </w:p>
  </w:footnote>
  <w:footnote w:id="33">
    <w:p w14:paraId="25F50F30" w14:textId="77777777" w:rsidR="0058348F" w:rsidRPr="00A33972" w:rsidRDefault="0058348F" w:rsidP="0058348F">
      <w:pPr>
        <w:pStyle w:val="FootnoteText"/>
        <w:rPr>
          <w:color w:val="000000"/>
          <w:sz w:val="16"/>
          <w:szCs w:val="16"/>
          <w:rtl/>
        </w:rPr>
      </w:pPr>
      <w:r w:rsidRPr="00A33972">
        <w:rPr>
          <w:color w:val="000000"/>
          <w:sz w:val="16"/>
          <w:szCs w:val="16"/>
          <w:rtl/>
        </w:rPr>
        <w:t>(</w:t>
      </w:r>
      <w:r w:rsidRPr="00A33972">
        <w:rPr>
          <w:rStyle w:val="FootnoteReference"/>
          <w:color w:val="000000"/>
          <w:sz w:val="16"/>
          <w:szCs w:val="16"/>
        </w:rPr>
        <w:footnoteRef/>
      </w:r>
      <w:r w:rsidRPr="00A33972">
        <w:rPr>
          <w:color w:val="000000"/>
          <w:sz w:val="16"/>
          <w:szCs w:val="16"/>
          <w:rtl/>
        </w:rPr>
        <w:t>) مجلة الفتح ، س3 ، ع138 ، 25 رمضان 1347هـ ، ص15 .</w:t>
      </w:r>
    </w:p>
  </w:footnote>
  <w:footnote w:id="34">
    <w:p w14:paraId="45546D1E" w14:textId="77777777" w:rsidR="0058348F" w:rsidRPr="00A33972" w:rsidRDefault="0058348F" w:rsidP="0058348F">
      <w:pPr>
        <w:pStyle w:val="FootnoteText"/>
        <w:rPr>
          <w:color w:val="000000"/>
          <w:sz w:val="16"/>
          <w:szCs w:val="16"/>
          <w:rtl/>
        </w:rPr>
      </w:pPr>
      <w:r w:rsidRPr="00A33972">
        <w:rPr>
          <w:color w:val="000000"/>
          <w:sz w:val="16"/>
          <w:szCs w:val="16"/>
          <w:rtl/>
        </w:rPr>
        <w:t>(</w:t>
      </w:r>
      <w:r w:rsidRPr="00A33972">
        <w:rPr>
          <w:rStyle w:val="FootnoteReference"/>
          <w:color w:val="000000"/>
          <w:sz w:val="16"/>
          <w:szCs w:val="16"/>
        </w:rPr>
        <w:footnoteRef/>
      </w:r>
      <w:r w:rsidRPr="00A33972">
        <w:rPr>
          <w:color w:val="000000"/>
          <w:sz w:val="16"/>
          <w:szCs w:val="16"/>
          <w:rtl/>
        </w:rPr>
        <w:t>) مجلة الفتح ، س4 ، ع191 ، الخميس 19 شوال 1348هـ ، ص15 .</w:t>
      </w:r>
    </w:p>
  </w:footnote>
  <w:footnote w:id="35">
    <w:p w14:paraId="52EAF914" w14:textId="77777777" w:rsidR="0058348F" w:rsidRPr="00A33972" w:rsidRDefault="0058348F" w:rsidP="0058348F">
      <w:pPr>
        <w:pStyle w:val="FootnoteText"/>
        <w:rPr>
          <w:color w:val="000000"/>
          <w:sz w:val="16"/>
          <w:szCs w:val="16"/>
          <w:rtl/>
        </w:rPr>
      </w:pPr>
      <w:r w:rsidRPr="00A33972">
        <w:rPr>
          <w:color w:val="000000"/>
          <w:sz w:val="16"/>
          <w:szCs w:val="16"/>
          <w:rtl/>
        </w:rPr>
        <w:t>(</w:t>
      </w:r>
      <w:r w:rsidRPr="00A33972">
        <w:rPr>
          <w:rStyle w:val="FootnoteReference"/>
          <w:color w:val="000000"/>
          <w:sz w:val="16"/>
          <w:szCs w:val="16"/>
        </w:rPr>
        <w:footnoteRef/>
      </w:r>
      <w:r w:rsidRPr="00A33972">
        <w:rPr>
          <w:color w:val="000000"/>
          <w:sz w:val="16"/>
          <w:szCs w:val="16"/>
          <w:rtl/>
        </w:rPr>
        <w:t>) مجلة الفتح ، س5 ،ع205 ، الخميس 29 المحرم 1349هـ ، ص7 .</w:t>
      </w:r>
    </w:p>
  </w:footnote>
  <w:footnote w:id="36">
    <w:p w14:paraId="1B6264A9" w14:textId="77777777" w:rsidR="0058348F" w:rsidRPr="00A33972" w:rsidRDefault="0058348F" w:rsidP="0058348F">
      <w:pPr>
        <w:pStyle w:val="FootnoteText"/>
        <w:rPr>
          <w:color w:val="000000"/>
          <w:sz w:val="16"/>
          <w:szCs w:val="16"/>
          <w:rtl/>
        </w:rPr>
      </w:pPr>
      <w:r w:rsidRPr="00A33972">
        <w:rPr>
          <w:color w:val="000000"/>
          <w:sz w:val="16"/>
          <w:szCs w:val="16"/>
          <w:rtl/>
        </w:rPr>
        <w:t>(</w:t>
      </w:r>
      <w:r w:rsidRPr="00A33972">
        <w:rPr>
          <w:rStyle w:val="FootnoteReference"/>
          <w:color w:val="000000"/>
          <w:sz w:val="16"/>
          <w:szCs w:val="16"/>
        </w:rPr>
        <w:footnoteRef/>
      </w:r>
      <w:r w:rsidRPr="00A33972">
        <w:rPr>
          <w:color w:val="000000"/>
          <w:sz w:val="16"/>
          <w:szCs w:val="16"/>
          <w:rtl/>
        </w:rPr>
        <w:t>) الارتسامات اللطاف ، ص19.</w:t>
      </w:r>
    </w:p>
  </w:footnote>
  <w:footnote w:id="37">
    <w:p w14:paraId="28BC6C8E" w14:textId="77777777" w:rsidR="0058348F" w:rsidRPr="00A33972" w:rsidRDefault="0058348F" w:rsidP="0058348F">
      <w:pPr>
        <w:pStyle w:val="FootnoteText"/>
        <w:rPr>
          <w:color w:val="000000"/>
          <w:sz w:val="16"/>
          <w:szCs w:val="16"/>
          <w:rtl/>
        </w:rPr>
      </w:pPr>
      <w:r w:rsidRPr="00A33972">
        <w:rPr>
          <w:color w:val="000000"/>
          <w:sz w:val="16"/>
          <w:szCs w:val="16"/>
          <w:rtl/>
        </w:rPr>
        <w:t>(</w:t>
      </w:r>
      <w:r w:rsidRPr="00A33972">
        <w:rPr>
          <w:rStyle w:val="FootnoteReference"/>
          <w:color w:val="000000"/>
          <w:sz w:val="16"/>
          <w:szCs w:val="16"/>
        </w:rPr>
        <w:footnoteRef/>
      </w:r>
      <w:r w:rsidRPr="00A33972">
        <w:rPr>
          <w:color w:val="000000"/>
          <w:sz w:val="16"/>
          <w:szCs w:val="16"/>
          <w:rtl/>
        </w:rPr>
        <w:t>) مجلة الفتح ، س9 ، ع435 ، 24 ذي القعدة 1353هـ ، ص11 .</w:t>
      </w:r>
    </w:p>
  </w:footnote>
  <w:footnote w:id="38">
    <w:p w14:paraId="5F9D5029" w14:textId="77777777" w:rsidR="0058348F" w:rsidRPr="00A33972" w:rsidRDefault="0058348F" w:rsidP="0058348F">
      <w:pPr>
        <w:spacing w:line="240" w:lineRule="auto"/>
        <w:rPr>
          <w:sz w:val="16"/>
          <w:szCs w:val="16"/>
          <w:rtl/>
        </w:rPr>
      </w:pPr>
      <w:r w:rsidRPr="00A33972">
        <w:rPr>
          <w:color w:val="000000"/>
          <w:sz w:val="16"/>
          <w:szCs w:val="16"/>
          <w:rtl/>
        </w:rPr>
        <w:t>(</w:t>
      </w:r>
      <w:r w:rsidRPr="00A33972">
        <w:rPr>
          <w:rStyle w:val="FootnoteReference"/>
          <w:color w:val="000000"/>
          <w:sz w:val="16"/>
          <w:szCs w:val="16"/>
        </w:rPr>
        <w:footnoteRef/>
      </w:r>
      <w:r w:rsidRPr="00A33972">
        <w:rPr>
          <w:color w:val="000000"/>
          <w:sz w:val="16"/>
          <w:szCs w:val="16"/>
          <w:rtl/>
        </w:rPr>
        <w:t>)</w:t>
      </w:r>
      <w:r w:rsidRPr="00A33972">
        <w:rPr>
          <w:sz w:val="16"/>
          <w:szCs w:val="16"/>
        </w:rPr>
        <w:t>https://ajel.sa/local/1937586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67D86A9E"/>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004B6663"/>
    <w:multiLevelType w:val="hybridMultilevel"/>
    <w:tmpl w:val="568EFB74"/>
    <w:lvl w:ilvl="0" w:tplc="E9FCF216">
      <w:numFmt w:val="bullet"/>
      <w:lvlText w:val="-"/>
      <w:lvlJc w:val="left"/>
      <w:pPr>
        <w:ind w:left="1077" w:hanging="360"/>
      </w:pPr>
      <w:rPr>
        <w:rFonts w:ascii="Sakkal Majalla" w:eastAsia="Times New Roman" w:hAnsi="Sakkal Majalla" w:cs="Sakkal Majalla"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28014D5"/>
    <w:multiLevelType w:val="hybridMultilevel"/>
    <w:tmpl w:val="E2EC3830"/>
    <w:lvl w:ilvl="0" w:tplc="E9FCF216">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B337D"/>
    <w:multiLevelType w:val="hybridMultilevel"/>
    <w:tmpl w:val="84D6AEEE"/>
    <w:lvl w:ilvl="0" w:tplc="4FD29FBE">
      <w:start w:val="1"/>
      <w:numFmt w:val="decimal"/>
      <w:pStyle w:val="ListParagraph01point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B17A9B"/>
    <w:multiLevelType w:val="multilevel"/>
    <w:tmpl w:val="0409001D"/>
    <w:styleLink w:val="MedianListStyle1"/>
    <w:lvl w:ilvl="0">
      <w:start w:val="1"/>
      <w:numFmt w:val="bullet"/>
      <w:lvlText w:val=""/>
      <w:lvlJc w:val="left"/>
      <w:pPr>
        <w:ind w:left="360" w:hanging="360"/>
      </w:pPr>
      <w:rPr>
        <w:rFonts w:ascii="Wingdings 2" w:hAnsi="Wingdings 2" w:hint="default"/>
        <w:color w:val="C0504D"/>
        <w:sz w:val="23"/>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4066A4E"/>
    <w:multiLevelType w:val="hybridMultilevel"/>
    <w:tmpl w:val="205CD030"/>
    <w:lvl w:ilvl="0" w:tplc="DD6AC1D0">
      <w:start w:val="1"/>
      <w:numFmt w:val="arabicAbjad"/>
      <w:pStyle w:val="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0F5B4E"/>
    <w:multiLevelType w:val="hybridMultilevel"/>
    <w:tmpl w:val="0A027018"/>
    <w:lvl w:ilvl="0" w:tplc="E9FCF216">
      <w:numFmt w:val="bullet"/>
      <w:lvlText w:val="-"/>
      <w:lvlJc w:val="left"/>
      <w:pPr>
        <w:ind w:left="1077" w:hanging="360"/>
      </w:pPr>
      <w:rPr>
        <w:rFonts w:ascii="Sakkal Majalla" w:eastAsia="Times New Roman" w:hAnsi="Sakkal Majalla" w:cs="Sakkal Majalla"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6"/>
  </w:num>
  <w:num w:numId="6">
    <w:abstractNumId w:val="7"/>
  </w:num>
  <w:num w:numId="7">
    <w:abstractNumId w:val="3"/>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88"/>
    <w:rsid w:val="00001485"/>
    <w:rsid w:val="00004231"/>
    <w:rsid w:val="00004AF2"/>
    <w:rsid w:val="0000521C"/>
    <w:rsid w:val="00013BCF"/>
    <w:rsid w:val="00016733"/>
    <w:rsid w:val="000201A4"/>
    <w:rsid w:val="00023591"/>
    <w:rsid w:val="00023933"/>
    <w:rsid w:val="00027967"/>
    <w:rsid w:val="000332BD"/>
    <w:rsid w:val="000449BC"/>
    <w:rsid w:val="000454C3"/>
    <w:rsid w:val="0005244F"/>
    <w:rsid w:val="00056C03"/>
    <w:rsid w:val="00066C22"/>
    <w:rsid w:val="00071728"/>
    <w:rsid w:val="00072DE1"/>
    <w:rsid w:val="0007594C"/>
    <w:rsid w:val="000820BE"/>
    <w:rsid w:val="00083312"/>
    <w:rsid w:val="00097D3B"/>
    <w:rsid w:val="000A1BFB"/>
    <w:rsid w:val="000B413E"/>
    <w:rsid w:val="000C0F82"/>
    <w:rsid w:val="000C23EA"/>
    <w:rsid w:val="000D65D3"/>
    <w:rsid w:val="000D7108"/>
    <w:rsid w:val="000E26EC"/>
    <w:rsid w:val="000E64A8"/>
    <w:rsid w:val="000F4BD2"/>
    <w:rsid w:val="000F56C1"/>
    <w:rsid w:val="000F7576"/>
    <w:rsid w:val="001109EB"/>
    <w:rsid w:val="00122D65"/>
    <w:rsid w:val="00130D1E"/>
    <w:rsid w:val="001342A1"/>
    <w:rsid w:val="00137CEE"/>
    <w:rsid w:val="00140998"/>
    <w:rsid w:val="00141C71"/>
    <w:rsid w:val="001449C2"/>
    <w:rsid w:val="00146289"/>
    <w:rsid w:val="00147A70"/>
    <w:rsid w:val="00147DB0"/>
    <w:rsid w:val="001554DE"/>
    <w:rsid w:val="001558DD"/>
    <w:rsid w:val="00157E88"/>
    <w:rsid w:val="001649B8"/>
    <w:rsid w:val="00171CC3"/>
    <w:rsid w:val="0017305D"/>
    <w:rsid w:val="001779EC"/>
    <w:rsid w:val="00184117"/>
    <w:rsid w:val="00192245"/>
    <w:rsid w:val="001925C5"/>
    <w:rsid w:val="001966C0"/>
    <w:rsid w:val="001A43FE"/>
    <w:rsid w:val="001A5882"/>
    <w:rsid w:val="001B355D"/>
    <w:rsid w:val="001B5C18"/>
    <w:rsid w:val="001C0C72"/>
    <w:rsid w:val="001D5A54"/>
    <w:rsid w:val="001D64AB"/>
    <w:rsid w:val="001D666A"/>
    <w:rsid w:val="001E03F4"/>
    <w:rsid w:val="001E059C"/>
    <w:rsid w:val="001F133C"/>
    <w:rsid w:val="001F3D7A"/>
    <w:rsid w:val="001F5852"/>
    <w:rsid w:val="00200B0B"/>
    <w:rsid w:val="002064B0"/>
    <w:rsid w:val="00236A44"/>
    <w:rsid w:val="0024122A"/>
    <w:rsid w:val="002425DD"/>
    <w:rsid w:val="00251DC0"/>
    <w:rsid w:val="002550D2"/>
    <w:rsid w:val="0025614B"/>
    <w:rsid w:val="002608CF"/>
    <w:rsid w:val="00260B4C"/>
    <w:rsid w:val="00265E1A"/>
    <w:rsid w:val="00266B51"/>
    <w:rsid w:val="00266E93"/>
    <w:rsid w:val="00271974"/>
    <w:rsid w:val="002724D6"/>
    <w:rsid w:val="0027355F"/>
    <w:rsid w:val="002814E3"/>
    <w:rsid w:val="00281A53"/>
    <w:rsid w:val="00281C03"/>
    <w:rsid w:val="00287419"/>
    <w:rsid w:val="00287723"/>
    <w:rsid w:val="002929A0"/>
    <w:rsid w:val="002947D6"/>
    <w:rsid w:val="00297784"/>
    <w:rsid w:val="002A74A5"/>
    <w:rsid w:val="002A7AEB"/>
    <w:rsid w:val="002B41D1"/>
    <w:rsid w:val="002C08FF"/>
    <w:rsid w:val="002C2C2A"/>
    <w:rsid w:val="002C7627"/>
    <w:rsid w:val="002D21A1"/>
    <w:rsid w:val="002D4042"/>
    <w:rsid w:val="002D562B"/>
    <w:rsid w:val="002E0A46"/>
    <w:rsid w:val="002E1757"/>
    <w:rsid w:val="002E66CD"/>
    <w:rsid w:val="002E6829"/>
    <w:rsid w:val="00304D1B"/>
    <w:rsid w:val="00304D45"/>
    <w:rsid w:val="00305688"/>
    <w:rsid w:val="00312B72"/>
    <w:rsid w:val="00317595"/>
    <w:rsid w:val="00325EA0"/>
    <w:rsid w:val="00325F11"/>
    <w:rsid w:val="0032671B"/>
    <w:rsid w:val="00326D6A"/>
    <w:rsid w:val="00330E90"/>
    <w:rsid w:val="00332969"/>
    <w:rsid w:val="0033506F"/>
    <w:rsid w:val="003354D1"/>
    <w:rsid w:val="00335582"/>
    <w:rsid w:val="0034567E"/>
    <w:rsid w:val="00346945"/>
    <w:rsid w:val="0035105F"/>
    <w:rsid w:val="00352688"/>
    <w:rsid w:val="00353970"/>
    <w:rsid w:val="0035505B"/>
    <w:rsid w:val="0036260F"/>
    <w:rsid w:val="00364C0C"/>
    <w:rsid w:val="0038053E"/>
    <w:rsid w:val="00381AB1"/>
    <w:rsid w:val="00387DD7"/>
    <w:rsid w:val="0039225F"/>
    <w:rsid w:val="00393BD1"/>
    <w:rsid w:val="003A4374"/>
    <w:rsid w:val="003A4BD9"/>
    <w:rsid w:val="003B267C"/>
    <w:rsid w:val="003C1298"/>
    <w:rsid w:val="003C48C6"/>
    <w:rsid w:val="003D084D"/>
    <w:rsid w:val="003E04A6"/>
    <w:rsid w:val="003E0ED6"/>
    <w:rsid w:val="003E6AA1"/>
    <w:rsid w:val="003F3F10"/>
    <w:rsid w:val="003F4EC6"/>
    <w:rsid w:val="00411348"/>
    <w:rsid w:val="00415922"/>
    <w:rsid w:val="004159DB"/>
    <w:rsid w:val="00415D8E"/>
    <w:rsid w:val="004164BD"/>
    <w:rsid w:val="0042174B"/>
    <w:rsid w:val="00424006"/>
    <w:rsid w:val="00430000"/>
    <w:rsid w:val="004302F0"/>
    <w:rsid w:val="00430D5C"/>
    <w:rsid w:val="00431DE1"/>
    <w:rsid w:val="004348B6"/>
    <w:rsid w:val="0044028F"/>
    <w:rsid w:val="004538D5"/>
    <w:rsid w:val="004600CF"/>
    <w:rsid w:val="0046215D"/>
    <w:rsid w:val="00471D6C"/>
    <w:rsid w:val="00476CFE"/>
    <w:rsid w:val="004770F7"/>
    <w:rsid w:val="004801F6"/>
    <w:rsid w:val="00483349"/>
    <w:rsid w:val="00486492"/>
    <w:rsid w:val="004879B9"/>
    <w:rsid w:val="00496136"/>
    <w:rsid w:val="00497E5E"/>
    <w:rsid w:val="004A1697"/>
    <w:rsid w:val="004A6C2F"/>
    <w:rsid w:val="004C1E7A"/>
    <w:rsid w:val="004C4C4D"/>
    <w:rsid w:val="004D023E"/>
    <w:rsid w:val="004D125D"/>
    <w:rsid w:val="004D2A88"/>
    <w:rsid w:val="004D315E"/>
    <w:rsid w:val="004D59D3"/>
    <w:rsid w:val="004D6FB7"/>
    <w:rsid w:val="004E148D"/>
    <w:rsid w:val="004E1AF2"/>
    <w:rsid w:val="004E2F86"/>
    <w:rsid w:val="004F25CF"/>
    <w:rsid w:val="004F75E7"/>
    <w:rsid w:val="005101E6"/>
    <w:rsid w:val="005207F1"/>
    <w:rsid w:val="00521B22"/>
    <w:rsid w:val="005241E3"/>
    <w:rsid w:val="00524D3A"/>
    <w:rsid w:val="0053202B"/>
    <w:rsid w:val="00535B71"/>
    <w:rsid w:val="00537333"/>
    <w:rsid w:val="00543574"/>
    <w:rsid w:val="00543E98"/>
    <w:rsid w:val="00544E69"/>
    <w:rsid w:val="00545E26"/>
    <w:rsid w:val="00554CEB"/>
    <w:rsid w:val="00556FD6"/>
    <w:rsid w:val="00557364"/>
    <w:rsid w:val="00557513"/>
    <w:rsid w:val="005765F2"/>
    <w:rsid w:val="0058348F"/>
    <w:rsid w:val="00587DAD"/>
    <w:rsid w:val="0059128B"/>
    <w:rsid w:val="00592A8C"/>
    <w:rsid w:val="00597EE1"/>
    <w:rsid w:val="005A4A99"/>
    <w:rsid w:val="005B4EF5"/>
    <w:rsid w:val="005C0E44"/>
    <w:rsid w:val="005C3FD9"/>
    <w:rsid w:val="005C5D00"/>
    <w:rsid w:val="005C654C"/>
    <w:rsid w:val="005D2293"/>
    <w:rsid w:val="005D5305"/>
    <w:rsid w:val="005D7AE2"/>
    <w:rsid w:val="005D7ED4"/>
    <w:rsid w:val="005E18B4"/>
    <w:rsid w:val="005F18F5"/>
    <w:rsid w:val="005F61DC"/>
    <w:rsid w:val="005F6608"/>
    <w:rsid w:val="005F6889"/>
    <w:rsid w:val="005F7992"/>
    <w:rsid w:val="005F7DDF"/>
    <w:rsid w:val="0060239E"/>
    <w:rsid w:val="00607ED9"/>
    <w:rsid w:val="00611C80"/>
    <w:rsid w:val="00613433"/>
    <w:rsid w:val="006166D7"/>
    <w:rsid w:val="00617ABF"/>
    <w:rsid w:val="00620605"/>
    <w:rsid w:val="00622E0F"/>
    <w:rsid w:val="00626B40"/>
    <w:rsid w:val="00626D17"/>
    <w:rsid w:val="006319D3"/>
    <w:rsid w:val="00631C25"/>
    <w:rsid w:val="0064092C"/>
    <w:rsid w:val="00640C57"/>
    <w:rsid w:val="00644F35"/>
    <w:rsid w:val="006517B5"/>
    <w:rsid w:val="0065730E"/>
    <w:rsid w:val="00667055"/>
    <w:rsid w:val="006737CF"/>
    <w:rsid w:val="00674CBF"/>
    <w:rsid w:val="00675202"/>
    <w:rsid w:val="00684E78"/>
    <w:rsid w:val="00697943"/>
    <w:rsid w:val="006A0CBF"/>
    <w:rsid w:val="006A3C29"/>
    <w:rsid w:val="006B004D"/>
    <w:rsid w:val="006B5F36"/>
    <w:rsid w:val="006C2293"/>
    <w:rsid w:val="006C512D"/>
    <w:rsid w:val="006D66F4"/>
    <w:rsid w:val="006E00A5"/>
    <w:rsid w:val="006E5F7B"/>
    <w:rsid w:val="006F6A4D"/>
    <w:rsid w:val="006F7753"/>
    <w:rsid w:val="007003D1"/>
    <w:rsid w:val="007045BB"/>
    <w:rsid w:val="00705364"/>
    <w:rsid w:val="0071698F"/>
    <w:rsid w:val="00720AE3"/>
    <w:rsid w:val="00724DEE"/>
    <w:rsid w:val="007273A3"/>
    <w:rsid w:val="00733BC8"/>
    <w:rsid w:val="00740606"/>
    <w:rsid w:val="00740E43"/>
    <w:rsid w:val="00750023"/>
    <w:rsid w:val="00756804"/>
    <w:rsid w:val="0076325F"/>
    <w:rsid w:val="00764B3F"/>
    <w:rsid w:val="007702DE"/>
    <w:rsid w:val="00772F84"/>
    <w:rsid w:val="00785D5C"/>
    <w:rsid w:val="00797273"/>
    <w:rsid w:val="007A06A5"/>
    <w:rsid w:val="007B1612"/>
    <w:rsid w:val="007B3300"/>
    <w:rsid w:val="007C1AE2"/>
    <w:rsid w:val="007C3B95"/>
    <w:rsid w:val="007D05CD"/>
    <w:rsid w:val="007D43F5"/>
    <w:rsid w:val="007D4548"/>
    <w:rsid w:val="007D667A"/>
    <w:rsid w:val="007E522B"/>
    <w:rsid w:val="007E6A1D"/>
    <w:rsid w:val="007E6FA3"/>
    <w:rsid w:val="007F58AE"/>
    <w:rsid w:val="007F7620"/>
    <w:rsid w:val="008031BC"/>
    <w:rsid w:val="0080778E"/>
    <w:rsid w:val="00811164"/>
    <w:rsid w:val="0083167C"/>
    <w:rsid w:val="00831A8F"/>
    <w:rsid w:val="00833191"/>
    <w:rsid w:val="00834BAB"/>
    <w:rsid w:val="00835B52"/>
    <w:rsid w:val="00835E76"/>
    <w:rsid w:val="00846007"/>
    <w:rsid w:val="00846178"/>
    <w:rsid w:val="00846A01"/>
    <w:rsid w:val="00847C1D"/>
    <w:rsid w:val="00852706"/>
    <w:rsid w:val="00853A6C"/>
    <w:rsid w:val="00853C12"/>
    <w:rsid w:val="0085548E"/>
    <w:rsid w:val="0085686C"/>
    <w:rsid w:val="00856A2C"/>
    <w:rsid w:val="008611AE"/>
    <w:rsid w:val="0087194B"/>
    <w:rsid w:val="00872192"/>
    <w:rsid w:val="00877CD4"/>
    <w:rsid w:val="00881FD8"/>
    <w:rsid w:val="00886EC2"/>
    <w:rsid w:val="0088736B"/>
    <w:rsid w:val="00887487"/>
    <w:rsid w:val="0089013F"/>
    <w:rsid w:val="00894347"/>
    <w:rsid w:val="00894F3E"/>
    <w:rsid w:val="0089775E"/>
    <w:rsid w:val="008A1844"/>
    <w:rsid w:val="008A226F"/>
    <w:rsid w:val="008A5BD2"/>
    <w:rsid w:val="008A7132"/>
    <w:rsid w:val="008B4C30"/>
    <w:rsid w:val="008B55B2"/>
    <w:rsid w:val="008B7C9F"/>
    <w:rsid w:val="008C0691"/>
    <w:rsid w:val="008C4D48"/>
    <w:rsid w:val="008C4F09"/>
    <w:rsid w:val="008D6706"/>
    <w:rsid w:val="008E1158"/>
    <w:rsid w:val="008F1DC7"/>
    <w:rsid w:val="008F5366"/>
    <w:rsid w:val="008F6694"/>
    <w:rsid w:val="00901BEF"/>
    <w:rsid w:val="00903935"/>
    <w:rsid w:val="0090415F"/>
    <w:rsid w:val="00912360"/>
    <w:rsid w:val="009160D8"/>
    <w:rsid w:val="00917825"/>
    <w:rsid w:val="009202C4"/>
    <w:rsid w:val="00922B56"/>
    <w:rsid w:val="00925427"/>
    <w:rsid w:val="00930BF8"/>
    <w:rsid w:val="00930C6D"/>
    <w:rsid w:val="00935777"/>
    <w:rsid w:val="0094293C"/>
    <w:rsid w:val="00942C94"/>
    <w:rsid w:val="009434C7"/>
    <w:rsid w:val="0094520C"/>
    <w:rsid w:val="009501A5"/>
    <w:rsid w:val="00951FF9"/>
    <w:rsid w:val="00953FF1"/>
    <w:rsid w:val="009553E7"/>
    <w:rsid w:val="00955495"/>
    <w:rsid w:val="0096580D"/>
    <w:rsid w:val="00965A8D"/>
    <w:rsid w:val="0096723A"/>
    <w:rsid w:val="0098063C"/>
    <w:rsid w:val="009825BE"/>
    <w:rsid w:val="00991731"/>
    <w:rsid w:val="00991E59"/>
    <w:rsid w:val="0099249E"/>
    <w:rsid w:val="00994720"/>
    <w:rsid w:val="00994CBF"/>
    <w:rsid w:val="00997EDE"/>
    <w:rsid w:val="009A7A72"/>
    <w:rsid w:val="009B19A7"/>
    <w:rsid w:val="009B1B6B"/>
    <w:rsid w:val="009B20BF"/>
    <w:rsid w:val="009C4E0F"/>
    <w:rsid w:val="009D08B9"/>
    <w:rsid w:val="009D5A3B"/>
    <w:rsid w:val="009D5B28"/>
    <w:rsid w:val="009F2311"/>
    <w:rsid w:val="009F5AA7"/>
    <w:rsid w:val="00A04011"/>
    <w:rsid w:val="00A15DED"/>
    <w:rsid w:val="00A1724B"/>
    <w:rsid w:val="00A244E3"/>
    <w:rsid w:val="00A25DDF"/>
    <w:rsid w:val="00A31102"/>
    <w:rsid w:val="00A365A6"/>
    <w:rsid w:val="00A40BA1"/>
    <w:rsid w:val="00A421BD"/>
    <w:rsid w:val="00A431F3"/>
    <w:rsid w:val="00A450D4"/>
    <w:rsid w:val="00A5284A"/>
    <w:rsid w:val="00A5597B"/>
    <w:rsid w:val="00A61700"/>
    <w:rsid w:val="00A75212"/>
    <w:rsid w:val="00A75AA2"/>
    <w:rsid w:val="00A80E5C"/>
    <w:rsid w:val="00A820A2"/>
    <w:rsid w:val="00A868F8"/>
    <w:rsid w:val="00A87D42"/>
    <w:rsid w:val="00AA54E5"/>
    <w:rsid w:val="00AA66CF"/>
    <w:rsid w:val="00AB64AE"/>
    <w:rsid w:val="00AB7DD2"/>
    <w:rsid w:val="00AC2957"/>
    <w:rsid w:val="00AC6875"/>
    <w:rsid w:val="00AD01B3"/>
    <w:rsid w:val="00AD3D96"/>
    <w:rsid w:val="00AD48D7"/>
    <w:rsid w:val="00AD49B3"/>
    <w:rsid w:val="00AE2A6D"/>
    <w:rsid w:val="00AE4535"/>
    <w:rsid w:val="00AF0BBB"/>
    <w:rsid w:val="00AF3BC7"/>
    <w:rsid w:val="00AF6795"/>
    <w:rsid w:val="00AF74A3"/>
    <w:rsid w:val="00B00BA1"/>
    <w:rsid w:val="00B07245"/>
    <w:rsid w:val="00B074F1"/>
    <w:rsid w:val="00B144D7"/>
    <w:rsid w:val="00B4048B"/>
    <w:rsid w:val="00B47537"/>
    <w:rsid w:val="00B50524"/>
    <w:rsid w:val="00B535D6"/>
    <w:rsid w:val="00B53A0D"/>
    <w:rsid w:val="00B63172"/>
    <w:rsid w:val="00B65B13"/>
    <w:rsid w:val="00B77B0E"/>
    <w:rsid w:val="00B815E4"/>
    <w:rsid w:val="00B913FB"/>
    <w:rsid w:val="00B9397C"/>
    <w:rsid w:val="00B946CC"/>
    <w:rsid w:val="00BA19F9"/>
    <w:rsid w:val="00BA4382"/>
    <w:rsid w:val="00BA761F"/>
    <w:rsid w:val="00BB5539"/>
    <w:rsid w:val="00BC59BD"/>
    <w:rsid w:val="00BC68BC"/>
    <w:rsid w:val="00BD2629"/>
    <w:rsid w:val="00BE0F87"/>
    <w:rsid w:val="00BE60B1"/>
    <w:rsid w:val="00BF0145"/>
    <w:rsid w:val="00BF39AE"/>
    <w:rsid w:val="00BF6954"/>
    <w:rsid w:val="00C078F0"/>
    <w:rsid w:val="00C1203B"/>
    <w:rsid w:val="00C16284"/>
    <w:rsid w:val="00C1752B"/>
    <w:rsid w:val="00C27A61"/>
    <w:rsid w:val="00C306E3"/>
    <w:rsid w:val="00C30C9D"/>
    <w:rsid w:val="00C33CC6"/>
    <w:rsid w:val="00C34CDC"/>
    <w:rsid w:val="00C357D3"/>
    <w:rsid w:val="00C403E7"/>
    <w:rsid w:val="00C40830"/>
    <w:rsid w:val="00C4662C"/>
    <w:rsid w:val="00C5174F"/>
    <w:rsid w:val="00C539F0"/>
    <w:rsid w:val="00C547B5"/>
    <w:rsid w:val="00C63883"/>
    <w:rsid w:val="00C65388"/>
    <w:rsid w:val="00C668A6"/>
    <w:rsid w:val="00C76FB3"/>
    <w:rsid w:val="00C84EDC"/>
    <w:rsid w:val="00C92C07"/>
    <w:rsid w:val="00C93CEC"/>
    <w:rsid w:val="00C95F86"/>
    <w:rsid w:val="00CA1A70"/>
    <w:rsid w:val="00CA6753"/>
    <w:rsid w:val="00CB6883"/>
    <w:rsid w:val="00CC1C58"/>
    <w:rsid w:val="00CD1191"/>
    <w:rsid w:val="00CD2437"/>
    <w:rsid w:val="00CD46AF"/>
    <w:rsid w:val="00CE0ADF"/>
    <w:rsid w:val="00CE49E3"/>
    <w:rsid w:val="00CF010B"/>
    <w:rsid w:val="00CF28D2"/>
    <w:rsid w:val="00CF6112"/>
    <w:rsid w:val="00D170D3"/>
    <w:rsid w:val="00D22402"/>
    <w:rsid w:val="00D22612"/>
    <w:rsid w:val="00D22C31"/>
    <w:rsid w:val="00D2460E"/>
    <w:rsid w:val="00D264B1"/>
    <w:rsid w:val="00D37F96"/>
    <w:rsid w:val="00D40125"/>
    <w:rsid w:val="00D530DB"/>
    <w:rsid w:val="00D63074"/>
    <w:rsid w:val="00D670C5"/>
    <w:rsid w:val="00D75597"/>
    <w:rsid w:val="00D758B5"/>
    <w:rsid w:val="00D75FA2"/>
    <w:rsid w:val="00D76852"/>
    <w:rsid w:val="00D77046"/>
    <w:rsid w:val="00D86A6D"/>
    <w:rsid w:val="00D904AF"/>
    <w:rsid w:val="00D9243B"/>
    <w:rsid w:val="00D95CA8"/>
    <w:rsid w:val="00D9798A"/>
    <w:rsid w:val="00D97ACA"/>
    <w:rsid w:val="00D97BAA"/>
    <w:rsid w:val="00DB0049"/>
    <w:rsid w:val="00DB2FB9"/>
    <w:rsid w:val="00DB4216"/>
    <w:rsid w:val="00DB77C9"/>
    <w:rsid w:val="00DB785A"/>
    <w:rsid w:val="00DC00B1"/>
    <w:rsid w:val="00DC32BA"/>
    <w:rsid w:val="00DC3EF0"/>
    <w:rsid w:val="00DC4697"/>
    <w:rsid w:val="00DC49AC"/>
    <w:rsid w:val="00DD08A9"/>
    <w:rsid w:val="00DD39D4"/>
    <w:rsid w:val="00DD58D4"/>
    <w:rsid w:val="00DD62A0"/>
    <w:rsid w:val="00DE456E"/>
    <w:rsid w:val="00DE5449"/>
    <w:rsid w:val="00DF326E"/>
    <w:rsid w:val="00DF7069"/>
    <w:rsid w:val="00E01CBD"/>
    <w:rsid w:val="00E04878"/>
    <w:rsid w:val="00E12FD6"/>
    <w:rsid w:val="00E1302B"/>
    <w:rsid w:val="00E17C92"/>
    <w:rsid w:val="00E2044A"/>
    <w:rsid w:val="00E23BAC"/>
    <w:rsid w:val="00E37C74"/>
    <w:rsid w:val="00E40E46"/>
    <w:rsid w:val="00E45F96"/>
    <w:rsid w:val="00E56627"/>
    <w:rsid w:val="00E61F7E"/>
    <w:rsid w:val="00E6350B"/>
    <w:rsid w:val="00E64265"/>
    <w:rsid w:val="00E6792D"/>
    <w:rsid w:val="00E71833"/>
    <w:rsid w:val="00E72DA9"/>
    <w:rsid w:val="00E75797"/>
    <w:rsid w:val="00E80E07"/>
    <w:rsid w:val="00E83152"/>
    <w:rsid w:val="00E90E51"/>
    <w:rsid w:val="00E97EAD"/>
    <w:rsid w:val="00EA0E56"/>
    <w:rsid w:val="00EA360E"/>
    <w:rsid w:val="00EB4DF1"/>
    <w:rsid w:val="00ED1723"/>
    <w:rsid w:val="00ED3D31"/>
    <w:rsid w:val="00ED7D0D"/>
    <w:rsid w:val="00EE3202"/>
    <w:rsid w:val="00EE67FE"/>
    <w:rsid w:val="00EE6A1F"/>
    <w:rsid w:val="00EE7BA9"/>
    <w:rsid w:val="00F04F7A"/>
    <w:rsid w:val="00F13A57"/>
    <w:rsid w:val="00F15E41"/>
    <w:rsid w:val="00F172BF"/>
    <w:rsid w:val="00F20A2F"/>
    <w:rsid w:val="00F221FA"/>
    <w:rsid w:val="00F22E36"/>
    <w:rsid w:val="00F352E2"/>
    <w:rsid w:val="00F47115"/>
    <w:rsid w:val="00F47223"/>
    <w:rsid w:val="00F5105B"/>
    <w:rsid w:val="00F53FBA"/>
    <w:rsid w:val="00F55942"/>
    <w:rsid w:val="00F6727D"/>
    <w:rsid w:val="00F72CF5"/>
    <w:rsid w:val="00F759D7"/>
    <w:rsid w:val="00F80281"/>
    <w:rsid w:val="00F9552C"/>
    <w:rsid w:val="00FA009A"/>
    <w:rsid w:val="00FA146E"/>
    <w:rsid w:val="00FA5710"/>
    <w:rsid w:val="00FB1355"/>
    <w:rsid w:val="00FB1ED9"/>
    <w:rsid w:val="00FB4026"/>
    <w:rsid w:val="00FC3B8D"/>
    <w:rsid w:val="00FC40A0"/>
    <w:rsid w:val="00FD26FE"/>
    <w:rsid w:val="00FD2E3A"/>
    <w:rsid w:val="00FD4CAC"/>
    <w:rsid w:val="00FD60C5"/>
    <w:rsid w:val="00FD7834"/>
    <w:rsid w:val="00FE6E97"/>
    <w:rsid w:val="00FF3AF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0D96D3"/>
  <w15:docId w15:val="{9EF83D7F-923F-4DFC-B0ED-4CE1E0AA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41"/>
    <w:lsdException w:name="Light List Accent 1" w:uiPriority="61"/>
    <w:lsdException w:name="Light Grid Accent 1" w:uiPriority="62"/>
    <w:lsdException w:name="Medium Shading 1 Accent 1" w:uiPriority="41"/>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0"/>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 Text"/>
    <w:qFormat/>
    <w:rsid w:val="00266E93"/>
    <w:pPr>
      <w:bidi/>
      <w:spacing w:line="264" w:lineRule="auto"/>
      <w:jc w:val="both"/>
    </w:pPr>
    <w:rPr>
      <w:rFonts w:ascii="Sakkal Majalla" w:hAnsi="Sakkal Majalla" w:cs="Sakkal Majalla"/>
      <w:noProof/>
      <w:sz w:val="22"/>
      <w:szCs w:val="22"/>
      <w:lang w:bidi="ar-EG"/>
    </w:rPr>
  </w:style>
  <w:style w:type="paragraph" w:styleId="Heading1">
    <w:name w:val="heading 1"/>
    <w:basedOn w:val="Normal"/>
    <w:next w:val="Normal"/>
    <w:link w:val="Heading1Char"/>
    <w:uiPriority w:val="9"/>
    <w:qFormat/>
    <w:rsid w:val="00415922"/>
    <w:pPr>
      <w:keepNext/>
      <w:keepLines/>
      <w:spacing w:before="480"/>
      <w:outlineLvl w:val="0"/>
    </w:pPr>
    <w:rPr>
      <w:rFonts w:ascii="Cambria" w:hAnsi="Cambria" w:cs="Times New Roman"/>
      <w:b/>
      <w:bCs/>
      <w:color w:val="365F91"/>
      <w:sz w:val="28"/>
      <w:szCs w:val="28"/>
    </w:rPr>
  </w:style>
  <w:style w:type="paragraph" w:styleId="Heading2">
    <w:name w:val="heading 2"/>
    <w:aliases w:val="01 Mahawer multaqa"/>
    <w:basedOn w:val="a0"/>
    <w:next w:val="Normal"/>
    <w:link w:val="Heading2Char"/>
    <w:uiPriority w:val="9"/>
    <w:unhideWhenUsed/>
    <w:qFormat/>
    <w:rsid w:val="00335582"/>
    <w:pPr>
      <w:outlineLvl w:val="1"/>
    </w:pPr>
    <w:rPr>
      <w:rFonts w:cs="GE SS Two Light"/>
      <w:sz w:val="48"/>
      <w:szCs w:val="48"/>
    </w:rPr>
  </w:style>
  <w:style w:type="paragraph" w:styleId="Heading3">
    <w:name w:val="heading 3"/>
    <w:basedOn w:val="Normal"/>
    <w:next w:val="Normal"/>
    <w:link w:val="Heading3Char"/>
    <w:unhideWhenUsed/>
    <w:qFormat/>
    <w:rsid w:val="00C306E3"/>
    <w:pPr>
      <w:keepNext/>
      <w:keepLines/>
      <w:spacing w:before="200"/>
      <w:ind w:firstLine="720"/>
      <w:outlineLvl w:val="2"/>
    </w:pPr>
    <w:rPr>
      <w:rFonts w:ascii="Traditional Arabic" w:hAnsi="Traditional Arabic" w:cs="Traditional Arabic"/>
      <w:b/>
      <w:bCs/>
      <w:color w:val="4F81BD"/>
      <w:sz w:val="28"/>
      <w:szCs w:val="28"/>
    </w:rPr>
  </w:style>
  <w:style w:type="paragraph" w:styleId="Heading4">
    <w:name w:val="heading 4"/>
    <w:aliases w:val="02 Study Title multaqa"/>
    <w:basedOn w:val="a0"/>
    <w:next w:val="Normal"/>
    <w:link w:val="Heading4Char"/>
    <w:unhideWhenUsed/>
    <w:qFormat/>
    <w:rsid w:val="00335582"/>
    <w:pPr>
      <w:outlineLvl w:val="3"/>
    </w:pPr>
    <w:rPr>
      <w:rFonts w:cs="GE SS Two Light"/>
    </w:rPr>
  </w:style>
  <w:style w:type="paragraph" w:styleId="Heading5">
    <w:name w:val="heading 5"/>
    <w:aliases w:val="03 Authores multaqa"/>
    <w:basedOn w:val="a1"/>
    <w:next w:val="Normal"/>
    <w:link w:val="Heading5Char"/>
    <w:unhideWhenUsed/>
    <w:qFormat/>
    <w:rsid w:val="00335582"/>
    <w:pPr>
      <w:jc w:val="center"/>
      <w:outlineLvl w:val="4"/>
    </w:pPr>
    <w:rPr>
      <w:rFonts w:cs="GE SS Two Light"/>
      <w:sz w:val="20"/>
      <w:szCs w:val="20"/>
    </w:rPr>
  </w:style>
  <w:style w:type="paragraph" w:styleId="Heading6">
    <w:name w:val="heading 6"/>
    <w:aliases w:val="04  S Title multaqa"/>
    <w:basedOn w:val="Normal"/>
    <w:next w:val="Normal"/>
    <w:link w:val="Heading6Char"/>
    <w:unhideWhenUsed/>
    <w:qFormat/>
    <w:rsid w:val="00F759D7"/>
    <w:pPr>
      <w:spacing w:before="120"/>
      <w:outlineLvl w:val="5"/>
    </w:pPr>
    <w:rPr>
      <w:b/>
      <w:bCs/>
      <w:sz w:val="26"/>
      <w:szCs w:val="26"/>
    </w:rPr>
  </w:style>
  <w:style w:type="paragraph" w:styleId="Heading7">
    <w:name w:val="heading 7"/>
    <w:aliases w:val="05 Text multaqa"/>
    <w:basedOn w:val="Heading6"/>
    <w:next w:val="Normal"/>
    <w:link w:val="Heading7Char"/>
    <w:qFormat/>
    <w:rsid w:val="00335582"/>
    <w:pPr>
      <w:outlineLvl w:val="6"/>
    </w:pPr>
    <w:rPr>
      <w:b w:val="0"/>
      <w:bCs w:val="0"/>
      <w:sz w:val="22"/>
      <w:szCs w:val="22"/>
    </w:rPr>
  </w:style>
  <w:style w:type="paragraph" w:styleId="Heading8">
    <w:name w:val="heading 8"/>
    <w:basedOn w:val="Normal"/>
    <w:next w:val="Normal"/>
    <w:link w:val="Heading8Char"/>
    <w:qFormat/>
    <w:rsid w:val="00DD08A9"/>
    <w:pPr>
      <w:bidi w:val="0"/>
      <w:spacing w:before="240" w:after="60" w:line="240" w:lineRule="auto"/>
      <w:outlineLvl w:val="7"/>
    </w:pPr>
    <w:rPr>
      <w:rFonts w:cs="Times New Roman"/>
      <w:i/>
      <w:iCs/>
      <w:sz w:val="24"/>
      <w:szCs w:val="24"/>
      <w:lang w:bidi="en-US"/>
    </w:rPr>
  </w:style>
  <w:style w:type="paragraph" w:styleId="Heading9">
    <w:name w:val="heading 9"/>
    <w:basedOn w:val="Normal"/>
    <w:next w:val="Normal"/>
    <w:link w:val="Heading9Char"/>
    <w:qFormat/>
    <w:rsid w:val="00DD08A9"/>
    <w:pPr>
      <w:bidi w:val="0"/>
      <w:spacing w:before="240" w:after="60" w:line="240" w:lineRule="auto"/>
      <w:outlineLvl w:val="8"/>
    </w:pPr>
    <w:rPr>
      <w:rFonts w:ascii="Cambria" w:hAnsi="Cambria"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415922"/>
    <w:rPr>
      <w:i/>
      <w:iCs/>
    </w:rPr>
  </w:style>
  <w:style w:type="paragraph" w:customStyle="1" w:styleId="a2">
    <w:name w:val="سرد الفقرات"/>
    <w:basedOn w:val="Normal"/>
    <w:rsid w:val="00C65388"/>
  </w:style>
  <w:style w:type="paragraph" w:styleId="Quote">
    <w:name w:val="Quote"/>
    <w:basedOn w:val="Normal"/>
    <w:next w:val="Normal"/>
    <w:link w:val="QuoteChar"/>
    <w:uiPriority w:val="29"/>
    <w:qFormat/>
    <w:rsid w:val="00C65388"/>
    <w:rPr>
      <w:i/>
      <w:iCs/>
      <w:color w:val="000000"/>
    </w:rPr>
  </w:style>
  <w:style w:type="character" w:customStyle="1" w:styleId="QuoteChar">
    <w:name w:val="Quote Char"/>
    <w:link w:val="Quote"/>
    <w:uiPriority w:val="29"/>
    <w:rsid w:val="00C65388"/>
    <w:rPr>
      <w:i/>
      <w:iCs/>
      <w:color w:val="000000"/>
    </w:rPr>
  </w:style>
  <w:style w:type="character" w:customStyle="1" w:styleId="Heading1Char">
    <w:name w:val="Heading 1 Char"/>
    <w:link w:val="Heading1"/>
    <w:uiPriority w:val="9"/>
    <w:rsid w:val="00415922"/>
    <w:rPr>
      <w:rFonts w:ascii="Cambria" w:eastAsia="Times New Roman" w:hAnsi="Cambria" w:cs="Times New Roman"/>
      <w:b/>
      <w:bCs/>
      <w:color w:val="365F91"/>
      <w:sz w:val="28"/>
      <w:szCs w:val="28"/>
    </w:rPr>
  </w:style>
  <w:style w:type="paragraph" w:customStyle="1" w:styleId="a3">
    <w:name w:val="نمط الهامش"/>
    <w:basedOn w:val="a1"/>
    <w:link w:val="Char"/>
    <w:qFormat/>
    <w:rsid w:val="00E61F7E"/>
    <w:rPr>
      <w:sz w:val="18"/>
      <w:szCs w:val="18"/>
    </w:rPr>
  </w:style>
  <w:style w:type="paragraph" w:customStyle="1" w:styleId="a1">
    <w:name w:val="نمط المتن"/>
    <w:basedOn w:val="Normal"/>
    <w:link w:val="Char0"/>
    <w:qFormat/>
    <w:rsid w:val="00266B51"/>
    <w:rPr>
      <w:rFonts w:ascii="Hacen Liner Print-out Light" w:hAnsi="Hacen Liner Print-out Light" w:cs="Hacen Liner Print-out Light"/>
    </w:rPr>
  </w:style>
  <w:style w:type="character" w:customStyle="1" w:styleId="Char">
    <w:name w:val="نمط الهامش Char"/>
    <w:link w:val="a3"/>
    <w:rsid w:val="00E61F7E"/>
    <w:rPr>
      <w:rFonts w:ascii="Hacen Liner Print-out Light" w:hAnsi="Hacen Liner Print-out Light" w:cs="Hacen Liner Print-out Light"/>
      <w:sz w:val="18"/>
      <w:szCs w:val="18"/>
    </w:rPr>
  </w:style>
  <w:style w:type="paragraph" w:customStyle="1" w:styleId="a4">
    <w:name w:val="نمط العنوان الجانبي"/>
    <w:basedOn w:val="Quote"/>
    <w:link w:val="Char1"/>
    <w:qFormat/>
    <w:rsid w:val="00415922"/>
    <w:rPr>
      <w:rFonts w:ascii="Hacen Liner Print-out Light" w:hAnsi="Hacen Liner Print-out Light" w:cs="Hacen Liner XXL"/>
      <w:sz w:val="24"/>
      <w:szCs w:val="24"/>
    </w:rPr>
  </w:style>
  <w:style w:type="character" w:customStyle="1" w:styleId="Char0">
    <w:name w:val="نمط المتن Char"/>
    <w:link w:val="a1"/>
    <w:rsid w:val="00266B51"/>
    <w:rPr>
      <w:rFonts w:ascii="Hacen Liner Print-out Light" w:hAnsi="Hacen Liner Print-out Light" w:cs="Hacen Liner Print-out Light"/>
    </w:rPr>
  </w:style>
  <w:style w:type="paragraph" w:customStyle="1" w:styleId="a5">
    <w:name w:val="نمط العنوان الرئيسي"/>
    <w:basedOn w:val="Heading6"/>
    <w:link w:val="Char2"/>
    <w:qFormat/>
    <w:rsid w:val="00556FD6"/>
  </w:style>
  <w:style w:type="character" w:customStyle="1" w:styleId="Char1">
    <w:name w:val="نمط العنوان الجانبي Char"/>
    <w:link w:val="a4"/>
    <w:rsid w:val="00415922"/>
    <w:rPr>
      <w:rFonts w:ascii="Hacen Liner Print-out Light" w:hAnsi="Hacen Liner Print-out Light" w:cs="Hacen Liner XXL"/>
      <w:i/>
      <w:iCs/>
      <w:color w:val="000000"/>
      <w:sz w:val="24"/>
      <w:szCs w:val="24"/>
    </w:rPr>
  </w:style>
  <w:style w:type="paragraph" w:customStyle="1" w:styleId="a0">
    <w:name w:val="نمط عنوان البحث"/>
    <w:basedOn w:val="Heading1"/>
    <w:link w:val="Char3"/>
    <w:qFormat/>
    <w:rsid w:val="002064B0"/>
    <w:pPr>
      <w:spacing w:before="160"/>
      <w:jc w:val="center"/>
    </w:pPr>
    <w:rPr>
      <w:rFonts w:ascii="Hacen Liner Print-out Light" w:hAnsi="Hacen Liner Print-out Light" w:cs="Hacen Liner XXL"/>
      <w:b w:val="0"/>
      <w:bCs w:val="0"/>
      <w:color w:val="FFFFFF"/>
      <w:sz w:val="36"/>
      <w:szCs w:val="36"/>
    </w:rPr>
  </w:style>
  <w:style w:type="character" w:customStyle="1" w:styleId="Char2">
    <w:name w:val="نمط العنوان الرئيسي Char"/>
    <w:link w:val="a5"/>
    <w:rsid w:val="00556FD6"/>
    <w:rPr>
      <w:rFonts w:ascii="Sakkal Majalla" w:hAnsi="Sakkal Majalla" w:cs="Sakkal Majalla"/>
      <w:b/>
      <w:bCs/>
      <w:noProof/>
      <w:sz w:val="26"/>
      <w:szCs w:val="26"/>
      <w:lang w:val="en-US" w:eastAsia="en-US" w:bidi="ar-EG"/>
    </w:rPr>
  </w:style>
  <w:style w:type="table" w:styleId="TableGrid">
    <w:name w:val="Table Grid"/>
    <w:basedOn w:val="TableNormal"/>
    <w:uiPriority w:val="59"/>
    <w:rsid w:val="00415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3">
    <w:name w:val="نمط عنوان البحث Char"/>
    <w:link w:val="a0"/>
    <w:rsid w:val="002064B0"/>
    <w:rPr>
      <w:rFonts w:ascii="Hacen Liner Print-out Light" w:eastAsia="Times New Roman" w:hAnsi="Hacen Liner Print-out Light" w:cs="Hacen Liner XXL"/>
      <w:b w:val="0"/>
      <w:bCs w:val="0"/>
      <w:color w:val="FFFFFF"/>
      <w:sz w:val="36"/>
      <w:szCs w:val="36"/>
    </w:rPr>
  </w:style>
  <w:style w:type="paragraph" w:styleId="FootnoteText">
    <w:name w:val="footnote text"/>
    <w:aliases w:val="حاشية,Char Char Char,Char Char Char Char Char Char, Char Char Char, Char Char Char Char Char Char,Char, Char,نص حاشية سفلية Char Char Char,نص حاشية سفلية Char Char Char Char ,نص حاشية سفلية Char Char Char  Char Char Char,نص حاشية سفلية1"/>
    <w:basedOn w:val="Normal"/>
    <w:link w:val="FootnoteTextChar"/>
    <w:uiPriority w:val="99"/>
    <w:unhideWhenUsed/>
    <w:qFormat/>
    <w:rsid w:val="009F2311"/>
    <w:pPr>
      <w:spacing w:line="240" w:lineRule="auto"/>
    </w:pPr>
    <w:rPr>
      <w:sz w:val="20"/>
      <w:szCs w:val="20"/>
    </w:rPr>
  </w:style>
  <w:style w:type="character" w:customStyle="1" w:styleId="FootnoteTextChar">
    <w:name w:val="Footnote Text Char"/>
    <w:aliases w:val="حاشية Char,Char Char Char Char,Char Char Char Char Char Char Char, Char Char Char Char, Char Char Char Char Char Char Char,Char Char, Char Char,نص حاشية سفلية Char Char Char Char,نص حاشية سفلية Char Char Char Char  Char"/>
    <w:link w:val="FootnoteText"/>
    <w:uiPriority w:val="99"/>
    <w:rsid w:val="009F2311"/>
    <w:rPr>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9F2311"/>
    <w:rPr>
      <w:vertAlign w:val="superscript"/>
    </w:rPr>
  </w:style>
  <w:style w:type="paragraph" w:styleId="ListParagraph">
    <w:name w:val="List Paragraph"/>
    <w:aliases w:val="الحاشية,List Paragraph 1"/>
    <w:basedOn w:val="Normal"/>
    <w:link w:val="ListParagraphChar"/>
    <w:uiPriority w:val="34"/>
    <w:qFormat/>
    <w:rsid w:val="00266B51"/>
    <w:pPr>
      <w:contextualSpacing/>
    </w:pPr>
    <w:rPr>
      <w:rFonts w:ascii="Hacen Liner Print-out Light" w:hAnsi="Hacen Liner Print-out Light" w:cs="Hacen Liner Print-out Light"/>
      <w:sz w:val="14"/>
      <w:szCs w:val="18"/>
    </w:rPr>
  </w:style>
  <w:style w:type="paragraph" w:styleId="Footer">
    <w:name w:val="footer"/>
    <w:aliases w:val="تذييل صفحة Char Char Char Char,تذييل صفحة Char Char Char C"/>
    <w:basedOn w:val="Normal"/>
    <w:link w:val="FooterChar"/>
    <w:uiPriority w:val="99"/>
    <w:unhideWhenUsed/>
    <w:rsid w:val="00856A2C"/>
    <w:pPr>
      <w:tabs>
        <w:tab w:val="center" w:pos="4153"/>
        <w:tab w:val="right" w:pos="8306"/>
      </w:tabs>
      <w:spacing w:line="240" w:lineRule="auto"/>
    </w:pPr>
  </w:style>
  <w:style w:type="character" w:customStyle="1" w:styleId="FooterChar">
    <w:name w:val="Footer Char"/>
    <w:aliases w:val="تذييل صفحة Char Char Char Char Char,تذييل صفحة Char Char Char C Char"/>
    <w:link w:val="Footer"/>
    <w:uiPriority w:val="99"/>
    <w:rsid w:val="00856A2C"/>
    <w:rPr>
      <w:rFonts w:eastAsia="Times New Roman"/>
    </w:rPr>
  </w:style>
  <w:style w:type="paragraph" w:customStyle="1" w:styleId="ecxmsonormal">
    <w:name w:val="ecxmsonormal"/>
    <w:basedOn w:val="Normal"/>
    <w:rsid w:val="00856A2C"/>
    <w:pPr>
      <w:bidi w:val="0"/>
      <w:spacing w:after="225" w:line="240" w:lineRule="auto"/>
    </w:pPr>
    <w:rPr>
      <w:rFonts w:ascii="Times New Roman" w:hAnsi="Times New Roman" w:cs="Times New Roman"/>
      <w:sz w:val="24"/>
      <w:szCs w:val="24"/>
    </w:rPr>
  </w:style>
  <w:style w:type="paragraph" w:styleId="BalloonText">
    <w:name w:val="Balloon Text"/>
    <w:basedOn w:val="Normal"/>
    <w:link w:val="BalloonTextChar"/>
    <w:unhideWhenUsed/>
    <w:rsid w:val="00856A2C"/>
    <w:pPr>
      <w:spacing w:line="240" w:lineRule="auto"/>
    </w:pPr>
    <w:rPr>
      <w:rFonts w:ascii="Tahoma" w:hAnsi="Tahoma" w:cs="Tahoma"/>
      <w:sz w:val="16"/>
      <w:szCs w:val="16"/>
    </w:rPr>
  </w:style>
  <w:style w:type="character" w:customStyle="1" w:styleId="BalloonTextChar">
    <w:name w:val="Balloon Text Char"/>
    <w:link w:val="BalloonText"/>
    <w:rsid w:val="00856A2C"/>
    <w:rPr>
      <w:rFonts w:ascii="Tahoma" w:eastAsia="Times New Roman" w:hAnsi="Tahoma" w:cs="Tahoma"/>
      <w:sz w:val="16"/>
      <w:szCs w:val="16"/>
    </w:rPr>
  </w:style>
  <w:style w:type="paragraph" w:styleId="Header">
    <w:name w:val="header"/>
    <w:basedOn w:val="Normal"/>
    <w:link w:val="HeaderChar"/>
    <w:unhideWhenUsed/>
    <w:rsid w:val="009825BE"/>
    <w:pPr>
      <w:tabs>
        <w:tab w:val="center" w:pos="4153"/>
        <w:tab w:val="right" w:pos="8306"/>
      </w:tabs>
      <w:spacing w:line="240" w:lineRule="auto"/>
    </w:pPr>
  </w:style>
  <w:style w:type="character" w:customStyle="1" w:styleId="HeaderChar">
    <w:name w:val="Header Char"/>
    <w:link w:val="Header"/>
    <w:rsid w:val="009825BE"/>
    <w:rPr>
      <w:rFonts w:eastAsia="Times New Roman" w:cs="Hacen Liner Print-out Light"/>
      <w:szCs w:val="18"/>
    </w:rPr>
  </w:style>
  <w:style w:type="paragraph" w:styleId="Title">
    <w:name w:val="Title"/>
    <w:aliases w:val="عنوان رئيسى,Char Char Char1"/>
    <w:basedOn w:val="Normal"/>
    <w:link w:val="TitleChar"/>
    <w:qFormat/>
    <w:rsid w:val="00B00BA1"/>
    <w:pPr>
      <w:spacing w:line="240" w:lineRule="auto"/>
      <w:jc w:val="center"/>
    </w:pPr>
    <w:rPr>
      <w:rFonts w:ascii="Times New Roman" w:hAnsi="Times New Roman" w:cs="Arabic Transparent"/>
      <w:b/>
      <w:bCs/>
      <w:sz w:val="44"/>
      <w:szCs w:val="44"/>
      <w:lang w:eastAsia="ar-SA"/>
    </w:rPr>
  </w:style>
  <w:style w:type="character" w:customStyle="1" w:styleId="TitleChar">
    <w:name w:val="Title Char"/>
    <w:aliases w:val="عنوان رئيسى Char,Char Char Char1 Char"/>
    <w:link w:val="Title"/>
    <w:rsid w:val="00B00BA1"/>
    <w:rPr>
      <w:rFonts w:ascii="Times New Roman" w:eastAsia="Times New Roman" w:hAnsi="Times New Roman" w:cs="Arabic Transparent"/>
      <w:b/>
      <w:bCs/>
      <w:sz w:val="44"/>
      <w:szCs w:val="44"/>
      <w:lang w:eastAsia="ar-SA" w:bidi="ar-EG"/>
    </w:rPr>
  </w:style>
  <w:style w:type="paragraph" w:styleId="NormalWeb">
    <w:name w:val="Normal (Web)"/>
    <w:basedOn w:val="Normal"/>
    <w:uiPriority w:val="99"/>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00BA1"/>
  </w:style>
  <w:style w:type="paragraph" w:styleId="BodyTextIndent2">
    <w:name w:val="Body Text Indent 2"/>
    <w:basedOn w:val="Normal"/>
    <w:link w:val="BodyTextIndent2Char"/>
    <w:unhideWhenUsed/>
    <w:rsid w:val="00B00BA1"/>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2Char">
    <w:name w:val="Body Text Indent 2 Char"/>
    <w:link w:val="BodyTextIndent2"/>
    <w:rsid w:val="00B00BA1"/>
    <w:rPr>
      <w:rFonts w:ascii="Times New Roman" w:eastAsia="Times New Roman" w:hAnsi="Times New Roman" w:cs="Times New Roman"/>
      <w:sz w:val="24"/>
      <w:szCs w:val="24"/>
    </w:rPr>
  </w:style>
  <w:style w:type="character" w:styleId="Hyperlink">
    <w:name w:val="Hyperlink"/>
    <w:uiPriority w:val="99"/>
    <w:unhideWhenUsed/>
    <w:rsid w:val="00B00BA1"/>
    <w:rPr>
      <w:color w:val="0000FF"/>
      <w:u w:val="single"/>
    </w:rPr>
  </w:style>
  <w:style w:type="paragraph" w:styleId="EndnoteText">
    <w:name w:val="endnote text"/>
    <w:basedOn w:val="Normal"/>
    <w:link w:val="EndnoteTextChar"/>
    <w:uiPriority w:val="99"/>
    <w:unhideWhenUsed/>
    <w:rsid w:val="00B00BA1"/>
    <w:pPr>
      <w:bidi w:val="0"/>
      <w:spacing w:line="240" w:lineRule="auto"/>
    </w:pPr>
    <w:rPr>
      <w:rFonts w:ascii="Calibri" w:eastAsia="Calibri" w:hAnsi="Calibri" w:cs="Arial"/>
      <w:sz w:val="20"/>
      <w:szCs w:val="20"/>
    </w:rPr>
  </w:style>
  <w:style w:type="character" w:customStyle="1" w:styleId="EndnoteTextChar">
    <w:name w:val="Endnote Text Char"/>
    <w:link w:val="EndnoteText"/>
    <w:uiPriority w:val="99"/>
    <w:rsid w:val="00B00BA1"/>
    <w:rPr>
      <w:rFonts w:ascii="Calibri" w:eastAsia="Calibri" w:hAnsi="Calibri" w:cs="Arial"/>
      <w:sz w:val="20"/>
      <w:szCs w:val="20"/>
    </w:rPr>
  </w:style>
  <w:style w:type="character" w:styleId="EndnoteReference">
    <w:name w:val="endnote reference"/>
    <w:uiPriority w:val="99"/>
    <w:unhideWhenUsed/>
    <w:rsid w:val="00B00BA1"/>
    <w:rPr>
      <w:vertAlign w:val="superscript"/>
    </w:rPr>
  </w:style>
  <w:style w:type="paragraph" w:customStyle="1" w:styleId="538552DCBB0F4C4BB087ED922D6A6322">
    <w:name w:val="538552DCBB0F4C4BB087ED922D6A6322"/>
    <w:rsid w:val="00C33CC6"/>
    <w:pPr>
      <w:bidi/>
      <w:spacing w:after="200" w:line="276" w:lineRule="auto"/>
    </w:pPr>
    <w:rPr>
      <w:sz w:val="22"/>
      <w:szCs w:val="22"/>
      <w:rtl/>
    </w:rPr>
  </w:style>
  <w:style w:type="paragraph" w:styleId="Subtitle">
    <w:name w:val="Subtitle"/>
    <w:basedOn w:val="Normal"/>
    <w:next w:val="Normal"/>
    <w:link w:val="SubtitleChar"/>
    <w:qFormat/>
    <w:rsid w:val="00C33CC6"/>
    <w:pPr>
      <w:numPr>
        <w:ilvl w:val="1"/>
      </w:numPr>
      <w:spacing w:line="600" w:lineRule="exact"/>
      <w:jc w:val="lowKashida"/>
    </w:pPr>
    <w:rPr>
      <w:rFonts w:ascii="Cambria" w:hAnsi="Cambria" w:cs="Times New Roman"/>
      <w:bCs/>
      <w:i/>
      <w:iCs/>
      <w:color w:val="4F81BD"/>
      <w:spacing w:val="15"/>
      <w:sz w:val="24"/>
      <w:szCs w:val="24"/>
    </w:rPr>
  </w:style>
  <w:style w:type="character" w:customStyle="1" w:styleId="SubtitleChar">
    <w:name w:val="Subtitle Char"/>
    <w:link w:val="Subtitle"/>
    <w:rsid w:val="00C33CC6"/>
    <w:rPr>
      <w:rFonts w:ascii="Cambria" w:eastAsia="Times New Roman" w:hAnsi="Cambria" w:cs="Times New Roman"/>
      <w:bCs/>
      <w:i/>
      <w:iCs/>
      <w:color w:val="4F81BD"/>
      <w:spacing w:val="15"/>
      <w:sz w:val="24"/>
      <w:szCs w:val="24"/>
    </w:rPr>
  </w:style>
  <w:style w:type="paragraph" w:customStyle="1" w:styleId="1">
    <w:name w:val="نمط1"/>
    <w:basedOn w:val="Subtitle"/>
    <w:qFormat/>
    <w:rsid w:val="00C33CC6"/>
  </w:style>
  <w:style w:type="character" w:customStyle="1" w:styleId="hps">
    <w:name w:val="hps"/>
    <w:rsid w:val="00C33CC6"/>
  </w:style>
  <w:style w:type="table" w:styleId="MediumGrid3-Accent5">
    <w:name w:val="Medium Grid 3 Accent 5"/>
    <w:basedOn w:val="TableNormal"/>
    <w:uiPriority w:val="69"/>
    <w:rsid w:val="00543E98"/>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LightShading">
    <w:name w:val="Light Shading"/>
    <w:basedOn w:val="TableNormal"/>
    <w:uiPriority w:val="60"/>
    <w:rsid w:val="00543E9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t">
    <w:name w:val="st"/>
    <w:basedOn w:val="DefaultParagraphFont"/>
    <w:rsid w:val="00543E98"/>
  </w:style>
  <w:style w:type="paragraph" w:styleId="NoSpacing">
    <w:name w:val="No Spacing"/>
    <w:aliases w:val="M STitle"/>
    <w:link w:val="NoSpacingChar"/>
    <w:uiPriority w:val="1"/>
    <w:qFormat/>
    <w:rsid w:val="00543E98"/>
    <w:rPr>
      <w:sz w:val="22"/>
      <w:szCs w:val="22"/>
    </w:rPr>
  </w:style>
  <w:style w:type="character" w:customStyle="1" w:styleId="Heading4Char">
    <w:name w:val="Heading 4 Char"/>
    <w:aliases w:val="02 Study Title multaqa Char"/>
    <w:link w:val="Heading4"/>
    <w:rsid w:val="00335582"/>
    <w:rPr>
      <w:rFonts w:ascii="Hacen Liner Print-out Light" w:hAnsi="Hacen Liner Print-out Light" w:cs="GE SS Two Light"/>
      <w:noProof/>
      <w:color w:val="FFFFFF"/>
      <w:sz w:val="36"/>
      <w:szCs w:val="36"/>
      <w:lang w:val="en-US" w:eastAsia="en-US" w:bidi="ar-EG"/>
    </w:rPr>
  </w:style>
  <w:style w:type="paragraph" w:customStyle="1" w:styleId="Style">
    <w:name w:val="Style الملخص +"/>
    <w:basedOn w:val="Normal"/>
    <w:autoRedefine/>
    <w:rsid w:val="00C306E3"/>
    <w:pPr>
      <w:tabs>
        <w:tab w:val="left" w:pos="7189"/>
      </w:tabs>
      <w:spacing w:line="240" w:lineRule="auto"/>
    </w:pPr>
    <w:rPr>
      <w:rFonts w:ascii="Traditional Arabic" w:hAnsi="Traditional Arabic" w:cs="Traditional Arabic"/>
      <w:b/>
      <w:bCs/>
      <w:sz w:val="24"/>
      <w:szCs w:val="24"/>
    </w:rPr>
  </w:style>
  <w:style w:type="paragraph" w:customStyle="1" w:styleId="a6">
    <w:name w:val="شكل"/>
    <w:basedOn w:val="Normal"/>
    <w:autoRedefine/>
    <w:rsid w:val="00C306E3"/>
    <w:pPr>
      <w:spacing w:before="60" w:line="240" w:lineRule="auto"/>
      <w:ind w:left="161" w:firstLine="425"/>
      <w:jc w:val="lowKashida"/>
    </w:pPr>
    <w:rPr>
      <w:rFonts w:ascii="Times New Roman" w:hAnsi="Times New Roman" w:cs="Times New Roman"/>
      <w:sz w:val="24"/>
      <w:szCs w:val="24"/>
    </w:rPr>
  </w:style>
  <w:style w:type="character" w:customStyle="1" w:styleId="ListParagraphChar">
    <w:name w:val="List Paragraph Char"/>
    <w:aliases w:val="الحاشية Char,List Paragraph 1 Char"/>
    <w:link w:val="ListParagraph"/>
    <w:uiPriority w:val="34"/>
    <w:rsid w:val="00C306E3"/>
    <w:rPr>
      <w:rFonts w:ascii="Hacen Liner Print-out Light" w:hAnsi="Hacen Liner Print-out Light" w:cs="Hacen Liner Print-out Light"/>
      <w:sz w:val="14"/>
      <w:szCs w:val="18"/>
    </w:rPr>
  </w:style>
  <w:style w:type="paragraph" w:styleId="HTMLPreformatted">
    <w:name w:val="HTML Preformatted"/>
    <w:basedOn w:val="Normal"/>
    <w:link w:val="HTMLPreformattedChar"/>
    <w:uiPriority w:val="99"/>
    <w:unhideWhenUsed/>
    <w:rsid w:val="00C306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C306E3"/>
    <w:rPr>
      <w:rFonts w:ascii="Courier New" w:eastAsia="Times New Roman" w:hAnsi="Courier New" w:cs="Courier New"/>
      <w:sz w:val="20"/>
      <w:szCs w:val="20"/>
    </w:rPr>
  </w:style>
  <w:style w:type="paragraph" w:styleId="BodyTextIndent">
    <w:name w:val="Body Text Indent"/>
    <w:basedOn w:val="Normal"/>
    <w:link w:val="BodyTextIndentChar"/>
    <w:rsid w:val="00C306E3"/>
    <w:pPr>
      <w:bidi w:val="0"/>
      <w:spacing w:before="100" w:beforeAutospacing="1" w:after="100" w:afterAutospacing="1" w:line="240" w:lineRule="auto"/>
    </w:pPr>
    <w:rPr>
      <w:rFonts w:ascii="Times New Roman" w:hAnsi="Times New Roman" w:cs="Times New Roman"/>
      <w:sz w:val="24"/>
      <w:szCs w:val="24"/>
    </w:rPr>
  </w:style>
  <w:style w:type="character" w:customStyle="1" w:styleId="BodyTextIndentChar">
    <w:name w:val="Body Text Indent Char"/>
    <w:link w:val="BodyTextIndent"/>
    <w:rsid w:val="00C306E3"/>
    <w:rPr>
      <w:rFonts w:ascii="Times New Roman" w:eastAsia="Times New Roman" w:hAnsi="Times New Roman" w:cs="Times New Roman"/>
      <w:sz w:val="24"/>
      <w:szCs w:val="24"/>
    </w:rPr>
  </w:style>
  <w:style w:type="character" w:styleId="FollowedHyperlink">
    <w:name w:val="FollowedHyperlink"/>
    <w:uiPriority w:val="99"/>
    <w:rsid w:val="00C306E3"/>
    <w:rPr>
      <w:color w:val="800080"/>
      <w:u w:val="single"/>
    </w:rPr>
  </w:style>
  <w:style w:type="paragraph" w:styleId="Caption">
    <w:name w:val="caption"/>
    <w:basedOn w:val="Normal"/>
    <w:next w:val="Normal"/>
    <w:uiPriority w:val="35"/>
    <w:unhideWhenUsed/>
    <w:qFormat/>
    <w:rsid w:val="00C306E3"/>
    <w:pPr>
      <w:spacing w:after="360" w:line="240" w:lineRule="auto"/>
    </w:pPr>
    <w:rPr>
      <w:rFonts w:cs="Sultan normal"/>
      <w:smallCaps/>
      <w:color w:val="4F6228"/>
      <w:sz w:val="24"/>
      <w:szCs w:val="24"/>
    </w:rPr>
  </w:style>
  <w:style w:type="character" w:styleId="Emphasis">
    <w:name w:val="Emphasis"/>
    <w:uiPriority w:val="20"/>
    <w:qFormat/>
    <w:rsid w:val="00C306E3"/>
    <w:rPr>
      <w:i/>
      <w:iCs/>
    </w:rPr>
  </w:style>
  <w:style w:type="paragraph" w:styleId="TOCHeading">
    <w:name w:val="TOC Heading"/>
    <w:basedOn w:val="Heading1"/>
    <w:next w:val="Normal"/>
    <w:uiPriority w:val="39"/>
    <w:unhideWhenUsed/>
    <w:qFormat/>
    <w:rsid w:val="00C306E3"/>
    <w:pPr>
      <w:spacing w:before="400" w:after="120" w:line="240" w:lineRule="auto"/>
      <w:outlineLvl w:val="9"/>
    </w:pPr>
    <w:rPr>
      <w:rFonts w:cs="SC_SHARJAH"/>
      <w:color w:val="31849B"/>
      <w:sz w:val="44"/>
      <w:szCs w:val="44"/>
    </w:rPr>
  </w:style>
  <w:style w:type="table" w:styleId="MediumShading2-Accent5">
    <w:name w:val="Medium Shading 2 Accent 5"/>
    <w:basedOn w:val="TableNormal"/>
    <w:uiPriority w:val="64"/>
    <w:rsid w:val="00C306E3"/>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omment-text">
    <w:name w:val="comment-text"/>
    <w:basedOn w:val="DefaultParagraphFont"/>
    <w:rsid w:val="00C306E3"/>
  </w:style>
  <w:style w:type="character" w:customStyle="1" w:styleId="Heading2Char">
    <w:name w:val="Heading 2 Char"/>
    <w:aliases w:val="01 Mahawer multaqa Char"/>
    <w:link w:val="Heading2"/>
    <w:uiPriority w:val="9"/>
    <w:rsid w:val="00335582"/>
    <w:rPr>
      <w:rFonts w:ascii="Hacen Liner Print-out Light" w:hAnsi="Hacen Liner Print-out Light" w:cs="GE SS Two Light"/>
      <w:noProof/>
      <w:color w:val="FFFFFF"/>
      <w:sz w:val="48"/>
      <w:szCs w:val="48"/>
      <w:lang w:val="en-US" w:eastAsia="en-US" w:bidi="ar-EG"/>
    </w:rPr>
  </w:style>
  <w:style w:type="character" w:customStyle="1" w:styleId="Heading3Char">
    <w:name w:val="Heading 3 Char"/>
    <w:link w:val="Heading3"/>
    <w:rsid w:val="00C306E3"/>
    <w:rPr>
      <w:rFonts w:ascii="Traditional Arabic" w:eastAsia="Times New Roman" w:hAnsi="Traditional Arabic" w:cs="Traditional Arabic"/>
      <w:b/>
      <w:bCs/>
      <w:color w:val="4F81BD"/>
      <w:sz w:val="28"/>
      <w:szCs w:val="28"/>
    </w:rPr>
  </w:style>
  <w:style w:type="character" w:customStyle="1" w:styleId="Heading5Char">
    <w:name w:val="Heading 5 Char"/>
    <w:aliases w:val="03 Authores multaqa Char"/>
    <w:link w:val="Heading5"/>
    <w:rsid w:val="00335582"/>
    <w:rPr>
      <w:rFonts w:ascii="Hacen Liner Print-out Light" w:hAnsi="Hacen Liner Print-out Light" w:cs="GE SS Two Light"/>
      <w:noProof/>
      <w:lang w:val="en-US" w:eastAsia="en-US" w:bidi="ar-EG"/>
    </w:rPr>
  </w:style>
  <w:style w:type="character" w:customStyle="1" w:styleId="Heading6Char">
    <w:name w:val="Heading 6 Char"/>
    <w:aliases w:val="04  S Title multaqa Char"/>
    <w:link w:val="Heading6"/>
    <w:rsid w:val="00F759D7"/>
    <w:rPr>
      <w:rFonts w:ascii="Sakkal Majalla" w:hAnsi="Sakkal Majalla" w:cs="Sakkal Majalla"/>
      <w:b/>
      <w:bCs/>
      <w:noProof/>
      <w:sz w:val="26"/>
      <w:szCs w:val="26"/>
      <w:lang w:val="en-US" w:eastAsia="en-US" w:bidi="ar-EG"/>
    </w:rPr>
  </w:style>
  <w:style w:type="paragraph" w:customStyle="1" w:styleId="a7">
    <w:name w:val="وسط عماد ربيعي"/>
    <w:basedOn w:val="Normal"/>
    <w:link w:val="Char4"/>
    <w:rsid w:val="00C306E3"/>
    <w:pPr>
      <w:widowControl w:val="0"/>
      <w:spacing w:line="500" w:lineRule="exact"/>
      <w:ind w:firstLine="720"/>
      <w:jc w:val="center"/>
    </w:pPr>
    <w:rPr>
      <w:rFonts w:ascii="Times New Roman" w:hAnsi="Times New Roman" w:cs="Traditional Arabic"/>
      <w:b/>
      <w:bCs/>
      <w:color w:val="FF0000"/>
      <w:sz w:val="36"/>
      <w:szCs w:val="36"/>
      <w:lang w:eastAsia="ar-SA"/>
    </w:rPr>
  </w:style>
  <w:style w:type="paragraph" w:customStyle="1" w:styleId="a8">
    <w:name w:val="جانبي عماد ربيعي"/>
    <w:basedOn w:val="Normal"/>
    <w:rsid w:val="00C306E3"/>
    <w:pPr>
      <w:widowControl w:val="0"/>
      <w:spacing w:line="500" w:lineRule="exact"/>
      <w:ind w:firstLine="720"/>
    </w:pPr>
    <w:rPr>
      <w:rFonts w:ascii="Times New Roman" w:hAnsi="Times New Roman" w:cs="Traditional Arabic"/>
      <w:b/>
      <w:bCs/>
      <w:color w:val="0000FF"/>
      <w:sz w:val="30"/>
      <w:szCs w:val="36"/>
    </w:rPr>
  </w:style>
  <w:style w:type="character" w:customStyle="1" w:styleId="Char4">
    <w:name w:val="وسط عماد ربيعي Char"/>
    <w:link w:val="a7"/>
    <w:rsid w:val="00C306E3"/>
    <w:rPr>
      <w:rFonts w:ascii="Times New Roman" w:eastAsia="Times New Roman" w:hAnsi="Times New Roman" w:cs="Traditional Arabic"/>
      <w:b/>
      <w:bCs/>
      <w:color w:val="FF0000"/>
      <w:sz w:val="36"/>
      <w:szCs w:val="36"/>
      <w:lang w:eastAsia="ar-SA" w:bidi="ar-EG"/>
    </w:rPr>
  </w:style>
  <w:style w:type="paragraph" w:styleId="TOC1">
    <w:name w:val="toc 1"/>
    <w:basedOn w:val="Normal"/>
    <w:next w:val="Normal"/>
    <w:autoRedefine/>
    <w:uiPriority w:val="39"/>
    <w:unhideWhenUsed/>
    <w:rsid w:val="00DF7069"/>
    <w:pPr>
      <w:tabs>
        <w:tab w:val="right" w:leader="dot" w:pos="8041"/>
      </w:tabs>
      <w:ind w:right="397"/>
    </w:pPr>
    <w:rPr>
      <w:rFonts w:ascii="Hacen Liner XXL" w:eastAsia="Calibri" w:hAnsi="Hacen Liner XXL" w:cs="Hacen Liner XXL"/>
      <w:sz w:val="20"/>
      <w:szCs w:val="20"/>
    </w:rPr>
  </w:style>
  <w:style w:type="paragraph" w:styleId="TOC2">
    <w:name w:val="toc 2"/>
    <w:basedOn w:val="Normal"/>
    <w:next w:val="Normal"/>
    <w:autoRedefine/>
    <w:uiPriority w:val="39"/>
    <w:unhideWhenUsed/>
    <w:rsid w:val="00C306E3"/>
    <w:pPr>
      <w:spacing w:after="100"/>
      <w:ind w:left="220" w:firstLine="720"/>
    </w:pPr>
    <w:rPr>
      <w:rFonts w:ascii="Traditional Arabic" w:eastAsia="Calibri" w:hAnsi="Traditional Arabic" w:cs="Traditional Arabic"/>
      <w:sz w:val="28"/>
      <w:szCs w:val="28"/>
    </w:rPr>
  </w:style>
  <w:style w:type="paragraph" w:styleId="TOC3">
    <w:name w:val="toc 3"/>
    <w:basedOn w:val="Normal"/>
    <w:next w:val="Normal"/>
    <w:autoRedefine/>
    <w:uiPriority w:val="39"/>
    <w:unhideWhenUsed/>
    <w:rsid w:val="00C306E3"/>
    <w:pPr>
      <w:spacing w:after="100"/>
      <w:ind w:left="440" w:firstLine="720"/>
    </w:pPr>
    <w:rPr>
      <w:rFonts w:ascii="Traditional Arabic" w:eastAsia="Calibri" w:hAnsi="Traditional Arabic" w:cs="Traditional Arabic"/>
      <w:sz w:val="28"/>
      <w:szCs w:val="28"/>
    </w:rPr>
  </w:style>
  <w:style w:type="paragraph" w:styleId="TOC4">
    <w:name w:val="toc 4"/>
    <w:basedOn w:val="Normal"/>
    <w:next w:val="Normal"/>
    <w:autoRedefine/>
    <w:uiPriority w:val="39"/>
    <w:unhideWhenUsed/>
    <w:rsid w:val="00C306E3"/>
    <w:pPr>
      <w:spacing w:after="100"/>
      <w:ind w:left="660" w:firstLine="720"/>
    </w:pPr>
    <w:rPr>
      <w:rFonts w:ascii="Traditional Arabic" w:eastAsia="Calibri" w:hAnsi="Traditional Arabic" w:cs="Traditional Arabic"/>
      <w:sz w:val="28"/>
      <w:szCs w:val="28"/>
    </w:rPr>
  </w:style>
  <w:style w:type="paragraph" w:styleId="TOC5">
    <w:name w:val="toc 5"/>
    <w:basedOn w:val="Normal"/>
    <w:next w:val="Normal"/>
    <w:autoRedefine/>
    <w:uiPriority w:val="39"/>
    <w:unhideWhenUsed/>
    <w:rsid w:val="00C306E3"/>
    <w:pPr>
      <w:spacing w:after="100"/>
      <w:ind w:left="880"/>
    </w:pPr>
  </w:style>
  <w:style w:type="paragraph" w:styleId="TOC6">
    <w:name w:val="toc 6"/>
    <w:basedOn w:val="Normal"/>
    <w:next w:val="Normal"/>
    <w:autoRedefine/>
    <w:uiPriority w:val="39"/>
    <w:unhideWhenUsed/>
    <w:rsid w:val="00C306E3"/>
    <w:pPr>
      <w:spacing w:after="100"/>
      <w:ind w:left="1100"/>
    </w:pPr>
  </w:style>
  <w:style w:type="paragraph" w:styleId="TOC7">
    <w:name w:val="toc 7"/>
    <w:basedOn w:val="Normal"/>
    <w:next w:val="Normal"/>
    <w:autoRedefine/>
    <w:uiPriority w:val="39"/>
    <w:unhideWhenUsed/>
    <w:rsid w:val="00C306E3"/>
    <w:pPr>
      <w:spacing w:after="100"/>
      <w:ind w:left="1320"/>
    </w:pPr>
  </w:style>
  <w:style w:type="paragraph" w:styleId="TOC8">
    <w:name w:val="toc 8"/>
    <w:basedOn w:val="Normal"/>
    <w:next w:val="Normal"/>
    <w:autoRedefine/>
    <w:uiPriority w:val="39"/>
    <w:unhideWhenUsed/>
    <w:rsid w:val="00C306E3"/>
    <w:pPr>
      <w:spacing w:after="100"/>
      <w:ind w:left="1540"/>
    </w:pPr>
  </w:style>
  <w:style w:type="paragraph" w:styleId="TOC9">
    <w:name w:val="toc 9"/>
    <w:basedOn w:val="Normal"/>
    <w:next w:val="Normal"/>
    <w:autoRedefine/>
    <w:uiPriority w:val="39"/>
    <w:unhideWhenUsed/>
    <w:rsid w:val="00C306E3"/>
    <w:pPr>
      <w:spacing w:after="100"/>
      <w:ind w:left="1760"/>
    </w:pPr>
  </w:style>
  <w:style w:type="table" w:customStyle="1" w:styleId="GridTable4-Accent11">
    <w:name w:val="Grid Table 4 - Accent 11"/>
    <w:basedOn w:val="TableNormal"/>
    <w:uiPriority w:val="49"/>
    <w:rsid w:val="00C306E3"/>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HTMLCode">
    <w:name w:val="HTML Code"/>
    <w:uiPriority w:val="99"/>
    <w:semiHidden/>
    <w:unhideWhenUsed/>
    <w:rsid w:val="00C306E3"/>
    <w:rPr>
      <w:rFonts w:ascii="Courier New" w:eastAsia="Times New Roman" w:hAnsi="Courier New" w:cs="Courier New"/>
      <w:sz w:val="20"/>
      <w:szCs w:val="20"/>
    </w:rPr>
  </w:style>
  <w:style w:type="table" w:styleId="MediumShading1-Accent1">
    <w:name w:val="Medium Shading 1 Accent 1"/>
    <w:basedOn w:val="TableNormal"/>
    <w:uiPriority w:val="41"/>
    <w:rsid w:val="00C306E3"/>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
    <w:name w:val="Medium Shading 1 - Accent 12"/>
    <w:basedOn w:val="TableNormal"/>
    <w:next w:val="MediumShading1-Accent1"/>
    <w:uiPriority w:val="41"/>
    <w:rsid w:val="00C306E3"/>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
    <w:name w:val="Grid Table 4 Accent 11"/>
    <w:basedOn w:val="TableNormal"/>
    <w:uiPriority w:val="49"/>
    <w:rsid w:val="00C306E3"/>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
    <w:name w:val="Table Grid1"/>
    <w:basedOn w:val="TableNormal"/>
    <w:next w:val="TableGrid"/>
    <w:uiPriority w:val="59"/>
    <w:rsid w:val="00C306E3"/>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306E3"/>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41"/>
    <w:rsid w:val="00C306E3"/>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5">
    <w:name w:val="List Bullet 5"/>
    <w:basedOn w:val="Normal"/>
    <w:uiPriority w:val="36"/>
    <w:unhideWhenUsed/>
    <w:qFormat/>
    <w:rsid w:val="00C306E3"/>
    <w:pPr>
      <w:numPr>
        <w:numId w:val="1"/>
      </w:numPr>
      <w:bidi w:val="0"/>
      <w:spacing w:after="180"/>
    </w:pPr>
    <w:rPr>
      <w:rFonts w:eastAsia="Calibri" w:cs="Times New Roman"/>
      <w:sz w:val="23"/>
      <w:szCs w:val="20"/>
      <w:lang w:eastAsia="ja-JP"/>
    </w:rPr>
  </w:style>
  <w:style w:type="paragraph" w:styleId="ListBullet4">
    <w:name w:val="List Bullet 4"/>
    <w:basedOn w:val="Normal"/>
    <w:uiPriority w:val="36"/>
    <w:unhideWhenUsed/>
    <w:qFormat/>
    <w:rsid w:val="00C306E3"/>
    <w:pPr>
      <w:numPr>
        <w:numId w:val="3"/>
      </w:numPr>
      <w:bidi w:val="0"/>
      <w:spacing w:after="180"/>
    </w:pPr>
    <w:rPr>
      <w:rFonts w:eastAsia="Calibri" w:cs="Times New Roman"/>
      <w:caps/>
      <w:spacing w:val="4"/>
      <w:sz w:val="23"/>
      <w:szCs w:val="20"/>
      <w:lang w:eastAsia="ja-JP"/>
    </w:rPr>
  </w:style>
  <w:style w:type="numbering" w:customStyle="1" w:styleId="MedianListStyle">
    <w:name w:val="Median List Style"/>
    <w:uiPriority w:val="99"/>
    <w:rsid w:val="00C306E3"/>
    <w:pPr>
      <w:numPr>
        <w:numId w:val="2"/>
      </w:numPr>
    </w:pPr>
  </w:style>
  <w:style w:type="paragraph" w:styleId="TableofAuthorities">
    <w:name w:val="table of authorities"/>
    <w:basedOn w:val="Normal"/>
    <w:next w:val="Normal"/>
    <w:unhideWhenUsed/>
    <w:rsid w:val="00C306E3"/>
    <w:pPr>
      <w:bidi w:val="0"/>
      <w:spacing w:after="180"/>
      <w:ind w:left="220" w:hanging="220"/>
    </w:pPr>
    <w:rPr>
      <w:rFonts w:eastAsia="Calibri" w:cs="Times New Roman"/>
      <w:sz w:val="23"/>
      <w:szCs w:val="20"/>
      <w:lang w:eastAsia="ja-JP"/>
    </w:rPr>
  </w:style>
  <w:style w:type="table" w:customStyle="1" w:styleId="LightShading-Accent11">
    <w:name w:val="Light Shading - Accent 11"/>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
    <w:name w:val="Light Shading - Accent 12"/>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
    <w:name w:val="Light Shading - Accent 13"/>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
    <w:name w:val="Light Shading - Accent 14"/>
    <w:basedOn w:val="TableNormal"/>
    <w:next w:val="LightShading-Accent1"/>
    <w:uiPriority w:val="41"/>
    <w:rsid w:val="00C306E3"/>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paragraph" w:customStyle="1" w:styleId="headereven">
    <w:name w:val="header even"/>
    <w:basedOn w:val="Normal"/>
    <w:rsid w:val="00C306E3"/>
    <w:pPr>
      <w:pBdr>
        <w:bottom w:val="single" w:sz="6" w:space="1" w:color="auto"/>
      </w:pBdr>
      <w:spacing w:before="120" w:after="240" w:line="240" w:lineRule="auto"/>
      <w:jc w:val="center"/>
    </w:pPr>
    <w:rPr>
      <w:rFonts w:ascii="Times New (W1)" w:hAnsi="Times New (W1)" w:cs="Simplified Arabic"/>
      <w:sz w:val="14"/>
      <w:szCs w:val="16"/>
    </w:rPr>
  </w:style>
  <w:style w:type="character" w:styleId="PageNumber">
    <w:name w:val="page number"/>
    <w:basedOn w:val="DefaultParagraphFont"/>
    <w:uiPriority w:val="99"/>
    <w:rsid w:val="00C306E3"/>
  </w:style>
  <w:style w:type="paragraph" w:customStyle="1" w:styleId="text">
    <w:name w:val="text"/>
    <w:basedOn w:val="Normal"/>
    <w:autoRedefine/>
    <w:rsid w:val="00C306E3"/>
    <w:pPr>
      <w:framePr w:h="181" w:hRule="exact" w:hSpace="180" w:wrap="around" w:vAnchor="text" w:hAnchor="text" w:y="1"/>
      <w:bidi w:val="0"/>
      <w:snapToGrid w:val="0"/>
      <w:spacing w:before="120" w:line="240" w:lineRule="auto"/>
      <w:textboxTightWrap w:val="allLines"/>
    </w:pPr>
    <w:rPr>
      <w:rFonts w:ascii="Times New (W1)" w:hAnsi="Times New (W1)" w:cs="Helvetica"/>
      <w:color w:val="000000"/>
      <w:sz w:val="16"/>
      <w:szCs w:val="20"/>
    </w:rPr>
  </w:style>
  <w:style w:type="paragraph" w:customStyle="1" w:styleId="Text0">
    <w:name w:val="Text"/>
    <w:basedOn w:val="Normal"/>
    <w:rsid w:val="002064B0"/>
    <w:pPr>
      <w:widowControl w:val="0"/>
      <w:autoSpaceDE w:val="0"/>
      <w:autoSpaceDN w:val="0"/>
      <w:bidi w:val="0"/>
      <w:spacing w:line="252" w:lineRule="auto"/>
      <w:ind w:firstLine="202"/>
    </w:pPr>
    <w:rPr>
      <w:rFonts w:ascii="Times New Roman" w:hAnsi="Times New Roman" w:cs="Times New Roman"/>
      <w:sz w:val="20"/>
      <w:szCs w:val="20"/>
    </w:rPr>
  </w:style>
  <w:style w:type="paragraph" w:styleId="BodyText">
    <w:name w:val="Body Text"/>
    <w:basedOn w:val="Normal"/>
    <w:link w:val="BodyTextChar"/>
    <w:rsid w:val="002064B0"/>
    <w:pPr>
      <w:autoSpaceDE w:val="0"/>
      <w:autoSpaceDN w:val="0"/>
      <w:bidi w:val="0"/>
      <w:spacing w:after="120" w:line="240" w:lineRule="auto"/>
    </w:pPr>
    <w:rPr>
      <w:rFonts w:ascii="Times New Roman" w:hAnsi="Times New Roman" w:cs="Times New Roman"/>
      <w:sz w:val="20"/>
      <w:szCs w:val="20"/>
    </w:rPr>
  </w:style>
  <w:style w:type="character" w:customStyle="1" w:styleId="BodyTextChar">
    <w:name w:val="Body Text Char"/>
    <w:link w:val="BodyText"/>
    <w:rsid w:val="002064B0"/>
    <w:rPr>
      <w:rFonts w:ascii="Times New Roman" w:eastAsia="Times New Roman" w:hAnsi="Times New Roman" w:cs="Times New Roman"/>
      <w:sz w:val="20"/>
      <w:szCs w:val="20"/>
    </w:rPr>
  </w:style>
  <w:style w:type="paragraph" w:customStyle="1" w:styleId="tablecolhead">
    <w:name w:val="table col head"/>
    <w:basedOn w:val="Normal"/>
    <w:uiPriority w:val="99"/>
    <w:rsid w:val="002064B0"/>
    <w:pPr>
      <w:bidi w:val="0"/>
      <w:spacing w:line="240" w:lineRule="auto"/>
      <w:jc w:val="center"/>
    </w:pPr>
    <w:rPr>
      <w:rFonts w:ascii="Times New Roman" w:hAnsi="Times New Roman" w:cs="Times New Roman"/>
      <w:b/>
      <w:bCs/>
      <w:sz w:val="16"/>
      <w:szCs w:val="16"/>
    </w:rPr>
  </w:style>
  <w:style w:type="paragraph" w:customStyle="1" w:styleId="tablehead">
    <w:name w:val="table head"/>
    <w:uiPriority w:val="99"/>
    <w:rsid w:val="002064B0"/>
    <w:pPr>
      <w:spacing w:before="240" w:after="120" w:line="216" w:lineRule="auto"/>
      <w:jc w:val="center"/>
    </w:pPr>
    <w:rPr>
      <w:rFonts w:ascii="Times New Roman" w:hAnsi="Times New Roman" w:cs="Times New Roman"/>
      <w:smallCaps/>
      <w:noProof/>
      <w:sz w:val="16"/>
      <w:szCs w:val="16"/>
    </w:rPr>
  </w:style>
  <w:style w:type="paragraph" w:customStyle="1" w:styleId="bulletlist">
    <w:name w:val="bullet list"/>
    <w:basedOn w:val="BodyText"/>
    <w:link w:val="bulletlistChar"/>
    <w:rsid w:val="002064B0"/>
    <w:pPr>
      <w:tabs>
        <w:tab w:val="left" w:pos="288"/>
      </w:tabs>
      <w:autoSpaceDE/>
      <w:autoSpaceDN/>
      <w:spacing w:line="228" w:lineRule="auto"/>
    </w:pPr>
    <w:rPr>
      <w:rFonts w:eastAsia="MS Mincho"/>
      <w:spacing w:val="-1"/>
    </w:rPr>
  </w:style>
  <w:style w:type="paragraph" w:customStyle="1" w:styleId="references">
    <w:name w:val="references"/>
    <w:uiPriority w:val="99"/>
    <w:rsid w:val="002064B0"/>
    <w:pPr>
      <w:spacing w:after="50" w:line="180" w:lineRule="exact"/>
      <w:jc w:val="both"/>
    </w:pPr>
    <w:rPr>
      <w:rFonts w:ascii="Times New Roman" w:hAnsi="Times New Roman" w:cs="Times New Roman"/>
      <w:noProof/>
      <w:sz w:val="16"/>
      <w:szCs w:val="16"/>
    </w:rPr>
  </w:style>
  <w:style w:type="character" w:customStyle="1" w:styleId="bulletlistChar">
    <w:name w:val="bullet list Char"/>
    <w:link w:val="bulletlist"/>
    <w:rsid w:val="002064B0"/>
    <w:rPr>
      <w:rFonts w:ascii="Times New Roman" w:eastAsia="MS Mincho" w:hAnsi="Times New Roman" w:cs="Times New Roman"/>
      <w:spacing w:val="-1"/>
      <w:sz w:val="20"/>
      <w:szCs w:val="20"/>
    </w:rPr>
  </w:style>
  <w:style w:type="character" w:customStyle="1" w:styleId="highlight">
    <w:name w:val="highlight"/>
    <w:basedOn w:val="DefaultParagraphFont"/>
    <w:rsid w:val="002064B0"/>
  </w:style>
  <w:style w:type="character" w:customStyle="1" w:styleId="ref-journal">
    <w:name w:val="ref-journal"/>
    <w:basedOn w:val="DefaultParagraphFont"/>
    <w:rsid w:val="002064B0"/>
  </w:style>
  <w:style w:type="character" w:customStyle="1" w:styleId="ref-vol">
    <w:name w:val="ref-vol"/>
    <w:basedOn w:val="DefaultParagraphFont"/>
    <w:rsid w:val="002064B0"/>
  </w:style>
  <w:style w:type="character" w:customStyle="1" w:styleId="jrnl">
    <w:name w:val="jrnl"/>
    <w:basedOn w:val="DefaultParagraphFont"/>
    <w:rsid w:val="002064B0"/>
  </w:style>
  <w:style w:type="character" w:customStyle="1" w:styleId="journalname">
    <w:name w:val="journalname"/>
    <w:basedOn w:val="DefaultParagraphFont"/>
    <w:rsid w:val="002064B0"/>
  </w:style>
  <w:style w:type="character" w:customStyle="1" w:styleId="reference-text">
    <w:name w:val="reference-text"/>
    <w:basedOn w:val="DefaultParagraphFont"/>
    <w:rsid w:val="002064B0"/>
  </w:style>
  <w:style w:type="paragraph" w:styleId="CommentText">
    <w:name w:val="annotation text"/>
    <w:basedOn w:val="Normal"/>
    <w:link w:val="CommentTextChar"/>
    <w:uiPriority w:val="99"/>
    <w:unhideWhenUsed/>
    <w:rsid w:val="002064B0"/>
    <w:pPr>
      <w:spacing w:line="240" w:lineRule="auto"/>
    </w:pPr>
    <w:rPr>
      <w:rFonts w:ascii="Calibri" w:eastAsia="Calibri" w:hAnsi="Calibri" w:cs="Arial"/>
      <w:sz w:val="20"/>
      <w:szCs w:val="20"/>
    </w:rPr>
  </w:style>
  <w:style w:type="character" w:customStyle="1" w:styleId="CommentTextChar">
    <w:name w:val="Comment Text Char"/>
    <w:link w:val="CommentText"/>
    <w:uiPriority w:val="99"/>
    <w:rsid w:val="002064B0"/>
    <w:rPr>
      <w:rFonts w:ascii="Calibri" w:eastAsia="Calibri" w:hAnsi="Calibri" w:cs="Arial"/>
      <w:sz w:val="20"/>
      <w:szCs w:val="20"/>
    </w:rPr>
  </w:style>
  <w:style w:type="paragraph" w:styleId="Bibliography">
    <w:name w:val="Bibliography"/>
    <w:basedOn w:val="Normal"/>
    <w:next w:val="Normal"/>
    <w:uiPriority w:val="37"/>
    <w:unhideWhenUsed/>
    <w:rsid w:val="002064B0"/>
    <w:pPr>
      <w:bidi w:val="0"/>
    </w:pPr>
    <w:rPr>
      <w:rFonts w:eastAsia="Calibri"/>
    </w:rPr>
  </w:style>
  <w:style w:type="character" w:customStyle="1" w:styleId="NoSpacingChar">
    <w:name w:val="No Spacing Char"/>
    <w:aliases w:val="M STitle Char"/>
    <w:link w:val="NoSpacing"/>
    <w:uiPriority w:val="1"/>
    <w:rsid w:val="002064B0"/>
    <w:rPr>
      <w:rFonts w:ascii="Calibri" w:eastAsia="Times New Roman" w:hAnsi="Calibri" w:cs="Arial"/>
    </w:rPr>
  </w:style>
  <w:style w:type="paragraph" w:customStyle="1" w:styleId="2">
    <w:name w:val="نمط2"/>
    <w:basedOn w:val="Normal"/>
    <w:rsid w:val="002064B0"/>
    <w:pPr>
      <w:spacing w:before="120" w:after="120" w:line="240" w:lineRule="auto"/>
    </w:pPr>
    <w:rPr>
      <w:rFonts w:ascii="Arial" w:hAnsi="Arial" w:cs="Simplified Arabic"/>
      <w:b/>
      <w:bCs/>
      <w:sz w:val="32"/>
      <w:szCs w:val="32"/>
    </w:rPr>
  </w:style>
  <w:style w:type="paragraph" w:customStyle="1" w:styleId="3">
    <w:name w:val="3"/>
    <w:basedOn w:val="Normal"/>
    <w:link w:val="3Char"/>
    <w:rsid w:val="002064B0"/>
    <w:pPr>
      <w:spacing w:before="120" w:after="120" w:line="240" w:lineRule="auto"/>
      <w:jc w:val="lowKashida"/>
    </w:pPr>
    <w:rPr>
      <w:rFonts w:ascii="Times New Roman" w:hAnsi="Times New Roman" w:cs="Simplified Arabic"/>
      <w:b/>
      <w:bCs/>
      <w:sz w:val="28"/>
      <w:szCs w:val="28"/>
      <w:lang w:val="x-none" w:eastAsia="x-none"/>
    </w:rPr>
  </w:style>
  <w:style w:type="character" w:customStyle="1" w:styleId="3Char">
    <w:name w:val="3 Char"/>
    <w:link w:val="3"/>
    <w:rsid w:val="002064B0"/>
    <w:rPr>
      <w:rFonts w:ascii="Times New Roman" w:eastAsia="Times New Roman" w:hAnsi="Times New Roman" w:cs="Simplified Arabic"/>
      <w:b/>
      <w:bCs/>
      <w:sz w:val="28"/>
      <w:szCs w:val="28"/>
      <w:lang w:val="x-none" w:eastAsia="x-none" w:bidi="ar-EG"/>
    </w:rPr>
  </w:style>
  <w:style w:type="paragraph" w:styleId="Index1">
    <w:name w:val="index 1"/>
    <w:basedOn w:val="Normal"/>
    <w:next w:val="Normal"/>
    <w:autoRedefine/>
    <w:unhideWhenUsed/>
    <w:rsid w:val="0064092C"/>
    <w:pPr>
      <w:tabs>
        <w:tab w:val="right" w:leader="dot" w:pos="8041"/>
      </w:tabs>
      <w:spacing w:line="240" w:lineRule="auto"/>
      <w:ind w:left="220" w:hanging="220"/>
    </w:pPr>
  </w:style>
  <w:style w:type="paragraph" w:customStyle="1" w:styleId="author">
    <w:name w:val="author"/>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Quote1">
    <w:name w:val="Quote1"/>
    <w:basedOn w:val="DefaultParagraphFont"/>
    <w:rsid w:val="00486492"/>
  </w:style>
  <w:style w:type="paragraph" w:customStyle="1" w:styleId="wp-caption-text">
    <w:name w:val="wp-caption-text"/>
    <w:basedOn w:val="Normal"/>
    <w:rsid w:val="00486492"/>
    <w:pPr>
      <w:bidi w:val="0"/>
      <w:spacing w:before="100" w:beforeAutospacing="1" w:after="100" w:afterAutospacing="1" w:line="240" w:lineRule="auto"/>
    </w:pPr>
    <w:rPr>
      <w:rFonts w:ascii="Times New Roman" w:hAnsi="Times New Roman" w:cs="Times New Roman"/>
      <w:sz w:val="24"/>
      <w:szCs w:val="24"/>
    </w:rPr>
  </w:style>
  <w:style w:type="character" w:customStyle="1" w:styleId="news-date">
    <w:name w:val="news-date"/>
    <w:basedOn w:val="DefaultParagraphFont"/>
    <w:rsid w:val="00486492"/>
  </w:style>
  <w:style w:type="character" w:customStyle="1" w:styleId="post-comments">
    <w:name w:val="post-comments"/>
    <w:basedOn w:val="DefaultParagraphFont"/>
    <w:rsid w:val="00486492"/>
  </w:style>
  <w:style w:type="character" w:customStyle="1" w:styleId="comments">
    <w:name w:val="comments"/>
    <w:basedOn w:val="DefaultParagraphFont"/>
    <w:rsid w:val="00486492"/>
  </w:style>
  <w:style w:type="character" w:customStyle="1" w:styleId="Heading7Char">
    <w:name w:val="Heading 7 Char"/>
    <w:aliases w:val="05 Text multaqa Char"/>
    <w:link w:val="Heading7"/>
    <w:rsid w:val="00335582"/>
    <w:rPr>
      <w:rFonts w:ascii="Sakkal Majalla" w:hAnsi="Sakkal Majalla" w:cs="Sakkal Majalla"/>
      <w:noProof/>
      <w:sz w:val="22"/>
      <w:szCs w:val="22"/>
      <w:lang w:val="en-US" w:eastAsia="en-US" w:bidi="ar-EG"/>
    </w:rPr>
  </w:style>
  <w:style w:type="character" w:customStyle="1" w:styleId="Heading8Char">
    <w:name w:val="Heading 8 Char"/>
    <w:link w:val="Heading8"/>
    <w:rsid w:val="00DD08A9"/>
    <w:rPr>
      <w:rFonts w:cs="Times New Roman"/>
      <w:i/>
      <w:iCs/>
      <w:sz w:val="24"/>
      <w:szCs w:val="24"/>
      <w:lang w:bidi="en-US"/>
    </w:rPr>
  </w:style>
  <w:style w:type="character" w:customStyle="1" w:styleId="Heading9Char">
    <w:name w:val="Heading 9 Char"/>
    <w:link w:val="Heading9"/>
    <w:rsid w:val="00DD08A9"/>
    <w:rPr>
      <w:rFonts w:ascii="Cambria" w:hAnsi="Cambria" w:cs="Times New Roman"/>
      <w:sz w:val="22"/>
      <w:szCs w:val="22"/>
      <w:lang w:bidi="en-US"/>
    </w:rPr>
  </w:style>
  <w:style w:type="numbering" w:customStyle="1" w:styleId="NoList1">
    <w:name w:val="No List1"/>
    <w:next w:val="NoList"/>
    <w:uiPriority w:val="99"/>
    <w:semiHidden/>
    <w:unhideWhenUsed/>
    <w:rsid w:val="00DD08A9"/>
  </w:style>
  <w:style w:type="table" w:customStyle="1" w:styleId="TableGrid3">
    <w:name w:val="Table Grid3"/>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
    <w:name w:val="Calendar 3"/>
    <w:basedOn w:val="TableNormal"/>
    <w:uiPriority w:val="99"/>
    <w:qFormat/>
    <w:rsid w:val="00DD08A9"/>
    <w:pPr>
      <w:jc w:val="right"/>
    </w:pPr>
    <w:rPr>
      <w:rFonts w:ascii="Calibri Light" w:hAnsi="Calibri Light" w:cs="Times New Roman"/>
      <w:color w:val="000000"/>
      <w:sz w:val="22"/>
      <w:szCs w:val="22"/>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
    <w:name w:val="No List2"/>
    <w:next w:val="NoList"/>
    <w:uiPriority w:val="99"/>
    <w:semiHidden/>
    <w:unhideWhenUsed/>
    <w:rsid w:val="00DD08A9"/>
  </w:style>
  <w:style w:type="table" w:customStyle="1" w:styleId="TableGrid4">
    <w:name w:val="Table Grid4"/>
    <w:basedOn w:val="TableNormal"/>
    <w:next w:val="TableGrid"/>
    <w:uiPriority w:val="59"/>
    <w:rsid w:val="00DD08A9"/>
    <w:rPr>
      <w:rFonts w:eastAsia="Calibri"/>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me">
    <w:name w:val="grame"/>
    <w:rsid w:val="00DD08A9"/>
  </w:style>
  <w:style w:type="character" w:customStyle="1" w:styleId="spelle">
    <w:name w:val="spelle"/>
    <w:rsid w:val="00DD08A9"/>
  </w:style>
  <w:style w:type="character" w:customStyle="1" w:styleId="mw-headline">
    <w:name w:val="mw-headline"/>
    <w:rsid w:val="00DD08A9"/>
  </w:style>
  <w:style w:type="character" w:customStyle="1" w:styleId="mw-editsection">
    <w:name w:val="mw-editsection"/>
    <w:rsid w:val="00DD08A9"/>
  </w:style>
  <w:style w:type="character" w:customStyle="1" w:styleId="mw-editsection-bracket">
    <w:name w:val="mw-editsection-bracket"/>
    <w:rsid w:val="00DD08A9"/>
  </w:style>
  <w:style w:type="table" w:customStyle="1" w:styleId="LightList-Accent51">
    <w:name w:val="Light List - Accent 51"/>
    <w:basedOn w:val="TableNormal"/>
    <w:next w:val="LightList-Accent5"/>
    <w:uiPriority w:val="61"/>
    <w:rsid w:val="00DD08A9"/>
    <w:rPr>
      <w:rFonts w:eastAsia="Calibri"/>
      <w:sz w:val="22"/>
      <w:szCs w:val="22"/>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
    <w:name w:val="Light List - Accent 41"/>
    <w:basedOn w:val="TableNormal"/>
    <w:next w:val="LightList-Accent4"/>
    <w:uiPriority w:val="61"/>
    <w:rsid w:val="00DD08A9"/>
    <w:rPr>
      <w:rFonts w:eastAsia="Calibri"/>
      <w:sz w:val="22"/>
      <w:szCs w:val="22"/>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unhideWhenUsed/>
    <w:rsid w:val="00DD08A9"/>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LightList-Accent4">
    <w:name w:val="Light List Accent 4"/>
    <w:basedOn w:val="TableNormal"/>
    <w:uiPriority w:val="61"/>
    <w:unhideWhenUsed/>
    <w:rsid w:val="00DD08A9"/>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
    <w:name w:val="Table Grid5"/>
    <w:basedOn w:val="TableNormal"/>
    <w:next w:val="TableGrid"/>
    <w:uiPriority w:val="59"/>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D08A9"/>
    <w:pPr>
      <w:spacing w:line="240" w:lineRule="auto"/>
    </w:pPr>
    <w:rPr>
      <w:rFonts w:ascii="Courier New" w:hAnsi="Times New Roman" w:cs="Traditional Arabic"/>
      <w:sz w:val="20"/>
      <w:szCs w:val="24"/>
    </w:rPr>
  </w:style>
  <w:style w:type="character" w:customStyle="1" w:styleId="PlainTextChar">
    <w:name w:val="Plain Text Char"/>
    <w:link w:val="PlainText"/>
    <w:rsid w:val="00DD08A9"/>
    <w:rPr>
      <w:rFonts w:ascii="Courier New" w:hAnsi="Times New Roman" w:cs="Traditional Arabic"/>
      <w:szCs w:val="24"/>
    </w:rPr>
  </w:style>
  <w:style w:type="numbering" w:customStyle="1" w:styleId="NoList3">
    <w:name w:val="No List3"/>
    <w:next w:val="NoList"/>
    <w:uiPriority w:val="99"/>
    <w:semiHidden/>
    <w:unhideWhenUsed/>
    <w:rsid w:val="00DD08A9"/>
  </w:style>
  <w:style w:type="table" w:customStyle="1" w:styleId="TableGrid7">
    <w:name w:val="Table Grid7"/>
    <w:basedOn w:val="TableNormal"/>
    <w:next w:val="TableGrid"/>
    <w:rsid w:val="00DD08A9"/>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DD08A9"/>
  </w:style>
  <w:style w:type="paragraph" w:styleId="IntenseQuote">
    <w:name w:val="Intense Quote"/>
    <w:basedOn w:val="Normal"/>
    <w:next w:val="Normal"/>
    <w:link w:val="IntenseQuoteChar"/>
    <w:uiPriority w:val="30"/>
    <w:qFormat/>
    <w:rsid w:val="00DD08A9"/>
    <w:pPr>
      <w:bidi w:val="0"/>
      <w:spacing w:line="240" w:lineRule="auto"/>
      <w:ind w:left="720" w:right="720"/>
    </w:pPr>
    <w:rPr>
      <w:rFonts w:cs="Times New Roman"/>
      <w:b/>
      <w:i/>
      <w:sz w:val="24"/>
      <w:lang w:bidi="en-US"/>
    </w:rPr>
  </w:style>
  <w:style w:type="character" w:customStyle="1" w:styleId="IntenseQuoteChar">
    <w:name w:val="Intense Quote Char"/>
    <w:link w:val="IntenseQuote"/>
    <w:uiPriority w:val="30"/>
    <w:rsid w:val="00DD08A9"/>
    <w:rPr>
      <w:rFonts w:cs="Times New Roman"/>
      <w:b/>
      <w:i/>
      <w:sz w:val="24"/>
      <w:szCs w:val="22"/>
      <w:lang w:bidi="en-US"/>
    </w:rPr>
  </w:style>
  <w:style w:type="character" w:styleId="SubtleEmphasis">
    <w:name w:val="Subtle Emphasis"/>
    <w:uiPriority w:val="19"/>
    <w:qFormat/>
    <w:rsid w:val="00DD08A9"/>
    <w:rPr>
      <w:i/>
      <w:color w:val="5A5A5A"/>
    </w:rPr>
  </w:style>
  <w:style w:type="character" w:styleId="IntenseEmphasis">
    <w:name w:val="Intense Emphasis"/>
    <w:uiPriority w:val="21"/>
    <w:qFormat/>
    <w:rsid w:val="00DD08A9"/>
    <w:rPr>
      <w:b/>
      <w:i/>
      <w:sz w:val="24"/>
      <w:szCs w:val="24"/>
      <w:u w:val="single"/>
    </w:rPr>
  </w:style>
  <w:style w:type="character" w:styleId="SubtleReference">
    <w:name w:val="Subtle Reference"/>
    <w:uiPriority w:val="31"/>
    <w:qFormat/>
    <w:rsid w:val="00DD08A9"/>
    <w:rPr>
      <w:sz w:val="24"/>
      <w:szCs w:val="24"/>
      <w:u w:val="single"/>
    </w:rPr>
  </w:style>
  <w:style w:type="character" w:styleId="IntenseReference">
    <w:name w:val="Intense Reference"/>
    <w:uiPriority w:val="32"/>
    <w:qFormat/>
    <w:rsid w:val="00DD08A9"/>
    <w:rPr>
      <w:b/>
      <w:sz w:val="24"/>
      <w:u w:val="single"/>
    </w:rPr>
  </w:style>
  <w:style w:type="character" w:styleId="BookTitle">
    <w:name w:val="Book Title"/>
    <w:uiPriority w:val="33"/>
    <w:qFormat/>
    <w:rsid w:val="00DD08A9"/>
    <w:rPr>
      <w:rFonts w:ascii="Cambria" w:eastAsia="Times New Roman" w:hAnsi="Cambria"/>
      <w:b/>
      <w:i/>
      <w:sz w:val="24"/>
      <w:szCs w:val="24"/>
    </w:rPr>
  </w:style>
  <w:style w:type="character" w:styleId="CommentReference">
    <w:name w:val="annotation reference"/>
    <w:uiPriority w:val="99"/>
    <w:rsid w:val="00DD08A9"/>
    <w:rPr>
      <w:sz w:val="16"/>
      <w:szCs w:val="16"/>
    </w:rPr>
  </w:style>
  <w:style w:type="paragraph" w:styleId="CommentSubject">
    <w:name w:val="annotation subject"/>
    <w:basedOn w:val="CommentText"/>
    <w:next w:val="CommentText"/>
    <w:link w:val="CommentSubjectChar"/>
    <w:uiPriority w:val="99"/>
    <w:rsid w:val="00DD08A9"/>
    <w:rPr>
      <w:rFonts w:eastAsia="Times New Roman" w:cs="Times New Roman"/>
      <w:b/>
      <w:bCs/>
      <w:lang w:bidi="en-US"/>
    </w:rPr>
  </w:style>
  <w:style w:type="character" w:customStyle="1" w:styleId="CommentSubjectChar">
    <w:name w:val="Comment Subject Char"/>
    <w:link w:val="CommentSubject"/>
    <w:uiPriority w:val="99"/>
    <w:rsid w:val="00DD08A9"/>
    <w:rPr>
      <w:rFonts w:ascii="Calibri" w:eastAsia="Calibri" w:hAnsi="Calibri" w:cs="Times New Roman"/>
      <w:b/>
      <w:bCs/>
      <w:sz w:val="20"/>
      <w:szCs w:val="20"/>
      <w:lang w:bidi="en-US"/>
    </w:rPr>
  </w:style>
  <w:style w:type="character" w:customStyle="1" w:styleId="li-txtcontent1">
    <w:name w:val="li-txtcontent1"/>
    <w:rsid w:val="00DD08A9"/>
    <w:rPr>
      <w:rFonts w:ascii="Verdana" w:hAnsi="Verdana" w:hint="default"/>
      <w:b w:val="0"/>
      <w:bCs w:val="0"/>
      <w:color w:val="003663"/>
      <w:sz w:val="16"/>
      <w:szCs w:val="16"/>
    </w:rPr>
  </w:style>
  <w:style w:type="paragraph" w:customStyle="1" w:styleId="msoorganizationname">
    <w:name w:val="msoorganizationname"/>
    <w:rsid w:val="00DD08A9"/>
    <w:rPr>
      <w:rFonts w:ascii="Franklin Gothic Heavy" w:hAnsi="Franklin Gothic Heavy" w:cs="Times New Roman"/>
      <w:color w:val="000000"/>
      <w:spacing w:val="80"/>
      <w:kern w:val="28"/>
      <w:sz w:val="14"/>
      <w:szCs w:val="14"/>
    </w:rPr>
  </w:style>
  <w:style w:type="character" w:customStyle="1" w:styleId="h5-inline3">
    <w:name w:val="h5-inline3"/>
    <w:rsid w:val="00DD08A9"/>
    <w:rPr>
      <w:b/>
      <w:bCs/>
      <w:sz w:val="24"/>
      <w:szCs w:val="24"/>
    </w:rPr>
  </w:style>
  <w:style w:type="character" w:customStyle="1" w:styleId="citation">
    <w:name w:val="citation"/>
    <w:rsid w:val="00DD08A9"/>
  </w:style>
  <w:style w:type="character" w:customStyle="1" w:styleId="reference-accessdate">
    <w:name w:val="reference-accessdate"/>
    <w:rsid w:val="00DD08A9"/>
  </w:style>
  <w:style w:type="character" w:customStyle="1" w:styleId="nowrap">
    <w:name w:val="nowrap"/>
    <w:rsid w:val="00DD08A9"/>
  </w:style>
  <w:style w:type="character" w:customStyle="1" w:styleId="xbe">
    <w:name w:val="_xbe"/>
    <w:rsid w:val="00DD08A9"/>
  </w:style>
  <w:style w:type="numbering" w:customStyle="1" w:styleId="NoList4">
    <w:name w:val="No List4"/>
    <w:next w:val="NoList"/>
    <w:uiPriority w:val="99"/>
    <w:semiHidden/>
    <w:unhideWhenUsed/>
    <w:rsid w:val="00DD08A9"/>
  </w:style>
  <w:style w:type="table" w:customStyle="1" w:styleId="TableGrid8">
    <w:name w:val="Table Grid8"/>
    <w:basedOn w:val="TableNormal"/>
    <w:next w:val="TableGrid"/>
    <w:uiPriority w:val="59"/>
    <w:rsid w:val="00DD08A9"/>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D08A9"/>
    <w:pPr>
      <w:autoSpaceDE w:val="0"/>
      <w:autoSpaceDN w:val="0"/>
      <w:adjustRightInd w:val="0"/>
    </w:pPr>
    <w:rPr>
      <w:rFonts w:ascii="Times New Roman" w:eastAsia="Calibri" w:hAnsi="Times New Roman" w:cs="Times New Roman"/>
      <w:color w:val="000000"/>
      <w:sz w:val="24"/>
      <w:szCs w:val="24"/>
      <w:lang w:val="fr-FR"/>
    </w:rPr>
  </w:style>
  <w:style w:type="character" w:customStyle="1" w:styleId="longtext1">
    <w:name w:val="long_text1"/>
    <w:rsid w:val="00DD08A9"/>
    <w:rPr>
      <w:sz w:val="14"/>
      <w:szCs w:val="14"/>
    </w:rPr>
  </w:style>
  <w:style w:type="paragraph" w:customStyle="1" w:styleId="ContactInformation">
    <w:name w:val="Contact Information"/>
    <w:basedOn w:val="Normal"/>
    <w:link w:val="ContactInformationCharChar"/>
    <w:rsid w:val="00DD08A9"/>
    <w:pPr>
      <w:tabs>
        <w:tab w:val="right" w:pos="6480"/>
      </w:tabs>
      <w:bidi w:val="0"/>
      <w:spacing w:before="20" w:line="240" w:lineRule="auto"/>
    </w:pPr>
    <w:rPr>
      <w:rFonts w:ascii="Garamond" w:hAnsi="Garamond"/>
      <w:b/>
      <w:bCs/>
      <w:sz w:val="20"/>
      <w:szCs w:val="20"/>
    </w:rPr>
  </w:style>
  <w:style w:type="character" w:customStyle="1" w:styleId="ContactInformationCharChar">
    <w:name w:val="Contact Information Char Char"/>
    <w:link w:val="ContactInformation"/>
    <w:rsid w:val="00DD08A9"/>
    <w:rPr>
      <w:rFonts w:ascii="Garamond" w:hAnsi="Garamond"/>
      <w:b/>
      <w:bCs/>
    </w:rPr>
  </w:style>
  <w:style w:type="table" w:customStyle="1" w:styleId="TableGrid9">
    <w:name w:val="Table Grid9"/>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08A9"/>
    <w:pPr>
      <w:ind w:left="714" w:hanging="357"/>
    </w:pPr>
    <w:rPr>
      <w:sz w:val="2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عادي (ويب)1"/>
    <w:basedOn w:val="Normal"/>
    <w:next w:val="NormalWeb"/>
    <w:uiPriority w:val="99"/>
    <w:semiHidden/>
    <w:unhideWhenUsed/>
    <w:rsid w:val="00A868F8"/>
    <w:pPr>
      <w:bidi w:val="0"/>
      <w:spacing w:before="100" w:beforeAutospacing="1" w:after="100" w:afterAutospacing="1" w:line="240" w:lineRule="auto"/>
    </w:pPr>
    <w:rPr>
      <w:rFonts w:ascii="Times New Roman" w:hAnsi="Times New Roman" w:cs="Times New Roman"/>
      <w:sz w:val="24"/>
      <w:szCs w:val="24"/>
    </w:rPr>
  </w:style>
  <w:style w:type="table" w:customStyle="1" w:styleId="TableGrid12">
    <w:name w:val="Table Grid1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
    <w:name w:val="Medium Shading 2 - Accent 51"/>
    <w:basedOn w:val="TableNormal"/>
    <w:next w:val="MediumShading2-Accent5"/>
    <w:uiPriority w:val="64"/>
    <w:rsid w:val="00A868F8"/>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
    <w:name w:val="Light List - Accent 52"/>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
    <w:name w:val="Light List - Accent 53"/>
    <w:basedOn w:val="TableNormal"/>
    <w:next w:val="LightList-Accent5"/>
    <w:uiPriority w:val="61"/>
    <w:rsid w:val="00A868F8"/>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
    <w:name w:val="Light List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uiPriority w:val="61"/>
    <w:rsid w:val="00A868F8"/>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
    <w:name w:val="Table Grid13"/>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شبكة جدول12"/>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شبكة جدول1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شبكة جدول14"/>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label1">
    <w:name w:val="fieldlabel1"/>
    <w:rsid w:val="00A868F8"/>
    <w:rPr>
      <w:rFonts w:ascii="Verdana" w:hAnsi="Verdana" w:hint="default"/>
      <w:b/>
      <w:bCs/>
    </w:rPr>
  </w:style>
  <w:style w:type="numbering" w:customStyle="1" w:styleId="NoList5">
    <w:name w:val="No List5"/>
    <w:next w:val="NoList"/>
    <w:uiPriority w:val="99"/>
    <w:semiHidden/>
    <w:unhideWhenUsed/>
    <w:rsid w:val="00A868F8"/>
  </w:style>
  <w:style w:type="numbering" w:customStyle="1" w:styleId="NoList11">
    <w:name w:val="No List11"/>
    <w:next w:val="NoList"/>
    <w:uiPriority w:val="99"/>
    <w:semiHidden/>
    <w:unhideWhenUsed/>
    <w:rsid w:val="00A868F8"/>
  </w:style>
  <w:style w:type="table" w:customStyle="1" w:styleId="TableGrid15">
    <w:name w:val="Table Grid15"/>
    <w:basedOn w:val="TableNormal"/>
    <w:next w:val="TableGrid"/>
    <w:uiPriority w:val="59"/>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ableofFigures">
    <w:name w:val="table of figures"/>
    <w:basedOn w:val="Normal"/>
    <w:next w:val="Normal"/>
    <w:unhideWhenUsed/>
    <w:rsid w:val="00A868F8"/>
  </w:style>
  <w:style w:type="numbering" w:customStyle="1" w:styleId="NoList111">
    <w:name w:val="No List111"/>
    <w:next w:val="NoList"/>
    <w:uiPriority w:val="99"/>
    <w:semiHidden/>
    <w:unhideWhenUsed/>
    <w:rsid w:val="00A868F8"/>
  </w:style>
  <w:style w:type="table" w:customStyle="1" w:styleId="TableGrid16">
    <w:name w:val="Table Grid16"/>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A868F8"/>
  </w:style>
  <w:style w:type="character" w:customStyle="1" w:styleId="ListParagraphChar1">
    <w:name w:val="List Paragraph Char1"/>
    <w:uiPriority w:val="34"/>
    <w:rsid w:val="00A868F8"/>
    <w:rPr>
      <w:rFonts w:ascii="Calibri" w:eastAsia="Times New Roman" w:hAnsi="Calibri" w:cs="Arial"/>
    </w:rPr>
  </w:style>
  <w:style w:type="table" w:customStyle="1" w:styleId="TableGrid21">
    <w:name w:val="Table Grid21"/>
    <w:basedOn w:val="TableNormal"/>
    <w:next w:val="TableGrid"/>
    <w:uiPriority w:val="1"/>
    <w:rsid w:val="00A868F8"/>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
    <w:name w:val="No List12"/>
    <w:next w:val="NoList"/>
    <w:uiPriority w:val="99"/>
    <w:semiHidden/>
    <w:unhideWhenUsed/>
    <w:rsid w:val="00A868F8"/>
  </w:style>
  <w:style w:type="table" w:customStyle="1" w:styleId="TableGrid111">
    <w:name w:val="Table Grid111"/>
    <w:basedOn w:val="TableNormal"/>
    <w:next w:val="TableGrid"/>
    <w:uiPriority w:val="59"/>
    <w:rsid w:val="00A868F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68F8"/>
    <w:rPr>
      <w:rFonts w:eastAsia="Calibri"/>
      <w:sz w:val="22"/>
      <w:szCs w:val="22"/>
    </w:rPr>
  </w:style>
  <w:style w:type="table" w:customStyle="1" w:styleId="TableGrid17">
    <w:name w:val="Table Grid17"/>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41"/>
    <w:rsid w:val="00A868F8"/>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unhideWhenUsed/>
    <w:rsid w:val="00A868F8"/>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
    <w:name w:val="No List6"/>
    <w:next w:val="NoList"/>
    <w:uiPriority w:val="99"/>
    <w:semiHidden/>
    <w:unhideWhenUsed/>
    <w:rsid w:val="00A868F8"/>
  </w:style>
  <w:style w:type="table" w:customStyle="1" w:styleId="TableGrid18">
    <w:name w:val="Table Grid18"/>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A868F8"/>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extexposedshow">
    <w:name w:val="text_exposed_show"/>
    <w:rsid w:val="00A868F8"/>
  </w:style>
  <w:style w:type="character" w:customStyle="1" w:styleId="longtext">
    <w:name w:val="longtext"/>
    <w:rsid w:val="00A868F8"/>
  </w:style>
  <w:style w:type="table" w:customStyle="1" w:styleId="TableGrid19">
    <w:name w:val="Table Grid19"/>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rsid w:val="00A868F8"/>
    <w:pPr>
      <w:widowControl w:val="0"/>
      <w:suppressLineNumbers/>
      <w:suppressAutoHyphens/>
      <w:bidi w:val="0"/>
      <w:spacing w:line="240" w:lineRule="auto"/>
    </w:pPr>
    <w:rPr>
      <w:rFonts w:ascii="Liberation Serif" w:eastAsia="Droid Sans Fallback" w:hAnsi="Liberation Serif" w:cs="DejaVu Sans"/>
      <w:kern w:val="1"/>
      <w:sz w:val="24"/>
      <w:szCs w:val="24"/>
      <w:lang w:eastAsia="zh-CN"/>
    </w:rPr>
  </w:style>
  <w:style w:type="table" w:customStyle="1" w:styleId="TableGrid20">
    <w:name w:val="Table Grid20"/>
    <w:basedOn w:val="TableNormal"/>
    <w:next w:val="TableGrid"/>
    <w:uiPriority w:val="5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868F8"/>
  </w:style>
  <w:style w:type="table" w:customStyle="1" w:styleId="TableGrid23">
    <w:name w:val="Table Grid23"/>
    <w:basedOn w:val="TableNormal"/>
    <w:next w:val="TableGrid"/>
    <w:uiPriority w:val="39"/>
    <w:rsid w:val="00A868F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A868F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1points">
    <w:name w:val="List Paragraph 01 points"/>
    <w:basedOn w:val="Normal"/>
    <w:next w:val="Normal"/>
    <w:qFormat/>
    <w:rsid w:val="00A868F8"/>
    <w:pPr>
      <w:numPr>
        <w:numId w:val="4"/>
      </w:numPr>
      <w:spacing w:before="40" w:after="40"/>
      <w:contextualSpacing/>
    </w:pPr>
    <w:rPr>
      <w:rFonts w:ascii="Arial Unicode MS" w:eastAsia="Arial Unicode MS" w:hAnsi="Arial Unicode MS" w:cs="Boutros Ads Light"/>
      <w:bCs/>
      <w:sz w:val="32"/>
      <w:szCs w:val="32"/>
    </w:rPr>
  </w:style>
  <w:style w:type="paragraph" w:customStyle="1" w:styleId="Quote2">
    <w:name w:val="Quote2"/>
    <w:basedOn w:val="Normal"/>
    <w:next w:val="Normal"/>
    <w:uiPriority w:val="29"/>
    <w:qFormat/>
    <w:rsid w:val="00353970"/>
    <w:rPr>
      <w:i/>
      <w:iCs/>
      <w:color w:val="000000"/>
    </w:rPr>
  </w:style>
  <w:style w:type="table" w:customStyle="1" w:styleId="MediumGrid3-Accent51">
    <w:name w:val="Medium Grid 3 - Accent 51"/>
    <w:basedOn w:val="TableNormal"/>
    <w:uiPriority w:val="69"/>
    <w:rsid w:val="00353970"/>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
    <w:name w:val="Light Shading1"/>
    <w:basedOn w:val="TableNormal"/>
    <w:uiPriority w:val="60"/>
    <w:rsid w:val="0035397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Spacing1">
    <w:name w:val="No Spacing1"/>
    <w:uiPriority w:val="99"/>
    <w:qFormat/>
    <w:rsid w:val="00353970"/>
    <w:rPr>
      <w:sz w:val="22"/>
      <w:szCs w:val="22"/>
    </w:rPr>
  </w:style>
  <w:style w:type="paragraph" w:customStyle="1" w:styleId="TOCHeading1">
    <w:name w:val="TOC Heading1"/>
    <w:basedOn w:val="Heading1"/>
    <w:next w:val="Normal"/>
    <w:uiPriority w:val="39"/>
    <w:unhideWhenUsed/>
    <w:qFormat/>
    <w:rsid w:val="00353970"/>
    <w:pPr>
      <w:spacing w:before="400" w:after="120" w:line="240" w:lineRule="auto"/>
      <w:outlineLvl w:val="9"/>
    </w:pPr>
    <w:rPr>
      <w:rFonts w:cs="SC_SHARJAH"/>
      <w:color w:val="31849B"/>
      <w:sz w:val="44"/>
      <w:szCs w:val="44"/>
    </w:rPr>
  </w:style>
  <w:style w:type="table" w:customStyle="1" w:styleId="MediumShading2-Accent52">
    <w:name w:val="Medium Shading 2 - Accent 52"/>
    <w:basedOn w:val="TableNormal"/>
    <w:uiPriority w:val="64"/>
    <w:rsid w:val="00353970"/>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
    <w:name w:val="Medium Shading 1 - Accent 13"/>
    <w:basedOn w:val="TableNormal"/>
    <w:uiPriority w:val="41"/>
    <w:rsid w:val="00353970"/>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
    <w:name w:val="Light Shading - Accent 15"/>
    <w:basedOn w:val="TableNormal"/>
    <w:uiPriority w:val="60"/>
    <w:rsid w:val="00353970"/>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Bibliography1">
    <w:name w:val="Bibliography1"/>
    <w:basedOn w:val="Normal"/>
    <w:next w:val="Normal"/>
    <w:uiPriority w:val="37"/>
    <w:unhideWhenUsed/>
    <w:rsid w:val="00353970"/>
    <w:pPr>
      <w:bidi w:val="0"/>
    </w:pPr>
    <w:rPr>
      <w:rFonts w:eastAsia="Calibri"/>
    </w:rPr>
  </w:style>
  <w:style w:type="table" w:customStyle="1" w:styleId="LightList-Accent54">
    <w:name w:val="Light List - Accent 54"/>
    <w:basedOn w:val="TableNormal"/>
    <w:uiPriority w:val="61"/>
    <w:semiHidden/>
    <w:unhideWhenUsed/>
    <w:rsid w:val="00353970"/>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
    <w:name w:val="Light List - Accent 42"/>
    <w:basedOn w:val="TableNormal"/>
    <w:uiPriority w:val="61"/>
    <w:semiHidden/>
    <w:unhideWhenUsed/>
    <w:rsid w:val="00353970"/>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paragraph" w:customStyle="1" w:styleId="IntenseQuote1">
    <w:name w:val="Intense Quote1"/>
    <w:basedOn w:val="Normal"/>
    <w:next w:val="Normal"/>
    <w:uiPriority w:val="30"/>
    <w:qFormat/>
    <w:rsid w:val="00353970"/>
    <w:pPr>
      <w:bidi w:val="0"/>
      <w:spacing w:line="240" w:lineRule="auto"/>
      <w:ind w:left="720" w:right="720"/>
    </w:pPr>
    <w:rPr>
      <w:rFonts w:cs="Times New Roman"/>
      <w:b/>
      <w:i/>
      <w:sz w:val="24"/>
      <w:lang w:bidi="en-US"/>
    </w:rPr>
  </w:style>
  <w:style w:type="character" w:customStyle="1" w:styleId="SubtleEmphasis1">
    <w:name w:val="Subtle Emphasis1"/>
    <w:uiPriority w:val="19"/>
    <w:qFormat/>
    <w:rsid w:val="00353970"/>
    <w:rPr>
      <w:i/>
      <w:color w:val="5A5A5A"/>
    </w:rPr>
  </w:style>
  <w:style w:type="character" w:customStyle="1" w:styleId="IntenseEmphasis1">
    <w:name w:val="Intense Emphasis1"/>
    <w:uiPriority w:val="21"/>
    <w:qFormat/>
    <w:rsid w:val="00353970"/>
    <w:rPr>
      <w:b/>
      <w:i/>
      <w:sz w:val="24"/>
      <w:szCs w:val="24"/>
      <w:u w:val="single"/>
    </w:rPr>
  </w:style>
  <w:style w:type="character" w:customStyle="1" w:styleId="SubtleReference1">
    <w:name w:val="Subtle Reference1"/>
    <w:uiPriority w:val="31"/>
    <w:qFormat/>
    <w:rsid w:val="00353970"/>
    <w:rPr>
      <w:sz w:val="24"/>
      <w:szCs w:val="24"/>
      <w:u w:val="single"/>
    </w:rPr>
  </w:style>
  <w:style w:type="character" w:customStyle="1" w:styleId="IntenseReference1">
    <w:name w:val="Intense Reference1"/>
    <w:uiPriority w:val="32"/>
    <w:qFormat/>
    <w:rsid w:val="00353970"/>
    <w:rPr>
      <w:b/>
      <w:sz w:val="24"/>
      <w:u w:val="single"/>
    </w:rPr>
  </w:style>
  <w:style w:type="character" w:customStyle="1" w:styleId="BookTitle1">
    <w:name w:val="Book Title1"/>
    <w:uiPriority w:val="33"/>
    <w:qFormat/>
    <w:rsid w:val="00353970"/>
    <w:rPr>
      <w:rFonts w:ascii="Cambria" w:eastAsia="Times New Roman" w:hAnsi="Cambria"/>
      <w:b/>
      <w:i/>
      <w:sz w:val="24"/>
      <w:szCs w:val="24"/>
    </w:rPr>
  </w:style>
  <w:style w:type="paragraph" w:customStyle="1" w:styleId="Revision1">
    <w:name w:val="Revision1"/>
    <w:hidden/>
    <w:uiPriority w:val="99"/>
    <w:semiHidden/>
    <w:rsid w:val="00353970"/>
    <w:rPr>
      <w:rFonts w:eastAsia="Calibri"/>
      <w:sz w:val="22"/>
      <w:szCs w:val="22"/>
    </w:rPr>
  </w:style>
  <w:style w:type="table" w:customStyle="1" w:styleId="LightList-Accent12">
    <w:name w:val="Light List - Accent 12"/>
    <w:basedOn w:val="TableNormal"/>
    <w:uiPriority w:val="61"/>
    <w:semiHidden/>
    <w:unhideWhenUsed/>
    <w:rsid w:val="00353970"/>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
    <w:name w:val="Table Grid25"/>
    <w:basedOn w:val="TableNormal"/>
    <w:next w:val="TableGrid"/>
    <w:uiPriority w:val="59"/>
    <w:rsid w:val="00353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rsid w:val="00353970"/>
    <w:rPr>
      <w:rFonts w:cs="Times New Roman"/>
    </w:rPr>
  </w:style>
  <w:style w:type="character" w:customStyle="1" w:styleId="addmd">
    <w:name w:val="addmd"/>
    <w:rsid w:val="00353970"/>
    <w:rPr>
      <w:rFonts w:cs="Times New Roman"/>
    </w:rPr>
  </w:style>
  <w:style w:type="paragraph" w:styleId="z-TopofForm">
    <w:name w:val="HTML Top of Form"/>
    <w:basedOn w:val="Normal"/>
    <w:next w:val="Normal"/>
    <w:link w:val="z-TopofFormChar"/>
    <w:hidden/>
    <w:uiPriority w:val="99"/>
    <w:semiHidden/>
    <w:rsid w:val="00353970"/>
    <w:pPr>
      <w:pBdr>
        <w:bottom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TopofFormChar">
    <w:name w:val="z-Top of Form Char"/>
    <w:link w:val="z-TopofForm"/>
    <w:uiPriority w:val="99"/>
    <w:semiHidden/>
    <w:rsid w:val="00353970"/>
    <w:rPr>
      <w:rFonts w:ascii="Arial" w:eastAsia="Calibri" w:hAnsi="Arial" w:cs="Times New Roman"/>
      <w:vanish/>
      <w:sz w:val="16"/>
      <w:szCs w:val="16"/>
      <w:lang w:val="x-none" w:eastAsia="x-none"/>
    </w:rPr>
  </w:style>
  <w:style w:type="paragraph" w:styleId="z-BottomofForm">
    <w:name w:val="HTML Bottom of Form"/>
    <w:basedOn w:val="Normal"/>
    <w:next w:val="Normal"/>
    <w:link w:val="z-BottomofFormChar"/>
    <w:hidden/>
    <w:uiPriority w:val="99"/>
    <w:semiHidden/>
    <w:rsid w:val="00353970"/>
    <w:pPr>
      <w:pBdr>
        <w:top w:val="single" w:sz="6" w:space="1" w:color="auto"/>
      </w:pBdr>
      <w:bidi w:val="0"/>
      <w:spacing w:line="240" w:lineRule="auto"/>
      <w:jc w:val="center"/>
    </w:pPr>
    <w:rPr>
      <w:rFonts w:ascii="Arial" w:eastAsia="Calibri" w:hAnsi="Arial" w:cs="Times New Roman"/>
      <w:vanish/>
      <w:sz w:val="16"/>
      <w:szCs w:val="16"/>
      <w:lang w:val="x-none" w:eastAsia="x-none"/>
    </w:rPr>
  </w:style>
  <w:style w:type="character" w:customStyle="1" w:styleId="z-BottomofFormChar">
    <w:name w:val="z-Bottom of Form Char"/>
    <w:link w:val="z-BottomofForm"/>
    <w:uiPriority w:val="99"/>
    <w:semiHidden/>
    <w:rsid w:val="00353970"/>
    <w:rPr>
      <w:rFonts w:ascii="Arial" w:eastAsia="Calibri" w:hAnsi="Arial" w:cs="Times New Roman"/>
      <w:vanish/>
      <w:sz w:val="16"/>
      <w:szCs w:val="16"/>
      <w:lang w:val="x-none" w:eastAsia="x-none"/>
    </w:rPr>
  </w:style>
  <w:style w:type="table" w:customStyle="1" w:styleId="TableGrid26">
    <w:name w:val="Table Grid26"/>
    <w:basedOn w:val="TableNormal"/>
    <w:next w:val="TableGrid"/>
    <w:uiPriority w:val="59"/>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rsid w:val="00353970"/>
  </w:style>
  <w:style w:type="paragraph" w:customStyle="1" w:styleId="CharCharCharCharCharCharChar1Char">
    <w:name w:val="Char Char Char Char Char Char Char1 Char"/>
    <w:basedOn w:val="Normal"/>
    <w:next w:val="Normal"/>
    <w:rsid w:val="00353970"/>
    <w:pPr>
      <w:bidi w:val="0"/>
      <w:spacing w:after="160" w:line="240" w:lineRule="exact"/>
    </w:pPr>
    <w:rPr>
      <w:rFonts w:ascii="Tahoma" w:hAnsi="Tahoma" w:cs="Simplified Arabic"/>
      <w:bCs/>
      <w:sz w:val="24"/>
      <w:szCs w:val="28"/>
      <w:lang w:val="en-GB"/>
    </w:rPr>
  </w:style>
  <w:style w:type="table" w:customStyle="1" w:styleId="TableGrid27">
    <w:name w:val="Table Grid27"/>
    <w:basedOn w:val="TableNormal"/>
    <w:next w:val="TableGrid"/>
    <w:uiPriority w:val="59"/>
    <w:rsid w:val="00353970"/>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googqs-tidbit-1">
    <w:name w:val="goog_qs-tidbit goog_qs-tidbit-1"/>
    <w:rsid w:val="00353970"/>
  </w:style>
  <w:style w:type="paragraph" w:customStyle="1" w:styleId="CharCharCharCharChar">
    <w:name w:val="Char Char Char Char Char"/>
    <w:basedOn w:val="Normal"/>
    <w:rsid w:val="00353970"/>
    <w:pPr>
      <w:bidi w:val="0"/>
      <w:spacing w:after="160" w:line="240" w:lineRule="exact"/>
    </w:pPr>
    <w:rPr>
      <w:rFonts w:ascii="Verdana" w:eastAsia="SimSun" w:hAnsi="Verdana" w:cs="Times New Roman"/>
      <w:sz w:val="20"/>
      <w:szCs w:val="20"/>
    </w:rPr>
  </w:style>
  <w:style w:type="paragraph" w:styleId="BodyText2">
    <w:name w:val="Body Text 2"/>
    <w:basedOn w:val="Normal"/>
    <w:link w:val="BodyText2Char"/>
    <w:rsid w:val="00353970"/>
    <w:pPr>
      <w:spacing w:after="120" w:line="480" w:lineRule="auto"/>
    </w:pPr>
    <w:rPr>
      <w:rFonts w:ascii="Times New Roman" w:hAnsi="Times New Roman" w:cs="Times New Roman"/>
      <w:sz w:val="24"/>
      <w:szCs w:val="24"/>
    </w:rPr>
  </w:style>
  <w:style w:type="character" w:customStyle="1" w:styleId="BodyText2Char">
    <w:name w:val="Body Text 2 Char"/>
    <w:link w:val="BodyText2"/>
    <w:rsid w:val="00353970"/>
    <w:rPr>
      <w:rFonts w:ascii="Times New Roman" w:hAnsi="Times New Roman" w:cs="Times New Roman"/>
      <w:sz w:val="24"/>
      <w:szCs w:val="24"/>
    </w:rPr>
  </w:style>
  <w:style w:type="character" w:customStyle="1" w:styleId="topicsubhead">
    <w:name w:val="topicsubhead"/>
    <w:rsid w:val="00353970"/>
  </w:style>
  <w:style w:type="paragraph" w:customStyle="1" w:styleId="arttextmain">
    <w:name w:val="arttextmain"/>
    <w:basedOn w:val="Normal"/>
    <w:rsid w:val="00353970"/>
    <w:pPr>
      <w:bidi w:val="0"/>
      <w:spacing w:before="100" w:beforeAutospacing="1" w:after="100" w:afterAutospacing="1" w:line="240" w:lineRule="auto"/>
    </w:pPr>
    <w:rPr>
      <w:rFonts w:ascii="Times New Roman" w:hAnsi="Times New Roman" w:cs="Times New Roman"/>
      <w:sz w:val="24"/>
      <w:szCs w:val="24"/>
    </w:rPr>
  </w:style>
  <w:style w:type="numbering" w:customStyle="1" w:styleId="NoList9">
    <w:name w:val="No List9"/>
    <w:next w:val="NoList"/>
    <w:uiPriority w:val="99"/>
    <w:semiHidden/>
    <w:unhideWhenUsed/>
    <w:rsid w:val="00353970"/>
  </w:style>
  <w:style w:type="table" w:customStyle="1" w:styleId="TableGrid28">
    <w:name w:val="Table Grid28"/>
    <w:basedOn w:val="TableNormal"/>
    <w:next w:val="TableGrid"/>
    <w:rsid w:val="0035397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rsid w:val="00271974"/>
  </w:style>
  <w:style w:type="character" w:customStyle="1" w:styleId="source-text">
    <w:name w:val="source-text"/>
    <w:rsid w:val="00271974"/>
  </w:style>
  <w:style w:type="paragraph" w:customStyle="1" w:styleId="post-link">
    <w:name w:val="post-link"/>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Date1">
    <w:name w:val="Date1"/>
    <w:rsid w:val="00271974"/>
  </w:style>
  <w:style w:type="character" w:customStyle="1" w:styleId="Char5">
    <w:name w:val="تذييل صفحة Char"/>
    <w:rsid w:val="00271974"/>
    <w:rPr>
      <w:rFonts w:ascii="Simplified Arabic" w:eastAsia="Calibri" w:hAnsi="Simplified Arabic" w:cs="Times New Roman"/>
      <w:sz w:val="24"/>
      <w:szCs w:val="36"/>
    </w:rPr>
  </w:style>
  <w:style w:type="paragraph" w:customStyle="1" w:styleId="a9">
    <w:name w:val="بحث"/>
    <w:basedOn w:val="Normal"/>
    <w:link w:val="Char6"/>
    <w:qFormat/>
    <w:rsid w:val="00271974"/>
    <w:pPr>
      <w:widowControl w:val="0"/>
      <w:spacing w:after="80" w:line="240" w:lineRule="auto"/>
      <w:ind w:firstLine="567"/>
    </w:pPr>
    <w:rPr>
      <w:rFonts w:ascii="Traditional Arabic" w:hAnsi="Traditional Arabic" w:cs="Traditional Arabic"/>
      <w:color w:val="000000"/>
      <w:sz w:val="36"/>
      <w:szCs w:val="36"/>
      <w:lang w:eastAsia="ar-SA"/>
    </w:rPr>
  </w:style>
  <w:style w:type="character" w:customStyle="1" w:styleId="Char6">
    <w:name w:val="بحث Char"/>
    <w:link w:val="a9"/>
    <w:rsid w:val="00271974"/>
    <w:rPr>
      <w:rFonts w:ascii="Traditional Arabic" w:hAnsi="Traditional Arabic" w:cs="Traditional Arabic"/>
      <w:noProof/>
      <w:color w:val="000000"/>
      <w:sz w:val="36"/>
      <w:szCs w:val="36"/>
      <w:lang w:eastAsia="ar-SA"/>
    </w:rPr>
  </w:style>
  <w:style w:type="character" w:customStyle="1" w:styleId="style11">
    <w:name w:val="style11"/>
    <w:rsid w:val="00271974"/>
    <w:rPr>
      <w:rFonts w:cs="Traditional Arabic" w:hint="cs"/>
      <w:b w:val="0"/>
      <w:bCs w:val="0"/>
      <w:color w:val="000000"/>
      <w:sz w:val="36"/>
      <w:szCs w:val="36"/>
    </w:rPr>
  </w:style>
  <w:style w:type="character" w:customStyle="1" w:styleId="gsstx">
    <w:name w:val="gsstx"/>
    <w:rsid w:val="00271974"/>
  </w:style>
  <w:style w:type="character" w:customStyle="1" w:styleId="6Char">
    <w:name w:val="عنوان 6 Char"/>
    <w:rsid w:val="00271974"/>
    <w:rPr>
      <w:rFonts w:ascii="Cambria" w:eastAsia="Times New Roman" w:hAnsi="Cambria" w:cs="Times New Roman"/>
      <w:i/>
      <w:iCs/>
      <w:color w:val="243F60"/>
      <w:sz w:val="24"/>
      <w:szCs w:val="36"/>
    </w:rPr>
  </w:style>
  <w:style w:type="character" w:customStyle="1" w:styleId="7Char">
    <w:name w:val="عنوان 7 Char"/>
    <w:rsid w:val="00271974"/>
    <w:rPr>
      <w:rFonts w:ascii="Cambria" w:eastAsia="Times New Roman" w:hAnsi="Cambria" w:cs="Times New Roman"/>
      <w:i/>
      <w:iCs/>
      <w:color w:val="404040"/>
      <w:sz w:val="24"/>
      <w:szCs w:val="36"/>
    </w:rPr>
  </w:style>
  <w:style w:type="character" w:customStyle="1" w:styleId="8Char">
    <w:name w:val="عنوان 8 Char"/>
    <w:rsid w:val="00271974"/>
    <w:rPr>
      <w:rFonts w:ascii="Cambria" w:eastAsia="Times New Roman" w:hAnsi="Cambria" w:cs="Times New Roman"/>
      <w:color w:val="404040"/>
      <w:sz w:val="20"/>
      <w:szCs w:val="20"/>
    </w:rPr>
  </w:style>
  <w:style w:type="character" w:customStyle="1" w:styleId="9Char">
    <w:name w:val="عنوان 9 Char"/>
    <w:rsid w:val="00271974"/>
    <w:rPr>
      <w:rFonts w:ascii="Cambria" w:eastAsia="Times New Roman" w:hAnsi="Cambria" w:cs="Times New Roman"/>
      <w:i/>
      <w:iCs/>
      <w:color w:val="404040"/>
      <w:sz w:val="20"/>
      <w:szCs w:val="20"/>
    </w:rPr>
  </w:style>
  <w:style w:type="paragraph" w:customStyle="1" w:styleId="110">
    <w:name w:val="عنوان 11"/>
    <w:basedOn w:val="Normal"/>
    <w:next w:val="Normal"/>
    <w:link w:val="1Char1"/>
    <w:rsid w:val="00271974"/>
    <w:pPr>
      <w:spacing w:line="240" w:lineRule="auto"/>
      <w:jc w:val="center"/>
      <w:outlineLvl w:val="0"/>
    </w:pPr>
    <w:rPr>
      <w:rFonts w:eastAsia="Calibri" w:cs="Times New Roman"/>
      <w:b/>
      <w:bCs/>
      <w:color w:val="000000"/>
      <w:sz w:val="40"/>
      <w:szCs w:val="40"/>
    </w:rPr>
  </w:style>
  <w:style w:type="character" w:customStyle="1" w:styleId="1Char1">
    <w:name w:val="عنوان 1 Char1"/>
    <w:link w:val="110"/>
    <w:rsid w:val="00271974"/>
    <w:rPr>
      <w:rFonts w:eastAsia="Calibri" w:cs="Times New Roman"/>
      <w:b/>
      <w:bCs/>
      <w:color w:val="000000"/>
      <w:sz w:val="40"/>
      <w:szCs w:val="40"/>
    </w:rPr>
  </w:style>
  <w:style w:type="character" w:customStyle="1" w:styleId="2Char1">
    <w:name w:val="عنوان 2 Char1"/>
    <w:aliases w:val="عنوان جانبي رئيسي Char"/>
    <w:rsid w:val="00271974"/>
    <w:rPr>
      <w:rFonts w:ascii="Traditional Arabic" w:hAnsi="Traditional Arabic" w:cs="Traditional Arabic"/>
      <w:b/>
      <w:bCs/>
      <w:color w:val="000000"/>
      <w:sz w:val="40"/>
      <w:szCs w:val="40"/>
    </w:rPr>
  </w:style>
  <w:style w:type="character" w:customStyle="1" w:styleId="3Char1">
    <w:name w:val="عنوان 3 Char1"/>
    <w:aliases w:val="عنوان جانبي فرعي Char"/>
    <w:rsid w:val="00271974"/>
    <w:rPr>
      <w:rFonts w:ascii="Times New Roman" w:eastAsia="Times New Roman" w:hAnsi="Times New Roman" w:cs="Traditional Arabic"/>
      <w:b/>
      <w:bCs/>
      <w:color w:val="000000"/>
      <w:sz w:val="28"/>
      <w:szCs w:val="40"/>
    </w:rPr>
  </w:style>
  <w:style w:type="character" w:customStyle="1" w:styleId="4Char1">
    <w:name w:val="عنوان 4 Char1"/>
    <w:aliases w:val=" Char10 Char"/>
    <w:rsid w:val="00271974"/>
    <w:rPr>
      <w:rFonts w:ascii="Traditional Arabic" w:eastAsia="Times New Roman" w:hAnsi="Traditional Arabic" w:cs="Traditional Arabic"/>
      <w:b/>
      <w:bCs/>
      <w:sz w:val="36"/>
      <w:szCs w:val="36"/>
    </w:rPr>
  </w:style>
  <w:style w:type="character" w:customStyle="1" w:styleId="5Char1">
    <w:name w:val="عنوان 5 Char1"/>
    <w:rsid w:val="00271974"/>
    <w:rPr>
      <w:rFonts w:ascii="Traditional Arabic" w:eastAsia="Times New Roman" w:hAnsi="Traditional Arabic" w:cs="Traditional Arabic"/>
      <w:b/>
      <w:bCs/>
      <w:sz w:val="36"/>
      <w:szCs w:val="36"/>
    </w:rPr>
  </w:style>
  <w:style w:type="character" w:customStyle="1" w:styleId="Char10">
    <w:name w:val="نص حاشية سفلية Char1"/>
    <w:uiPriority w:val="99"/>
    <w:rsid w:val="00271974"/>
    <w:rPr>
      <w:rFonts w:ascii="Times New Roman" w:eastAsia="Times New Roman" w:hAnsi="Times New Roman" w:cs="Traditional Arabic"/>
      <w:b/>
      <w:bCs/>
      <w:sz w:val="20"/>
      <w:szCs w:val="20"/>
    </w:rPr>
  </w:style>
  <w:style w:type="character" w:customStyle="1" w:styleId="Char20">
    <w:name w:val="رأس الصفحة Char2"/>
    <w:aliases w:val="رأس صفحة Char1"/>
    <w:rsid w:val="00271974"/>
    <w:rPr>
      <w:rFonts w:ascii="Times New Roman" w:eastAsia="Times New Roman" w:hAnsi="Times New Roman" w:cs="Times New Roman"/>
      <w:sz w:val="24"/>
      <w:szCs w:val="24"/>
    </w:rPr>
  </w:style>
  <w:style w:type="character" w:customStyle="1" w:styleId="Char11">
    <w:name w:val="تذييل الصفحة Char1"/>
    <w:aliases w:val="تذييل صفحة Char1"/>
    <w:rsid w:val="00271974"/>
    <w:rPr>
      <w:rFonts w:ascii="Times New Roman" w:eastAsia="Times New Roman" w:hAnsi="Times New Roman" w:cs="Times New Roman"/>
      <w:sz w:val="24"/>
      <w:szCs w:val="24"/>
    </w:rPr>
  </w:style>
  <w:style w:type="character" w:customStyle="1" w:styleId="Char12">
    <w:name w:val="العنوان Char1"/>
    <w:rsid w:val="00271974"/>
    <w:rPr>
      <w:rFonts w:ascii="Cambria" w:eastAsia="Times New Roman" w:hAnsi="Cambria" w:cs="Times New Roman"/>
      <w:b/>
      <w:bCs/>
      <w:kern w:val="28"/>
      <w:sz w:val="32"/>
      <w:szCs w:val="32"/>
    </w:rPr>
  </w:style>
  <w:style w:type="character" w:customStyle="1" w:styleId="Char7">
    <w:name w:val="نص أساسي Char"/>
    <w:rsid w:val="00271974"/>
    <w:rPr>
      <w:rFonts w:ascii="Simplified Arabic" w:eastAsia="Calibri" w:hAnsi="Simplified Arabic" w:cs="Traditional Arabic"/>
      <w:sz w:val="24"/>
      <w:szCs w:val="36"/>
    </w:rPr>
  </w:style>
  <w:style w:type="character" w:customStyle="1" w:styleId="Char8">
    <w:name w:val="نص أساسي بمسافة بادئة Char"/>
    <w:rsid w:val="00271974"/>
    <w:rPr>
      <w:rFonts w:ascii="Simplified Arabic" w:eastAsia="Calibri" w:hAnsi="Simplified Arabic" w:cs="Traditional Arabic"/>
      <w:sz w:val="24"/>
      <w:szCs w:val="36"/>
    </w:rPr>
  </w:style>
  <w:style w:type="character" w:customStyle="1" w:styleId="Char13">
    <w:name w:val="نص في بالون Char1"/>
    <w:rsid w:val="00271974"/>
    <w:rPr>
      <w:rFonts w:ascii="Tahoma" w:eastAsia="Calibri" w:hAnsi="Tahoma" w:cs="Tahoma"/>
      <w:sz w:val="16"/>
      <w:szCs w:val="16"/>
    </w:rPr>
  </w:style>
  <w:style w:type="character" w:customStyle="1" w:styleId="CharChar6">
    <w:name w:val="Char Char6"/>
    <w:rsid w:val="00271974"/>
    <w:rPr>
      <w:rFonts w:ascii="Times New Roman" w:eastAsia="Times New Roman" w:hAnsi="Times New Roman" w:cs="Simplified Arabic" w:hint="default"/>
      <w:sz w:val="28"/>
      <w:szCs w:val="28"/>
      <w:lang w:eastAsia="zh-CN"/>
    </w:rPr>
  </w:style>
  <w:style w:type="table" w:styleId="TableWeb2">
    <w:name w:val="Table Web 2"/>
    <w:basedOn w:val="TableNormal"/>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a">
    <w:name w:val="متين"/>
    <w:basedOn w:val="a9"/>
    <w:link w:val="Char9"/>
    <w:qFormat/>
    <w:rsid w:val="00271974"/>
    <w:pPr>
      <w:keepNext/>
      <w:widowControl/>
      <w:spacing w:after="0"/>
      <w:contextualSpacing/>
    </w:pPr>
    <w:rPr>
      <w:rFonts w:ascii="Calibri" w:eastAsia="Calibri" w:hAnsi="Calibri" w:cs="Times New Roman"/>
      <w:b/>
      <w:bCs/>
      <w:noProof w:val="0"/>
      <w:lang w:eastAsia="en-US"/>
    </w:rPr>
  </w:style>
  <w:style w:type="character" w:customStyle="1" w:styleId="Char9">
    <w:name w:val="متين Char"/>
    <w:link w:val="aa"/>
    <w:rsid w:val="00271974"/>
    <w:rPr>
      <w:rFonts w:eastAsia="Calibri" w:cs="Times New Roman"/>
      <w:b/>
      <w:bCs/>
      <w:color w:val="000000"/>
      <w:sz w:val="36"/>
      <w:szCs w:val="36"/>
    </w:rPr>
  </w:style>
  <w:style w:type="character" w:customStyle="1" w:styleId="st1">
    <w:name w:val="st1"/>
    <w:rsid w:val="00271974"/>
  </w:style>
  <w:style w:type="paragraph" w:customStyle="1" w:styleId="Tahoma1809">
    <w:name w:val="نمط (لاتيني) Tahoma ‏18 نقطة أسود السطر الأول:  0.9 سم"/>
    <w:basedOn w:val="Normal"/>
    <w:next w:val="PlainText"/>
    <w:rsid w:val="00271974"/>
    <w:pPr>
      <w:spacing w:line="240" w:lineRule="auto"/>
      <w:ind w:firstLine="510"/>
    </w:pPr>
    <w:rPr>
      <w:rFonts w:ascii="Tahoma" w:hAnsi="Tahoma" w:cs="Times New Roman"/>
      <w:sz w:val="24"/>
      <w:szCs w:val="24"/>
    </w:rPr>
  </w:style>
  <w:style w:type="character" w:customStyle="1" w:styleId="Chara">
    <w:name w:val="نص عادي Char"/>
    <w:rsid w:val="00271974"/>
    <w:rPr>
      <w:rFonts w:ascii="Consolas" w:eastAsia="Calibri" w:hAnsi="Consolas" w:cs="Traditional Arabic"/>
      <w:sz w:val="21"/>
      <w:szCs w:val="21"/>
    </w:rPr>
  </w:style>
  <w:style w:type="paragraph" w:customStyle="1" w:styleId="15">
    <w:name w:val="مخطط المستند1"/>
    <w:aliases w:val="Document Map,Document Map1,Document Map11"/>
    <w:basedOn w:val="Normal"/>
    <w:link w:val="Char14"/>
    <w:rsid w:val="00271974"/>
    <w:pPr>
      <w:shd w:val="clear" w:color="auto" w:fill="000080"/>
      <w:spacing w:line="240" w:lineRule="auto"/>
    </w:pPr>
    <w:rPr>
      <w:rFonts w:ascii="Times New Roman" w:hAnsi="Times New Roman" w:cs="Times New Roman"/>
      <w:sz w:val="24"/>
      <w:szCs w:val="24"/>
    </w:rPr>
  </w:style>
  <w:style w:type="character" w:customStyle="1" w:styleId="Char14">
    <w:name w:val="خريطة مستند Char1"/>
    <w:link w:val="15"/>
    <w:rsid w:val="00271974"/>
    <w:rPr>
      <w:rFonts w:ascii="Times New Roman" w:hAnsi="Times New Roman" w:cs="Times New Roman"/>
      <w:sz w:val="24"/>
      <w:szCs w:val="24"/>
      <w:shd w:val="clear" w:color="auto" w:fill="000080"/>
    </w:rPr>
  </w:style>
  <w:style w:type="paragraph" w:customStyle="1" w:styleId="100">
    <w:name w:val="عنوان 10"/>
    <w:next w:val="Normal"/>
    <w:rsid w:val="00271974"/>
    <w:pPr>
      <w:bidi/>
    </w:pPr>
    <w:rPr>
      <w:rFonts w:ascii="Tahoma" w:hAnsi="Tahoma" w:cs="Monotype Koufi"/>
      <w:bCs/>
      <w:color w:val="000000"/>
      <w:sz w:val="36"/>
      <w:szCs w:val="40"/>
      <w:lang w:eastAsia="ar-SA"/>
    </w:rPr>
  </w:style>
  <w:style w:type="paragraph" w:customStyle="1" w:styleId="121">
    <w:name w:val="عنوان 12"/>
    <w:next w:val="Normal"/>
    <w:rsid w:val="00271974"/>
    <w:rPr>
      <w:rFonts w:ascii="Times New Roman" w:hAnsi="Times New Roman" w:cs="Times New Roman"/>
      <w:b/>
      <w:bCs/>
      <w:color w:val="000000"/>
      <w:sz w:val="40"/>
      <w:szCs w:val="40"/>
      <w:lang w:eastAsia="ar-SA"/>
    </w:rPr>
  </w:style>
  <w:style w:type="paragraph" w:customStyle="1" w:styleId="130">
    <w:name w:val="عنوان 13"/>
    <w:next w:val="Normal"/>
    <w:rsid w:val="00271974"/>
    <w:rPr>
      <w:rFonts w:ascii="Tahoma" w:hAnsi="Tahoma" w:cs="Simplified Arabic"/>
      <w:b/>
      <w:bCs/>
      <w:i/>
      <w:iCs/>
      <w:color w:val="000000"/>
      <w:sz w:val="36"/>
      <w:szCs w:val="36"/>
      <w:lang w:eastAsia="ar-SA"/>
    </w:rPr>
  </w:style>
  <w:style w:type="paragraph" w:customStyle="1" w:styleId="140">
    <w:name w:val="عنوان 14"/>
    <w:next w:val="Normal"/>
    <w:rsid w:val="00271974"/>
    <w:rPr>
      <w:rFonts w:ascii="Tahoma" w:hAnsi="Tahoma" w:cs="Traditional Arabic"/>
      <w:b/>
      <w:bCs/>
      <w:color w:val="000000"/>
      <w:sz w:val="32"/>
      <w:szCs w:val="32"/>
      <w:lang w:eastAsia="ar-SA"/>
    </w:rPr>
  </w:style>
  <w:style w:type="paragraph" w:styleId="TOAHeading">
    <w:name w:val="toa heading"/>
    <w:basedOn w:val="Normal"/>
    <w:next w:val="Normal"/>
    <w:rsid w:val="00271974"/>
    <w:pPr>
      <w:spacing w:before="120" w:line="240" w:lineRule="auto"/>
    </w:pPr>
    <w:rPr>
      <w:rFonts w:ascii="Arial" w:hAnsi="Arial"/>
      <w:b/>
      <w:bCs/>
      <w:sz w:val="24"/>
      <w:szCs w:val="24"/>
    </w:rPr>
  </w:style>
  <w:style w:type="paragraph" w:styleId="IndexHeading">
    <w:name w:val="index heading"/>
    <w:basedOn w:val="Normal"/>
    <w:next w:val="Index1"/>
    <w:rsid w:val="00271974"/>
    <w:pPr>
      <w:spacing w:line="240" w:lineRule="auto"/>
    </w:pPr>
    <w:rPr>
      <w:rFonts w:ascii="Arial" w:hAnsi="Arial"/>
      <w:b/>
      <w:bCs/>
      <w:sz w:val="24"/>
      <w:szCs w:val="24"/>
    </w:rPr>
  </w:style>
  <w:style w:type="character" w:customStyle="1" w:styleId="Charb">
    <w:name w:val="نص تعليق Char"/>
    <w:rsid w:val="00271974"/>
    <w:rPr>
      <w:rFonts w:ascii="Simplified Arabic" w:eastAsia="Calibri" w:hAnsi="Simplified Arabic" w:cs="Traditional Arabic"/>
      <w:sz w:val="20"/>
      <w:szCs w:val="20"/>
    </w:rPr>
  </w:style>
  <w:style w:type="character" w:customStyle="1" w:styleId="Charc">
    <w:name w:val="موضوع تعليق Char"/>
    <w:rsid w:val="00271974"/>
    <w:rPr>
      <w:rFonts w:ascii="Simplified Arabic" w:eastAsia="Calibri" w:hAnsi="Simplified Arabic" w:cs="Traditional Arabic"/>
      <w:b/>
      <w:bCs/>
      <w:sz w:val="20"/>
      <w:szCs w:val="20"/>
    </w:rPr>
  </w:style>
  <w:style w:type="character" w:customStyle="1" w:styleId="Chard">
    <w:name w:val="نص تعليق ختامي Char"/>
    <w:rsid w:val="00271974"/>
    <w:rPr>
      <w:rFonts w:ascii="Simplified Arabic" w:eastAsia="Calibri" w:hAnsi="Simplified Arabic" w:cs="Traditional Arabic"/>
      <w:sz w:val="20"/>
      <w:szCs w:val="20"/>
    </w:rPr>
  </w:style>
  <w:style w:type="paragraph" w:styleId="MacroText">
    <w:name w:val="macro"/>
    <w:link w:val="MacroTextChar"/>
    <w:rsid w:val="00271974"/>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MacroTextChar">
    <w:name w:val="Macro Text Char"/>
    <w:link w:val="MacroText"/>
    <w:rsid w:val="00271974"/>
    <w:rPr>
      <w:rFonts w:ascii="Courier New" w:hAnsi="Courier New" w:cs="Courier New"/>
      <w:color w:val="000000"/>
      <w:lang w:eastAsia="ar-SA"/>
    </w:rPr>
  </w:style>
  <w:style w:type="character" w:customStyle="1" w:styleId="Chare">
    <w:name w:val="نص ماكرو Char"/>
    <w:rsid w:val="00271974"/>
    <w:rPr>
      <w:rFonts w:ascii="Consolas" w:eastAsia="Calibri" w:hAnsi="Consolas" w:cs="Traditional Arabic"/>
      <w:sz w:val="20"/>
      <w:szCs w:val="20"/>
    </w:rPr>
  </w:style>
  <w:style w:type="paragraph" w:styleId="BlockText">
    <w:name w:val="Block Text"/>
    <w:basedOn w:val="Normal"/>
    <w:rsid w:val="00271974"/>
    <w:pPr>
      <w:spacing w:line="240" w:lineRule="auto"/>
      <w:ind w:left="566" w:hanging="566"/>
      <w:jc w:val="lowKashida"/>
    </w:pPr>
    <w:rPr>
      <w:rFonts w:ascii="Times New Roman" w:hAnsi="Times New Roman" w:cs="Times New Roman"/>
      <w:sz w:val="18"/>
      <w:szCs w:val="30"/>
    </w:rPr>
  </w:style>
  <w:style w:type="paragraph" w:customStyle="1" w:styleId="16">
    <w:name w:val="نمط إضافي 1"/>
    <w:basedOn w:val="Normal"/>
    <w:next w:val="Normal"/>
    <w:rsid w:val="00271974"/>
    <w:pPr>
      <w:spacing w:line="240" w:lineRule="auto"/>
    </w:pPr>
    <w:rPr>
      <w:rFonts w:ascii="Times New Roman" w:hAnsi="Times New Roman" w:cs="Andalus"/>
      <w:color w:val="0000FF"/>
      <w:sz w:val="24"/>
      <w:szCs w:val="40"/>
    </w:rPr>
  </w:style>
  <w:style w:type="paragraph" w:customStyle="1" w:styleId="20">
    <w:name w:val="نمط إضافي 2"/>
    <w:basedOn w:val="Normal"/>
    <w:next w:val="Normal"/>
    <w:rsid w:val="00271974"/>
    <w:pPr>
      <w:spacing w:line="240" w:lineRule="auto"/>
    </w:pPr>
    <w:rPr>
      <w:rFonts w:ascii="Times New Roman" w:hAnsi="Times New Roman" w:cs="Monotype Koufi"/>
      <w:bCs/>
      <w:color w:val="008000"/>
      <w:sz w:val="24"/>
      <w:szCs w:val="44"/>
    </w:rPr>
  </w:style>
  <w:style w:type="paragraph" w:customStyle="1" w:styleId="30">
    <w:name w:val="نمط إضافي 3"/>
    <w:basedOn w:val="Normal"/>
    <w:next w:val="Normal"/>
    <w:rsid w:val="00271974"/>
    <w:pPr>
      <w:spacing w:line="240" w:lineRule="auto"/>
    </w:pPr>
    <w:rPr>
      <w:rFonts w:ascii="Times New Roman" w:hAnsi="Times New Roman" w:cs="Tahoma"/>
      <w:color w:val="800080"/>
      <w:sz w:val="24"/>
      <w:szCs w:val="24"/>
    </w:rPr>
  </w:style>
  <w:style w:type="paragraph" w:customStyle="1" w:styleId="4">
    <w:name w:val="نمط إضافي 4"/>
    <w:basedOn w:val="Normal"/>
    <w:next w:val="Normal"/>
    <w:rsid w:val="00271974"/>
    <w:pPr>
      <w:spacing w:line="240" w:lineRule="auto"/>
    </w:pPr>
    <w:rPr>
      <w:rFonts w:ascii="Times New Roman" w:hAnsi="Times New Roman" w:cs="Simplified Arabic Fixed"/>
      <w:color w:val="FF6600"/>
      <w:sz w:val="44"/>
      <w:szCs w:val="24"/>
    </w:rPr>
  </w:style>
  <w:style w:type="paragraph" w:customStyle="1" w:styleId="5">
    <w:name w:val="نمط إضافي 5"/>
    <w:basedOn w:val="Normal"/>
    <w:next w:val="Normal"/>
    <w:rsid w:val="00271974"/>
    <w:pPr>
      <w:spacing w:line="240" w:lineRule="auto"/>
    </w:pPr>
    <w:rPr>
      <w:rFonts w:ascii="Times New Roman" w:hAnsi="Times New Roman" w:cs="DecoType Naskh"/>
      <w:color w:val="3366FF"/>
      <w:sz w:val="24"/>
      <w:szCs w:val="44"/>
    </w:rPr>
  </w:style>
  <w:style w:type="character" w:customStyle="1" w:styleId="17">
    <w:name w:val="نمط حرفي 1"/>
    <w:rsid w:val="00271974"/>
    <w:rPr>
      <w:rFonts w:cs="Times New Roman"/>
      <w:szCs w:val="40"/>
    </w:rPr>
  </w:style>
  <w:style w:type="character" w:customStyle="1" w:styleId="21">
    <w:name w:val="نمط حرفي 2"/>
    <w:rsid w:val="00271974"/>
    <w:rPr>
      <w:rFonts w:ascii="Times New Roman" w:hAnsi="Times New Roman" w:cs="Times New Roman"/>
      <w:sz w:val="40"/>
      <w:szCs w:val="40"/>
    </w:rPr>
  </w:style>
  <w:style w:type="character" w:customStyle="1" w:styleId="31">
    <w:name w:val="نمط حرفي 3"/>
    <w:rsid w:val="00271974"/>
    <w:rPr>
      <w:rFonts w:ascii="Times New Roman" w:hAnsi="Times New Roman" w:cs="Times New Roman"/>
      <w:sz w:val="40"/>
      <w:szCs w:val="40"/>
    </w:rPr>
  </w:style>
  <w:style w:type="character" w:customStyle="1" w:styleId="40">
    <w:name w:val="نمط حرفي 4"/>
    <w:rsid w:val="00271974"/>
    <w:rPr>
      <w:rFonts w:cs="Times New Roman"/>
      <w:szCs w:val="40"/>
    </w:rPr>
  </w:style>
  <w:style w:type="character" w:customStyle="1" w:styleId="50">
    <w:name w:val="نمط حرفي 5"/>
    <w:rsid w:val="00271974"/>
    <w:rPr>
      <w:rFonts w:cs="Times New Roman"/>
      <w:szCs w:val="40"/>
    </w:rPr>
  </w:style>
  <w:style w:type="character" w:customStyle="1" w:styleId="ab">
    <w:name w:val="حديث"/>
    <w:rsid w:val="00271974"/>
    <w:rPr>
      <w:rFonts w:cs="Traditional Arabic"/>
      <w:szCs w:val="36"/>
    </w:rPr>
  </w:style>
  <w:style w:type="character" w:customStyle="1" w:styleId="ac">
    <w:name w:val="أثر"/>
    <w:rsid w:val="00271974"/>
    <w:rPr>
      <w:rFonts w:cs="Traditional Arabic"/>
      <w:szCs w:val="36"/>
    </w:rPr>
  </w:style>
  <w:style w:type="character" w:customStyle="1" w:styleId="ad">
    <w:name w:val="مثل"/>
    <w:rsid w:val="00271974"/>
    <w:rPr>
      <w:rFonts w:cs="Traditional Arabic"/>
      <w:szCs w:val="36"/>
    </w:rPr>
  </w:style>
  <w:style w:type="character" w:customStyle="1" w:styleId="ae">
    <w:name w:val="قول"/>
    <w:rsid w:val="00271974"/>
    <w:rPr>
      <w:rFonts w:cs="Traditional Arabic"/>
      <w:szCs w:val="36"/>
    </w:rPr>
  </w:style>
  <w:style w:type="character" w:customStyle="1" w:styleId="af">
    <w:name w:val="شعر"/>
    <w:rsid w:val="00271974"/>
    <w:rPr>
      <w:rFonts w:cs="Traditional Arabic"/>
      <w:szCs w:val="36"/>
    </w:rPr>
  </w:style>
  <w:style w:type="character" w:customStyle="1" w:styleId="TraditionalArabic">
    <w:name w:val="نمط مرجع حاشية سفلية + (العربية وغيرها) Traditional Arabic"/>
    <w:rsid w:val="00271974"/>
    <w:rPr>
      <w:rFonts w:cs="Traditional Arabic"/>
      <w:vertAlign w:val="superscript"/>
    </w:rPr>
  </w:style>
  <w:style w:type="character" w:customStyle="1" w:styleId="headline2">
    <w:name w:val="headline2"/>
    <w:rsid w:val="00271974"/>
  </w:style>
  <w:style w:type="paragraph" w:customStyle="1" w:styleId="7">
    <w:name w:val="7"/>
    <w:basedOn w:val="Normal"/>
    <w:rsid w:val="00271974"/>
    <w:pPr>
      <w:spacing w:line="240" w:lineRule="auto"/>
    </w:pPr>
    <w:rPr>
      <w:rFonts w:ascii="Times New Roman" w:hAnsi="Times New Roman" w:cs="Times New Roman"/>
      <w:sz w:val="24"/>
      <w:szCs w:val="24"/>
    </w:rPr>
  </w:style>
  <w:style w:type="paragraph" w:customStyle="1" w:styleId="CharCharCharCharChar0">
    <w:name w:val="Char Char Char Char Char"/>
    <w:basedOn w:val="Normal"/>
    <w:autoRedefine/>
    <w:rsid w:val="00271974"/>
    <w:pPr>
      <w:spacing w:line="240" w:lineRule="auto"/>
      <w:ind w:firstLine="567"/>
      <w:jc w:val="lowKashida"/>
    </w:pPr>
    <w:rPr>
      <w:rFonts w:ascii="Times New Roman" w:eastAsia="SimSun" w:hAnsi="Times New Roman" w:cs="Traditional Arabic"/>
      <w:b/>
      <w:bCs/>
      <w:sz w:val="28"/>
      <w:szCs w:val="36"/>
      <w:lang w:bidi="ar-BH"/>
    </w:rPr>
  </w:style>
  <w:style w:type="paragraph" w:customStyle="1" w:styleId="22">
    <w:name w:val="2"/>
    <w:basedOn w:val="Normal"/>
    <w:link w:val="2Char"/>
    <w:rsid w:val="00271974"/>
    <w:pPr>
      <w:spacing w:line="240" w:lineRule="auto"/>
    </w:pPr>
    <w:rPr>
      <w:rFonts w:ascii="Simplified Arabic" w:eastAsia="Calibri" w:hAnsi="Simplified Arabic" w:cs="Times New Roman"/>
      <w:b/>
      <w:bCs/>
      <w:sz w:val="36"/>
      <w:szCs w:val="32"/>
    </w:rPr>
  </w:style>
  <w:style w:type="character" w:customStyle="1" w:styleId="2Char">
    <w:name w:val="2 Char"/>
    <w:link w:val="22"/>
    <w:rsid w:val="00271974"/>
    <w:rPr>
      <w:rFonts w:ascii="Simplified Arabic" w:eastAsia="Calibri" w:hAnsi="Simplified Arabic" w:cs="Times New Roman"/>
      <w:b/>
      <w:bCs/>
      <w:sz w:val="36"/>
      <w:szCs w:val="32"/>
    </w:rPr>
  </w:style>
  <w:style w:type="paragraph" w:customStyle="1" w:styleId="18">
    <w:name w:val="1"/>
    <w:basedOn w:val="Title"/>
    <w:link w:val="1Char"/>
    <w:rsid w:val="00271974"/>
    <w:pPr>
      <w:tabs>
        <w:tab w:val="left" w:pos="5163"/>
      </w:tabs>
      <w:ind w:hanging="897"/>
    </w:pPr>
    <w:rPr>
      <w:rFonts w:cs="Times New Roman"/>
      <w:color w:val="000000"/>
      <w:sz w:val="36"/>
      <w:szCs w:val="32"/>
      <w:lang w:eastAsia="en-US" w:bidi="ar-SA"/>
    </w:rPr>
  </w:style>
  <w:style w:type="character" w:customStyle="1" w:styleId="1Char">
    <w:name w:val="1 Char"/>
    <w:link w:val="18"/>
    <w:rsid w:val="00271974"/>
    <w:rPr>
      <w:rFonts w:ascii="Times New Roman" w:hAnsi="Times New Roman" w:cs="Times New Roman"/>
      <w:b/>
      <w:bCs/>
      <w:color w:val="000000"/>
      <w:sz w:val="36"/>
      <w:szCs w:val="32"/>
    </w:rPr>
  </w:style>
  <w:style w:type="character" w:customStyle="1" w:styleId="Char15">
    <w:name w:val="رأس الصفحة Char1"/>
    <w:aliases w:val="رأس صفحة Char"/>
    <w:rsid w:val="00271974"/>
    <w:rPr>
      <w:sz w:val="22"/>
      <w:szCs w:val="22"/>
    </w:rPr>
  </w:style>
  <w:style w:type="paragraph" w:customStyle="1" w:styleId="19">
    <w:name w:val="العنوان1"/>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customStyle="1" w:styleId="t2">
    <w:name w:val="t2"/>
    <w:basedOn w:val="Normal"/>
    <w:rsid w:val="00271974"/>
    <w:pPr>
      <w:bidi w:val="0"/>
      <w:spacing w:before="100" w:beforeAutospacing="1" w:after="100" w:afterAutospacing="1" w:line="240" w:lineRule="auto"/>
    </w:pPr>
    <w:rPr>
      <w:rFonts w:ascii="Times New Roman" w:hAnsi="Times New Roman" w:cs="Times New Roman"/>
      <w:sz w:val="24"/>
      <w:szCs w:val="24"/>
    </w:rPr>
  </w:style>
  <w:style w:type="character" w:customStyle="1" w:styleId="postbody">
    <w:name w:val="postbody"/>
    <w:rsid w:val="00271974"/>
  </w:style>
  <w:style w:type="character" w:customStyle="1" w:styleId="details2">
    <w:name w:val="details_2"/>
    <w:rsid w:val="00271974"/>
  </w:style>
  <w:style w:type="character" w:customStyle="1" w:styleId="info-desc">
    <w:name w:val="info-desc"/>
    <w:rsid w:val="00271974"/>
  </w:style>
  <w:style w:type="paragraph" w:customStyle="1" w:styleId="escrapactivity">
    <w:name w:val="escrapactivity"/>
    <w:basedOn w:val="Normal"/>
    <w:rsid w:val="00271974"/>
    <w:pPr>
      <w:bidi w:val="0"/>
      <w:spacing w:before="100" w:beforeAutospacing="1" w:after="100" w:afterAutospacing="1" w:line="240" w:lineRule="auto"/>
    </w:pPr>
    <w:rPr>
      <w:rFonts w:ascii="Times New Roman" w:hAnsi="Times New Roman" w:cs="Times New Roman"/>
      <w:sz w:val="24"/>
      <w:szCs w:val="24"/>
    </w:rPr>
  </w:style>
  <w:style w:type="paragraph" w:styleId="BodyText3">
    <w:name w:val="Body Text 3"/>
    <w:basedOn w:val="Normal"/>
    <w:link w:val="BodyText3Char"/>
    <w:rsid w:val="00271974"/>
    <w:pPr>
      <w:spacing w:after="120"/>
    </w:pPr>
    <w:rPr>
      <w:rFonts w:eastAsia="Calibri" w:cs="Times New Roman"/>
      <w:sz w:val="16"/>
      <w:szCs w:val="16"/>
    </w:rPr>
  </w:style>
  <w:style w:type="character" w:customStyle="1" w:styleId="BodyText3Char">
    <w:name w:val="Body Text 3 Char"/>
    <w:link w:val="BodyText3"/>
    <w:rsid w:val="00271974"/>
    <w:rPr>
      <w:rFonts w:eastAsia="Calibri" w:cs="Times New Roman"/>
      <w:sz w:val="16"/>
      <w:szCs w:val="16"/>
    </w:rPr>
  </w:style>
  <w:style w:type="paragraph" w:customStyle="1" w:styleId="af0">
    <w:name w:val="الكتابة العادية"/>
    <w:basedOn w:val="Normal"/>
    <w:rsid w:val="00271974"/>
    <w:pPr>
      <w:keepNext/>
      <w:spacing w:before="240" w:after="60" w:line="240" w:lineRule="auto"/>
      <w:outlineLvl w:val="0"/>
    </w:pPr>
    <w:rPr>
      <w:rFonts w:ascii="Arial" w:hAnsi="Arial" w:cs="Simplified Arabic"/>
      <w:b/>
      <w:kern w:val="32"/>
      <w:sz w:val="32"/>
      <w:szCs w:val="28"/>
    </w:rPr>
  </w:style>
  <w:style w:type="table" w:styleId="LightShading-Accent3">
    <w:name w:val="Light Shading Accent 3"/>
    <w:basedOn w:val="TableNormal"/>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
    <w:name w:val="Table Grid91"/>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item">
    <w:name w:val="info-item"/>
    <w:rsid w:val="00271974"/>
  </w:style>
  <w:style w:type="character" w:customStyle="1" w:styleId="info-title">
    <w:name w:val="info-title"/>
    <w:rsid w:val="00271974"/>
  </w:style>
  <w:style w:type="paragraph" w:customStyle="1" w:styleId="ListParagraph1">
    <w:name w:val="List Paragraph1"/>
    <w:basedOn w:val="Normal"/>
    <w:qFormat/>
    <w:rsid w:val="00271974"/>
    <w:pPr>
      <w:bidi w:val="0"/>
      <w:ind w:left="720"/>
      <w:contextualSpacing/>
    </w:pPr>
  </w:style>
  <w:style w:type="character" w:customStyle="1" w:styleId="Charf">
    <w:name w:val="خريطة مستند Char"/>
    <w:locked/>
    <w:rsid w:val="00271974"/>
    <w:rPr>
      <w:rFonts w:eastAsia="Times New Roman" w:cs="Times New Roman"/>
      <w:shd w:val="clear" w:color="auto" w:fill="000080"/>
    </w:rPr>
  </w:style>
  <w:style w:type="paragraph" w:customStyle="1" w:styleId="af1">
    <w:name w:val="الجداول"/>
    <w:basedOn w:val="Heading5"/>
    <w:link w:val="Charf0"/>
    <w:qFormat/>
    <w:rsid w:val="00271974"/>
    <w:pPr>
      <w:spacing w:before="120" w:line="192" w:lineRule="auto"/>
      <w:ind w:firstLine="567"/>
    </w:pPr>
    <w:rPr>
      <w:rFonts w:ascii="Traditional Arabic" w:hAnsi="Traditional Arabic" w:cs="Monotype Koufi"/>
      <w:color w:val="000000"/>
    </w:rPr>
  </w:style>
  <w:style w:type="character" w:customStyle="1" w:styleId="Charf0">
    <w:name w:val="الجداول Char"/>
    <w:link w:val="af1"/>
    <w:rsid w:val="00271974"/>
    <w:rPr>
      <w:rFonts w:ascii="Traditional Arabic" w:hAnsi="Traditional Arabic" w:cs="Monotype Koufi"/>
      <w:color w:val="000000"/>
      <w:sz w:val="28"/>
      <w:szCs w:val="28"/>
      <w:lang w:bidi="ar-EG"/>
    </w:rPr>
  </w:style>
  <w:style w:type="numbering" w:customStyle="1" w:styleId="1a">
    <w:name w:val="بلا قائمة1"/>
    <w:next w:val="NoList"/>
    <w:uiPriority w:val="99"/>
    <w:semiHidden/>
    <w:unhideWhenUsed/>
    <w:rsid w:val="00271974"/>
  </w:style>
  <w:style w:type="table" w:customStyle="1" w:styleId="210">
    <w:name w:val="جدول ويب 21"/>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0">
    <w:name w:val="شبكة جدول15"/>
    <w:basedOn w:val="TableNormal"/>
    <w:next w:val="TableGrid"/>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تظليل فاتح - تمييز 31"/>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ableWeb1">
    <w:name w:val="Table Web 1"/>
    <w:basedOn w:val="TableNormal"/>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ghtShading-Accent4">
    <w:name w:val="Light Shading Accent 4"/>
    <w:basedOn w:val="TableNormal"/>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af2">
    <w:name w:val="السورة"/>
    <w:basedOn w:val="Normal"/>
    <w:next w:val="Normal"/>
    <w:link w:val="Charf1"/>
    <w:rsid w:val="00271974"/>
    <w:pPr>
      <w:autoSpaceDE w:val="0"/>
      <w:autoSpaceDN w:val="0"/>
      <w:adjustRightInd w:val="0"/>
      <w:spacing w:line="240" w:lineRule="auto"/>
    </w:pPr>
    <w:rPr>
      <w:rFonts w:ascii="Lotus Linotype" w:hAnsi="Lotus Linotype" w:cs="Times New Roman"/>
      <w:color w:val="000000"/>
      <w:lang w:eastAsia="ar-SA"/>
    </w:rPr>
  </w:style>
  <w:style w:type="character" w:customStyle="1" w:styleId="Charf1">
    <w:name w:val="السورة Char"/>
    <w:link w:val="af2"/>
    <w:rsid w:val="00271974"/>
    <w:rPr>
      <w:rFonts w:ascii="Lotus Linotype" w:hAnsi="Lotus Linotype" w:cs="Times New Roman"/>
      <w:color w:val="000000"/>
      <w:sz w:val="22"/>
      <w:szCs w:val="22"/>
      <w:lang w:eastAsia="ar-SA"/>
    </w:rPr>
  </w:style>
  <w:style w:type="table" w:styleId="MediumList1-Accent3">
    <w:name w:val="Medium List 1 Accent 3"/>
    <w:basedOn w:val="TableNormal"/>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a">
    <w:name w:val="حرفي"/>
    <w:basedOn w:val="Normal"/>
    <w:rsid w:val="00271974"/>
    <w:pPr>
      <w:numPr>
        <w:numId w:val="5"/>
      </w:numPr>
      <w:bidi w:val="0"/>
      <w:spacing w:line="240" w:lineRule="auto"/>
    </w:pPr>
    <w:rPr>
      <w:rFonts w:ascii="Times New Roman" w:hAnsi="Times New Roman" w:cs="Traditional Arabic"/>
      <w:color w:val="000000"/>
      <w:sz w:val="36"/>
      <w:szCs w:val="36"/>
      <w:lang w:eastAsia="ar-SA"/>
    </w:rPr>
  </w:style>
  <w:style w:type="numbering" w:customStyle="1" w:styleId="111">
    <w:name w:val="بلا قائمة11"/>
    <w:next w:val="NoList"/>
    <w:uiPriority w:val="99"/>
    <w:semiHidden/>
    <w:unhideWhenUsed/>
    <w:rsid w:val="00271974"/>
  </w:style>
  <w:style w:type="character" w:customStyle="1" w:styleId="Charf2">
    <w:name w:val="مخطط المستند Char"/>
    <w:semiHidden/>
    <w:rsid w:val="00271974"/>
    <w:rPr>
      <w:rFonts w:ascii="Tahoma" w:hAnsi="Tahoma" w:cs="Tahoma"/>
      <w:sz w:val="16"/>
      <w:szCs w:val="16"/>
    </w:rPr>
  </w:style>
  <w:style w:type="numbering" w:customStyle="1" w:styleId="23">
    <w:name w:val="بلا قائمة2"/>
    <w:next w:val="NoList"/>
    <w:uiPriority w:val="99"/>
    <w:semiHidden/>
    <w:unhideWhenUsed/>
    <w:rsid w:val="00271974"/>
  </w:style>
  <w:style w:type="table" w:customStyle="1" w:styleId="220">
    <w:name w:val="جدول ويب 22"/>
    <w:basedOn w:val="TableNormal"/>
    <w:next w:val="TableWeb2"/>
    <w:unhideWhenUsed/>
    <w:rsid w:val="002719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
    <w:name w:val="شبكة جدول2"/>
    <w:basedOn w:val="TableNormal"/>
    <w:next w:val="TableGrid"/>
    <w:uiPriority w:val="59"/>
    <w:rsid w:val="002719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تظليل فاتح - تمييز 32"/>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
    <w:name w:val="Table Grid92"/>
    <w:basedOn w:val="TableNormal"/>
    <w:uiPriority w:val="59"/>
    <w:rsid w:val="002719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جدول ويب 11"/>
    <w:basedOn w:val="TableNormal"/>
    <w:next w:val="TableWeb1"/>
    <w:rsid w:val="002719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
    <w:name w:val="تظليل فاتح - تمييز 41"/>
    <w:basedOn w:val="TableNormal"/>
    <w:next w:val="LightShading-Accent4"/>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
    <w:name w:val="قائمة متوسطة 1 - تمييز 31"/>
    <w:basedOn w:val="TableNormal"/>
    <w:next w:val="MediumList1-Accent3"/>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
    <w:name w:val="بلا قائمة12"/>
    <w:next w:val="NoList"/>
    <w:semiHidden/>
    <w:unhideWhenUsed/>
    <w:rsid w:val="00271974"/>
  </w:style>
  <w:style w:type="numbering" w:customStyle="1" w:styleId="32">
    <w:name w:val="بلا قائمة3"/>
    <w:next w:val="NoList"/>
    <w:uiPriority w:val="99"/>
    <w:semiHidden/>
    <w:unhideWhenUsed/>
    <w:rsid w:val="00271974"/>
  </w:style>
  <w:style w:type="table" w:customStyle="1" w:styleId="33">
    <w:name w:val="شبكة جدول3"/>
    <w:basedOn w:val="TableNormal"/>
    <w:next w:val="TableGrid"/>
    <w:rsid w:val="002719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تظليل فاتح - تمييز 42"/>
    <w:basedOn w:val="TableNormal"/>
    <w:next w:val="LightShading-Accent4"/>
    <w:uiPriority w:val="60"/>
    <w:rsid w:val="002719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
    <w:name w:val="قائمة متوسطة 1 - تمييز 32"/>
    <w:basedOn w:val="TableNormal"/>
    <w:next w:val="MediumList1-Accent3"/>
    <w:uiPriority w:val="65"/>
    <w:rsid w:val="002719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
    <w:name w:val="تظليل فاتح - تمييز 33"/>
    <w:basedOn w:val="TableNormal"/>
    <w:next w:val="LightShading-Accent3"/>
    <w:uiPriority w:val="60"/>
    <w:rsid w:val="002719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1b">
    <w:name w:val="سرد الفقرات1"/>
    <w:basedOn w:val="Normal"/>
    <w:qFormat/>
    <w:rsid w:val="00271974"/>
    <w:pPr>
      <w:bidi w:val="0"/>
      <w:ind w:left="720"/>
      <w:contextualSpacing/>
    </w:pPr>
  </w:style>
  <w:style w:type="numbering" w:customStyle="1" w:styleId="1110">
    <w:name w:val="بلا قائمة111"/>
    <w:next w:val="NoList"/>
    <w:semiHidden/>
    <w:unhideWhenUsed/>
    <w:rsid w:val="00271974"/>
  </w:style>
  <w:style w:type="character" w:customStyle="1" w:styleId="Char21">
    <w:name w:val="رأس صفحة Char2"/>
    <w:uiPriority w:val="99"/>
    <w:rsid w:val="00271974"/>
    <w:rPr>
      <w:rFonts w:ascii="Calibri" w:eastAsia="Calibri" w:hAnsi="Calibri" w:cs="Arial"/>
    </w:rPr>
  </w:style>
  <w:style w:type="character" w:customStyle="1" w:styleId="Char22">
    <w:name w:val="تذييل صفحة Char2"/>
    <w:uiPriority w:val="99"/>
    <w:rsid w:val="00271974"/>
    <w:rPr>
      <w:rFonts w:ascii="Calibri" w:eastAsia="Calibri" w:hAnsi="Calibri" w:cs="Arial"/>
    </w:rPr>
  </w:style>
  <w:style w:type="character" w:customStyle="1" w:styleId="Char23">
    <w:name w:val="خريطة مستند Char2"/>
    <w:uiPriority w:val="99"/>
    <w:semiHidden/>
    <w:rsid w:val="00271974"/>
    <w:rPr>
      <w:rFonts w:ascii="Tahoma" w:eastAsia="Calibri" w:hAnsi="Tahoma" w:cs="Tahoma"/>
      <w:sz w:val="16"/>
      <w:szCs w:val="16"/>
    </w:rPr>
  </w:style>
  <w:style w:type="table" w:customStyle="1" w:styleId="41">
    <w:name w:val="شبكة جدول4"/>
    <w:basedOn w:val="TableNormal"/>
    <w:next w:val="TableGrid"/>
    <w:uiPriority w:val="59"/>
    <w:rsid w:val="002719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ج"/>
    <w:basedOn w:val="Normal"/>
    <w:rsid w:val="00271974"/>
    <w:pPr>
      <w:spacing w:line="360" w:lineRule="auto"/>
      <w:jc w:val="center"/>
    </w:pPr>
    <w:rPr>
      <w:rFonts w:ascii="Arial" w:hAnsi="Arial" w:cs="Simplified Arabic"/>
      <w:b/>
      <w:bCs/>
      <w:sz w:val="24"/>
      <w:szCs w:val="28"/>
      <w:lang w:eastAsia="ar-SA"/>
    </w:rPr>
  </w:style>
  <w:style w:type="table" w:customStyle="1" w:styleId="1c">
    <w:name w:val="التقويم 1"/>
    <w:basedOn w:val="TableNormal"/>
    <w:uiPriority w:val="99"/>
    <w:qFormat/>
    <w:rsid w:val="002719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customStyle="1" w:styleId="titleauthoretc">
    <w:name w:val="titleauthoretc"/>
    <w:rsid w:val="00271974"/>
  </w:style>
  <w:style w:type="character" w:customStyle="1" w:styleId="hit">
    <w:name w:val="hit"/>
    <w:rsid w:val="00271974"/>
  </w:style>
  <w:style w:type="paragraph" w:customStyle="1" w:styleId="DecimalAligned">
    <w:name w:val="Decimal Aligned"/>
    <w:basedOn w:val="Normal"/>
    <w:uiPriority w:val="40"/>
    <w:qFormat/>
    <w:rsid w:val="00271974"/>
    <w:pPr>
      <w:tabs>
        <w:tab w:val="decimal" w:pos="360"/>
      </w:tabs>
    </w:pPr>
    <w:rPr>
      <w:rFonts w:eastAsia="Calibri"/>
      <w:rtl/>
    </w:rPr>
  </w:style>
  <w:style w:type="table" w:customStyle="1" w:styleId="TableGrid30">
    <w:name w:val="Table Grid30"/>
    <w:basedOn w:val="TableNormal"/>
    <w:next w:val="TableGrid"/>
    <w:rsid w:val="002719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title">
    <w:name w:val="sidetitle"/>
    <w:rsid w:val="007B3300"/>
  </w:style>
  <w:style w:type="character" w:customStyle="1" w:styleId="hadith">
    <w:name w:val="hadith"/>
    <w:rsid w:val="007B3300"/>
  </w:style>
  <w:style w:type="paragraph" w:customStyle="1" w:styleId="xmsonormal">
    <w:name w:val="x_msonormal"/>
    <w:basedOn w:val="Normal"/>
    <w:rsid w:val="007B3300"/>
    <w:pPr>
      <w:bidi w:val="0"/>
      <w:spacing w:before="100" w:beforeAutospacing="1" w:after="100" w:afterAutospacing="1" w:line="240" w:lineRule="auto"/>
    </w:pPr>
    <w:rPr>
      <w:rFonts w:ascii="Times New Roman" w:hAnsi="Times New Roman" w:cs="Times New Roman"/>
      <w:sz w:val="24"/>
      <w:szCs w:val="24"/>
    </w:rPr>
  </w:style>
  <w:style w:type="character" w:customStyle="1" w:styleId="articlecontent">
    <w:name w:val="articlecontent"/>
    <w:rsid w:val="007B3300"/>
  </w:style>
  <w:style w:type="numbering" w:customStyle="1" w:styleId="NoList10">
    <w:name w:val="No List10"/>
    <w:next w:val="NoList"/>
    <w:uiPriority w:val="99"/>
    <w:semiHidden/>
    <w:unhideWhenUsed/>
    <w:rsid w:val="007B3300"/>
  </w:style>
  <w:style w:type="table" w:customStyle="1" w:styleId="TableGrid31">
    <w:name w:val="Table Grid31"/>
    <w:basedOn w:val="TableNormal"/>
    <w:next w:val="TableGrid"/>
    <w:uiPriority w:val="59"/>
    <w:rsid w:val="003A43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
    <w:name w:val="Grid Table 4 - Accent 111"/>
    <w:basedOn w:val="TableNormal"/>
    <w:uiPriority w:val="49"/>
    <w:rsid w:val="003A4374"/>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
    <w:name w:val="Medium Shading 1 - Accent 11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41"/>
    <w:rsid w:val="003A4374"/>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
    <w:name w:val="Grid Table 4 Accent 111"/>
    <w:basedOn w:val="TableNormal"/>
    <w:uiPriority w:val="49"/>
    <w:rsid w:val="003A4374"/>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
    <w:name w:val="Table Grid110"/>
    <w:basedOn w:val="TableNormal"/>
    <w:next w:val="TableGrid"/>
    <w:uiPriority w:val="59"/>
    <w:rsid w:val="003A4374"/>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3A4374"/>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
    <w:name w:val="Light Shading - Accent 16"/>
    <w:basedOn w:val="TableNormal"/>
    <w:next w:val="LightShading-Accent1"/>
    <w:uiPriority w:val="41"/>
    <w:rsid w:val="003A4374"/>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
    <w:name w:val="Light Shading - Accent 11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
    <w:name w:val="Light Shading - Accent 12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
    <w:name w:val="Light Shading - Accent 13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
    <w:name w:val="Light Shading - Accent 141"/>
    <w:basedOn w:val="TableNormal"/>
    <w:next w:val="LightShading-Accent1"/>
    <w:uiPriority w:val="41"/>
    <w:rsid w:val="003A4374"/>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
    <w:name w:val="No List13"/>
    <w:next w:val="NoList"/>
    <w:uiPriority w:val="99"/>
    <w:semiHidden/>
    <w:unhideWhenUsed/>
    <w:rsid w:val="003A4374"/>
  </w:style>
  <w:style w:type="table" w:customStyle="1" w:styleId="TableGrid32">
    <w:name w:val="Table Grid3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
    <w:name w:val="Calendar 31"/>
    <w:basedOn w:val="TableNormal"/>
    <w:uiPriority w:val="99"/>
    <w:qFormat/>
    <w:rsid w:val="003A4374"/>
    <w:pPr>
      <w:jc w:val="right"/>
    </w:pPr>
    <w:rPr>
      <w:rFonts w:ascii="Calibri Light" w:hAnsi="Calibri Light" w:cs="Times New Roman"/>
      <w:color w:val="000000"/>
      <w:sz w:val="22"/>
      <w:szCs w:val="22"/>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
    <w:name w:val="No List22"/>
    <w:next w:val="NoList"/>
    <w:uiPriority w:val="99"/>
    <w:semiHidden/>
    <w:unhideWhenUsed/>
    <w:rsid w:val="003A4374"/>
  </w:style>
  <w:style w:type="table" w:customStyle="1" w:styleId="TableGrid41">
    <w:name w:val="Table Grid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
    <w:name w:val="Light List - Accent 511"/>
    <w:basedOn w:val="TableNormal"/>
    <w:next w:val="LightList-Accent5"/>
    <w:uiPriority w:val="61"/>
    <w:rsid w:val="003A4374"/>
    <w:rPr>
      <w:rFonts w:eastAsia="Calibri"/>
      <w:sz w:val="22"/>
      <w:szCs w:val="22"/>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
    <w:name w:val="Light List - Accent 411"/>
    <w:basedOn w:val="TableNormal"/>
    <w:next w:val="LightList-Accent4"/>
    <w:uiPriority w:val="61"/>
    <w:rsid w:val="003A4374"/>
    <w:rPr>
      <w:rFonts w:eastAsia="Calibri"/>
      <w:sz w:val="22"/>
      <w:szCs w:val="22"/>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
    <w:name w:val="Table Grid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3A4374"/>
  </w:style>
  <w:style w:type="table" w:customStyle="1" w:styleId="TableGrid71">
    <w:name w:val="Table Grid7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3A4374"/>
  </w:style>
  <w:style w:type="table" w:customStyle="1" w:styleId="TableGrid81">
    <w:name w:val="Table Grid81"/>
    <w:basedOn w:val="TableNormal"/>
    <w:next w:val="TableGrid"/>
    <w:uiPriority w:val="59"/>
    <w:rsid w:val="003A4374"/>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
    <w:name w:val="Table Grid93"/>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3A4374"/>
    <w:pPr>
      <w:ind w:left="714" w:hanging="357"/>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شبكة جدول16"/>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شبكة جدول1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
    <w:name w:val="Medium Shading 2 - Accent 511"/>
    <w:basedOn w:val="TableNormal"/>
    <w:next w:val="MediumShading2-Accent5"/>
    <w:uiPriority w:val="64"/>
    <w:rsid w:val="003A4374"/>
    <w:rPr>
      <w:rFonts w:eastAsia="Calibr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
    <w:name w:val="Light List - Accent 52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
    <w:name w:val="Light List - Accent 531"/>
    <w:basedOn w:val="TableNormal"/>
    <w:next w:val="LightList-Accent5"/>
    <w:uiPriority w:val="61"/>
    <w:rsid w:val="003A4374"/>
    <w:rPr>
      <w:rFonts w:eastAsia="Calibri"/>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
    <w:name w:val="Light List12"/>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
    <w:name w:val="Light List111"/>
    <w:basedOn w:val="TableNormal"/>
    <w:uiPriority w:val="61"/>
    <w:rsid w:val="003A4374"/>
    <w:rPr>
      <w:rFonts w:eastAsia="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
    <w:name w:val="Table Grid13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شبكة جدول12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شبكة جدول131"/>
    <w:basedOn w:val="TableNormal"/>
    <w:next w:val="TableGrid"/>
    <w:uiPriority w:val="3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شبكة جدول14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3A4374"/>
  </w:style>
  <w:style w:type="numbering" w:customStyle="1" w:styleId="NoList112">
    <w:name w:val="No List112"/>
    <w:next w:val="NoList"/>
    <w:uiPriority w:val="99"/>
    <w:semiHidden/>
    <w:unhideWhenUsed/>
    <w:rsid w:val="003A4374"/>
  </w:style>
  <w:style w:type="table" w:customStyle="1" w:styleId="TableGrid151">
    <w:name w:val="Table Grid151"/>
    <w:basedOn w:val="TableNormal"/>
    <w:next w:val="TableGrid"/>
    <w:uiPriority w:val="59"/>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3A4374"/>
  </w:style>
  <w:style w:type="table" w:customStyle="1" w:styleId="TableGrid161">
    <w:name w:val="Table Grid16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3A4374"/>
  </w:style>
  <w:style w:type="table" w:customStyle="1" w:styleId="TableGrid211">
    <w:name w:val="Table Grid211"/>
    <w:basedOn w:val="TableNormal"/>
    <w:next w:val="TableGrid"/>
    <w:uiPriority w:val="1"/>
    <w:rsid w:val="003A4374"/>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
    <w:name w:val="No List121"/>
    <w:next w:val="NoList"/>
    <w:uiPriority w:val="99"/>
    <w:semiHidden/>
    <w:unhideWhenUsed/>
    <w:rsid w:val="003A4374"/>
  </w:style>
  <w:style w:type="table" w:customStyle="1" w:styleId="TableGrid1111">
    <w:name w:val="Table Grid1111"/>
    <w:basedOn w:val="TableNormal"/>
    <w:next w:val="TableGrid"/>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
    <w:name w:val="Light List - Accent 111"/>
    <w:basedOn w:val="TableNormal"/>
    <w:next w:val="LightList-Accent1"/>
    <w:uiPriority w:val="61"/>
    <w:rsid w:val="003A4374"/>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
    <w:name w:val="No List61"/>
    <w:next w:val="NoList"/>
    <w:uiPriority w:val="99"/>
    <w:semiHidden/>
    <w:unhideWhenUsed/>
    <w:rsid w:val="003A4374"/>
  </w:style>
  <w:style w:type="table" w:customStyle="1" w:styleId="TableGrid181">
    <w:name w:val="Table Grid18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3A4374"/>
    <w:rPr>
      <w:rFonts w:eastAsia="Calibr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
    <w:name w:val="Table Grid19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3A4374"/>
  </w:style>
  <w:style w:type="table" w:customStyle="1" w:styleId="TableGrid231">
    <w:name w:val="Table Grid23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3A4374"/>
  </w:style>
  <w:style w:type="table" w:customStyle="1" w:styleId="TableGrid281">
    <w:name w:val="Table Grid281"/>
    <w:basedOn w:val="TableNormal"/>
    <w:next w:val="TableGrid"/>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
    <w:name w:val="Table Web 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
    <w:name w:val="Light Shading - Accent 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
    <w:name w:val="Table Grid91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بلا قائمة13"/>
    <w:next w:val="NoList"/>
    <w:uiPriority w:val="99"/>
    <w:semiHidden/>
    <w:unhideWhenUsed/>
    <w:rsid w:val="003A4374"/>
  </w:style>
  <w:style w:type="table" w:customStyle="1" w:styleId="211">
    <w:name w:val="جدول ويب 21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
    <w:name w:val="شبكة جدول15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تظليل فاتح - تمييز 31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
    <w:name w:val="Table Web 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
    <w:name w:val="Light Shading - Accent 4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
    <w:name w:val="Medium List 1 - Accent 3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0">
    <w:name w:val="بلا قائمة112"/>
    <w:next w:val="NoList"/>
    <w:semiHidden/>
    <w:unhideWhenUsed/>
    <w:rsid w:val="003A4374"/>
  </w:style>
  <w:style w:type="numbering" w:customStyle="1" w:styleId="212">
    <w:name w:val="بلا قائمة21"/>
    <w:next w:val="NoList"/>
    <w:uiPriority w:val="99"/>
    <w:semiHidden/>
    <w:unhideWhenUsed/>
    <w:rsid w:val="003A4374"/>
  </w:style>
  <w:style w:type="table" w:customStyle="1" w:styleId="221">
    <w:name w:val="جدول ويب 221"/>
    <w:basedOn w:val="TableNormal"/>
    <w:next w:val="TableWeb2"/>
    <w:unhideWhenUsed/>
    <w:rsid w:val="003A4374"/>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
    <w:name w:val="شبكة جدول21"/>
    <w:basedOn w:val="TableNormal"/>
    <w:next w:val="TableGrid"/>
    <w:rsid w:val="003A4374"/>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تظليل فاتح - تمييز 32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
    <w:name w:val="Table Grid921"/>
    <w:basedOn w:val="TableNormal"/>
    <w:uiPriority w:val="59"/>
    <w:rsid w:val="003A4374"/>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جدول ويب 111"/>
    <w:basedOn w:val="TableNormal"/>
    <w:next w:val="TableWeb1"/>
    <w:rsid w:val="003A4374"/>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
    <w:name w:val="تظليل فاتح - تمييز 411"/>
    <w:basedOn w:val="TableNormal"/>
    <w:next w:val="LightShading-Accent4"/>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
    <w:name w:val="قائمة متوسطة 1 - تمييز 311"/>
    <w:basedOn w:val="TableNormal"/>
    <w:next w:val="MediumList1-Accent3"/>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
    <w:name w:val="بلا قائمة121"/>
    <w:next w:val="NoList"/>
    <w:semiHidden/>
    <w:unhideWhenUsed/>
    <w:rsid w:val="003A4374"/>
  </w:style>
  <w:style w:type="numbering" w:customStyle="1" w:styleId="310">
    <w:name w:val="بلا قائمة31"/>
    <w:next w:val="NoList"/>
    <w:uiPriority w:val="99"/>
    <w:semiHidden/>
    <w:unhideWhenUsed/>
    <w:rsid w:val="003A4374"/>
  </w:style>
  <w:style w:type="table" w:customStyle="1" w:styleId="311">
    <w:name w:val="شبكة جدول31"/>
    <w:basedOn w:val="TableNormal"/>
    <w:next w:val="TableGrid"/>
    <w:rsid w:val="003A437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تظليل فاتح - تمييز 421"/>
    <w:basedOn w:val="TableNormal"/>
    <w:next w:val="LightShading-Accent4"/>
    <w:uiPriority w:val="60"/>
    <w:rsid w:val="003A4374"/>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
    <w:name w:val="قائمة متوسطة 1 - تمييز 321"/>
    <w:basedOn w:val="TableNormal"/>
    <w:next w:val="MediumList1-Accent3"/>
    <w:uiPriority w:val="65"/>
    <w:rsid w:val="003A4374"/>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
    <w:name w:val="تظليل فاتح - تمييز 331"/>
    <w:basedOn w:val="TableNormal"/>
    <w:next w:val="LightShading-Accent3"/>
    <w:uiPriority w:val="60"/>
    <w:rsid w:val="003A4374"/>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0">
    <w:name w:val="بلا قائمة1111"/>
    <w:next w:val="NoList"/>
    <w:semiHidden/>
    <w:unhideWhenUsed/>
    <w:rsid w:val="003A4374"/>
  </w:style>
  <w:style w:type="table" w:customStyle="1" w:styleId="410">
    <w:name w:val="شبكة جدول4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3A4374"/>
  </w:style>
  <w:style w:type="table" w:customStyle="1" w:styleId="TableGrid291">
    <w:name w:val="Table Grid291"/>
    <w:basedOn w:val="TableNormal"/>
    <w:next w:val="TableGrid"/>
    <w:uiPriority w:val="59"/>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التقويم 11"/>
    <w:basedOn w:val="TableNormal"/>
    <w:uiPriority w:val="99"/>
    <w:qFormat/>
    <w:rsid w:val="003A4374"/>
    <w:pPr>
      <w:bidi/>
    </w:pPr>
    <w:rPr>
      <w:sz w:val="22"/>
      <w:szCs w:val="22"/>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GE SS Two Light" w:hAnsi="GE SS Two Light"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
    <w:name w:val="Light Shading - Accent 151"/>
    <w:basedOn w:val="TableNormal"/>
    <w:next w:val="LightShading-Accent1"/>
    <w:uiPriority w:val="60"/>
    <w:rsid w:val="003A4374"/>
    <w:pPr>
      <w:bidi/>
    </w:pPr>
    <w:rPr>
      <w:color w:val="365F91"/>
      <w:sz w:val="22"/>
      <w:szCs w:val="22"/>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
    <w:name w:val="Table Grid301"/>
    <w:basedOn w:val="TableNormal"/>
    <w:next w:val="TableGrid"/>
    <w:rsid w:val="003A437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
    <w:name w:val="Grid Table 4 - Accent 51"/>
    <w:basedOn w:val="TableNormal"/>
    <w:next w:val="GridTable4-Accent52"/>
    <w:uiPriority w:val="49"/>
    <w:rsid w:val="003A4374"/>
    <w:rPr>
      <w:rFonts w:eastAsia="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
    <w:name w:val="Grid Table 5 Dark - Accent 61"/>
    <w:basedOn w:val="TableNormal"/>
    <w:next w:val="GridTable5Dark-Accent62"/>
    <w:uiPriority w:val="50"/>
    <w:rsid w:val="003A4374"/>
    <w:rPr>
      <w:rFonts w:eastAsia="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
    <w:name w:val="Grid Table 4 - Accent 41"/>
    <w:basedOn w:val="TableNormal"/>
    <w:next w:val="GridTable4-Accent42"/>
    <w:uiPriority w:val="49"/>
    <w:rsid w:val="003A4374"/>
    <w:rPr>
      <w:rFonts w:eastAsia="Calibri"/>
      <w:sz w:val="22"/>
      <w:szCs w:val="22"/>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GridTable5Dark-Accent52">
    <w:name w:val="Grid Table 5 Dark - Accent 5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4-Accent52">
    <w:name w:val="Grid Table 4 - Accent 52"/>
    <w:basedOn w:val="TableNormal"/>
    <w:uiPriority w:val="49"/>
    <w:rsid w:val="003A4374"/>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5Dark-Accent62">
    <w:name w:val="Grid Table 5 Dark - Accent 62"/>
    <w:basedOn w:val="TableNormal"/>
    <w:uiPriority w:val="50"/>
    <w:rsid w:val="003A4374"/>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customStyle="1" w:styleId="GridTable4-Accent42">
    <w:name w:val="Grid Table 4 - Accent 42"/>
    <w:basedOn w:val="TableNormal"/>
    <w:uiPriority w:val="49"/>
    <w:rsid w:val="003A4374"/>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Grid33">
    <w:name w:val="Table Grid33"/>
    <w:basedOn w:val="TableNormal"/>
    <w:next w:val="TableGrid"/>
    <w:uiPriority w:val="5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3A4374"/>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76325F"/>
  </w:style>
  <w:style w:type="table" w:customStyle="1" w:styleId="TableGrid35">
    <w:name w:val="Table Grid35"/>
    <w:basedOn w:val="TableNormal"/>
    <w:next w:val="TableGrid"/>
    <w:uiPriority w:val="59"/>
    <w:rsid w:val="007632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rsid w:val="00587DAD"/>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
    <w:name w:val="Light Grid - Accent 61"/>
    <w:basedOn w:val="TableNormal"/>
    <w:next w:val="LightGrid-Accent6"/>
    <w:uiPriority w:val="62"/>
    <w:rsid w:val="00587DAD"/>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Traditional Arabic" w:eastAsia="Times New Roman" w:hAnsi="Traditional Arabic"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raditional Arabic" w:eastAsia="Times New Roman" w:hAnsi="Traditional Arabic" w:cs="Times New Roman" w:hint="default"/>
        <w:b/>
        <w:bCs/>
      </w:rPr>
    </w:tblStylePr>
    <w:tblStylePr w:type="lastCol">
      <w:rPr>
        <w:rFonts w:ascii="Traditional Arabic" w:eastAsia="Times New Roman" w:hAnsi="Traditional Arabic"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
    <w:name w:val="Light Grid - Accent 11"/>
    <w:basedOn w:val="TableNormal"/>
    <w:next w:val="LightGrid-Accent1"/>
    <w:uiPriority w:val="62"/>
    <w:rsid w:val="00587DAD"/>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
    <w:name w:val="Light Grid - Accent 41"/>
    <w:basedOn w:val="TableNormal"/>
    <w:next w:val="LightGrid-Accent4"/>
    <w:uiPriority w:val="62"/>
    <w:rsid w:val="00587DAD"/>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raditional Arabic" w:eastAsia="Times New Roman" w:hAnsi="Traditional Arabic"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raditional Arabic" w:eastAsia="Times New Roman" w:hAnsi="Traditional Arabic"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raditional Arabic" w:eastAsia="Times New Roman" w:hAnsi="Traditional Arabic" w:cs="Times New Roman"/>
        <w:b/>
        <w:bCs/>
      </w:rPr>
    </w:tblStylePr>
    <w:tblStylePr w:type="lastCol">
      <w:rPr>
        <w:rFonts w:ascii="Traditional Arabic" w:eastAsia="Times New Roman" w:hAnsi="Traditional Arabic"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2">
    <w:name w:val="Light Grid Accent 2"/>
    <w:basedOn w:val="TableNormal"/>
    <w:uiPriority w:val="62"/>
    <w:semiHidden/>
    <w:unhideWhenUsed/>
    <w:rsid w:val="00587DAD"/>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Tahoma" w:eastAsia="Times New Roman" w:hAnsi="Tahom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Tahoma" w:eastAsia="Times New Roman" w:hAnsi="Tahom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LightGrid-Accent6">
    <w:name w:val="Light Grid Accent 6"/>
    <w:basedOn w:val="TableNormal"/>
    <w:uiPriority w:val="62"/>
    <w:semiHidden/>
    <w:unhideWhenUsed/>
    <w:rsid w:val="00587DAD"/>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Tahoma" w:eastAsia="Times New Roman" w:hAnsi="Tahom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Tahoma" w:eastAsia="Times New Roman" w:hAnsi="Tahom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1">
    <w:name w:val="Light Grid Accent 1"/>
    <w:basedOn w:val="TableNormal"/>
    <w:uiPriority w:val="62"/>
    <w:semiHidden/>
    <w:unhideWhenUsed/>
    <w:rsid w:val="00587DAD"/>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Tahoma" w:eastAsia="Times New Roman" w:hAnsi="Tahom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Tahoma" w:eastAsia="Times New Roman" w:hAnsi="Tahom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LightGrid-Accent4">
    <w:name w:val="Light Grid Accent 4"/>
    <w:basedOn w:val="TableNormal"/>
    <w:uiPriority w:val="62"/>
    <w:semiHidden/>
    <w:unhideWhenUsed/>
    <w:rsid w:val="00587DAD"/>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Tahoma" w:eastAsia="Times New Roman" w:hAnsi="Tahom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Tahoma" w:eastAsia="Times New Roman" w:hAnsi="Tahom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1">
    <w:name w:val="Mention1"/>
    <w:uiPriority w:val="99"/>
    <w:semiHidden/>
    <w:unhideWhenUsed/>
    <w:rsid w:val="008F1DC7"/>
    <w:rPr>
      <w:color w:val="2B579A"/>
      <w:shd w:val="clear" w:color="auto" w:fill="E6E6E6"/>
    </w:rPr>
  </w:style>
  <w:style w:type="paragraph" w:customStyle="1" w:styleId="CharCharCharCharChar2">
    <w:name w:val="Char Char Char Char Char2"/>
    <w:basedOn w:val="Normal"/>
    <w:autoRedefine/>
    <w:rsid w:val="00D97ACA"/>
    <w:pPr>
      <w:spacing w:line="240" w:lineRule="auto"/>
      <w:ind w:firstLine="567"/>
      <w:jc w:val="lowKashida"/>
    </w:pPr>
    <w:rPr>
      <w:rFonts w:ascii="Times New Roman" w:eastAsia="SimSun" w:hAnsi="Times New Roman" w:cs="Traditional Arabic"/>
      <w:b/>
      <w:bCs/>
      <w:sz w:val="28"/>
      <w:szCs w:val="36"/>
      <w:lang w:bidi="ar-BH"/>
    </w:rPr>
  </w:style>
  <w:style w:type="table" w:customStyle="1" w:styleId="TableGrid36">
    <w:name w:val="Table Grid36"/>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1Char1">
    <w:name w:val="Char Char Char Char Char Char Char1 Char1"/>
    <w:basedOn w:val="Normal"/>
    <w:next w:val="Normal"/>
    <w:rsid w:val="00D97ACA"/>
    <w:pPr>
      <w:bidi w:val="0"/>
      <w:spacing w:after="160" w:line="240" w:lineRule="exact"/>
    </w:pPr>
    <w:rPr>
      <w:rFonts w:ascii="Tahoma" w:hAnsi="Tahoma" w:cs="Simplified Arabic"/>
      <w:bCs/>
      <w:sz w:val="24"/>
      <w:szCs w:val="28"/>
      <w:lang w:val="en-GB"/>
    </w:rPr>
  </w:style>
  <w:style w:type="paragraph" w:customStyle="1" w:styleId="CharCharCharCharChar1">
    <w:name w:val="Char Char Char Char Char1"/>
    <w:basedOn w:val="Normal"/>
    <w:rsid w:val="00D97ACA"/>
    <w:pPr>
      <w:bidi w:val="0"/>
      <w:spacing w:after="160" w:line="240" w:lineRule="exact"/>
    </w:pPr>
    <w:rPr>
      <w:rFonts w:ascii="Verdana" w:eastAsia="SimSun" w:hAnsi="Verdana" w:cs="Times New Roman"/>
      <w:sz w:val="20"/>
      <w:szCs w:val="20"/>
    </w:rPr>
  </w:style>
  <w:style w:type="character" w:customStyle="1" w:styleId="Date2">
    <w:name w:val="Date2"/>
    <w:rsid w:val="00D97ACA"/>
  </w:style>
  <w:style w:type="character" w:customStyle="1" w:styleId="Mention11">
    <w:name w:val="Mention11"/>
    <w:uiPriority w:val="99"/>
    <w:semiHidden/>
    <w:unhideWhenUsed/>
    <w:rsid w:val="00D97ACA"/>
    <w:rPr>
      <w:color w:val="2B579A"/>
      <w:shd w:val="clear" w:color="auto" w:fill="E6E6E6"/>
    </w:rPr>
  </w:style>
  <w:style w:type="character" w:customStyle="1" w:styleId="UnresolvedMention1">
    <w:name w:val="Unresolved Mention1"/>
    <w:uiPriority w:val="99"/>
    <w:semiHidden/>
    <w:unhideWhenUsed/>
    <w:rsid w:val="00D97ACA"/>
    <w:rPr>
      <w:color w:val="808080"/>
      <w:shd w:val="clear" w:color="auto" w:fill="E6E6E6"/>
    </w:rPr>
  </w:style>
  <w:style w:type="numbering" w:customStyle="1" w:styleId="42">
    <w:name w:val="بلا قائمة4"/>
    <w:next w:val="NoList"/>
    <w:uiPriority w:val="99"/>
    <w:semiHidden/>
    <w:unhideWhenUsed/>
    <w:rsid w:val="00D97ACA"/>
  </w:style>
  <w:style w:type="numbering" w:customStyle="1" w:styleId="51">
    <w:name w:val="بلا قائمة5"/>
    <w:next w:val="NoList"/>
    <w:uiPriority w:val="99"/>
    <w:semiHidden/>
    <w:unhideWhenUsed/>
    <w:rsid w:val="00D97ACA"/>
  </w:style>
  <w:style w:type="character" w:customStyle="1" w:styleId="plainlinks">
    <w:name w:val="plainlinks"/>
    <w:rsid w:val="00D97ACA"/>
  </w:style>
  <w:style w:type="table" w:styleId="LightList-Accent2">
    <w:name w:val="Light List Accent 2"/>
    <w:basedOn w:val="TableNormal"/>
    <w:uiPriority w:val="61"/>
    <w:unhideWhenUsed/>
    <w:rsid w:val="00D97ACA"/>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character" w:customStyle="1" w:styleId="hlfld-title">
    <w:name w:val="hlfld-title"/>
    <w:rsid w:val="00D97ACA"/>
  </w:style>
  <w:style w:type="character" w:customStyle="1" w:styleId="singlehighlightclass">
    <w:name w:val="single_highlight_class"/>
    <w:rsid w:val="00D97ACA"/>
  </w:style>
  <w:style w:type="paragraph" w:customStyle="1" w:styleId="CharChar7CharCharCharChar">
    <w:name w:val="Char Char7 Char Char Char Char"/>
    <w:basedOn w:val="Normal"/>
    <w:rsid w:val="00D97ACA"/>
    <w:pPr>
      <w:spacing w:line="240" w:lineRule="auto"/>
      <w:jc w:val="left"/>
    </w:pPr>
    <w:rPr>
      <w:rFonts w:ascii="Times New Roman" w:hAnsi="Times New Roman" w:cs="Times New Roman"/>
      <w:noProof w:val="0"/>
      <w:sz w:val="20"/>
      <w:szCs w:val="20"/>
      <w:lang w:bidi="ar-SA"/>
    </w:rPr>
  </w:style>
  <w:style w:type="character" w:customStyle="1" w:styleId="element-citation">
    <w:name w:val="element-citation"/>
    <w:rsid w:val="00D97ACA"/>
  </w:style>
  <w:style w:type="paragraph" w:customStyle="1" w:styleId="HEADING0">
    <w:name w:val="HEADING 0"/>
    <w:next w:val="BodyText"/>
    <w:autoRedefine/>
    <w:rsid w:val="00D97ACA"/>
    <w:pPr>
      <w:spacing w:before="120" w:after="120" w:line="360" w:lineRule="auto"/>
      <w:jc w:val="center"/>
    </w:pPr>
    <w:rPr>
      <w:rFonts w:ascii="Times New Roman" w:hAnsi="Times New Roman" w:cs="Times New Roman"/>
      <w:b/>
      <w:iCs/>
      <w:sz w:val="22"/>
      <w:szCs w:val="22"/>
    </w:rPr>
  </w:style>
  <w:style w:type="table" w:customStyle="1" w:styleId="PlainTable11">
    <w:name w:val="Plain Table 11"/>
    <w:basedOn w:val="TableNormal"/>
    <w:uiPriority w:val="41"/>
    <w:rsid w:val="00D97ACA"/>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14">
    <w:name w:val="جدول عادي 11"/>
    <w:basedOn w:val="TableNormal"/>
    <w:next w:val="PlainTable11"/>
    <w:uiPriority w:val="41"/>
    <w:rsid w:val="00D97ACA"/>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23">
    <w:name w:val="جدول عادي 12"/>
    <w:basedOn w:val="TableNormal"/>
    <w:next w:val="PlainTable11"/>
    <w:uiPriority w:val="41"/>
    <w:rsid w:val="00D97ACA"/>
    <w:rPr>
      <w:rFonts w:eastAsia="Calibri"/>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olorfulList-Accent1Char">
    <w:name w:val="Colorful List - Accent 1 Char"/>
    <w:link w:val="ColorfulList-Accent1"/>
    <w:uiPriority w:val="34"/>
    <w:rsid w:val="00D97ACA"/>
    <w:rPr>
      <w:rFonts w:eastAsia="Times New Roman" w:cs="Times New Roman"/>
    </w:rPr>
  </w:style>
  <w:style w:type="table" w:styleId="ColorfulList-Accent1">
    <w:name w:val="Colorful List Accent 1"/>
    <w:basedOn w:val="TableNormal"/>
    <w:link w:val="ColorfulList-Accent1Char"/>
    <w:uiPriority w:val="34"/>
    <w:semiHidden/>
    <w:unhideWhenUsed/>
    <w:rsid w:val="00D97ACA"/>
    <w:rPr>
      <w:rFonts w:cs="Times New Roman"/>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customStyle="1" w:styleId="nlmarticle-title">
    <w:name w:val="nlm_article-title"/>
    <w:rsid w:val="00D97ACA"/>
  </w:style>
  <w:style w:type="character" w:customStyle="1" w:styleId="nlmsubtitle">
    <w:name w:val="nlm_subtitle"/>
    <w:rsid w:val="00D97ACA"/>
  </w:style>
  <w:style w:type="paragraph" w:customStyle="1" w:styleId="Normal2">
    <w:name w:val="Normal 2"/>
    <w:qFormat/>
    <w:rsid w:val="00D97ACA"/>
    <w:pPr>
      <w:bidi/>
      <w:spacing w:after="120" w:line="276" w:lineRule="auto"/>
      <w:ind w:left="1418" w:right="284"/>
      <w:jc w:val="both"/>
    </w:pPr>
    <w:rPr>
      <w:rFonts w:eastAsia="Calibri"/>
      <w:sz w:val="24"/>
      <w:szCs w:val="24"/>
    </w:rPr>
  </w:style>
  <w:style w:type="paragraph" w:customStyle="1" w:styleId="1d">
    <w:name w:val="جدول 1"/>
    <w:basedOn w:val="NoSpacing"/>
    <w:qFormat/>
    <w:rsid w:val="00D97ACA"/>
    <w:pPr>
      <w:jc w:val="center"/>
    </w:pPr>
    <w:rPr>
      <w:rFonts w:eastAsia="Calibri"/>
    </w:rPr>
  </w:style>
  <w:style w:type="character" w:customStyle="1" w:styleId="hiddengrammarerror">
    <w:name w:val="hiddengrammarerror"/>
    <w:rsid w:val="00D97ACA"/>
  </w:style>
  <w:style w:type="character" w:customStyle="1" w:styleId="hiddenspellerror">
    <w:name w:val="hiddenspellerror"/>
    <w:rsid w:val="00D97ACA"/>
  </w:style>
  <w:style w:type="character" w:customStyle="1" w:styleId="hiddensuggestion">
    <w:name w:val="hiddensuggestion"/>
    <w:rsid w:val="00D97ACA"/>
  </w:style>
  <w:style w:type="paragraph" w:customStyle="1" w:styleId="JUCSParagraphFirst">
    <w:name w:val="JUCS Paragraph First"/>
    <w:basedOn w:val="Normal"/>
    <w:rsid w:val="00D97ACA"/>
    <w:pPr>
      <w:autoSpaceDE w:val="0"/>
      <w:autoSpaceDN w:val="0"/>
      <w:bidi w:val="0"/>
      <w:adjustRightInd w:val="0"/>
      <w:spacing w:line="240" w:lineRule="auto"/>
    </w:pPr>
    <w:rPr>
      <w:rFonts w:ascii="Times New Roman" w:hAnsi="Times New Roman" w:cs="Times New Roman"/>
      <w:noProof w:val="0"/>
      <w:sz w:val="20"/>
      <w:szCs w:val="20"/>
      <w:lang w:val="en-GB" w:eastAsia="de-DE" w:bidi="ar-SA"/>
    </w:rPr>
  </w:style>
  <w:style w:type="character" w:customStyle="1" w:styleId="toctext">
    <w:name w:val="toctext"/>
    <w:rsid w:val="00D97ACA"/>
  </w:style>
  <w:style w:type="table" w:customStyle="1" w:styleId="ListTable4-Accent11">
    <w:name w:val="List Table 4 - Accent 11"/>
    <w:basedOn w:val="TableNormal"/>
    <w:uiPriority w:val="49"/>
    <w:rsid w:val="00D97ACA"/>
    <w:rPr>
      <w:rFonts w:eastAsia="Calibr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ListTable4-Accent51">
    <w:name w:val="List Table 4 - Accent 51"/>
    <w:basedOn w:val="TableNormal"/>
    <w:uiPriority w:val="49"/>
    <w:rsid w:val="00D97ACA"/>
    <w:rPr>
      <w:rFonts w:eastAsia="Calibri"/>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3-Accent41">
    <w:name w:val="List Table 3 - Accent 41"/>
    <w:basedOn w:val="TableNormal"/>
    <w:uiPriority w:val="48"/>
    <w:rsid w:val="00D97ACA"/>
    <w:rPr>
      <w:rFonts w:eastAsia="Calibri"/>
    </w:rPr>
    <w:tblPr>
      <w:tblStyleRowBandSize w:val="1"/>
      <w:tblStyleColBandSize w:val="1"/>
      <w:tblBorders>
        <w:top w:val="single" w:sz="4" w:space="0" w:color="FFC000"/>
        <w:left w:val="single" w:sz="4" w:space="0" w:color="FFC000"/>
        <w:bottom w:val="single" w:sz="4" w:space="0" w:color="FFC000"/>
        <w:right w:val="single" w:sz="4" w:space="0" w:color="FFC000"/>
      </w:tblBorders>
    </w:tblPr>
    <w:tblStylePr w:type="firstRow">
      <w:rPr>
        <w:b/>
        <w:bCs/>
        <w:color w:val="FFFFFF"/>
      </w:rPr>
      <w:tblPr/>
      <w:tcPr>
        <w:shd w:val="clear" w:color="auto" w:fill="FFC000"/>
      </w:tcPr>
    </w:tblStylePr>
    <w:tblStylePr w:type="lastRow">
      <w:rPr>
        <w:b/>
        <w:bCs/>
      </w:rPr>
      <w:tblPr/>
      <w:tcPr>
        <w:tcBorders>
          <w:top w:val="double" w:sz="4" w:space="0" w:color="FFC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C000"/>
          <w:right w:val="single" w:sz="4" w:space="0" w:color="FFC000"/>
        </w:tcBorders>
      </w:tcPr>
    </w:tblStylePr>
    <w:tblStylePr w:type="band1Horz">
      <w:tblPr/>
      <w:tcPr>
        <w:tcBorders>
          <w:top w:val="single" w:sz="4" w:space="0" w:color="FFC000"/>
          <w:bottom w:val="single" w:sz="4" w:space="0" w:color="FFC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left w:val="nil"/>
        </w:tcBorders>
      </w:tcPr>
    </w:tblStylePr>
    <w:tblStylePr w:type="swCell">
      <w:tblPr/>
      <w:tcPr>
        <w:tcBorders>
          <w:top w:val="double" w:sz="4" w:space="0" w:color="FFC000"/>
          <w:right w:val="nil"/>
        </w:tcBorders>
      </w:tcPr>
    </w:tblStylePr>
  </w:style>
  <w:style w:type="table" w:customStyle="1" w:styleId="ListTable4-Accent31">
    <w:name w:val="List Table 4 - Accent 31"/>
    <w:basedOn w:val="TableNormal"/>
    <w:uiPriority w:val="49"/>
    <w:rsid w:val="00D97ACA"/>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Accent51">
    <w:name w:val="Grid Table 2 - Accent 51"/>
    <w:basedOn w:val="TableNormal"/>
    <w:uiPriority w:val="47"/>
    <w:rsid w:val="00D97ACA"/>
    <w:rPr>
      <w:rFonts w:eastAsia="Calibri"/>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ListTable1Light-Accent31">
    <w:name w:val="List Table 1 Light - Accent 31"/>
    <w:basedOn w:val="TableNormal"/>
    <w:uiPriority w:val="46"/>
    <w:rsid w:val="00D97ACA"/>
    <w:rPr>
      <w:rFonts w:eastAsia="Calibri"/>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ListTable1Light-Accent61">
    <w:name w:val="List Table 1 Light - Accent 61"/>
    <w:basedOn w:val="TableNormal"/>
    <w:uiPriority w:val="46"/>
    <w:rsid w:val="00D97ACA"/>
    <w:rPr>
      <w:rFonts w:eastAsia="Calibri"/>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customStyle="1" w:styleId="logop">
    <w:name w:val="logop"/>
    <w:basedOn w:val="Normal"/>
    <w:rsid w:val="00D97ACA"/>
    <w:pPr>
      <w:bidi w:val="0"/>
      <w:spacing w:before="100" w:beforeAutospacing="1" w:after="100" w:afterAutospacing="1" w:line="240" w:lineRule="auto"/>
      <w:jc w:val="left"/>
    </w:pPr>
    <w:rPr>
      <w:rFonts w:ascii="Times New Roman" w:hAnsi="Times New Roman" w:cs="Times New Roman"/>
      <w:noProof w:val="0"/>
      <w:sz w:val="24"/>
      <w:szCs w:val="24"/>
      <w:lang w:bidi="ar-SA"/>
    </w:rPr>
  </w:style>
  <w:style w:type="table" w:customStyle="1" w:styleId="GridTable1Light-Accent21">
    <w:name w:val="Grid Table 1 Light - Accent 21"/>
    <w:basedOn w:val="TableNormal"/>
    <w:uiPriority w:val="46"/>
    <w:rsid w:val="00D97ACA"/>
    <w:rPr>
      <w:rFonts w:eastAsia="Calibri"/>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41">
    <w:name w:val="Grid Table 41"/>
    <w:basedOn w:val="TableNormal"/>
    <w:uiPriority w:val="49"/>
    <w:rsid w:val="00D97ACA"/>
    <w:rPr>
      <w:rFonts w:eastAsia="Calibri"/>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61">
    <w:name w:val="Grid Table 4 - Accent 61"/>
    <w:basedOn w:val="TableNormal"/>
    <w:uiPriority w:val="49"/>
    <w:rsid w:val="00D97ACA"/>
    <w:rPr>
      <w:rFonts w:eastAsia="Calibri"/>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31">
    <w:name w:val="Grid Table 4 - Accent 31"/>
    <w:basedOn w:val="TableNormal"/>
    <w:uiPriority w:val="49"/>
    <w:rsid w:val="00D97ACA"/>
    <w:rPr>
      <w:rFonts w:eastAsia="Calibri"/>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A40">
    <w:name w:val="A4"/>
    <w:uiPriority w:val="99"/>
    <w:rsid w:val="00D97ACA"/>
    <w:rPr>
      <w:b/>
      <w:bCs/>
      <w:color w:val="000000"/>
      <w:sz w:val="14"/>
      <w:szCs w:val="14"/>
    </w:rPr>
  </w:style>
  <w:style w:type="table" w:customStyle="1" w:styleId="GridTable1Light-Accent31">
    <w:name w:val="Grid Table 1 Light - Accent 31"/>
    <w:basedOn w:val="TableNormal"/>
    <w:uiPriority w:val="46"/>
    <w:rsid w:val="00D97ACA"/>
    <w:rPr>
      <w:rFonts w:eastAsia="Calibri"/>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97ACA"/>
    <w:rPr>
      <w:rFonts w:eastAsia="Calibri"/>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97ACA"/>
    <w:rPr>
      <w:rFonts w:eastAsia="Calibri"/>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15">
    <w:name w:val="No List15"/>
    <w:next w:val="NoList"/>
    <w:uiPriority w:val="99"/>
    <w:semiHidden/>
    <w:unhideWhenUsed/>
    <w:rsid w:val="00D97ACA"/>
  </w:style>
  <w:style w:type="table" w:customStyle="1" w:styleId="MediumGrid3-Accent52">
    <w:name w:val="Medium Grid 3 - Accent 52"/>
    <w:basedOn w:val="TableNormal"/>
    <w:next w:val="MediumGrid3-Accent5"/>
    <w:uiPriority w:val="69"/>
    <w:rsid w:val="00D97ACA"/>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2">
    <w:name w:val="Light Shading2"/>
    <w:basedOn w:val="TableNormal"/>
    <w:next w:val="LightShading"/>
    <w:uiPriority w:val="60"/>
    <w:rsid w:val="00D97AC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3">
    <w:name w:val="Medium Shading 2 - Accent 53"/>
    <w:basedOn w:val="TableNormal"/>
    <w:next w:val="MediumShading2-Accent5"/>
    <w:uiPriority w:val="64"/>
    <w:rsid w:val="00D97ACA"/>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GridTable4-Accent112">
    <w:name w:val="Grid Table 4 - Accent 112"/>
    <w:basedOn w:val="TableNormal"/>
    <w:uiPriority w:val="49"/>
    <w:rsid w:val="00D97ACA"/>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4">
    <w:name w:val="Medium Shading 1 - Accent 14"/>
    <w:basedOn w:val="TableNormal"/>
    <w:next w:val="MediumShading1-Accent1"/>
    <w:uiPriority w:val="41"/>
    <w:rsid w:val="00D97ACA"/>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2">
    <w:name w:val="Medium Shading 1 - Accent 112"/>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2">
    <w:name w:val="Medium Shading 1 - Accent 122"/>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2">
    <w:name w:val="Grid Table 4 Accent 112"/>
    <w:basedOn w:val="TableNormal"/>
    <w:uiPriority w:val="49"/>
    <w:rsid w:val="00D97ACA"/>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3">
    <w:name w:val="Table Grid113"/>
    <w:basedOn w:val="TableNormal"/>
    <w:next w:val="TableGrid"/>
    <w:uiPriority w:val="59"/>
    <w:rsid w:val="00D97ACA"/>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D97ACA"/>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7">
    <w:name w:val="Light Shading - Accent 17"/>
    <w:basedOn w:val="TableNormal"/>
    <w:next w:val="LightShading-Accent1"/>
    <w:uiPriority w:val="41"/>
    <w:rsid w:val="00D97ACA"/>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numbering" w:customStyle="1" w:styleId="MedianListStyle1">
    <w:name w:val="Median List Style1"/>
    <w:uiPriority w:val="99"/>
    <w:rsid w:val="00D97ACA"/>
    <w:pPr>
      <w:numPr>
        <w:numId w:val="2"/>
      </w:numPr>
    </w:pPr>
  </w:style>
  <w:style w:type="table" w:customStyle="1" w:styleId="LightShading-Accent112">
    <w:name w:val="Light Shading - Accent 11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2">
    <w:name w:val="Light Shading - Accent 12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2">
    <w:name w:val="Light Shading - Accent 13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2">
    <w:name w:val="Light Shading - Accent 142"/>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6">
    <w:name w:val="No List16"/>
    <w:next w:val="NoList"/>
    <w:uiPriority w:val="99"/>
    <w:semiHidden/>
    <w:unhideWhenUsed/>
    <w:rsid w:val="00D97ACA"/>
  </w:style>
  <w:style w:type="table" w:customStyle="1" w:styleId="TableGrid37">
    <w:name w:val="Table Grid37"/>
    <w:basedOn w:val="TableNormal"/>
    <w:next w:val="TableGrid"/>
    <w:uiPriority w:val="59"/>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2">
    <w:name w:val="Calendar 32"/>
    <w:basedOn w:val="TableNormal"/>
    <w:uiPriority w:val="99"/>
    <w:qFormat/>
    <w:rsid w:val="00D97ACA"/>
    <w:pPr>
      <w:jc w:val="right"/>
    </w:pPr>
    <w:rPr>
      <w:rFonts w:ascii="Calibri Light" w:hAnsi="Calibri Light" w:cs="Times New Roman"/>
      <w:color w:val="000000"/>
      <w:lang w:eastAsia="ja-JP"/>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3">
    <w:name w:val="No List23"/>
    <w:next w:val="NoList"/>
    <w:uiPriority w:val="99"/>
    <w:semiHidden/>
    <w:unhideWhenUsed/>
    <w:rsid w:val="00D97ACA"/>
  </w:style>
  <w:style w:type="table" w:customStyle="1" w:styleId="TableGrid42">
    <w:name w:val="Table Grid42"/>
    <w:basedOn w:val="TableNormal"/>
    <w:next w:val="TableGrid"/>
    <w:uiPriority w:val="59"/>
    <w:rsid w:val="00D97ACA"/>
    <w:rPr>
      <w:rFonts w:eastAsia="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2">
    <w:name w:val="Light List - Accent 512"/>
    <w:basedOn w:val="TableNormal"/>
    <w:next w:val="LightList-Accent5"/>
    <w:uiPriority w:val="61"/>
    <w:rsid w:val="00D97ACA"/>
    <w:rPr>
      <w:rFonts w:eastAsia="Calibri"/>
      <w:lang w:val="fr-FR" w:eastAsia="ja-JP"/>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2">
    <w:name w:val="Light List - Accent 412"/>
    <w:basedOn w:val="TableNormal"/>
    <w:next w:val="LightList-Accent4"/>
    <w:uiPriority w:val="61"/>
    <w:rsid w:val="00D97ACA"/>
    <w:rPr>
      <w:rFonts w:eastAsia="Calibri"/>
      <w:lang w:val="fr-FR" w:eastAsia="ja-JP"/>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ghtList-Accent55">
    <w:name w:val="Light List - Accent 55"/>
    <w:basedOn w:val="TableNormal"/>
    <w:next w:val="LightList-Accent5"/>
    <w:uiPriority w:val="61"/>
    <w:unhideWhenUsed/>
    <w:rsid w:val="00D97ACA"/>
    <w:rPr>
      <w:lang w:eastAsia="ja-JP"/>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3">
    <w:name w:val="Light List - Accent 43"/>
    <w:basedOn w:val="TableNormal"/>
    <w:next w:val="LightList-Accent4"/>
    <w:uiPriority w:val="61"/>
    <w:unhideWhenUsed/>
    <w:rsid w:val="00D97ACA"/>
    <w:rPr>
      <w:lang w:eastAsia="ja-JP"/>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TableGrid52">
    <w:name w:val="Table Grid52"/>
    <w:basedOn w:val="TableNormal"/>
    <w:next w:val="TableGrid"/>
    <w:uiPriority w:val="59"/>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D97ACA"/>
  </w:style>
  <w:style w:type="table" w:customStyle="1" w:styleId="TableGrid72">
    <w:name w:val="Table Grid72"/>
    <w:basedOn w:val="TableNormal"/>
    <w:next w:val="TableGrid"/>
    <w:rsid w:val="00D97ACA"/>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D97ACA"/>
  </w:style>
  <w:style w:type="table" w:customStyle="1" w:styleId="TableGrid82">
    <w:name w:val="Table Grid82"/>
    <w:basedOn w:val="TableNormal"/>
    <w:next w:val="TableGrid"/>
    <w:uiPriority w:val="59"/>
    <w:rsid w:val="00D97ACA"/>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4">
    <w:name w:val="Table Grid94"/>
    <w:basedOn w:val="TableNormal"/>
    <w:next w:val="TableGrid"/>
    <w:uiPriority w:val="59"/>
    <w:rsid w:val="00D97ACA"/>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D97ACA"/>
    <w:pPr>
      <w:ind w:left="714" w:hanging="357"/>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شبكة جدول17"/>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شبكة جدول11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2">
    <w:name w:val="Medium Shading 2 - Accent 512"/>
    <w:basedOn w:val="TableNormal"/>
    <w:next w:val="MediumShading2-Accent5"/>
    <w:uiPriority w:val="64"/>
    <w:rsid w:val="00D97ACA"/>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2">
    <w:name w:val="Light List - Accent 522"/>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2">
    <w:name w:val="Light List - Accent 532"/>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3">
    <w:name w:val="Light List13"/>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2">
    <w:name w:val="Light List112"/>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2">
    <w:name w:val="Table Grid13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شبكة جدول122"/>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شبكة جدول132"/>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شبكة جدول14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D97ACA"/>
  </w:style>
  <w:style w:type="numbering" w:customStyle="1" w:styleId="NoList113">
    <w:name w:val="No List113"/>
    <w:next w:val="NoList"/>
    <w:uiPriority w:val="99"/>
    <w:semiHidden/>
    <w:unhideWhenUsed/>
    <w:rsid w:val="00D97ACA"/>
  </w:style>
  <w:style w:type="table" w:customStyle="1" w:styleId="TableGrid152">
    <w:name w:val="Table Grid152"/>
    <w:basedOn w:val="TableNormal"/>
    <w:next w:val="TableGrid"/>
    <w:uiPriority w:val="59"/>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2">
    <w:name w:val="No List1112"/>
    <w:next w:val="NoList"/>
    <w:uiPriority w:val="99"/>
    <w:semiHidden/>
    <w:unhideWhenUsed/>
    <w:rsid w:val="00D97ACA"/>
  </w:style>
  <w:style w:type="table" w:customStyle="1" w:styleId="TableGrid162">
    <w:name w:val="Table Grid16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D97ACA"/>
  </w:style>
  <w:style w:type="table" w:customStyle="1" w:styleId="TableGrid213">
    <w:name w:val="Table Grid213"/>
    <w:basedOn w:val="TableNormal"/>
    <w:next w:val="TableGrid"/>
    <w:uiPriority w:val="1"/>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2">
    <w:name w:val="No List122"/>
    <w:next w:val="NoList"/>
    <w:uiPriority w:val="99"/>
    <w:semiHidden/>
    <w:unhideWhenUsed/>
    <w:rsid w:val="00D97ACA"/>
  </w:style>
  <w:style w:type="table" w:customStyle="1" w:styleId="TableGrid1112">
    <w:name w:val="Table Grid111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D97ACA"/>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3">
    <w:name w:val="Light List - Accent 13"/>
    <w:basedOn w:val="TableNormal"/>
    <w:next w:val="LightList-Accent1"/>
    <w:uiPriority w:val="61"/>
    <w:semiHidden/>
    <w:unhideWhenUsed/>
    <w:rsid w:val="00D97ACA"/>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NoList62">
    <w:name w:val="No List62"/>
    <w:next w:val="NoList"/>
    <w:uiPriority w:val="99"/>
    <w:semiHidden/>
    <w:unhideWhenUsed/>
    <w:rsid w:val="00D97ACA"/>
  </w:style>
  <w:style w:type="table" w:customStyle="1" w:styleId="TableGrid182">
    <w:name w:val="Table Grid18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D97ACA"/>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2">
    <w:name w:val="Table Grid192"/>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D97ACA"/>
  </w:style>
  <w:style w:type="table" w:customStyle="1" w:styleId="TableGrid232">
    <w:name w:val="Table Grid232"/>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3-Accent511">
    <w:name w:val="Medium Grid 3 - Accent 511"/>
    <w:basedOn w:val="TableNormal"/>
    <w:uiPriority w:val="69"/>
    <w:rsid w:val="00D97ACA"/>
    <w:rPr>
      <w:rFonts w:eastAsia="Calibri"/>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LightShading11">
    <w:name w:val="Light Shading11"/>
    <w:basedOn w:val="TableNormal"/>
    <w:uiPriority w:val="60"/>
    <w:rsid w:val="00D97ACA"/>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521">
    <w:name w:val="Medium Shading 2 - Accent 521"/>
    <w:basedOn w:val="TableNormal"/>
    <w:uiPriority w:val="64"/>
    <w:rsid w:val="00D97ACA"/>
    <w:rPr>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1-Accent131">
    <w:name w:val="Medium Shading 1 - Accent 131"/>
    <w:basedOn w:val="TableNormal"/>
    <w:uiPriority w:val="41"/>
    <w:rsid w:val="00D97ACA"/>
    <w:rPr>
      <w:rFonts w:eastAsia="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LightShading-Accent152">
    <w:name w:val="Light Shading - Accent 152"/>
    <w:basedOn w:val="TableNormal"/>
    <w:uiPriority w:val="60"/>
    <w:rsid w:val="00D97ACA"/>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541">
    <w:name w:val="Light List - Accent 541"/>
    <w:basedOn w:val="TableNormal"/>
    <w:uiPriority w:val="61"/>
    <w:semiHidden/>
    <w:unhideWhenUsed/>
    <w:rsid w:val="00D97ACA"/>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421">
    <w:name w:val="Light List - Accent 421"/>
    <w:basedOn w:val="TableNormal"/>
    <w:uiPriority w:val="61"/>
    <w:semiHidden/>
    <w:unhideWhenUsed/>
    <w:rsid w:val="00D97ACA"/>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121">
    <w:name w:val="Light List - Accent 121"/>
    <w:basedOn w:val="TableNormal"/>
    <w:uiPriority w:val="61"/>
    <w:semiHidden/>
    <w:unhideWhenUsed/>
    <w:rsid w:val="00D97ACA"/>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eGrid252">
    <w:name w:val="Table Grid25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rsid w:val="00D97ACA"/>
  </w:style>
  <w:style w:type="table" w:customStyle="1" w:styleId="TableGrid272">
    <w:name w:val="Table Grid272"/>
    <w:basedOn w:val="TableNormal"/>
    <w:next w:val="TableGrid"/>
    <w:uiPriority w:val="59"/>
    <w:rsid w:val="00D97ACA"/>
    <w:pPr>
      <w:bidi/>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D97ACA"/>
  </w:style>
  <w:style w:type="table" w:customStyle="1" w:styleId="TableGrid282">
    <w:name w:val="Table Grid282"/>
    <w:basedOn w:val="TableNormal"/>
    <w:next w:val="TableGrid"/>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2">
    <w:name w:val="Table Web 22"/>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2">
    <w:name w:val="Light Shading - Accent 3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2">
    <w:name w:val="Table Grid912"/>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بلا قائمة14"/>
    <w:next w:val="NoList"/>
    <w:uiPriority w:val="99"/>
    <w:semiHidden/>
    <w:unhideWhenUsed/>
    <w:rsid w:val="00D97ACA"/>
  </w:style>
  <w:style w:type="table" w:customStyle="1" w:styleId="2120">
    <w:name w:val="جدول ويب 212"/>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
    <w:name w:val="شبكة جدول152"/>
    <w:basedOn w:val="TableNormal"/>
    <w:next w:val="TableGrid"/>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تظليل فاتح - تمييز 31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2">
    <w:name w:val="Table Web 12"/>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2">
    <w:name w:val="Light Shading - Accent 42"/>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2">
    <w:name w:val="Medium List 1 - Accent 32"/>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30">
    <w:name w:val="بلا قائمة113"/>
    <w:next w:val="NoList"/>
    <w:uiPriority w:val="99"/>
    <w:semiHidden/>
    <w:unhideWhenUsed/>
    <w:rsid w:val="00D97ACA"/>
  </w:style>
  <w:style w:type="numbering" w:customStyle="1" w:styleId="222">
    <w:name w:val="بلا قائمة22"/>
    <w:next w:val="NoList"/>
    <w:uiPriority w:val="99"/>
    <w:semiHidden/>
    <w:unhideWhenUsed/>
    <w:rsid w:val="00D97ACA"/>
  </w:style>
  <w:style w:type="table" w:customStyle="1" w:styleId="2220">
    <w:name w:val="جدول ويب 222"/>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
    <w:name w:val="شبكة جدول22"/>
    <w:basedOn w:val="TableNormal"/>
    <w:next w:val="TableGrid"/>
    <w:uiPriority w:val="59"/>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تظليل فاتح - تمييز 32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2">
    <w:name w:val="Table Grid922"/>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جدول ويب 112"/>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2">
    <w:name w:val="تظليل فاتح - تمييز 412"/>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2">
    <w:name w:val="قائمة متوسطة 1 - تمييز 312"/>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21">
    <w:name w:val="بلا قائمة122"/>
    <w:next w:val="NoList"/>
    <w:semiHidden/>
    <w:unhideWhenUsed/>
    <w:rsid w:val="00D97ACA"/>
  </w:style>
  <w:style w:type="numbering" w:customStyle="1" w:styleId="320">
    <w:name w:val="بلا قائمة32"/>
    <w:next w:val="NoList"/>
    <w:uiPriority w:val="99"/>
    <w:semiHidden/>
    <w:unhideWhenUsed/>
    <w:rsid w:val="00D97ACA"/>
  </w:style>
  <w:style w:type="table" w:customStyle="1" w:styleId="321">
    <w:name w:val="شبكة جدول32"/>
    <w:basedOn w:val="TableNormal"/>
    <w:next w:val="TableGrid"/>
    <w:rsid w:val="00D97AC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تظليل فاتح - تمييز 422"/>
    <w:basedOn w:val="TableNormal"/>
    <w:next w:val="LightShading-Accent4"/>
    <w:uiPriority w:val="60"/>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2">
    <w:name w:val="قائمة متوسطة 1 - تمييز 322"/>
    <w:basedOn w:val="TableNormal"/>
    <w:next w:val="MediumList1-Accent3"/>
    <w:uiPriority w:val="65"/>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2">
    <w:name w:val="تظليل فاتح - تمييز 332"/>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20">
    <w:name w:val="بلا قائمة1112"/>
    <w:next w:val="NoList"/>
    <w:semiHidden/>
    <w:unhideWhenUsed/>
    <w:rsid w:val="00D97ACA"/>
  </w:style>
  <w:style w:type="table" w:customStyle="1" w:styleId="420">
    <w:name w:val="شبكة جدول42"/>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التقويم 12"/>
    <w:basedOn w:val="TableNormal"/>
    <w:uiPriority w:val="99"/>
    <w:qFormat/>
    <w:rsid w:val="00D97ACA"/>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302">
    <w:name w:val="Table Grid302"/>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D97ACA"/>
  </w:style>
  <w:style w:type="table" w:customStyle="1" w:styleId="TableGrid312">
    <w:name w:val="Table Grid312"/>
    <w:basedOn w:val="TableNormal"/>
    <w:next w:val="TableGrid"/>
    <w:uiPriority w:val="59"/>
    <w:rsid w:val="00D97A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11">
    <w:name w:val="Grid Table 4 - Accent 1111"/>
    <w:basedOn w:val="TableNormal"/>
    <w:uiPriority w:val="49"/>
    <w:rsid w:val="00D97ACA"/>
    <w:rPr>
      <w:rFonts w:eastAsia="Calibri"/>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MediumShading1-Accent1111">
    <w:name w:val="Medium Shading 1 - Accent 1111"/>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MediumShading1-Accent1211">
    <w:name w:val="Medium Shading 1 - Accent 1211"/>
    <w:basedOn w:val="TableNormal"/>
    <w:next w:val="MediumShading1-Accent1"/>
    <w:uiPriority w:val="41"/>
    <w:rsid w:val="00D97ACA"/>
    <w:rPr>
      <w:rFonts w:eastAsia="Calibri"/>
    </w:rPr>
    <w:tblPr>
      <w:tblStyleRowBandSize w:val="1"/>
      <w:tblStyleColBandSize w:val="1"/>
      <w:tblBorders>
        <w:top w:val="single" w:sz="8" w:space="0" w:color="AEC8DD"/>
        <w:left w:val="single" w:sz="8" w:space="0" w:color="AEC8DD"/>
        <w:bottom w:val="single" w:sz="8" w:space="0" w:color="AEC8DD"/>
        <w:right w:val="single" w:sz="8" w:space="0" w:color="AEC8DD"/>
        <w:insideH w:val="single" w:sz="8" w:space="0" w:color="AEC8DD"/>
      </w:tblBorders>
    </w:tblPr>
    <w:tblStylePr w:type="firstRow">
      <w:pPr>
        <w:spacing w:before="0" w:after="0" w:line="240" w:lineRule="auto"/>
      </w:pPr>
      <w:rPr>
        <w:b/>
        <w:bCs/>
        <w:color w:val="FFFFFF"/>
      </w:rPr>
      <w:tblPr/>
      <w:tcPr>
        <w:tcBorders>
          <w:top w:val="single" w:sz="8" w:space="0" w:color="AEC8DD"/>
          <w:left w:val="single" w:sz="8" w:space="0" w:color="AEC8DD"/>
          <w:bottom w:val="single" w:sz="8" w:space="0" w:color="AEC8DD"/>
          <w:right w:val="single" w:sz="8" w:space="0" w:color="AEC8DD"/>
          <w:insideH w:val="nil"/>
          <w:insideV w:val="nil"/>
        </w:tcBorders>
        <w:shd w:val="clear" w:color="auto" w:fill="94B6D2"/>
      </w:tcPr>
    </w:tblStylePr>
    <w:tblStylePr w:type="lastRow">
      <w:pPr>
        <w:spacing w:before="0" w:after="0" w:line="240" w:lineRule="auto"/>
      </w:pPr>
      <w:rPr>
        <w:b/>
        <w:bCs/>
      </w:rPr>
      <w:tblPr/>
      <w:tcPr>
        <w:tcBorders>
          <w:top w:val="double" w:sz="6" w:space="0" w:color="AEC8DD"/>
          <w:left w:val="single" w:sz="8" w:space="0" w:color="AEC8DD"/>
          <w:bottom w:val="single" w:sz="8" w:space="0" w:color="AEC8DD"/>
          <w:right w:val="single" w:sz="8" w:space="0" w:color="AEC8DD"/>
          <w:insideH w:val="nil"/>
          <w:insideV w:val="nil"/>
        </w:tcBorders>
      </w:tcPr>
    </w:tblStylePr>
    <w:tblStylePr w:type="firstCol">
      <w:rPr>
        <w:b/>
        <w:bCs/>
      </w:rPr>
    </w:tblStylePr>
    <w:tblStylePr w:type="lastCol">
      <w:rPr>
        <w:b/>
        <w:bCs/>
      </w:rPr>
    </w:tblStylePr>
    <w:tblStylePr w:type="band1Vert">
      <w:tblPr/>
      <w:tcPr>
        <w:shd w:val="clear" w:color="auto" w:fill="E4ECF4"/>
      </w:tcPr>
    </w:tblStylePr>
    <w:tblStylePr w:type="band1Horz">
      <w:tblPr/>
      <w:tcPr>
        <w:tcBorders>
          <w:insideH w:val="nil"/>
          <w:insideV w:val="nil"/>
        </w:tcBorders>
        <w:shd w:val="clear" w:color="auto" w:fill="E4ECF4"/>
      </w:tcPr>
    </w:tblStylePr>
    <w:tblStylePr w:type="band2Horz">
      <w:tblPr/>
      <w:tcPr>
        <w:tcBorders>
          <w:insideH w:val="nil"/>
          <w:insideV w:val="nil"/>
        </w:tcBorders>
      </w:tcPr>
    </w:tblStylePr>
  </w:style>
  <w:style w:type="table" w:customStyle="1" w:styleId="GridTable4Accent1111">
    <w:name w:val="Grid Table 4 Accent 1111"/>
    <w:basedOn w:val="TableNormal"/>
    <w:uiPriority w:val="49"/>
    <w:rsid w:val="00D97ACA"/>
    <w:rPr>
      <w:rFonts w:eastAsia="Calibri"/>
    </w:rPr>
    <w:tblPr>
      <w:tblStyleRowBandSize w:val="1"/>
      <w:tblStyleColBandSize w:val="1"/>
      <w:tblBorders>
        <w:top w:val="single" w:sz="4" w:space="0" w:color="BED3E4"/>
        <w:left w:val="single" w:sz="4" w:space="0" w:color="BED3E4"/>
        <w:bottom w:val="single" w:sz="4" w:space="0" w:color="BED3E4"/>
        <w:right w:val="single" w:sz="4" w:space="0" w:color="BED3E4"/>
        <w:insideH w:val="single" w:sz="4" w:space="0" w:color="BED3E4"/>
        <w:insideV w:val="single" w:sz="4" w:space="0" w:color="BED3E4"/>
      </w:tblBorders>
    </w:tblPr>
    <w:tblStylePr w:type="firstRow">
      <w:rPr>
        <w:b/>
        <w:bCs/>
        <w:color w:val="FFFFFF"/>
      </w:rPr>
      <w:tblPr/>
      <w:tcPr>
        <w:tcBorders>
          <w:top w:val="single" w:sz="4" w:space="0" w:color="94B6D2"/>
          <w:left w:val="single" w:sz="4" w:space="0" w:color="94B6D2"/>
          <w:bottom w:val="single" w:sz="4" w:space="0" w:color="94B6D2"/>
          <w:right w:val="single" w:sz="4" w:space="0" w:color="94B6D2"/>
          <w:insideH w:val="nil"/>
          <w:insideV w:val="nil"/>
        </w:tcBorders>
        <w:shd w:val="clear" w:color="auto" w:fill="94B6D2"/>
      </w:tcPr>
    </w:tblStylePr>
    <w:tblStylePr w:type="lastRow">
      <w:rPr>
        <w:b/>
        <w:bCs/>
      </w:rPr>
      <w:tblPr/>
      <w:tcPr>
        <w:tcBorders>
          <w:top w:val="double" w:sz="4" w:space="0" w:color="94B6D2"/>
        </w:tcBorders>
      </w:tcPr>
    </w:tblStylePr>
    <w:tblStylePr w:type="firstCol">
      <w:rPr>
        <w:b/>
        <w:bCs/>
      </w:rPr>
    </w:tblStylePr>
    <w:tblStylePr w:type="lastCol">
      <w:rPr>
        <w:b/>
        <w:bCs/>
      </w:rPr>
    </w:tblStylePr>
    <w:tblStylePr w:type="band1Vert">
      <w:tblPr/>
      <w:tcPr>
        <w:shd w:val="clear" w:color="auto" w:fill="E9F0F6"/>
      </w:tcPr>
    </w:tblStylePr>
    <w:tblStylePr w:type="band1Horz">
      <w:tblPr/>
      <w:tcPr>
        <w:shd w:val="clear" w:color="auto" w:fill="E9F0F6"/>
      </w:tcPr>
    </w:tblStylePr>
  </w:style>
  <w:style w:type="table" w:customStyle="1" w:styleId="TableGrid1102">
    <w:name w:val="Table Grid1102"/>
    <w:basedOn w:val="TableNormal"/>
    <w:next w:val="TableGrid"/>
    <w:uiPriority w:val="59"/>
    <w:rsid w:val="00D97ACA"/>
    <w:rPr>
      <w:rFonts w:eastAsia="Calibri" w:cs="Trebuchet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rsid w:val="00D97ACA"/>
    <w:rPr>
      <w:rFonts w:eastAsia="Calibri" w:cs="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61">
    <w:name w:val="Light Shading - Accent 161"/>
    <w:basedOn w:val="TableNormal"/>
    <w:next w:val="LightShading-Accent1"/>
    <w:uiPriority w:val="41"/>
    <w:rsid w:val="00D97ACA"/>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11">
    <w:name w:val="Light Shading - Accent 11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211">
    <w:name w:val="Light Shading - Accent 12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311">
    <w:name w:val="Light Shading - Accent 13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table" w:customStyle="1" w:styleId="LightShading-Accent1411">
    <w:name w:val="Light Shading - Accent 1411"/>
    <w:basedOn w:val="TableNormal"/>
    <w:next w:val="LightShading-Accent1"/>
    <w:uiPriority w:val="41"/>
    <w:rsid w:val="00D97ACA"/>
    <w:rPr>
      <w:rFonts w:eastAsia="Calibri"/>
      <w:color w:val="548AB7"/>
    </w:rPr>
    <w:tblPr>
      <w:tblStyleRowBandSize w:val="1"/>
      <w:tblStyleColBandSize w:val="1"/>
      <w:tblBorders>
        <w:top w:val="single" w:sz="8" w:space="0" w:color="94B6D2"/>
        <w:bottom w:val="single" w:sz="8" w:space="0" w:color="94B6D2"/>
      </w:tblBorders>
    </w:tblPr>
    <w:tblStylePr w:type="fir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lastRow">
      <w:pPr>
        <w:spacing w:before="0" w:after="0" w:line="240" w:lineRule="auto"/>
      </w:pPr>
      <w:rPr>
        <w:b/>
        <w:bCs/>
      </w:rPr>
      <w:tblPr/>
      <w:tcPr>
        <w:tcBorders>
          <w:top w:val="single" w:sz="8" w:space="0" w:color="94B6D2"/>
          <w:left w:val="nil"/>
          <w:bottom w:val="single" w:sz="8" w:space="0" w:color="94B6D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cPr>
    </w:tblStylePr>
    <w:tblStylePr w:type="band1Horz">
      <w:tblPr/>
      <w:tcPr>
        <w:tcBorders>
          <w:left w:val="nil"/>
          <w:right w:val="nil"/>
          <w:insideH w:val="nil"/>
          <w:insideV w:val="nil"/>
        </w:tcBorders>
        <w:shd w:val="clear" w:color="auto" w:fill="E4ECF4"/>
      </w:tcPr>
    </w:tblStylePr>
  </w:style>
  <w:style w:type="numbering" w:customStyle="1" w:styleId="NoList131">
    <w:name w:val="No List131"/>
    <w:next w:val="NoList"/>
    <w:uiPriority w:val="99"/>
    <w:semiHidden/>
    <w:unhideWhenUsed/>
    <w:rsid w:val="00D97ACA"/>
  </w:style>
  <w:style w:type="table" w:customStyle="1" w:styleId="TableGrid322">
    <w:name w:val="Table Grid322"/>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311">
    <w:name w:val="Calendar 311"/>
    <w:basedOn w:val="TableNormal"/>
    <w:uiPriority w:val="99"/>
    <w:qFormat/>
    <w:rsid w:val="00D97ACA"/>
    <w:pPr>
      <w:jc w:val="right"/>
    </w:pPr>
    <w:rPr>
      <w:rFonts w:ascii="Calibri Light" w:hAnsi="Calibri Light" w:cs="Times New Roman"/>
      <w:color w:val="000000"/>
    </w:rPr>
    <w:tblPr/>
    <w:tblStylePr w:type="firstRow">
      <w:pPr>
        <w:wordWrap/>
        <w:jc w:val="right"/>
      </w:pPr>
      <w:rPr>
        <w:color w:val="5B9BD5"/>
        <w:sz w:val="44"/>
      </w:rPr>
    </w:tblStylePr>
    <w:tblStylePr w:type="firstCol">
      <w:rPr>
        <w:color w:val="5B9BD5"/>
      </w:rPr>
    </w:tblStylePr>
    <w:tblStylePr w:type="lastCol">
      <w:rPr>
        <w:color w:val="5B9BD5"/>
      </w:rPr>
    </w:tblStylePr>
  </w:style>
  <w:style w:type="numbering" w:customStyle="1" w:styleId="NoList221">
    <w:name w:val="No List221"/>
    <w:next w:val="NoList"/>
    <w:uiPriority w:val="99"/>
    <w:semiHidden/>
    <w:unhideWhenUsed/>
    <w:rsid w:val="00D97ACA"/>
  </w:style>
  <w:style w:type="table" w:customStyle="1" w:styleId="TableGrid411">
    <w:name w:val="Table Grid4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11">
    <w:name w:val="Light List - Accent 5111"/>
    <w:basedOn w:val="TableNormal"/>
    <w:next w:val="LightList-Accent5"/>
    <w:uiPriority w:val="61"/>
    <w:rsid w:val="00D97ACA"/>
    <w:rPr>
      <w:rFonts w:eastAsia="Calibri"/>
      <w:lang w:val="fr-F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4111">
    <w:name w:val="Light List - Accent 4111"/>
    <w:basedOn w:val="TableNormal"/>
    <w:next w:val="LightList-Accent4"/>
    <w:uiPriority w:val="61"/>
    <w:rsid w:val="00D97ACA"/>
    <w:rPr>
      <w:rFonts w:eastAsia="Calibri"/>
      <w:lang w:val="fr-F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511">
    <w:name w:val="Table Grid5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D97ACA"/>
  </w:style>
  <w:style w:type="table" w:customStyle="1" w:styleId="TableGrid711">
    <w:name w:val="Table Grid711"/>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D97ACA"/>
  </w:style>
  <w:style w:type="table" w:customStyle="1" w:styleId="TableGrid811">
    <w:name w:val="Table Grid811"/>
    <w:basedOn w:val="TableNormal"/>
    <w:next w:val="TableGrid"/>
    <w:uiPriority w:val="59"/>
    <w:rsid w:val="00D97ACA"/>
    <w:pPr>
      <w:ind w:left="720"/>
      <w:jc w:val="both"/>
    </w:pPr>
    <w:rPr>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31">
    <w:name w:val="Table Grid931"/>
    <w:basedOn w:val="TableNormal"/>
    <w:next w:val="TableGrid"/>
    <w:uiPriority w:val="59"/>
    <w:rsid w:val="00D97ACA"/>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59"/>
    <w:rsid w:val="00D97ACA"/>
    <w:pPr>
      <w:ind w:left="7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شبكة جدول16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شبكة جدول11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2-Accent5111">
    <w:name w:val="Medium Shading 2 - Accent 5111"/>
    <w:basedOn w:val="TableNormal"/>
    <w:next w:val="MediumShading2-Accent5"/>
    <w:uiPriority w:val="64"/>
    <w:rsid w:val="00D97ACA"/>
    <w:rPr>
      <w:rFonts w:eastAsia="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5211">
    <w:name w:val="Light List - Accent 5211"/>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Accent5311">
    <w:name w:val="Light List - Accent 5311"/>
    <w:basedOn w:val="TableNormal"/>
    <w:next w:val="LightList-Accent5"/>
    <w:uiPriority w:val="61"/>
    <w:rsid w:val="00D97ACA"/>
    <w:rPr>
      <w:rFonts w:eastAsia="Calibri"/>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List121">
    <w:name w:val="Light List121"/>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11">
    <w:name w:val="Light List1111"/>
    <w:basedOn w:val="TableNormal"/>
    <w:uiPriority w:val="61"/>
    <w:rsid w:val="00D97ACA"/>
    <w:rPr>
      <w:rFonts w:eastAsia="Calibri"/>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311">
    <w:name w:val="Table Grid13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شبكة جدول1211"/>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شبكة جدول1311"/>
    <w:basedOn w:val="TableNormal"/>
    <w:next w:val="TableGrid"/>
    <w:uiPriority w:val="3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شبكة جدول14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D97ACA"/>
  </w:style>
  <w:style w:type="numbering" w:customStyle="1" w:styleId="NoList1121">
    <w:name w:val="No List1121"/>
    <w:next w:val="NoList"/>
    <w:uiPriority w:val="99"/>
    <w:semiHidden/>
    <w:unhideWhenUsed/>
    <w:rsid w:val="00D97ACA"/>
  </w:style>
  <w:style w:type="table" w:customStyle="1" w:styleId="TableGrid1511">
    <w:name w:val="Table Grid1511"/>
    <w:basedOn w:val="TableNormal"/>
    <w:next w:val="TableGrid"/>
    <w:uiPriority w:val="59"/>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
    <w:name w:val="No List11111"/>
    <w:next w:val="NoList"/>
    <w:uiPriority w:val="99"/>
    <w:semiHidden/>
    <w:unhideWhenUsed/>
    <w:rsid w:val="00D97ACA"/>
  </w:style>
  <w:style w:type="table" w:customStyle="1" w:styleId="TableGrid1611">
    <w:name w:val="Table Grid16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D97ACA"/>
  </w:style>
  <w:style w:type="table" w:customStyle="1" w:styleId="TableGrid2111">
    <w:name w:val="Table Grid2111"/>
    <w:basedOn w:val="TableNormal"/>
    <w:next w:val="TableGrid"/>
    <w:uiPriority w:val="1"/>
    <w:rsid w:val="00D97ACA"/>
    <w:rPr>
      <w:rFonts w:eastAsia="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211">
    <w:name w:val="No List1211"/>
    <w:next w:val="NoList"/>
    <w:uiPriority w:val="99"/>
    <w:semiHidden/>
    <w:unhideWhenUsed/>
    <w:rsid w:val="00D97ACA"/>
  </w:style>
  <w:style w:type="table" w:customStyle="1" w:styleId="TableGrid11111">
    <w:name w:val="Table Grid111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D97ACA"/>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611">
    <w:name w:val="No List611"/>
    <w:next w:val="NoList"/>
    <w:uiPriority w:val="99"/>
    <w:semiHidden/>
    <w:unhideWhenUsed/>
    <w:rsid w:val="00D97ACA"/>
  </w:style>
  <w:style w:type="table" w:customStyle="1" w:styleId="TableGrid1811">
    <w:name w:val="Table Grid18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1">
    <w:name w:val="Table Grid Light111"/>
    <w:basedOn w:val="TableNormal"/>
    <w:uiPriority w:val="40"/>
    <w:rsid w:val="00D97ACA"/>
    <w:rPr>
      <w:rFonts w:eastAsia="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911">
    <w:name w:val="Table Grid19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D97ACA"/>
  </w:style>
  <w:style w:type="table" w:customStyle="1" w:styleId="TableGrid2311">
    <w:name w:val="Table Grid23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D97ACA"/>
  </w:style>
  <w:style w:type="table" w:customStyle="1" w:styleId="TableGrid2811">
    <w:name w:val="Table Grid2811"/>
    <w:basedOn w:val="TableNormal"/>
    <w:next w:val="TableGrid"/>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211">
    <w:name w:val="Table Web 211"/>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LightShading-Accent311">
    <w:name w:val="Light Shading - Accent 3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111">
    <w:name w:val="Table Grid9111"/>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بلا قائمة131"/>
    <w:next w:val="NoList"/>
    <w:uiPriority w:val="99"/>
    <w:semiHidden/>
    <w:unhideWhenUsed/>
    <w:rsid w:val="00D97ACA"/>
  </w:style>
  <w:style w:type="table" w:customStyle="1" w:styleId="2111">
    <w:name w:val="جدول ويب 2111"/>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
    <w:name w:val="شبكة جدول1511"/>
    <w:basedOn w:val="TableNormal"/>
    <w:next w:val="TableGrid"/>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تظليل فاتح - تمييز 31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Web111">
    <w:name w:val="Table Web 111"/>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ightShading-Accent411">
    <w:name w:val="Light Shading - Accent 411"/>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MediumList1-Accent311">
    <w:name w:val="Medium List 1 - Accent 311"/>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1210">
    <w:name w:val="بلا قائمة1121"/>
    <w:next w:val="NoList"/>
    <w:semiHidden/>
    <w:unhideWhenUsed/>
    <w:rsid w:val="00D97ACA"/>
  </w:style>
  <w:style w:type="numbering" w:customStyle="1" w:styleId="2110">
    <w:name w:val="بلا قائمة211"/>
    <w:next w:val="NoList"/>
    <w:uiPriority w:val="99"/>
    <w:semiHidden/>
    <w:unhideWhenUsed/>
    <w:rsid w:val="00D97ACA"/>
  </w:style>
  <w:style w:type="table" w:customStyle="1" w:styleId="2211">
    <w:name w:val="جدول ويب 2211"/>
    <w:basedOn w:val="TableNormal"/>
    <w:next w:val="TableWeb2"/>
    <w:unhideWhenUsed/>
    <w:rsid w:val="00D97ACA"/>
    <w:pPr>
      <w:jc w:val="right"/>
    </w:pPr>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
    <w:name w:val="شبكة جدول211"/>
    <w:basedOn w:val="TableNormal"/>
    <w:next w:val="TableGrid"/>
    <w:rsid w:val="00D97ACA"/>
    <w:pPr>
      <w:jc w:val="right"/>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تظليل فاتح - تمييز 32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ableGrid9211">
    <w:name w:val="Table Grid9211"/>
    <w:basedOn w:val="TableNormal"/>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جدول ويب 1111"/>
    <w:basedOn w:val="TableNormal"/>
    <w:next w:val="TableWeb1"/>
    <w:rsid w:val="00D97ACA"/>
    <w:pPr>
      <w:bidi/>
      <w:spacing w:after="200" w:line="276" w:lineRule="auto"/>
    </w:pPr>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111">
    <w:name w:val="تظليل فاتح - تمييز 4111"/>
    <w:basedOn w:val="TableNormal"/>
    <w:next w:val="LightShading-Accent4"/>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111">
    <w:name w:val="قائمة متوسطة 1 - تمييز 3111"/>
    <w:basedOn w:val="TableNormal"/>
    <w:next w:val="MediumList1-Accent3"/>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numbering" w:customStyle="1" w:styleId="12111">
    <w:name w:val="بلا قائمة1211"/>
    <w:next w:val="NoList"/>
    <w:semiHidden/>
    <w:unhideWhenUsed/>
    <w:rsid w:val="00D97ACA"/>
  </w:style>
  <w:style w:type="numbering" w:customStyle="1" w:styleId="3110">
    <w:name w:val="بلا قائمة311"/>
    <w:next w:val="NoList"/>
    <w:uiPriority w:val="99"/>
    <w:semiHidden/>
    <w:unhideWhenUsed/>
    <w:rsid w:val="00D97ACA"/>
  </w:style>
  <w:style w:type="table" w:customStyle="1" w:styleId="3111">
    <w:name w:val="شبكة جدول311"/>
    <w:basedOn w:val="TableNormal"/>
    <w:next w:val="TableGrid"/>
    <w:rsid w:val="00D97AC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تظليل فاتح - تمييز 4211"/>
    <w:basedOn w:val="TableNormal"/>
    <w:next w:val="LightShading-Accent4"/>
    <w:uiPriority w:val="60"/>
    <w:rsid w:val="00D97ACA"/>
    <w:rPr>
      <w:rFonts w:ascii="Times New Roman" w:hAnsi="Times New Roman" w:cs="Times New Roma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1-3211">
    <w:name w:val="قائمة متوسطة 1 - تمييز 3211"/>
    <w:basedOn w:val="TableNormal"/>
    <w:next w:val="MediumList1-Accent3"/>
    <w:uiPriority w:val="65"/>
    <w:rsid w:val="00D97ACA"/>
    <w:rPr>
      <w:rFonts w:ascii="Times New Roman" w:hAnsi="Times New Roman" w:cs="Times New Roman"/>
      <w:color w:val="000000"/>
    </w:rPr>
    <w:tblPr>
      <w:tblStyleRowBandSize w:val="1"/>
      <w:tblStyleColBandSize w:val="1"/>
      <w:tblBorders>
        <w:top w:val="single" w:sz="8" w:space="0" w:color="9BBB59"/>
        <w:bottom w:val="single" w:sz="8" w:space="0" w:color="9BBB59"/>
      </w:tblBorders>
    </w:tblPr>
    <w:tblStylePr w:type="firstRow">
      <w:rPr>
        <w:rFonts w:ascii="DengXian" w:eastAsia="Times New Roman" w:hAnsi="DengXi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3311">
    <w:name w:val="تظليل فاتح - تمييز 3311"/>
    <w:basedOn w:val="TableNormal"/>
    <w:next w:val="LightShading-Accent3"/>
    <w:uiPriority w:val="60"/>
    <w:rsid w:val="00D97ACA"/>
    <w:rPr>
      <w:rFonts w:ascii="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numbering" w:customStyle="1" w:styleId="111110">
    <w:name w:val="بلا قائمة11111"/>
    <w:next w:val="NoList"/>
    <w:semiHidden/>
    <w:unhideWhenUsed/>
    <w:rsid w:val="00D97ACA"/>
  </w:style>
  <w:style w:type="table" w:customStyle="1" w:styleId="411">
    <w:name w:val="شبكة جدول4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D97ACA"/>
  </w:style>
  <w:style w:type="table" w:customStyle="1" w:styleId="TableGrid2911">
    <w:name w:val="Table Grid291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التقويم 111"/>
    <w:basedOn w:val="TableNormal"/>
    <w:uiPriority w:val="99"/>
    <w:qFormat/>
    <w:rsid w:val="00D97ACA"/>
    <w:pPr>
      <w:bidi/>
    </w:pPr>
    <w:rPr>
      <w:rt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ae_AlMohanad" w:hAnsi="ae_AlMohanad" w:cs="Arial"/>
        <w:b/>
        <w:bCs/>
        <w:i w:val="0"/>
        <w:iCs w:val="0"/>
        <w:color w:val="000000"/>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LightShading-Accent1511">
    <w:name w:val="Light Shading - Accent 1511"/>
    <w:basedOn w:val="TableNormal"/>
    <w:next w:val="LightShading-Accent1"/>
    <w:uiPriority w:val="60"/>
    <w:rsid w:val="00D97ACA"/>
    <w:pPr>
      <w:bidi/>
    </w:pPr>
    <w:rPr>
      <w:color w:val="365F91"/>
      <w:rtl/>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3011">
    <w:name w:val="Table Grid3011"/>
    <w:basedOn w:val="TableNormal"/>
    <w:next w:val="TableGrid"/>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1">
    <w:name w:val="Grid Table 5 Dark - Accent 511"/>
    <w:basedOn w:val="TableNormal"/>
    <w:next w:val="GridTable5Dark-Accent52"/>
    <w:uiPriority w:val="50"/>
    <w:rsid w:val="00D97ACA"/>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4-Accent511">
    <w:name w:val="Grid Table 4 - Accent 511"/>
    <w:basedOn w:val="TableNormal"/>
    <w:next w:val="GridTable4-Accent52"/>
    <w:uiPriority w:val="49"/>
    <w:rsid w:val="00D97ACA"/>
    <w:rPr>
      <w:rFonts w:eastAsia="Calibri"/>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5Dark-Accent611">
    <w:name w:val="Grid Table 5 Dark - Accent 611"/>
    <w:basedOn w:val="TableNormal"/>
    <w:next w:val="GridTable5Dark-Accent62"/>
    <w:uiPriority w:val="50"/>
    <w:rsid w:val="00D97ACA"/>
    <w:rPr>
      <w:rFonts w:eastAsia="Calibri"/>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4-Accent411">
    <w:name w:val="Grid Table 4 - Accent 411"/>
    <w:basedOn w:val="TableNormal"/>
    <w:next w:val="GridTable4-Accent42"/>
    <w:uiPriority w:val="49"/>
    <w:rsid w:val="00D97ACA"/>
    <w:rPr>
      <w:rFonts w:eastAsia="Calibri"/>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eGrid331">
    <w:name w:val="Table Grid331"/>
    <w:basedOn w:val="TableNormal"/>
    <w:next w:val="TableGrid"/>
    <w:uiPriority w:val="5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39"/>
    <w:rsid w:val="00D97AC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D97ACA"/>
  </w:style>
  <w:style w:type="table" w:customStyle="1" w:styleId="TableGrid351">
    <w:name w:val="Table Grid351"/>
    <w:basedOn w:val="TableNormal"/>
    <w:next w:val="TableGrid"/>
    <w:uiPriority w:val="59"/>
    <w:rsid w:val="00D97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1">
    <w:name w:val="Light Grid - Accent 211"/>
    <w:basedOn w:val="TableNormal"/>
    <w:next w:val="LightGrid-Accent2"/>
    <w:uiPriority w:val="62"/>
    <w:rsid w:val="00D97ACA"/>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Grid-Accent611">
    <w:name w:val="Light Grid - Accent 611"/>
    <w:basedOn w:val="TableNormal"/>
    <w:next w:val="LightGrid-Accent6"/>
    <w:uiPriority w:val="62"/>
    <w:rsid w:val="00D97ACA"/>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0" w:beforeAutospacing="0" w:afterLines="0" w:after="0" w:afterAutospacing="0" w:line="240" w:lineRule="auto"/>
      </w:pPr>
      <w:rPr>
        <w:rFonts w:ascii="Hacen Liner Print-out" w:eastAsia="Times New Roman" w:hAnsi="Hacen Liner Print-out"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Hacen Liner Print-out" w:eastAsia="Times New Roman" w:hAnsi="Hacen Liner Print-out" w:cs="Times New Roman" w:hint="default"/>
        <w:b/>
        <w:bCs/>
      </w:rPr>
    </w:tblStylePr>
    <w:tblStylePr w:type="lastCol">
      <w:rPr>
        <w:rFonts w:ascii="Hacen Liner Print-out" w:eastAsia="Times New Roman" w:hAnsi="Hacen Liner Print-out"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Accent111">
    <w:name w:val="Light Grid - Accent 111"/>
    <w:basedOn w:val="TableNormal"/>
    <w:next w:val="LightGrid-Accent1"/>
    <w:uiPriority w:val="62"/>
    <w:rsid w:val="00D97AC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411">
    <w:name w:val="Light Grid - Accent 411"/>
    <w:basedOn w:val="TableNormal"/>
    <w:next w:val="LightGrid-Accent4"/>
    <w:uiPriority w:val="62"/>
    <w:rsid w:val="00D97ACA"/>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Hacen Liner Print-out" w:eastAsia="Times New Roman" w:hAnsi="Hacen Liner Print-ou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Hacen Liner Print-out" w:eastAsia="Times New Roman" w:hAnsi="Hacen Liner Print-ou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Hacen Liner Print-out" w:eastAsia="Times New Roman" w:hAnsi="Hacen Liner Print-out" w:cs="Times New Roman"/>
        <w:b/>
        <w:bCs/>
      </w:rPr>
    </w:tblStylePr>
    <w:tblStylePr w:type="lastCol">
      <w:rPr>
        <w:rFonts w:ascii="Hacen Liner Print-out" w:eastAsia="Times New Roman" w:hAnsi="Hacen Liner Print-ou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LightGrid-Accent22">
    <w:name w:val="Light Grid - Accent 22"/>
    <w:basedOn w:val="TableNormal"/>
    <w:next w:val="LightGrid-Accent2"/>
    <w:uiPriority w:val="62"/>
    <w:semiHidden/>
    <w:unhideWhenUsed/>
    <w:rsid w:val="00D97ACA"/>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Times New Roma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62">
    <w:name w:val="Light Grid - Accent 62"/>
    <w:basedOn w:val="TableNormal"/>
    <w:next w:val="LightGrid-Accent6"/>
    <w:uiPriority w:val="62"/>
    <w:semiHidden/>
    <w:unhideWhenUsed/>
    <w:rsid w:val="00D97ACA"/>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Grid-Accent12">
    <w:name w:val="Light Grid - Accent 12"/>
    <w:basedOn w:val="TableNormal"/>
    <w:next w:val="LightGrid-Accent1"/>
    <w:uiPriority w:val="62"/>
    <w:semiHidden/>
    <w:unhideWhenUsed/>
    <w:rsid w:val="00D97ACA"/>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42">
    <w:name w:val="Light Grid - Accent 42"/>
    <w:basedOn w:val="TableNormal"/>
    <w:next w:val="LightGrid-Accent4"/>
    <w:uiPriority w:val="62"/>
    <w:semiHidden/>
    <w:unhideWhenUsed/>
    <w:rsid w:val="00D97ACA"/>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character" w:customStyle="1" w:styleId="Mention2">
    <w:name w:val="Mention2"/>
    <w:uiPriority w:val="99"/>
    <w:semiHidden/>
    <w:unhideWhenUsed/>
    <w:rsid w:val="00D97ACA"/>
    <w:rPr>
      <w:color w:val="2B579A"/>
      <w:shd w:val="clear" w:color="auto" w:fill="E6E6E6"/>
    </w:rPr>
  </w:style>
  <w:style w:type="character" w:customStyle="1" w:styleId="UnresolvedMention2">
    <w:name w:val="Unresolved Mention2"/>
    <w:uiPriority w:val="99"/>
    <w:semiHidden/>
    <w:unhideWhenUsed/>
    <w:rsid w:val="00D97ACA"/>
    <w:rPr>
      <w:color w:val="808080"/>
      <w:shd w:val="clear" w:color="auto" w:fill="E6E6E6"/>
    </w:rPr>
  </w:style>
  <w:style w:type="numbering" w:customStyle="1" w:styleId="412">
    <w:name w:val="بلا قائمة41"/>
    <w:next w:val="NoList"/>
    <w:uiPriority w:val="99"/>
    <w:semiHidden/>
    <w:unhideWhenUsed/>
    <w:rsid w:val="00D97ACA"/>
  </w:style>
  <w:style w:type="numbering" w:customStyle="1" w:styleId="510">
    <w:name w:val="بلا قائمة51"/>
    <w:next w:val="NoList"/>
    <w:uiPriority w:val="99"/>
    <w:semiHidden/>
    <w:unhideWhenUsed/>
    <w:rsid w:val="00D97ACA"/>
  </w:style>
  <w:style w:type="table" w:customStyle="1" w:styleId="LightList-Accent21">
    <w:name w:val="Light List - Accent 21"/>
    <w:basedOn w:val="TableNormal"/>
    <w:next w:val="LightList-Accent2"/>
    <w:uiPriority w:val="61"/>
    <w:unhideWhenUsed/>
    <w:rsid w:val="00D97ACA"/>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paragraph" w:customStyle="1" w:styleId="Normal1">
    <w:name w:val="Normal1"/>
    <w:basedOn w:val="Normal"/>
    <w:rsid w:val="00D97ACA"/>
    <w:pPr>
      <w:spacing w:line="240" w:lineRule="auto"/>
      <w:jc w:val="left"/>
    </w:pPr>
    <w:rPr>
      <w:rFonts w:ascii="Times New Roman" w:hAnsi="Times New Roman" w:cs="Times New Roman"/>
      <w:noProof w:val="0"/>
      <w:sz w:val="24"/>
      <w:szCs w:val="24"/>
      <w:lang w:bidi="ar-SA"/>
    </w:rPr>
  </w:style>
  <w:style w:type="character" w:customStyle="1" w:styleId="BodyText2Char1">
    <w:name w:val="Body Text 2 Char1"/>
    <w:uiPriority w:val="99"/>
    <w:semiHidden/>
    <w:rsid w:val="00D97ACA"/>
    <w:rPr>
      <w:sz w:val="22"/>
      <w:szCs w:val="22"/>
    </w:rPr>
  </w:style>
  <w:style w:type="character" w:customStyle="1" w:styleId="BodyTextIndent2Char1">
    <w:name w:val="Body Text Indent 2 Char1"/>
    <w:uiPriority w:val="99"/>
    <w:semiHidden/>
    <w:rsid w:val="00D97ACA"/>
    <w:rPr>
      <w:sz w:val="22"/>
      <w:szCs w:val="22"/>
    </w:rPr>
  </w:style>
  <w:style w:type="table" w:customStyle="1" w:styleId="TableGrid38">
    <w:name w:val="Table Grid38"/>
    <w:basedOn w:val="TableNormal"/>
    <w:next w:val="TableGrid"/>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D97ACA"/>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839059">
      <w:bodyDiv w:val="1"/>
      <w:marLeft w:val="0"/>
      <w:marRight w:val="0"/>
      <w:marTop w:val="0"/>
      <w:marBottom w:val="0"/>
      <w:divBdr>
        <w:top w:val="none" w:sz="0" w:space="0" w:color="auto"/>
        <w:left w:val="none" w:sz="0" w:space="0" w:color="auto"/>
        <w:bottom w:val="none" w:sz="0" w:space="0" w:color="auto"/>
        <w:right w:val="none" w:sz="0" w:space="0" w:color="auto"/>
      </w:divBdr>
    </w:div>
    <w:div w:id="1228297290">
      <w:bodyDiv w:val="1"/>
      <w:marLeft w:val="0"/>
      <w:marRight w:val="0"/>
      <w:marTop w:val="0"/>
      <w:marBottom w:val="0"/>
      <w:divBdr>
        <w:top w:val="none" w:sz="0" w:space="0" w:color="auto"/>
        <w:left w:val="none" w:sz="0" w:space="0" w:color="auto"/>
        <w:bottom w:val="none" w:sz="0" w:space="0" w:color="auto"/>
        <w:right w:val="none" w:sz="0" w:space="0" w:color="auto"/>
      </w:divBdr>
    </w:div>
    <w:div w:id="1422801999">
      <w:bodyDiv w:val="1"/>
      <w:marLeft w:val="0"/>
      <w:marRight w:val="0"/>
      <w:marTop w:val="0"/>
      <w:marBottom w:val="0"/>
      <w:divBdr>
        <w:top w:val="none" w:sz="0" w:space="0" w:color="auto"/>
        <w:left w:val="none" w:sz="0" w:space="0" w:color="auto"/>
        <w:bottom w:val="none" w:sz="0" w:space="0" w:color="auto"/>
        <w:right w:val="none" w:sz="0" w:space="0" w:color="auto"/>
      </w:divBdr>
      <w:divsChild>
        <w:div w:id="634868207">
          <w:marLeft w:val="0"/>
          <w:marRight w:val="0"/>
          <w:marTop w:val="0"/>
          <w:marBottom w:val="0"/>
          <w:divBdr>
            <w:top w:val="none" w:sz="0" w:space="0" w:color="auto"/>
            <w:left w:val="none" w:sz="0" w:space="0" w:color="auto"/>
            <w:bottom w:val="none" w:sz="0" w:space="0" w:color="auto"/>
            <w:right w:val="none" w:sz="0" w:space="0" w:color="auto"/>
          </w:divBdr>
          <w:divsChild>
            <w:div w:id="63996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8EE37-BF4B-4243-930B-C1A5D2E39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3460</Words>
  <Characters>19727</Characters>
  <Application>Microsoft Office Word</Application>
  <DocSecurity>0</DocSecurity>
  <Lines>164</Lines>
  <Paragraphs>46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23141</CharactersWithSpaces>
  <SharedDoc>false</SharedDoc>
  <HLinks>
    <vt:vector size="1356" baseType="variant">
      <vt:variant>
        <vt:i4>1048592</vt:i4>
      </vt:variant>
      <vt:variant>
        <vt:i4>1131</vt:i4>
      </vt:variant>
      <vt:variant>
        <vt:i4>0</vt:i4>
      </vt:variant>
      <vt:variant>
        <vt:i4>5</vt:i4>
      </vt:variant>
      <vt:variant>
        <vt:lpwstr>http://wadimakkah.sa/</vt:lpwstr>
      </vt:variant>
      <vt:variant>
        <vt:lpwstr/>
      </vt:variant>
      <vt:variant>
        <vt:i4>1835078</vt:i4>
      </vt:variant>
      <vt:variant>
        <vt:i4>1128</vt:i4>
      </vt:variant>
      <vt:variant>
        <vt:i4>0</vt:i4>
      </vt:variant>
      <vt:variant>
        <vt:i4>5</vt:i4>
      </vt:variant>
      <vt:variant>
        <vt:lpwstr>https://www.ncbi.nlm.nih.gov/pmc/articles/PMC4296104/</vt:lpwstr>
      </vt:variant>
      <vt:variant>
        <vt:lpwstr/>
      </vt:variant>
      <vt:variant>
        <vt:i4>1245262</vt:i4>
      </vt:variant>
      <vt:variant>
        <vt:i4>1125</vt:i4>
      </vt:variant>
      <vt:variant>
        <vt:i4>0</vt:i4>
      </vt:variant>
      <vt:variant>
        <vt:i4>5</vt:i4>
      </vt:variant>
      <vt:variant>
        <vt:lpwstr>https://www.ncbi.nlm.nih.gov/pmc/articles/PMC4529203/</vt:lpwstr>
      </vt:variant>
      <vt:variant>
        <vt:lpwstr/>
      </vt:variant>
      <vt:variant>
        <vt:i4>6094849</vt:i4>
      </vt:variant>
      <vt:variant>
        <vt:i4>1122</vt:i4>
      </vt:variant>
      <vt:variant>
        <vt:i4>0</vt:i4>
      </vt:variant>
      <vt:variant>
        <vt:i4>5</vt:i4>
      </vt:variant>
      <vt:variant>
        <vt:lpwstr>http://dx.doi.org/10.1016/j.techfore.2014.08.013</vt:lpwstr>
      </vt:variant>
      <vt:variant>
        <vt:lpwstr/>
      </vt:variant>
      <vt:variant>
        <vt:i4>2359331</vt:i4>
      </vt:variant>
      <vt:variant>
        <vt:i4>1119</vt:i4>
      </vt:variant>
      <vt:variant>
        <vt:i4>0</vt:i4>
      </vt:variant>
      <vt:variant>
        <vt:i4>5</vt:i4>
      </vt:variant>
      <vt:variant>
        <vt:lpwstr>https://kentcounty.maps.arcgis.com/apps/PublicInformation/index.html?appid=5e94593620314cbda733df3ae4ac897e</vt:lpwstr>
      </vt:variant>
      <vt:variant>
        <vt:lpwstr/>
      </vt:variant>
      <vt:variant>
        <vt:i4>4456478</vt:i4>
      </vt:variant>
      <vt:variant>
        <vt:i4>1116</vt:i4>
      </vt:variant>
      <vt:variant>
        <vt:i4>0</vt:i4>
      </vt:variant>
      <vt:variant>
        <vt:i4>5</vt:i4>
      </vt:variant>
      <vt:variant>
        <vt:lpwstr>http://www.arcgis.com/apps/SocialMedia/index.html</vt:lpwstr>
      </vt:variant>
      <vt:variant>
        <vt:lpwstr/>
      </vt:variant>
      <vt:variant>
        <vt:i4>6488180</vt:i4>
      </vt:variant>
      <vt:variant>
        <vt:i4>1074</vt:i4>
      </vt:variant>
      <vt:variant>
        <vt:i4>0</vt:i4>
      </vt:variant>
      <vt:variant>
        <vt:i4>5</vt:i4>
      </vt:variant>
      <vt:variant>
        <vt:lpwstr>https://www.youtube.com/watch?v=18bPwyYxfuk</vt:lpwstr>
      </vt:variant>
      <vt:variant>
        <vt:lpwstr/>
      </vt:variant>
      <vt:variant>
        <vt:i4>6488180</vt:i4>
      </vt:variant>
      <vt:variant>
        <vt:i4>1071</vt:i4>
      </vt:variant>
      <vt:variant>
        <vt:i4>0</vt:i4>
      </vt:variant>
      <vt:variant>
        <vt:i4>5</vt:i4>
      </vt:variant>
      <vt:variant>
        <vt:lpwstr>https://www.youtube.com/watch?v=18bPwyYxfuk</vt:lpwstr>
      </vt:variant>
      <vt:variant>
        <vt:lpwstr/>
      </vt:variant>
      <vt:variant>
        <vt:i4>4128878</vt:i4>
      </vt:variant>
      <vt:variant>
        <vt:i4>1068</vt:i4>
      </vt:variant>
      <vt:variant>
        <vt:i4>0</vt:i4>
      </vt:variant>
      <vt:variant>
        <vt:i4>5</vt:i4>
      </vt:variant>
      <vt:variant>
        <vt:lpwstr>https://www.youtube.com/watch?v=YQaJtczU7M4</vt:lpwstr>
      </vt:variant>
      <vt:variant>
        <vt:lpwstr/>
      </vt:variant>
      <vt:variant>
        <vt:i4>3080242</vt:i4>
      </vt:variant>
      <vt:variant>
        <vt:i4>1065</vt:i4>
      </vt:variant>
      <vt:variant>
        <vt:i4>0</vt:i4>
      </vt:variant>
      <vt:variant>
        <vt:i4>5</vt:i4>
      </vt:variant>
      <vt:variant>
        <vt:lpwstr>http://www.alwasatnews.com/news/945993.html</vt:lpwstr>
      </vt:variant>
      <vt:variant>
        <vt:lpwstr/>
      </vt:variant>
      <vt:variant>
        <vt:i4>7274598</vt:i4>
      </vt:variant>
      <vt:variant>
        <vt:i4>1062</vt:i4>
      </vt:variant>
      <vt:variant>
        <vt:i4>0</vt:i4>
      </vt:variant>
      <vt:variant>
        <vt:i4>5</vt:i4>
      </vt:variant>
      <vt:variant>
        <vt:lpwstr>https://www.alwasatnews.'com/news/1022218.ht1-</vt:lpwstr>
      </vt:variant>
      <vt:variant>
        <vt:lpwstr/>
      </vt:variant>
      <vt:variant>
        <vt:i4>7143550</vt:i4>
      </vt:variant>
      <vt:variant>
        <vt:i4>1059</vt:i4>
      </vt:variant>
      <vt:variant>
        <vt:i4>0</vt:i4>
      </vt:variant>
      <vt:variant>
        <vt:i4>5</vt:i4>
      </vt:variant>
      <vt:variant>
        <vt:lpwstr>http://www.masrawy.com/News/Tag-search/466665/%D8%A7%D9%84%D8%B4%D9%8A%D8%AE-%D9%85%D8%A7%D9%87%D8%B1-%D8%A7%D9%84%D9%85%D8%B9%D9%8A%D9%82%D9%84%D9%8A</vt:lpwstr>
      </vt:variant>
      <vt:variant>
        <vt:lpwstr>bodykeywords</vt:lpwstr>
      </vt:variant>
      <vt:variant>
        <vt:i4>4522008</vt:i4>
      </vt:variant>
      <vt:variant>
        <vt:i4>1056</vt:i4>
      </vt:variant>
      <vt:variant>
        <vt:i4>0</vt:i4>
      </vt:variant>
      <vt:variant>
        <vt:i4>5</vt:i4>
      </vt:variant>
      <vt:variant>
        <vt:lpwstr>http://www.masrawy.com/News/Tag-search/689171/%D8%BA%D8%A7%D9%86%D9%85-%D8%A7%D9%84%D9%85%D9%81%D8%AA%D8%A7%D8%AD</vt:lpwstr>
      </vt:variant>
      <vt:variant>
        <vt:lpwstr>bodykeywords</vt:lpwstr>
      </vt:variant>
      <vt:variant>
        <vt:i4>3342454</vt:i4>
      </vt:variant>
      <vt:variant>
        <vt:i4>1053</vt:i4>
      </vt:variant>
      <vt:variant>
        <vt:i4>0</vt:i4>
      </vt:variant>
      <vt:variant>
        <vt:i4>5</vt:i4>
      </vt:variant>
      <vt:variant>
        <vt:lpwstr>http://forum.imageslove.net/pic107627/</vt:lpwstr>
      </vt:variant>
      <vt:variant>
        <vt:lpwstr/>
      </vt:variant>
      <vt:variant>
        <vt:i4>3342454</vt:i4>
      </vt:variant>
      <vt:variant>
        <vt:i4>1050</vt:i4>
      </vt:variant>
      <vt:variant>
        <vt:i4>0</vt:i4>
      </vt:variant>
      <vt:variant>
        <vt:i4>5</vt:i4>
      </vt:variant>
      <vt:variant>
        <vt:lpwstr>http://forum.imageslove.net/pic107627/</vt:lpwstr>
      </vt:variant>
      <vt:variant>
        <vt:lpwstr/>
      </vt:variant>
      <vt:variant>
        <vt:i4>3342454</vt:i4>
      </vt:variant>
      <vt:variant>
        <vt:i4>1047</vt:i4>
      </vt:variant>
      <vt:variant>
        <vt:i4>0</vt:i4>
      </vt:variant>
      <vt:variant>
        <vt:i4>5</vt:i4>
      </vt:variant>
      <vt:variant>
        <vt:lpwstr>http://forum.imageslove.net/pic107627/</vt:lpwstr>
      </vt:variant>
      <vt:variant>
        <vt:lpwstr/>
      </vt:variant>
      <vt:variant>
        <vt:i4>4128882</vt:i4>
      </vt:variant>
      <vt:variant>
        <vt:i4>1044</vt:i4>
      </vt:variant>
      <vt:variant>
        <vt:i4>0</vt:i4>
      </vt:variant>
      <vt:variant>
        <vt:i4>5</vt:i4>
      </vt:variant>
      <vt:variant>
        <vt:lpwstr>https://www.altibbi.com/%D9%85%D9%82%D8%A7%D9%84%D8%A7%D8%AA-%D8%B7%D8%A8%D9%8A%D8%A9/%D8%A7%D9%84%D8%B5%D8%AD%D8%A9-%D8%A7%D9%84%D9%86%D9%81%D8%B3%D9%8A%D8%A9/%D9%85%D8%AF%D8%AE%D9%84-%D8%A7%D9%84%D9%89-%D8%A7%D9%84%D8%B7%D8%A8-%D8%A7%D9%84%D9%86%D9%81%D8%B3%D9%8A-88</vt:lpwstr>
      </vt:variant>
      <vt:variant>
        <vt:lpwstr/>
      </vt:variant>
      <vt:variant>
        <vt:i4>6881329</vt:i4>
      </vt:variant>
      <vt:variant>
        <vt:i4>1041</vt:i4>
      </vt:variant>
      <vt:variant>
        <vt:i4>0</vt:i4>
      </vt:variant>
      <vt:variant>
        <vt:i4>5</vt:i4>
      </vt:variant>
      <vt:variant>
        <vt:lpwstr>http://library.islamweb.net/newlibrary/display_book.php?flag=1&amp;bk_no=71&amp;bookhad=9043</vt:lpwstr>
      </vt:variant>
      <vt:variant>
        <vt:lpwstr>docu</vt:lpwstr>
      </vt:variant>
      <vt:variant>
        <vt:i4>1835077</vt:i4>
      </vt:variant>
      <vt:variant>
        <vt:i4>1038</vt:i4>
      </vt:variant>
      <vt:variant>
        <vt:i4>0</vt:i4>
      </vt:variant>
      <vt:variant>
        <vt:i4>5</vt:i4>
      </vt:variant>
      <vt:variant>
        <vt:lpwstr>http://library.islamweb.net/NewLibrary/display_book.php?flag=1&amp;bk_no=7&amp;bookhad=178</vt:lpwstr>
      </vt:variant>
      <vt:variant>
        <vt:lpwstr>docu</vt:lpwstr>
      </vt:variant>
      <vt:variant>
        <vt:i4>4194393</vt:i4>
      </vt:variant>
      <vt:variant>
        <vt:i4>1035</vt:i4>
      </vt:variant>
      <vt:variant>
        <vt:i4>0</vt:i4>
      </vt:variant>
      <vt:variant>
        <vt:i4>5</vt:i4>
      </vt:variant>
      <vt:variant>
        <vt:lpwstr>http://library.islamweb.net/newlibrary/display_book.php?idfrom=105&amp;idto=106&amp;bk_no=0&amp;ID=82</vt:lpwstr>
      </vt:variant>
      <vt:variant>
        <vt:lpwstr>docu</vt:lpwstr>
      </vt:variant>
      <vt:variant>
        <vt:i4>3407927</vt:i4>
      </vt:variant>
      <vt:variant>
        <vt:i4>1032</vt:i4>
      </vt:variant>
      <vt:variant>
        <vt:i4>0</vt:i4>
      </vt:variant>
      <vt:variant>
        <vt:i4>5</vt:i4>
      </vt:variant>
      <vt:variant>
        <vt:lpwstr>http://www.thelancet.com/journals/laninf/article/PIIS1473309903006066/abstract</vt:lpwstr>
      </vt:variant>
      <vt:variant>
        <vt:lpwstr/>
      </vt:variant>
      <vt:variant>
        <vt:i4>3407927</vt:i4>
      </vt:variant>
      <vt:variant>
        <vt:i4>1029</vt:i4>
      </vt:variant>
      <vt:variant>
        <vt:i4>0</vt:i4>
      </vt:variant>
      <vt:variant>
        <vt:i4>5</vt:i4>
      </vt:variant>
      <vt:variant>
        <vt:lpwstr>http://www.thelancet.com/journals/laninf/article/PIIS1473309903006066/abstract</vt:lpwstr>
      </vt:variant>
      <vt:variant>
        <vt:lpwstr/>
      </vt:variant>
      <vt:variant>
        <vt:i4>3407927</vt:i4>
      </vt:variant>
      <vt:variant>
        <vt:i4>1026</vt:i4>
      </vt:variant>
      <vt:variant>
        <vt:i4>0</vt:i4>
      </vt:variant>
      <vt:variant>
        <vt:i4>5</vt:i4>
      </vt:variant>
      <vt:variant>
        <vt:lpwstr>http://www.thelancet.com/journals/laninf/article/PIIS1473309903006066/abstract</vt:lpwstr>
      </vt:variant>
      <vt:variant>
        <vt:lpwstr/>
      </vt:variant>
      <vt:variant>
        <vt:i4>3407927</vt:i4>
      </vt:variant>
      <vt:variant>
        <vt:i4>1023</vt:i4>
      </vt:variant>
      <vt:variant>
        <vt:i4>0</vt:i4>
      </vt:variant>
      <vt:variant>
        <vt:i4>5</vt:i4>
      </vt:variant>
      <vt:variant>
        <vt:lpwstr>http://www.thelancet.com/journals/laninf/article/PIIS1473309903006066/abstract</vt:lpwstr>
      </vt:variant>
      <vt:variant>
        <vt:lpwstr/>
      </vt:variant>
      <vt:variant>
        <vt:i4>5636103</vt:i4>
      </vt:variant>
      <vt:variant>
        <vt:i4>1020</vt:i4>
      </vt:variant>
      <vt:variant>
        <vt:i4>0</vt:i4>
      </vt:variant>
      <vt:variant>
        <vt:i4>5</vt:i4>
      </vt:variant>
      <vt:variant>
        <vt:lpwstr>https://ar.wikipedia.org/wiki/%D8%A7%D9%84%D9%8A%D9%88%D9%85_%D8%A7%D9%84%D8%B9%D8%A7%D9%84%D9%85%D9%8A_%D9%84%D8%BA%D8%B3%D9%84_%D8%A7%D9%84%D9%8A%D8%AF%D9%8A%D9%86</vt:lpwstr>
      </vt:variant>
      <vt:variant>
        <vt:lpwstr>cite_note-1</vt:lpwstr>
      </vt:variant>
      <vt:variant>
        <vt:i4>2359329</vt:i4>
      </vt:variant>
      <vt:variant>
        <vt:i4>1017</vt:i4>
      </vt:variant>
      <vt:variant>
        <vt:i4>0</vt:i4>
      </vt:variant>
      <vt:variant>
        <vt:i4>5</vt:i4>
      </vt:variant>
      <vt:variant>
        <vt:lpwstr>https://ar.wikipedia.org/w/index.php?title=%D8%BA%D8%B3%D9%84_%D8%A7%D9%84%D9%8A%D8%AF%D9%8A%D9%86_%D8%A8%D8%A7%D9%84%D8%B5%D8%A7%D8%A8%D9%88%D9%86&amp;action=edit&amp;redlink=1</vt:lpwstr>
      </vt:variant>
      <vt:variant>
        <vt:lpwstr/>
      </vt:variant>
      <vt:variant>
        <vt:i4>2031726</vt:i4>
      </vt:variant>
      <vt:variant>
        <vt:i4>1014</vt:i4>
      </vt:variant>
      <vt:variant>
        <vt:i4>0</vt:i4>
      </vt:variant>
      <vt:variant>
        <vt:i4>5</vt:i4>
      </vt:variant>
      <vt:variant>
        <vt:lpwstr>https://ar.wikipedia.org/wiki/%D9%84%D8%BA%D8%A9_%D8%A5%D9%86%D8%AC%D9%84%D9%8A%D8%B2%D9%8A%D8%A9</vt:lpwstr>
      </vt:variant>
      <vt:variant>
        <vt:lpwstr/>
      </vt:variant>
      <vt:variant>
        <vt:i4>2031726</vt:i4>
      </vt:variant>
      <vt:variant>
        <vt:i4>1011</vt:i4>
      </vt:variant>
      <vt:variant>
        <vt:i4>0</vt:i4>
      </vt:variant>
      <vt:variant>
        <vt:i4>5</vt:i4>
      </vt:variant>
      <vt:variant>
        <vt:lpwstr>https://ar.wikipedia.org/wiki/%D9%84%D8%BA%D8%A9_%D8%A5%D9%86%D8%AC%D9%84%D9%8A%D8%B2%D9%8A%D8%A9</vt:lpwstr>
      </vt:variant>
      <vt:variant>
        <vt:lpwstr/>
      </vt:variant>
      <vt:variant>
        <vt:i4>1769539</vt:i4>
      </vt:variant>
      <vt:variant>
        <vt:i4>1008</vt:i4>
      </vt:variant>
      <vt:variant>
        <vt:i4>0</vt:i4>
      </vt:variant>
      <vt:variant>
        <vt:i4>5</vt:i4>
      </vt:variant>
      <vt:variant>
        <vt:lpwstr>http://search.proquest.com/abicomplete/indexingvolumeissuelinkhandler/956332/Journal+of+Humanitarian+Logistics+and+Supply+Chain+Management/02013Y07Y01$232013$3b++Vol.+3+$282$29/3/2?accountid=142908</vt:lpwstr>
      </vt:variant>
      <vt:variant>
        <vt:lpwstr/>
      </vt:variant>
      <vt:variant>
        <vt:i4>3211326</vt:i4>
      </vt:variant>
      <vt:variant>
        <vt:i4>1005</vt:i4>
      </vt:variant>
      <vt:variant>
        <vt:i4>0</vt:i4>
      </vt:variant>
      <vt:variant>
        <vt:i4>5</vt:i4>
      </vt:variant>
      <vt:variant>
        <vt:lpwstr>http://www.makkahnews.net/</vt:lpwstr>
      </vt:variant>
      <vt:variant>
        <vt:lpwstr/>
      </vt:variant>
      <vt:variant>
        <vt:i4>7340071</vt:i4>
      </vt:variant>
      <vt:variant>
        <vt:i4>1002</vt:i4>
      </vt:variant>
      <vt:variant>
        <vt:i4>0</vt:i4>
      </vt:variant>
      <vt:variant>
        <vt:i4>5</vt:i4>
      </vt:variant>
      <vt:variant>
        <vt:lpwstr>../../a/Downloads/www.vision2030.gov.sa</vt:lpwstr>
      </vt:variant>
      <vt:variant>
        <vt:lpwstr/>
      </vt:variant>
      <vt:variant>
        <vt:i4>8257581</vt:i4>
      </vt:variant>
      <vt:variant>
        <vt:i4>993</vt:i4>
      </vt:variant>
      <vt:variant>
        <vt:i4>0</vt:i4>
      </vt:variant>
      <vt:variant>
        <vt:i4>5</vt:i4>
      </vt:variant>
      <vt:variant>
        <vt:lpwstr>http://www.sciencedirect.com/science/journal/13640321/58/supp/C</vt:lpwstr>
      </vt:variant>
      <vt:variant>
        <vt:lpwstr/>
      </vt:variant>
      <vt:variant>
        <vt:i4>2097273</vt:i4>
      </vt:variant>
      <vt:variant>
        <vt:i4>990</vt:i4>
      </vt:variant>
      <vt:variant>
        <vt:i4>0</vt:i4>
      </vt:variant>
      <vt:variant>
        <vt:i4>5</vt:i4>
      </vt:variant>
      <vt:variant>
        <vt:lpwstr>http://www.sciencedirect.com/science/article/pii/S1364032115017104</vt:lpwstr>
      </vt:variant>
      <vt:variant>
        <vt:lpwstr/>
      </vt:variant>
      <vt:variant>
        <vt:i4>6815853</vt:i4>
      </vt:variant>
      <vt:variant>
        <vt:i4>987</vt:i4>
      </vt:variant>
      <vt:variant>
        <vt:i4>0</vt:i4>
      </vt:variant>
      <vt:variant>
        <vt:i4>5</vt:i4>
      </vt:variant>
      <vt:variant>
        <vt:lpwstr>http://data.albankaldawli.org/indicator</vt:lpwstr>
      </vt:variant>
      <vt:variant>
        <vt:lpwstr/>
      </vt:variant>
      <vt:variant>
        <vt:i4>7274553</vt:i4>
      </vt:variant>
      <vt:variant>
        <vt:i4>984</vt:i4>
      </vt:variant>
      <vt:variant>
        <vt:i4>0</vt:i4>
      </vt:variant>
      <vt:variant>
        <vt:i4>5</vt:i4>
      </vt:variant>
      <vt:variant>
        <vt:lpwstr>http://www.dataforcities.org/wccd/</vt:lpwstr>
      </vt:variant>
      <vt:variant>
        <vt:lpwstr/>
      </vt:variant>
      <vt:variant>
        <vt:i4>4980764</vt:i4>
      </vt:variant>
      <vt:variant>
        <vt:i4>981</vt:i4>
      </vt:variant>
      <vt:variant>
        <vt:i4>0</vt:i4>
      </vt:variant>
      <vt:variant>
        <vt:i4>5</vt:i4>
      </vt:variant>
      <vt:variant>
        <vt:lpwstr>http://ar.unhabitat.org/urban-initiatives/initiatives-programmes/city-prosperity-initiative/</vt:lpwstr>
      </vt:variant>
      <vt:variant>
        <vt:lpwstr/>
      </vt:variant>
      <vt:variant>
        <vt:i4>6815769</vt:i4>
      </vt:variant>
      <vt:variant>
        <vt:i4>978</vt:i4>
      </vt:variant>
      <vt:variant>
        <vt:i4>0</vt:i4>
      </vt:variant>
      <vt:variant>
        <vt:i4>5</vt:i4>
      </vt:variant>
      <vt:variant>
        <vt:lpwstr>https://unhabitat.org/a-guide-to-setting-up-an-urban-observatory_2015/</vt:lpwstr>
      </vt:variant>
      <vt:variant>
        <vt:lpwstr/>
      </vt:variant>
      <vt:variant>
        <vt:i4>3932191</vt:i4>
      </vt:variant>
      <vt:variant>
        <vt:i4>975</vt:i4>
      </vt:variant>
      <vt:variant>
        <vt:i4>0</vt:i4>
      </vt:variant>
      <vt:variant>
        <vt:i4>5</vt:i4>
      </vt:variant>
      <vt:variant>
        <vt:lpwstr>https://ar.wikipedia.org/wiki/%D8%A7%D9%84%D8%A3%D9%85%D9%85_%D8%A7%D9%84%D9%85%D8%AA%D8%AD%D8%AF%D8%A9</vt:lpwstr>
      </vt:variant>
      <vt:variant>
        <vt:lpwstr/>
      </vt:variant>
      <vt:variant>
        <vt:i4>4063338</vt:i4>
      </vt:variant>
      <vt:variant>
        <vt:i4>972</vt:i4>
      </vt:variant>
      <vt:variant>
        <vt:i4>0</vt:i4>
      </vt:variant>
      <vt:variant>
        <vt:i4>5</vt:i4>
      </vt:variant>
      <vt:variant>
        <vt:lpwstr>https://www.cam.ac.uk/</vt:lpwstr>
      </vt:variant>
      <vt:variant>
        <vt:lpwstr/>
      </vt:variant>
      <vt:variant>
        <vt:i4>7864354</vt:i4>
      </vt:variant>
      <vt:variant>
        <vt:i4>969</vt:i4>
      </vt:variant>
      <vt:variant>
        <vt:i4>0</vt:i4>
      </vt:variant>
      <vt:variant>
        <vt:i4>5</vt:i4>
      </vt:variant>
      <vt:variant>
        <vt:lpwstr>http://www.haj.gov.sa/arabic/mediacenter/HajjUmrahMagazine/archive/ramadan1437/Pages/default.aspx</vt:lpwstr>
      </vt:variant>
      <vt:variant>
        <vt:lpwstr>featres/102</vt:lpwstr>
      </vt:variant>
      <vt:variant>
        <vt:i4>3801198</vt:i4>
      </vt:variant>
      <vt:variant>
        <vt:i4>966</vt:i4>
      </vt:variant>
      <vt:variant>
        <vt:i4>0</vt:i4>
      </vt:variant>
      <vt:variant>
        <vt:i4>5</vt:i4>
      </vt:variant>
      <vt:variant>
        <vt:lpwstr>http://mci.gov.sa/ServicesDirectory/Pages/Permissionforamobilecar.aspx</vt:lpwstr>
      </vt:variant>
      <vt:variant>
        <vt:lpwstr/>
      </vt:variant>
      <vt:variant>
        <vt:i4>3145772</vt:i4>
      </vt:variant>
      <vt:variant>
        <vt:i4>963</vt:i4>
      </vt:variant>
      <vt:variant>
        <vt:i4>0</vt:i4>
      </vt:variant>
      <vt:variant>
        <vt:i4>5</vt:i4>
      </vt:variant>
      <vt:variant>
        <vt:lpwstr>https://www.stats.gov.sa/ar/28</vt:lpwstr>
      </vt:variant>
      <vt:variant>
        <vt:lpwstr/>
      </vt:variant>
      <vt:variant>
        <vt:i4>8061029</vt:i4>
      </vt:variant>
      <vt:variant>
        <vt:i4>960</vt:i4>
      </vt:variant>
      <vt:variant>
        <vt:i4>0</vt:i4>
      </vt:variant>
      <vt:variant>
        <vt:i4>5</vt:i4>
      </vt:variant>
      <vt:variant>
        <vt:lpwstr>http://www.alriyadh.com/766462</vt:lpwstr>
      </vt:variant>
      <vt:variant>
        <vt:lpwstr/>
      </vt:variant>
      <vt:variant>
        <vt:i4>4849667</vt:i4>
      </vt:variant>
      <vt:variant>
        <vt:i4>957</vt:i4>
      </vt:variant>
      <vt:variant>
        <vt:i4>0</vt:i4>
      </vt:variant>
      <vt:variant>
        <vt:i4>5</vt:i4>
      </vt:variant>
      <vt:variant>
        <vt:lpwstr>https://www.pmi.org/learning/library/critical-success-factors-project-life-cycle-2131</vt:lpwstr>
      </vt:variant>
      <vt:variant>
        <vt:lpwstr/>
      </vt:variant>
      <vt:variant>
        <vt:i4>2883710</vt:i4>
      </vt:variant>
      <vt:variant>
        <vt:i4>954</vt:i4>
      </vt:variant>
      <vt:variant>
        <vt:i4>0</vt:i4>
      </vt:variant>
      <vt:variant>
        <vt:i4>5</vt:i4>
      </vt:variant>
      <vt:variant>
        <vt:lpwstr>http://www.e-dendrite.com/</vt:lpwstr>
      </vt:variant>
      <vt:variant>
        <vt:lpwstr/>
      </vt:variant>
      <vt:variant>
        <vt:i4>3604516</vt:i4>
      </vt:variant>
      <vt:variant>
        <vt:i4>942</vt:i4>
      </vt:variant>
      <vt:variant>
        <vt:i4>0</vt:i4>
      </vt:variant>
      <vt:variant>
        <vt:i4>5</vt:i4>
      </vt:variant>
      <vt:variant>
        <vt:lpwstr>http://www.rjptonline.org/</vt:lpwstr>
      </vt:variant>
      <vt:variant>
        <vt:lpwstr/>
      </vt:variant>
      <vt:variant>
        <vt:i4>3276855</vt:i4>
      </vt:variant>
      <vt:variant>
        <vt:i4>939</vt:i4>
      </vt:variant>
      <vt:variant>
        <vt:i4>0</vt:i4>
      </vt:variant>
      <vt:variant>
        <vt:i4>5</vt:i4>
      </vt:variant>
      <vt:variant>
        <vt:lpwstr>http://www.pjms.com.pk/</vt:lpwstr>
      </vt:variant>
      <vt:variant>
        <vt:lpwstr/>
      </vt:variant>
      <vt:variant>
        <vt:i4>852080</vt:i4>
      </vt:variant>
      <vt:variant>
        <vt:i4>936</vt:i4>
      </vt:variant>
      <vt:variant>
        <vt:i4>0</vt:i4>
      </vt:variant>
      <vt:variant>
        <vt:i4>5</vt:i4>
      </vt:variant>
      <vt:variant>
        <vt:lpwstr>http://apps.isiknowledge.com/WoS/CIW.cgi?SID=V2cEEPnEpNceJ9hnD78&amp;Func=OneClickSearch&amp;field=AU&amp;val=Brisset+JL&amp;ut=000245911300013&amp;auloc=4&amp;fullauth=%20(Brisset,%20Jean-Louis)&amp;curr_doc=2/8&amp;Form=FullRecordPage&amp;doc=2/8</vt:lpwstr>
      </vt:variant>
      <vt:variant>
        <vt:lpwstr/>
      </vt:variant>
      <vt:variant>
        <vt:i4>4259967</vt:i4>
      </vt:variant>
      <vt:variant>
        <vt:i4>933</vt:i4>
      </vt:variant>
      <vt:variant>
        <vt:i4>0</vt:i4>
      </vt:variant>
      <vt:variant>
        <vt:i4>5</vt:i4>
      </vt:variant>
      <vt:variant>
        <vt:lpwstr>http://apps.isiknowledge.com/WoS/CIW.cgi?SID=V2cEEPnEpNceJ9hnD78&amp;Func=OneClickSearch&amp;field=AU&amp;val=Doubla+A&amp;ut=000245911300013&amp;auloc=2&amp;fullauth=%20(Doubla,%20Avaly)&amp;curr_doc=2/8&amp;Form=FullRecordPage&amp;doc=2/8</vt:lpwstr>
      </vt:variant>
      <vt:variant>
        <vt:lpwstr/>
      </vt:variant>
      <vt:variant>
        <vt:i4>4980841</vt:i4>
      </vt:variant>
      <vt:variant>
        <vt:i4>930</vt:i4>
      </vt:variant>
      <vt:variant>
        <vt:i4>0</vt:i4>
      </vt:variant>
      <vt:variant>
        <vt:i4>5</vt:i4>
      </vt:variant>
      <vt:variant>
        <vt:lpwstr>http://apps.isiknowledge.com/WoS/CIW.cgi?SID=V2cEEPnEpNceJ9hnD78&amp;Func=OneClickSearch&amp;field=AU&amp;val=Moussa+D&amp;ut=000245911300013&amp;auloc=1&amp;fullauth=%20(Moussa,%20David)&amp;curr_doc=2/8&amp;Form=FullRecordPage&amp;doc=2/8</vt:lpwstr>
      </vt:variant>
      <vt:variant>
        <vt:lpwstr/>
      </vt:variant>
      <vt:variant>
        <vt:i4>6160483</vt:i4>
      </vt:variant>
      <vt:variant>
        <vt:i4>927</vt:i4>
      </vt:variant>
      <vt:variant>
        <vt:i4>0</vt:i4>
      </vt:variant>
      <vt:variant>
        <vt:i4>5</vt:i4>
      </vt:variant>
      <vt:variant>
        <vt:lpwstr>http://apps.isiknowledge.com/WoS/CIW.cgi?SID=V2cEEPnEpNceJ9hnD78&amp;Func=OneClickSearch&amp;field=AU&amp;val=Sugiarto+AT&amp;ut=000230803800012&amp;auloc=4&amp;curr_doc=2/25&amp;Form=FullRecordPage&amp;doc=2/25</vt:lpwstr>
      </vt:variant>
      <vt:variant>
        <vt:lpwstr/>
      </vt:variant>
      <vt:variant>
        <vt:i4>8323165</vt:i4>
      </vt:variant>
      <vt:variant>
        <vt:i4>924</vt:i4>
      </vt:variant>
      <vt:variant>
        <vt:i4>0</vt:i4>
      </vt:variant>
      <vt:variant>
        <vt:i4>5</vt:i4>
      </vt:variant>
      <vt:variant>
        <vt:lpwstr>http://apps.isiknowledge.com/WoS/CIW.cgi?SID=V2cEEPnEpNceJ9hnD78&amp;Func=OneClickSearch&amp;field=AU&amp;val=Ohshima+T&amp;ut=000230803800012&amp;auloc=3&amp;curr_doc=2/25&amp;Form=FullRecordPage&amp;doc=2/25</vt:lpwstr>
      </vt:variant>
      <vt:variant>
        <vt:lpwstr/>
      </vt:variant>
      <vt:variant>
        <vt:i4>6553624</vt:i4>
      </vt:variant>
      <vt:variant>
        <vt:i4>921</vt:i4>
      </vt:variant>
      <vt:variant>
        <vt:i4>0</vt:i4>
      </vt:variant>
      <vt:variant>
        <vt:i4>5</vt:i4>
      </vt:variant>
      <vt:variant>
        <vt:lpwstr>http://apps.isiknowledge.com/WoS/CIW.cgi?SID=V2cEEPnEpNceJ9hnD78&amp;Func=OneClickSearch&amp;field=AU&amp;val=Sato+M&amp;ut=000230803800012&amp;auloc=1&amp;curr_doc=2/25&amp;Form=FullRecordPage&amp;doc=2/25</vt:lpwstr>
      </vt:variant>
      <vt:variant>
        <vt:lpwstr/>
      </vt:variant>
      <vt:variant>
        <vt:i4>131126</vt:i4>
      </vt:variant>
      <vt:variant>
        <vt:i4>918</vt:i4>
      </vt:variant>
      <vt:variant>
        <vt:i4>0</vt:i4>
      </vt:variant>
      <vt:variant>
        <vt:i4>5</vt:i4>
      </vt:variant>
      <vt:variant>
        <vt:lpwstr>http://apps.isiknowledge.com/WoS/CIW.cgi?SID=V2cEEPnEpNceJ9hnD78&amp;Func=OneClickSearch&amp;field=AU&amp;val=Woo+C&amp;ut=000248358400033&amp;auloc=3&amp;fullauth=%20(Woo,%20Changsu)&amp;curr_doc=2/6&amp;Form=FullRecordPage&amp;doc=2/6</vt:lpwstr>
      </vt:variant>
      <vt:variant>
        <vt:lpwstr/>
      </vt:variant>
      <vt:variant>
        <vt:i4>8323158</vt:i4>
      </vt:variant>
      <vt:variant>
        <vt:i4>915</vt:i4>
      </vt:variant>
      <vt:variant>
        <vt:i4>0</vt:i4>
      </vt:variant>
      <vt:variant>
        <vt:i4>5</vt:i4>
      </vt:variant>
      <vt:variant>
        <vt:lpwstr>http://apps.isiknowledge.com/WoS/CIW.cgi?SID=V2cEEPnEpNceJ9hnD78&amp;Func=OneClickSearch&amp;field=AU&amp;val=Mok+YS&amp;ut=000248358400033&amp;auloc=1&amp;fullauth=%20(Mok,%20Young%20Sun)&amp;curr_doc=2/6&amp;Form=FullRecordPage&amp;doc=2/6</vt:lpwstr>
      </vt:variant>
      <vt:variant>
        <vt:lpwstr/>
      </vt:variant>
      <vt:variant>
        <vt:i4>3473467</vt:i4>
      </vt:variant>
      <vt:variant>
        <vt:i4>894</vt:i4>
      </vt:variant>
      <vt:variant>
        <vt:i4>0</vt:i4>
      </vt:variant>
      <vt:variant>
        <vt:i4>5</vt:i4>
      </vt:variant>
      <vt:variant>
        <vt:lpwstr>http://www.tandfonline.com/toc/ttpr20/43/3</vt:lpwstr>
      </vt:variant>
      <vt:variant>
        <vt:lpwstr/>
      </vt:variant>
      <vt:variant>
        <vt:i4>5701709</vt:i4>
      </vt:variant>
      <vt:variant>
        <vt:i4>891</vt:i4>
      </vt:variant>
      <vt:variant>
        <vt:i4>0</vt:i4>
      </vt:variant>
      <vt:variant>
        <vt:i4>5</vt:i4>
      </vt:variant>
      <vt:variant>
        <vt:lpwstr>http://www.tandfonline.com/author/Bhattacharyya%2C+A</vt:lpwstr>
      </vt:variant>
      <vt:variant>
        <vt:lpwstr/>
      </vt:variant>
      <vt:variant>
        <vt:i4>3016268</vt:i4>
      </vt:variant>
      <vt:variant>
        <vt:i4>884</vt:i4>
      </vt:variant>
      <vt:variant>
        <vt:i4>0</vt:i4>
      </vt:variant>
      <vt:variant>
        <vt:i4>5</vt:i4>
      </vt:variant>
      <vt:variant>
        <vt:lpwstr>../../uqu/Documents/ملفاتي الجديدة/المعهد/1436 هـ/دراسة التغذية/ورقة الملتقى/الورقة الكاملة -5.docx</vt:lpwstr>
      </vt:variant>
      <vt:variant>
        <vt:lpwstr>_ENREF_3</vt:lpwstr>
      </vt:variant>
      <vt:variant>
        <vt:i4>2031690</vt:i4>
      </vt:variant>
      <vt:variant>
        <vt:i4>879</vt:i4>
      </vt:variant>
      <vt:variant>
        <vt:i4>0</vt:i4>
      </vt:variant>
      <vt:variant>
        <vt:i4>5</vt:i4>
      </vt:variant>
      <vt:variant>
        <vt:lpwstr>http://home.clara.net/darvill/altenerg/fossil.htm</vt:lpwstr>
      </vt:variant>
      <vt:variant>
        <vt:lpwstr>intro</vt:lpwstr>
      </vt:variant>
      <vt:variant>
        <vt:i4>1441792</vt:i4>
      </vt:variant>
      <vt:variant>
        <vt:i4>858</vt:i4>
      </vt:variant>
      <vt:variant>
        <vt:i4>0</vt:i4>
      </vt:variant>
      <vt:variant>
        <vt:i4>5</vt:i4>
      </vt:variant>
      <vt:variant>
        <vt:lpwstr>http://www.mcb.org.uk/wp-content/uploads/2015/09/Hajj-and-diabetes-final.pdf</vt:lpwstr>
      </vt:variant>
      <vt:variant>
        <vt:lpwstr/>
      </vt:variant>
      <vt:variant>
        <vt:i4>2359416</vt:i4>
      </vt:variant>
      <vt:variant>
        <vt:i4>855</vt:i4>
      </vt:variant>
      <vt:variant>
        <vt:i4>0</vt:i4>
      </vt:variant>
      <vt:variant>
        <vt:i4>5</vt:i4>
      </vt:variant>
      <vt:variant>
        <vt:lpwstr>https://www.harvardpilgrim.org/.../FE2A8EAB63E64EF6805DE3F1</vt:lpwstr>
      </vt:variant>
      <vt:variant>
        <vt:lpwstr/>
      </vt:variant>
      <vt:variant>
        <vt:i4>3080293</vt:i4>
      </vt:variant>
      <vt:variant>
        <vt:i4>852</vt:i4>
      </vt:variant>
      <vt:variant>
        <vt:i4>0</vt:i4>
      </vt:variant>
      <vt:variant>
        <vt:i4>5</vt:i4>
      </vt:variant>
      <vt:variant>
        <vt:lpwstr>http://www.aljazeera.net/news/arabic/2015/10/23</vt:lpwstr>
      </vt:variant>
      <vt:variant>
        <vt:lpwstr/>
      </vt:variant>
      <vt:variant>
        <vt:i4>6488087</vt:i4>
      </vt:variant>
      <vt:variant>
        <vt:i4>849</vt:i4>
      </vt:variant>
      <vt:variant>
        <vt:i4>0</vt:i4>
      </vt:variant>
      <vt:variant>
        <vt:i4>5</vt:i4>
      </vt:variant>
      <vt:variant>
        <vt:lpwstr>http://www.moh.gov.sa/Ministry/MediaCenter/Publications/saudi/Diabtec_Book Ar.pdf</vt:lpwstr>
      </vt:variant>
      <vt:variant>
        <vt:lpwstr/>
      </vt:variant>
      <vt:variant>
        <vt:i4>4259928</vt:i4>
      </vt:variant>
      <vt:variant>
        <vt:i4>846</vt:i4>
      </vt:variant>
      <vt:variant>
        <vt:i4>0</vt:i4>
      </vt:variant>
      <vt:variant>
        <vt:i4>5</vt:i4>
      </vt:variant>
      <vt:variant>
        <vt:lpwstr>http://medicalcity.ksu.edu.sa/ar/page/diabetes-cente</vt:lpwstr>
      </vt:variant>
      <vt:variant>
        <vt:lpwstr/>
      </vt:variant>
      <vt:variant>
        <vt:i4>2162738</vt:i4>
      </vt:variant>
      <vt:variant>
        <vt:i4>843</vt:i4>
      </vt:variant>
      <vt:variant>
        <vt:i4>0</vt:i4>
      </vt:variant>
      <vt:variant>
        <vt:i4>5</vt:i4>
      </vt:variant>
      <vt:variant>
        <vt:lpwstr>http://www.alukah.net/web/alqseer/0/35610/</vt:lpwstr>
      </vt:variant>
      <vt:variant>
        <vt:lpwstr/>
      </vt:variant>
      <vt:variant>
        <vt:i4>5046346</vt:i4>
      </vt:variant>
      <vt:variant>
        <vt:i4>840</vt:i4>
      </vt:variant>
      <vt:variant>
        <vt:i4>0</vt:i4>
      </vt:variant>
      <vt:variant>
        <vt:i4>5</vt:i4>
      </vt:variant>
      <vt:variant>
        <vt:lpwstr>http://ba9ma.sa/</vt:lpwstr>
      </vt:variant>
      <vt:variant>
        <vt:lpwstr/>
      </vt:variant>
      <vt:variant>
        <vt:i4>6881383</vt:i4>
      </vt:variant>
      <vt:variant>
        <vt:i4>837</vt:i4>
      </vt:variant>
      <vt:variant>
        <vt:i4>0</vt:i4>
      </vt:variant>
      <vt:variant>
        <vt:i4>5</vt:i4>
      </vt:variant>
      <vt:variant>
        <vt:lpwstr>http://pdqindustrialelectric.com/Sign-Installation-Maintenance.html</vt:lpwstr>
      </vt:variant>
      <vt:variant>
        <vt:lpwstr/>
      </vt:variant>
      <vt:variant>
        <vt:i4>1835103</vt:i4>
      </vt:variant>
      <vt:variant>
        <vt:i4>834</vt:i4>
      </vt:variant>
      <vt:variant>
        <vt:i4>0</vt:i4>
      </vt:variant>
      <vt:variant>
        <vt:i4>5</vt:i4>
      </vt:variant>
      <vt:variant>
        <vt:lpwstr>http://pedshed.net/?p=174</vt:lpwstr>
      </vt:variant>
      <vt:variant>
        <vt:lpwstr/>
      </vt:variant>
      <vt:variant>
        <vt:i4>3932276</vt:i4>
      </vt:variant>
      <vt:variant>
        <vt:i4>831</vt:i4>
      </vt:variant>
      <vt:variant>
        <vt:i4>0</vt:i4>
      </vt:variant>
      <vt:variant>
        <vt:i4>5</vt:i4>
      </vt:variant>
      <vt:variant>
        <vt:lpwstr>http://www.suffieldtownhall.com/content/10044/2951/1674/1070/1664/1672/default.aspx</vt:lpwstr>
      </vt:variant>
      <vt:variant>
        <vt:lpwstr/>
      </vt:variant>
      <vt:variant>
        <vt:i4>2556003</vt:i4>
      </vt:variant>
      <vt:variant>
        <vt:i4>828</vt:i4>
      </vt:variant>
      <vt:variant>
        <vt:i4>0</vt:i4>
      </vt:variant>
      <vt:variant>
        <vt:i4>5</vt:i4>
      </vt:variant>
      <vt:variant>
        <vt:lpwstr>http://www.ohpd.net/portfolio/mt-hood-community-college-wayfinding</vt:lpwstr>
      </vt:variant>
      <vt:variant>
        <vt:lpwstr/>
      </vt:variant>
      <vt:variant>
        <vt:i4>2883617</vt:i4>
      </vt:variant>
      <vt:variant>
        <vt:i4>825</vt:i4>
      </vt:variant>
      <vt:variant>
        <vt:i4>0</vt:i4>
      </vt:variant>
      <vt:variant>
        <vt:i4>5</vt:i4>
      </vt:variant>
      <vt:variant>
        <vt:lpwstr>http://www.vincent.wa.gov.au/Your_Property/Business/Business_Signage</vt:lpwstr>
      </vt:variant>
      <vt:variant>
        <vt:lpwstr/>
      </vt:variant>
      <vt:variant>
        <vt:i4>3145754</vt:i4>
      </vt:variant>
      <vt:variant>
        <vt:i4>822</vt:i4>
      </vt:variant>
      <vt:variant>
        <vt:i4>0</vt:i4>
      </vt:variant>
      <vt:variant>
        <vt:i4>5</vt:i4>
      </vt:variant>
      <vt:variant>
        <vt:lpwstr>http://qcode.us/codes/hollister/view.php?topic=17-17_20-17_20_020</vt:lpwstr>
      </vt:variant>
      <vt:variant>
        <vt:lpwstr/>
      </vt:variant>
      <vt:variant>
        <vt:i4>1048657</vt:i4>
      </vt:variant>
      <vt:variant>
        <vt:i4>819</vt:i4>
      </vt:variant>
      <vt:variant>
        <vt:i4>0</vt:i4>
      </vt:variant>
      <vt:variant>
        <vt:i4>5</vt:i4>
      </vt:variant>
      <vt:variant>
        <vt:lpwstr>http://www.jalite.co.uk/standards-&amp;-legislation.html</vt:lpwstr>
      </vt:variant>
      <vt:variant>
        <vt:lpwstr/>
      </vt:variant>
      <vt:variant>
        <vt:i4>3342399</vt:i4>
      </vt:variant>
      <vt:variant>
        <vt:i4>816</vt:i4>
      </vt:variant>
      <vt:variant>
        <vt:i4>0</vt:i4>
      </vt:variant>
      <vt:variant>
        <vt:i4>5</vt:i4>
      </vt:variant>
      <vt:variant>
        <vt:lpwstr>http://webdesign.about.com/od/webdesign/fl/Using-Contrasting-Foreground-and-Background-Colors-in-Web-Design.htm</vt:lpwstr>
      </vt:variant>
      <vt:variant>
        <vt:lpwstr/>
      </vt:variant>
      <vt:variant>
        <vt:i4>2621476</vt:i4>
      </vt:variant>
      <vt:variant>
        <vt:i4>813</vt:i4>
      </vt:variant>
      <vt:variant>
        <vt:i4>0</vt:i4>
      </vt:variant>
      <vt:variant>
        <vt:i4>5</vt:i4>
      </vt:variant>
      <vt:variant>
        <vt:lpwstr>http://www.mycaliforniapermit.com/california-teen-driver-education/signs-signals-and-road-markings</vt:lpwstr>
      </vt:variant>
      <vt:variant>
        <vt:lpwstr/>
      </vt:variant>
      <vt:variant>
        <vt:i4>4194326</vt:i4>
      </vt:variant>
      <vt:variant>
        <vt:i4>810</vt:i4>
      </vt:variant>
      <vt:variant>
        <vt:i4>0</vt:i4>
      </vt:variant>
      <vt:variant>
        <vt:i4>5</vt:i4>
      </vt:variant>
      <vt:variant>
        <vt:lpwstr>http://www.safetypostershop.com/industrial-safety-posters/safety-signs-and-their-meanings</vt:lpwstr>
      </vt:variant>
      <vt:variant>
        <vt:lpwstr/>
      </vt:variant>
      <vt:variant>
        <vt:i4>6946889</vt:i4>
      </vt:variant>
      <vt:variant>
        <vt:i4>807</vt:i4>
      </vt:variant>
      <vt:variant>
        <vt:i4>0</vt:i4>
      </vt:variant>
      <vt:variant>
        <vt:i4>5</vt:i4>
      </vt:variant>
      <vt:variant>
        <vt:lpwstr>https://ar.wikipedia.org/wiki/%D9%85%D8%B3%D8%AC%D8%AF_%D9%82%D8%A8%D8%A7%D8%A1</vt:lpwstr>
      </vt:variant>
      <vt:variant>
        <vt:lpwstr/>
      </vt:variant>
      <vt:variant>
        <vt:i4>327755</vt:i4>
      </vt:variant>
      <vt:variant>
        <vt:i4>804</vt:i4>
      </vt:variant>
      <vt:variant>
        <vt:i4>0</vt:i4>
      </vt:variant>
      <vt:variant>
        <vt:i4>5</vt:i4>
      </vt:variant>
      <vt:variant>
        <vt:lpwstr>http://www/alriyadh.com/com/2012/04/26.article730585.html</vt:lpwstr>
      </vt:variant>
      <vt:variant>
        <vt:lpwstr/>
      </vt:variant>
      <vt:variant>
        <vt:i4>1769476</vt:i4>
      </vt:variant>
      <vt:variant>
        <vt:i4>801</vt:i4>
      </vt:variant>
      <vt:variant>
        <vt:i4>0</vt:i4>
      </vt:variant>
      <vt:variant>
        <vt:i4>5</vt:i4>
      </vt:variant>
      <vt:variant>
        <vt:lpwstr>http://ar.wikipedia.org/wkik</vt:lpwstr>
      </vt:variant>
      <vt:variant>
        <vt:lpwstr/>
      </vt:variant>
      <vt:variant>
        <vt:i4>1769490</vt:i4>
      </vt:variant>
      <vt:variant>
        <vt:i4>798</vt:i4>
      </vt:variant>
      <vt:variant>
        <vt:i4>0</vt:i4>
      </vt:variant>
      <vt:variant>
        <vt:i4>5</vt:i4>
      </vt:variant>
      <vt:variant>
        <vt:lpwstr>http://fac/ksu.edu.sa/shalsaif/pages/</vt:lpwstr>
      </vt:variant>
      <vt:variant>
        <vt:lpwstr/>
      </vt:variant>
      <vt:variant>
        <vt:i4>2293820</vt:i4>
      </vt:variant>
      <vt:variant>
        <vt:i4>795</vt:i4>
      </vt:variant>
      <vt:variant>
        <vt:i4>0</vt:i4>
      </vt:variant>
      <vt:variant>
        <vt:i4>5</vt:i4>
      </vt:variant>
      <vt:variant>
        <vt:lpwstr>http://aitnews.com/2013/11/16)</vt:lpwstr>
      </vt:variant>
      <vt:variant>
        <vt:lpwstr/>
      </vt:variant>
      <vt:variant>
        <vt:i4>8060969</vt:i4>
      </vt:variant>
      <vt:variant>
        <vt:i4>792</vt:i4>
      </vt:variant>
      <vt:variant>
        <vt:i4>0</vt:i4>
      </vt:variant>
      <vt:variant>
        <vt:i4>5</vt:i4>
      </vt:variant>
      <vt:variant>
        <vt:lpwstr>http://www.alriyadh.com/2014/03/11/artical</vt:lpwstr>
      </vt:variant>
      <vt:variant>
        <vt:lpwstr/>
      </vt:variant>
      <vt:variant>
        <vt:i4>2424931</vt:i4>
      </vt:variant>
      <vt:variant>
        <vt:i4>789</vt:i4>
      </vt:variant>
      <vt:variant>
        <vt:i4>0</vt:i4>
      </vt:variant>
      <vt:variant>
        <vt:i4>5</vt:i4>
      </vt:variant>
      <vt:variant>
        <vt:lpwstr>http://www.danakw.com/AXCMSweblive/shababdetails.com?articaled=1754</vt:lpwstr>
      </vt:variant>
      <vt:variant>
        <vt:lpwstr/>
      </vt:variant>
      <vt:variant>
        <vt:i4>2818080</vt:i4>
      </vt:variant>
      <vt:variant>
        <vt:i4>786</vt:i4>
      </vt:variant>
      <vt:variant>
        <vt:i4>0</vt:i4>
      </vt:variant>
      <vt:variant>
        <vt:i4>5</vt:i4>
      </vt:variant>
      <vt:variant>
        <vt:lpwstr>http://www.rcssmideast.org/article/345</vt:lpwstr>
      </vt:variant>
      <vt:variant>
        <vt:lpwstr/>
      </vt:variant>
      <vt:variant>
        <vt:i4>1507329</vt:i4>
      </vt:variant>
      <vt:variant>
        <vt:i4>759</vt:i4>
      </vt:variant>
      <vt:variant>
        <vt:i4>0</vt:i4>
      </vt:variant>
      <vt:variant>
        <vt:i4>5</vt:i4>
      </vt:variant>
      <vt:variant>
        <vt:lpwstr>http://www.midss.ie/</vt:lpwstr>
      </vt:variant>
      <vt:variant>
        <vt:lpwstr/>
      </vt:variant>
      <vt:variant>
        <vt:i4>7798838</vt:i4>
      </vt:variant>
      <vt:variant>
        <vt:i4>756</vt:i4>
      </vt:variant>
      <vt:variant>
        <vt:i4>0</vt:i4>
      </vt:variant>
      <vt:variant>
        <vt:i4>5</vt:i4>
      </vt:variant>
      <vt:variant>
        <vt:lpwstr>http://www.swin.edu.au/victims/resources/assessment/assessment.html</vt:lpwstr>
      </vt:variant>
      <vt:variant>
        <vt:lpwstr/>
      </vt:variant>
      <vt:variant>
        <vt:i4>786512</vt:i4>
      </vt:variant>
      <vt:variant>
        <vt:i4>753</vt:i4>
      </vt:variant>
      <vt:variant>
        <vt:i4>0</vt:i4>
      </vt:variant>
      <vt:variant>
        <vt:i4>5</vt:i4>
      </vt:variant>
      <vt:variant>
        <vt:lpwstr>https://ar.wikipedia.org/w/index.php?title=%D8%A7%D9%84%D8%AA%D8%B4%D9%81%D9%8A&amp;action=edit&amp;redlink=1</vt:lpwstr>
      </vt:variant>
      <vt:variant>
        <vt:lpwstr/>
      </vt:variant>
      <vt:variant>
        <vt:i4>103546947</vt:i4>
      </vt:variant>
      <vt:variant>
        <vt:i4>750</vt:i4>
      </vt:variant>
      <vt:variant>
        <vt:i4>0</vt:i4>
      </vt:variant>
      <vt:variant>
        <vt:i4>5</vt:i4>
      </vt:variant>
      <vt:variant>
        <vt:lpwstr>http://www.almaaref.org/books/contentsimages/books/dourouss_thakafia/mahasen_alkalem/page/lesson9.htm</vt:lpwstr>
      </vt:variant>
      <vt:variant>
        <vt:lpwstr>2-_المنجد_في_اللغة_العربية_المعاصرة:_دار_المشرق،_بيروت،_مادة:_غضب.</vt:lpwstr>
      </vt:variant>
      <vt:variant>
        <vt:i4>6422653</vt:i4>
      </vt:variant>
      <vt:variant>
        <vt:i4>747</vt:i4>
      </vt:variant>
      <vt:variant>
        <vt:i4>0</vt:i4>
      </vt:variant>
      <vt:variant>
        <vt:i4>5</vt:i4>
      </vt:variant>
      <vt:variant>
        <vt:lpwstr>http://uqura.opac.mandumah.com/cgi-bin/koha/opac-detail.pl?biblionumber=1636869</vt:lpwstr>
      </vt:variant>
      <vt:variant>
        <vt:lpwstr/>
      </vt:variant>
      <vt:variant>
        <vt:i4>6488190</vt:i4>
      </vt:variant>
      <vt:variant>
        <vt:i4>744</vt:i4>
      </vt:variant>
      <vt:variant>
        <vt:i4>0</vt:i4>
      </vt:variant>
      <vt:variant>
        <vt:i4>5</vt:i4>
      </vt:variant>
      <vt:variant>
        <vt:lpwstr>http://uqura.opac.mandumah.com/cgi-bin/koha/opac-detail.pl?biblionumber=178909</vt:lpwstr>
      </vt:variant>
      <vt:variant>
        <vt:lpwstr/>
      </vt:variant>
      <vt:variant>
        <vt:i4>6422653</vt:i4>
      </vt:variant>
      <vt:variant>
        <vt:i4>741</vt:i4>
      </vt:variant>
      <vt:variant>
        <vt:i4>0</vt:i4>
      </vt:variant>
      <vt:variant>
        <vt:i4>5</vt:i4>
      </vt:variant>
      <vt:variant>
        <vt:lpwstr>http://uqura.opac.mandumah.com/cgi-bin/koha/opac-detail.pl?biblionumber=1636869</vt:lpwstr>
      </vt:variant>
      <vt:variant>
        <vt:lpwstr/>
      </vt:variant>
      <vt:variant>
        <vt:i4>8192101</vt:i4>
      </vt:variant>
      <vt:variant>
        <vt:i4>738</vt:i4>
      </vt:variant>
      <vt:variant>
        <vt:i4>0</vt:i4>
      </vt:variant>
      <vt:variant>
        <vt:i4>5</vt:i4>
      </vt:variant>
      <vt:variant>
        <vt:lpwstr>http://www.moh.gov.sa/Hajj/News/Pages/News-2016-09-14-001.aspx</vt:lpwstr>
      </vt:variant>
      <vt:variant>
        <vt:lpwstr/>
      </vt:variant>
      <vt:variant>
        <vt:i4>458846</vt:i4>
      </vt:variant>
      <vt:variant>
        <vt:i4>735</vt:i4>
      </vt:variant>
      <vt:variant>
        <vt:i4>0</vt:i4>
      </vt:variant>
      <vt:variant>
        <vt:i4>5</vt:i4>
      </vt:variant>
      <vt:variant>
        <vt:lpwstr>http://www.stats.gov.sa/</vt:lpwstr>
      </vt:variant>
      <vt:variant>
        <vt:lpwstr/>
      </vt:variant>
      <vt:variant>
        <vt:i4>8192105</vt:i4>
      </vt:variant>
      <vt:variant>
        <vt:i4>732</vt:i4>
      </vt:variant>
      <vt:variant>
        <vt:i4>0</vt:i4>
      </vt:variant>
      <vt:variant>
        <vt:i4>5</vt:i4>
      </vt:variant>
      <vt:variant>
        <vt:lpwstr>http://www.alriyadh.com/1532919</vt:lpwstr>
      </vt:variant>
      <vt:variant>
        <vt:lpwstr/>
      </vt:variant>
      <vt:variant>
        <vt:i4>5636117</vt:i4>
      </vt:variant>
      <vt:variant>
        <vt:i4>729</vt:i4>
      </vt:variant>
      <vt:variant>
        <vt:i4>0</vt:i4>
      </vt:variant>
      <vt:variant>
        <vt:i4>5</vt:i4>
      </vt:variant>
      <vt:variant>
        <vt:lpwstr>http://www.djazairess.com/alfadjr/144903</vt:lpwstr>
      </vt:variant>
      <vt:variant>
        <vt:lpwstr/>
      </vt:variant>
      <vt:variant>
        <vt:i4>1704001</vt:i4>
      </vt:variant>
      <vt:variant>
        <vt:i4>726</vt:i4>
      </vt:variant>
      <vt:variant>
        <vt:i4>0</vt:i4>
      </vt:variant>
      <vt:variant>
        <vt:i4>5</vt:i4>
      </vt:variant>
      <vt:variant>
        <vt:lpwstr>http://www.sudaress.com/alahram/25062</vt:lpwstr>
      </vt:variant>
      <vt:variant>
        <vt:lpwstr/>
      </vt:variant>
      <vt:variant>
        <vt:i4>2097276</vt:i4>
      </vt:variant>
      <vt:variant>
        <vt:i4>723</vt:i4>
      </vt:variant>
      <vt:variant>
        <vt:i4>0</vt:i4>
      </vt:variant>
      <vt:variant>
        <vt:i4>5</vt:i4>
      </vt:variant>
      <vt:variant>
        <vt:lpwstr>http://www.sauress.com/okaz/727432</vt:lpwstr>
      </vt:variant>
      <vt:variant>
        <vt:lpwstr/>
      </vt:variant>
      <vt:variant>
        <vt:i4>1441880</vt:i4>
      </vt:variant>
      <vt:variant>
        <vt:i4>720</vt:i4>
      </vt:variant>
      <vt:variant>
        <vt:i4>0</vt:i4>
      </vt:variant>
      <vt:variant>
        <vt:i4>5</vt:i4>
      </vt:variant>
      <vt:variant>
        <vt:lpwstr>http://middle-east-online.com/?id=214731</vt:lpwstr>
      </vt:variant>
      <vt:variant>
        <vt:lpwstr/>
      </vt:variant>
      <vt:variant>
        <vt:i4>6488104</vt:i4>
      </vt:variant>
      <vt:variant>
        <vt:i4>717</vt:i4>
      </vt:variant>
      <vt:variant>
        <vt:i4>0</vt:i4>
      </vt:variant>
      <vt:variant>
        <vt:i4>5</vt:i4>
      </vt:variant>
      <vt:variant>
        <vt:lpwstr>https://sabq.org/CMmgde</vt:lpwstr>
      </vt:variant>
      <vt:variant>
        <vt:lpwstr/>
      </vt:variant>
      <vt:variant>
        <vt:i4>5046336</vt:i4>
      </vt:variant>
      <vt:variant>
        <vt:i4>714</vt:i4>
      </vt:variant>
      <vt:variant>
        <vt:i4>0</vt:i4>
      </vt:variant>
      <vt:variant>
        <vt:i4>5</vt:i4>
      </vt:variant>
      <vt:variant>
        <vt:lpwstr>http://www.lahaonline.com/articles/view/11621.htm</vt:lpwstr>
      </vt:variant>
      <vt:variant>
        <vt:lpwstr/>
      </vt:variant>
      <vt:variant>
        <vt:i4>1441813</vt:i4>
      </vt:variant>
      <vt:variant>
        <vt:i4>711</vt:i4>
      </vt:variant>
      <vt:variant>
        <vt:i4>0</vt:i4>
      </vt:variant>
      <vt:variant>
        <vt:i4>5</vt:i4>
      </vt:variant>
      <vt:variant>
        <vt:lpwstr>http://www.alhayat.com/Details/448416</vt:lpwstr>
      </vt:variant>
      <vt:variant>
        <vt:lpwstr/>
      </vt:variant>
      <vt:variant>
        <vt:i4>5570644</vt:i4>
      </vt:variant>
      <vt:variant>
        <vt:i4>615</vt:i4>
      </vt:variant>
      <vt:variant>
        <vt:i4>0</vt:i4>
      </vt:variant>
      <vt:variant>
        <vt:i4>5</vt:i4>
      </vt:variant>
      <vt:variant>
        <vt:lpwstr>http://www.icdo.org/</vt:lpwstr>
      </vt:variant>
      <vt:variant>
        <vt:lpwstr/>
      </vt:variant>
      <vt:variant>
        <vt:i4>1638451</vt:i4>
      </vt:variant>
      <vt:variant>
        <vt:i4>608</vt:i4>
      </vt:variant>
      <vt:variant>
        <vt:i4>0</vt:i4>
      </vt:variant>
      <vt:variant>
        <vt:i4>5</vt:i4>
      </vt:variant>
      <vt:variant>
        <vt:lpwstr/>
      </vt:variant>
      <vt:variant>
        <vt:lpwstr>_Toc481076105</vt:lpwstr>
      </vt:variant>
      <vt:variant>
        <vt:i4>1638451</vt:i4>
      </vt:variant>
      <vt:variant>
        <vt:i4>602</vt:i4>
      </vt:variant>
      <vt:variant>
        <vt:i4>0</vt:i4>
      </vt:variant>
      <vt:variant>
        <vt:i4>5</vt:i4>
      </vt:variant>
      <vt:variant>
        <vt:lpwstr/>
      </vt:variant>
      <vt:variant>
        <vt:lpwstr>_Toc481076104</vt:lpwstr>
      </vt:variant>
      <vt:variant>
        <vt:i4>1638451</vt:i4>
      </vt:variant>
      <vt:variant>
        <vt:i4>596</vt:i4>
      </vt:variant>
      <vt:variant>
        <vt:i4>0</vt:i4>
      </vt:variant>
      <vt:variant>
        <vt:i4>5</vt:i4>
      </vt:variant>
      <vt:variant>
        <vt:lpwstr/>
      </vt:variant>
      <vt:variant>
        <vt:lpwstr>_Toc481076103</vt:lpwstr>
      </vt:variant>
      <vt:variant>
        <vt:i4>1638451</vt:i4>
      </vt:variant>
      <vt:variant>
        <vt:i4>590</vt:i4>
      </vt:variant>
      <vt:variant>
        <vt:i4>0</vt:i4>
      </vt:variant>
      <vt:variant>
        <vt:i4>5</vt:i4>
      </vt:variant>
      <vt:variant>
        <vt:lpwstr/>
      </vt:variant>
      <vt:variant>
        <vt:lpwstr>_Toc481076102</vt:lpwstr>
      </vt:variant>
      <vt:variant>
        <vt:i4>1638451</vt:i4>
      </vt:variant>
      <vt:variant>
        <vt:i4>584</vt:i4>
      </vt:variant>
      <vt:variant>
        <vt:i4>0</vt:i4>
      </vt:variant>
      <vt:variant>
        <vt:i4>5</vt:i4>
      </vt:variant>
      <vt:variant>
        <vt:lpwstr/>
      </vt:variant>
      <vt:variant>
        <vt:lpwstr>_Toc481076101</vt:lpwstr>
      </vt:variant>
      <vt:variant>
        <vt:i4>1638451</vt:i4>
      </vt:variant>
      <vt:variant>
        <vt:i4>578</vt:i4>
      </vt:variant>
      <vt:variant>
        <vt:i4>0</vt:i4>
      </vt:variant>
      <vt:variant>
        <vt:i4>5</vt:i4>
      </vt:variant>
      <vt:variant>
        <vt:lpwstr/>
      </vt:variant>
      <vt:variant>
        <vt:lpwstr>_Toc481076100</vt:lpwstr>
      </vt:variant>
      <vt:variant>
        <vt:i4>1048626</vt:i4>
      </vt:variant>
      <vt:variant>
        <vt:i4>572</vt:i4>
      </vt:variant>
      <vt:variant>
        <vt:i4>0</vt:i4>
      </vt:variant>
      <vt:variant>
        <vt:i4>5</vt:i4>
      </vt:variant>
      <vt:variant>
        <vt:lpwstr/>
      </vt:variant>
      <vt:variant>
        <vt:lpwstr>_Toc481076099</vt:lpwstr>
      </vt:variant>
      <vt:variant>
        <vt:i4>1048626</vt:i4>
      </vt:variant>
      <vt:variant>
        <vt:i4>566</vt:i4>
      </vt:variant>
      <vt:variant>
        <vt:i4>0</vt:i4>
      </vt:variant>
      <vt:variant>
        <vt:i4>5</vt:i4>
      </vt:variant>
      <vt:variant>
        <vt:lpwstr/>
      </vt:variant>
      <vt:variant>
        <vt:lpwstr>_Toc481076098</vt:lpwstr>
      </vt:variant>
      <vt:variant>
        <vt:i4>1048626</vt:i4>
      </vt:variant>
      <vt:variant>
        <vt:i4>560</vt:i4>
      </vt:variant>
      <vt:variant>
        <vt:i4>0</vt:i4>
      </vt:variant>
      <vt:variant>
        <vt:i4>5</vt:i4>
      </vt:variant>
      <vt:variant>
        <vt:lpwstr/>
      </vt:variant>
      <vt:variant>
        <vt:lpwstr>_Toc481076097</vt:lpwstr>
      </vt:variant>
      <vt:variant>
        <vt:i4>1048626</vt:i4>
      </vt:variant>
      <vt:variant>
        <vt:i4>554</vt:i4>
      </vt:variant>
      <vt:variant>
        <vt:i4>0</vt:i4>
      </vt:variant>
      <vt:variant>
        <vt:i4>5</vt:i4>
      </vt:variant>
      <vt:variant>
        <vt:lpwstr/>
      </vt:variant>
      <vt:variant>
        <vt:lpwstr>_Toc481076096</vt:lpwstr>
      </vt:variant>
      <vt:variant>
        <vt:i4>1048626</vt:i4>
      </vt:variant>
      <vt:variant>
        <vt:i4>548</vt:i4>
      </vt:variant>
      <vt:variant>
        <vt:i4>0</vt:i4>
      </vt:variant>
      <vt:variant>
        <vt:i4>5</vt:i4>
      </vt:variant>
      <vt:variant>
        <vt:lpwstr/>
      </vt:variant>
      <vt:variant>
        <vt:lpwstr>_Toc481076095</vt:lpwstr>
      </vt:variant>
      <vt:variant>
        <vt:i4>1048626</vt:i4>
      </vt:variant>
      <vt:variant>
        <vt:i4>542</vt:i4>
      </vt:variant>
      <vt:variant>
        <vt:i4>0</vt:i4>
      </vt:variant>
      <vt:variant>
        <vt:i4>5</vt:i4>
      </vt:variant>
      <vt:variant>
        <vt:lpwstr/>
      </vt:variant>
      <vt:variant>
        <vt:lpwstr>_Toc481076094</vt:lpwstr>
      </vt:variant>
      <vt:variant>
        <vt:i4>1048626</vt:i4>
      </vt:variant>
      <vt:variant>
        <vt:i4>536</vt:i4>
      </vt:variant>
      <vt:variant>
        <vt:i4>0</vt:i4>
      </vt:variant>
      <vt:variant>
        <vt:i4>5</vt:i4>
      </vt:variant>
      <vt:variant>
        <vt:lpwstr/>
      </vt:variant>
      <vt:variant>
        <vt:lpwstr>_Toc481076093</vt:lpwstr>
      </vt:variant>
      <vt:variant>
        <vt:i4>1048626</vt:i4>
      </vt:variant>
      <vt:variant>
        <vt:i4>530</vt:i4>
      </vt:variant>
      <vt:variant>
        <vt:i4>0</vt:i4>
      </vt:variant>
      <vt:variant>
        <vt:i4>5</vt:i4>
      </vt:variant>
      <vt:variant>
        <vt:lpwstr/>
      </vt:variant>
      <vt:variant>
        <vt:lpwstr>_Toc481076092</vt:lpwstr>
      </vt:variant>
      <vt:variant>
        <vt:i4>1048626</vt:i4>
      </vt:variant>
      <vt:variant>
        <vt:i4>524</vt:i4>
      </vt:variant>
      <vt:variant>
        <vt:i4>0</vt:i4>
      </vt:variant>
      <vt:variant>
        <vt:i4>5</vt:i4>
      </vt:variant>
      <vt:variant>
        <vt:lpwstr/>
      </vt:variant>
      <vt:variant>
        <vt:lpwstr>_Toc481076091</vt:lpwstr>
      </vt:variant>
      <vt:variant>
        <vt:i4>1048626</vt:i4>
      </vt:variant>
      <vt:variant>
        <vt:i4>518</vt:i4>
      </vt:variant>
      <vt:variant>
        <vt:i4>0</vt:i4>
      </vt:variant>
      <vt:variant>
        <vt:i4>5</vt:i4>
      </vt:variant>
      <vt:variant>
        <vt:lpwstr/>
      </vt:variant>
      <vt:variant>
        <vt:lpwstr>_Toc481076090</vt:lpwstr>
      </vt:variant>
      <vt:variant>
        <vt:i4>1114162</vt:i4>
      </vt:variant>
      <vt:variant>
        <vt:i4>512</vt:i4>
      </vt:variant>
      <vt:variant>
        <vt:i4>0</vt:i4>
      </vt:variant>
      <vt:variant>
        <vt:i4>5</vt:i4>
      </vt:variant>
      <vt:variant>
        <vt:lpwstr/>
      </vt:variant>
      <vt:variant>
        <vt:lpwstr>_Toc481076089</vt:lpwstr>
      </vt:variant>
      <vt:variant>
        <vt:i4>1114162</vt:i4>
      </vt:variant>
      <vt:variant>
        <vt:i4>506</vt:i4>
      </vt:variant>
      <vt:variant>
        <vt:i4>0</vt:i4>
      </vt:variant>
      <vt:variant>
        <vt:i4>5</vt:i4>
      </vt:variant>
      <vt:variant>
        <vt:lpwstr/>
      </vt:variant>
      <vt:variant>
        <vt:lpwstr>_Toc481076088</vt:lpwstr>
      </vt:variant>
      <vt:variant>
        <vt:i4>1114162</vt:i4>
      </vt:variant>
      <vt:variant>
        <vt:i4>500</vt:i4>
      </vt:variant>
      <vt:variant>
        <vt:i4>0</vt:i4>
      </vt:variant>
      <vt:variant>
        <vt:i4>5</vt:i4>
      </vt:variant>
      <vt:variant>
        <vt:lpwstr/>
      </vt:variant>
      <vt:variant>
        <vt:lpwstr>_Toc481076087</vt:lpwstr>
      </vt:variant>
      <vt:variant>
        <vt:i4>1114162</vt:i4>
      </vt:variant>
      <vt:variant>
        <vt:i4>494</vt:i4>
      </vt:variant>
      <vt:variant>
        <vt:i4>0</vt:i4>
      </vt:variant>
      <vt:variant>
        <vt:i4>5</vt:i4>
      </vt:variant>
      <vt:variant>
        <vt:lpwstr/>
      </vt:variant>
      <vt:variant>
        <vt:lpwstr>_Toc481076086</vt:lpwstr>
      </vt:variant>
      <vt:variant>
        <vt:i4>1114162</vt:i4>
      </vt:variant>
      <vt:variant>
        <vt:i4>488</vt:i4>
      </vt:variant>
      <vt:variant>
        <vt:i4>0</vt:i4>
      </vt:variant>
      <vt:variant>
        <vt:i4>5</vt:i4>
      </vt:variant>
      <vt:variant>
        <vt:lpwstr/>
      </vt:variant>
      <vt:variant>
        <vt:lpwstr>_Toc481076085</vt:lpwstr>
      </vt:variant>
      <vt:variant>
        <vt:i4>1114162</vt:i4>
      </vt:variant>
      <vt:variant>
        <vt:i4>482</vt:i4>
      </vt:variant>
      <vt:variant>
        <vt:i4>0</vt:i4>
      </vt:variant>
      <vt:variant>
        <vt:i4>5</vt:i4>
      </vt:variant>
      <vt:variant>
        <vt:lpwstr/>
      </vt:variant>
      <vt:variant>
        <vt:lpwstr>_Toc481076084</vt:lpwstr>
      </vt:variant>
      <vt:variant>
        <vt:i4>1114162</vt:i4>
      </vt:variant>
      <vt:variant>
        <vt:i4>476</vt:i4>
      </vt:variant>
      <vt:variant>
        <vt:i4>0</vt:i4>
      </vt:variant>
      <vt:variant>
        <vt:i4>5</vt:i4>
      </vt:variant>
      <vt:variant>
        <vt:lpwstr/>
      </vt:variant>
      <vt:variant>
        <vt:lpwstr>_Toc481076083</vt:lpwstr>
      </vt:variant>
      <vt:variant>
        <vt:i4>1114162</vt:i4>
      </vt:variant>
      <vt:variant>
        <vt:i4>470</vt:i4>
      </vt:variant>
      <vt:variant>
        <vt:i4>0</vt:i4>
      </vt:variant>
      <vt:variant>
        <vt:i4>5</vt:i4>
      </vt:variant>
      <vt:variant>
        <vt:lpwstr/>
      </vt:variant>
      <vt:variant>
        <vt:lpwstr>_Toc481076082</vt:lpwstr>
      </vt:variant>
      <vt:variant>
        <vt:i4>1114162</vt:i4>
      </vt:variant>
      <vt:variant>
        <vt:i4>464</vt:i4>
      </vt:variant>
      <vt:variant>
        <vt:i4>0</vt:i4>
      </vt:variant>
      <vt:variant>
        <vt:i4>5</vt:i4>
      </vt:variant>
      <vt:variant>
        <vt:lpwstr/>
      </vt:variant>
      <vt:variant>
        <vt:lpwstr>_Toc481076081</vt:lpwstr>
      </vt:variant>
      <vt:variant>
        <vt:i4>1114162</vt:i4>
      </vt:variant>
      <vt:variant>
        <vt:i4>458</vt:i4>
      </vt:variant>
      <vt:variant>
        <vt:i4>0</vt:i4>
      </vt:variant>
      <vt:variant>
        <vt:i4>5</vt:i4>
      </vt:variant>
      <vt:variant>
        <vt:lpwstr/>
      </vt:variant>
      <vt:variant>
        <vt:lpwstr>_Toc481076080</vt:lpwstr>
      </vt:variant>
      <vt:variant>
        <vt:i4>1966130</vt:i4>
      </vt:variant>
      <vt:variant>
        <vt:i4>452</vt:i4>
      </vt:variant>
      <vt:variant>
        <vt:i4>0</vt:i4>
      </vt:variant>
      <vt:variant>
        <vt:i4>5</vt:i4>
      </vt:variant>
      <vt:variant>
        <vt:lpwstr/>
      </vt:variant>
      <vt:variant>
        <vt:lpwstr>_Toc481076079</vt:lpwstr>
      </vt:variant>
      <vt:variant>
        <vt:i4>1966130</vt:i4>
      </vt:variant>
      <vt:variant>
        <vt:i4>446</vt:i4>
      </vt:variant>
      <vt:variant>
        <vt:i4>0</vt:i4>
      </vt:variant>
      <vt:variant>
        <vt:i4>5</vt:i4>
      </vt:variant>
      <vt:variant>
        <vt:lpwstr/>
      </vt:variant>
      <vt:variant>
        <vt:lpwstr>_Toc481076078</vt:lpwstr>
      </vt:variant>
      <vt:variant>
        <vt:i4>1966130</vt:i4>
      </vt:variant>
      <vt:variant>
        <vt:i4>440</vt:i4>
      </vt:variant>
      <vt:variant>
        <vt:i4>0</vt:i4>
      </vt:variant>
      <vt:variant>
        <vt:i4>5</vt:i4>
      </vt:variant>
      <vt:variant>
        <vt:lpwstr/>
      </vt:variant>
      <vt:variant>
        <vt:lpwstr>_Toc481076077</vt:lpwstr>
      </vt:variant>
      <vt:variant>
        <vt:i4>1966130</vt:i4>
      </vt:variant>
      <vt:variant>
        <vt:i4>434</vt:i4>
      </vt:variant>
      <vt:variant>
        <vt:i4>0</vt:i4>
      </vt:variant>
      <vt:variant>
        <vt:i4>5</vt:i4>
      </vt:variant>
      <vt:variant>
        <vt:lpwstr/>
      </vt:variant>
      <vt:variant>
        <vt:lpwstr>_Toc481076076</vt:lpwstr>
      </vt:variant>
      <vt:variant>
        <vt:i4>1966130</vt:i4>
      </vt:variant>
      <vt:variant>
        <vt:i4>428</vt:i4>
      </vt:variant>
      <vt:variant>
        <vt:i4>0</vt:i4>
      </vt:variant>
      <vt:variant>
        <vt:i4>5</vt:i4>
      </vt:variant>
      <vt:variant>
        <vt:lpwstr/>
      </vt:variant>
      <vt:variant>
        <vt:lpwstr>_Toc481076075</vt:lpwstr>
      </vt:variant>
      <vt:variant>
        <vt:i4>1966130</vt:i4>
      </vt:variant>
      <vt:variant>
        <vt:i4>422</vt:i4>
      </vt:variant>
      <vt:variant>
        <vt:i4>0</vt:i4>
      </vt:variant>
      <vt:variant>
        <vt:i4>5</vt:i4>
      </vt:variant>
      <vt:variant>
        <vt:lpwstr/>
      </vt:variant>
      <vt:variant>
        <vt:lpwstr>_Toc481076074</vt:lpwstr>
      </vt:variant>
      <vt:variant>
        <vt:i4>1966130</vt:i4>
      </vt:variant>
      <vt:variant>
        <vt:i4>416</vt:i4>
      </vt:variant>
      <vt:variant>
        <vt:i4>0</vt:i4>
      </vt:variant>
      <vt:variant>
        <vt:i4>5</vt:i4>
      </vt:variant>
      <vt:variant>
        <vt:lpwstr/>
      </vt:variant>
      <vt:variant>
        <vt:lpwstr>_Toc481076073</vt:lpwstr>
      </vt:variant>
      <vt:variant>
        <vt:i4>1966130</vt:i4>
      </vt:variant>
      <vt:variant>
        <vt:i4>410</vt:i4>
      </vt:variant>
      <vt:variant>
        <vt:i4>0</vt:i4>
      </vt:variant>
      <vt:variant>
        <vt:i4>5</vt:i4>
      </vt:variant>
      <vt:variant>
        <vt:lpwstr/>
      </vt:variant>
      <vt:variant>
        <vt:lpwstr>_Toc481076072</vt:lpwstr>
      </vt:variant>
      <vt:variant>
        <vt:i4>1966130</vt:i4>
      </vt:variant>
      <vt:variant>
        <vt:i4>404</vt:i4>
      </vt:variant>
      <vt:variant>
        <vt:i4>0</vt:i4>
      </vt:variant>
      <vt:variant>
        <vt:i4>5</vt:i4>
      </vt:variant>
      <vt:variant>
        <vt:lpwstr/>
      </vt:variant>
      <vt:variant>
        <vt:lpwstr>_Toc481076071</vt:lpwstr>
      </vt:variant>
      <vt:variant>
        <vt:i4>1966130</vt:i4>
      </vt:variant>
      <vt:variant>
        <vt:i4>398</vt:i4>
      </vt:variant>
      <vt:variant>
        <vt:i4>0</vt:i4>
      </vt:variant>
      <vt:variant>
        <vt:i4>5</vt:i4>
      </vt:variant>
      <vt:variant>
        <vt:lpwstr/>
      </vt:variant>
      <vt:variant>
        <vt:lpwstr>_Toc481076070</vt:lpwstr>
      </vt:variant>
      <vt:variant>
        <vt:i4>2031666</vt:i4>
      </vt:variant>
      <vt:variant>
        <vt:i4>392</vt:i4>
      </vt:variant>
      <vt:variant>
        <vt:i4>0</vt:i4>
      </vt:variant>
      <vt:variant>
        <vt:i4>5</vt:i4>
      </vt:variant>
      <vt:variant>
        <vt:lpwstr/>
      </vt:variant>
      <vt:variant>
        <vt:lpwstr>_Toc481076069</vt:lpwstr>
      </vt:variant>
      <vt:variant>
        <vt:i4>2031666</vt:i4>
      </vt:variant>
      <vt:variant>
        <vt:i4>386</vt:i4>
      </vt:variant>
      <vt:variant>
        <vt:i4>0</vt:i4>
      </vt:variant>
      <vt:variant>
        <vt:i4>5</vt:i4>
      </vt:variant>
      <vt:variant>
        <vt:lpwstr/>
      </vt:variant>
      <vt:variant>
        <vt:lpwstr>_Toc481076068</vt:lpwstr>
      </vt:variant>
      <vt:variant>
        <vt:i4>2031666</vt:i4>
      </vt:variant>
      <vt:variant>
        <vt:i4>380</vt:i4>
      </vt:variant>
      <vt:variant>
        <vt:i4>0</vt:i4>
      </vt:variant>
      <vt:variant>
        <vt:i4>5</vt:i4>
      </vt:variant>
      <vt:variant>
        <vt:lpwstr/>
      </vt:variant>
      <vt:variant>
        <vt:lpwstr>_Toc481076067</vt:lpwstr>
      </vt:variant>
      <vt:variant>
        <vt:i4>2031666</vt:i4>
      </vt:variant>
      <vt:variant>
        <vt:i4>374</vt:i4>
      </vt:variant>
      <vt:variant>
        <vt:i4>0</vt:i4>
      </vt:variant>
      <vt:variant>
        <vt:i4>5</vt:i4>
      </vt:variant>
      <vt:variant>
        <vt:lpwstr/>
      </vt:variant>
      <vt:variant>
        <vt:lpwstr>_Toc481076066</vt:lpwstr>
      </vt:variant>
      <vt:variant>
        <vt:i4>2031666</vt:i4>
      </vt:variant>
      <vt:variant>
        <vt:i4>368</vt:i4>
      </vt:variant>
      <vt:variant>
        <vt:i4>0</vt:i4>
      </vt:variant>
      <vt:variant>
        <vt:i4>5</vt:i4>
      </vt:variant>
      <vt:variant>
        <vt:lpwstr/>
      </vt:variant>
      <vt:variant>
        <vt:lpwstr>_Toc481076065</vt:lpwstr>
      </vt:variant>
      <vt:variant>
        <vt:i4>2031666</vt:i4>
      </vt:variant>
      <vt:variant>
        <vt:i4>362</vt:i4>
      </vt:variant>
      <vt:variant>
        <vt:i4>0</vt:i4>
      </vt:variant>
      <vt:variant>
        <vt:i4>5</vt:i4>
      </vt:variant>
      <vt:variant>
        <vt:lpwstr/>
      </vt:variant>
      <vt:variant>
        <vt:lpwstr>_Toc481076064</vt:lpwstr>
      </vt:variant>
      <vt:variant>
        <vt:i4>2031666</vt:i4>
      </vt:variant>
      <vt:variant>
        <vt:i4>356</vt:i4>
      </vt:variant>
      <vt:variant>
        <vt:i4>0</vt:i4>
      </vt:variant>
      <vt:variant>
        <vt:i4>5</vt:i4>
      </vt:variant>
      <vt:variant>
        <vt:lpwstr/>
      </vt:variant>
      <vt:variant>
        <vt:lpwstr>_Toc481076063</vt:lpwstr>
      </vt:variant>
      <vt:variant>
        <vt:i4>2031666</vt:i4>
      </vt:variant>
      <vt:variant>
        <vt:i4>350</vt:i4>
      </vt:variant>
      <vt:variant>
        <vt:i4>0</vt:i4>
      </vt:variant>
      <vt:variant>
        <vt:i4>5</vt:i4>
      </vt:variant>
      <vt:variant>
        <vt:lpwstr/>
      </vt:variant>
      <vt:variant>
        <vt:lpwstr>_Toc481076062</vt:lpwstr>
      </vt:variant>
      <vt:variant>
        <vt:i4>2031666</vt:i4>
      </vt:variant>
      <vt:variant>
        <vt:i4>344</vt:i4>
      </vt:variant>
      <vt:variant>
        <vt:i4>0</vt:i4>
      </vt:variant>
      <vt:variant>
        <vt:i4>5</vt:i4>
      </vt:variant>
      <vt:variant>
        <vt:lpwstr/>
      </vt:variant>
      <vt:variant>
        <vt:lpwstr>_Toc481076061</vt:lpwstr>
      </vt:variant>
      <vt:variant>
        <vt:i4>2031666</vt:i4>
      </vt:variant>
      <vt:variant>
        <vt:i4>338</vt:i4>
      </vt:variant>
      <vt:variant>
        <vt:i4>0</vt:i4>
      </vt:variant>
      <vt:variant>
        <vt:i4>5</vt:i4>
      </vt:variant>
      <vt:variant>
        <vt:lpwstr/>
      </vt:variant>
      <vt:variant>
        <vt:lpwstr>_Toc481076060</vt:lpwstr>
      </vt:variant>
      <vt:variant>
        <vt:i4>1835058</vt:i4>
      </vt:variant>
      <vt:variant>
        <vt:i4>332</vt:i4>
      </vt:variant>
      <vt:variant>
        <vt:i4>0</vt:i4>
      </vt:variant>
      <vt:variant>
        <vt:i4>5</vt:i4>
      </vt:variant>
      <vt:variant>
        <vt:lpwstr/>
      </vt:variant>
      <vt:variant>
        <vt:lpwstr>_Toc481076059</vt:lpwstr>
      </vt:variant>
      <vt:variant>
        <vt:i4>1835058</vt:i4>
      </vt:variant>
      <vt:variant>
        <vt:i4>326</vt:i4>
      </vt:variant>
      <vt:variant>
        <vt:i4>0</vt:i4>
      </vt:variant>
      <vt:variant>
        <vt:i4>5</vt:i4>
      </vt:variant>
      <vt:variant>
        <vt:lpwstr/>
      </vt:variant>
      <vt:variant>
        <vt:lpwstr>_Toc481076058</vt:lpwstr>
      </vt:variant>
      <vt:variant>
        <vt:i4>1835058</vt:i4>
      </vt:variant>
      <vt:variant>
        <vt:i4>320</vt:i4>
      </vt:variant>
      <vt:variant>
        <vt:i4>0</vt:i4>
      </vt:variant>
      <vt:variant>
        <vt:i4>5</vt:i4>
      </vt:variant>
      <vt:variant>
        <vt:lpwstr/>
      </vt:variant>
      <vt:variant>
        <vt:lpwstr>_Toc481076057</vt:lpwstr>
      </vt:variant>
      <vt:variant>
        <vt:i4>1835058</vt:i4>
      </vt:variant>
      <vt:variant>
        <vt:i4>314</vt:i4>
      </vt:variant>
      <vt:variant>
        <vt:i4>0</vt:i4>
      </vt:variant>
      <vt:variant>
        <vt:i4>5</vt:i4>
      </vt:variant>
      <vt:variant>
        <vt:lpwstr/>
      </vt:variant>
      <vt:variant>
        <vt:lpwstr>_Toc481076056</vt:lpwstr>
      </vt:variant>
      <vt:variant>
        <vt:i4>1835058</vt:i4>
      </vt:variant>
      <vt:variant>
        <vt:i4>308</vt:i4>
      </vt:variant>
      <vt:variant>
        <vt:i4>0</vt:i4>
      </vt:variant>
      <vt:variant>
        <vt:i4>5</vt:i4>
      </vt:variant>
      <vt:variant>
        <vt:lpwstr/>
      </vt:variant>
      <vt:variant>
        <vt:lpwstr>_Toc481076055</vt:lpwstr>
      </vt:variant>
      <vt:variant>
        <vt:i4>1835058</vt:i4>
      </vt:variant>
      <vt:variant>
        <vt:i4>302</vt:i4>
      </vt:variant>
      <vt:variant>
        <vt:i4>0</vt:i4>
      </vt:variant>
      <vt:variant>
        <vt:i4>5</vt:i4>
      </vt:variant>
      <vt:variant>
        <vt:lpwstr/>
      </vt:variant>
      <vt:variant>
        <vt:lpwstr>_Toc481076054</vt:lpwstr>
      </vt:variant>
      <vt:variant>
        <vt:i4>1835058</vt:i4>
      </vt:variant>
      <vt:variant>
        <vt:i4>296</vt:i4>
      </vt:variant>
      <vt:variant>
        <vt:i4>0</vt:i4>
      </vt:variant>
      <vt:variant>
        <vt:i4>5</vt:i4>
      </vt:variant>
      <vt:variant>
        <vt:lpwstr/>
      </vt:variant>
      <vt:variant>
        <vt:lpwstr>_Toc481076053</vt:lpwstr>
      </vt:variant>
      <vt:variant>
        <vt:i4>1835058</vt:i4>
      </vt:variant>
      <vt:variant>
        <vt:i4>290</vt:i4>
      </vt:variant>
      <vt:variant>
        <vt:i4>0</vt:i4>
      </vt:variant>
      <vt:variant>
        <vt:i4>5</vt:i4>
      </vt:variant>
      <vt:variant>
        <vt:lpwstr/>
      </vt:variant>
      <vt:variant>
        <vt:lpwstr>_Toc481076052</vt:lpwstr>
      </vt:variant>
      <vt:variant>
        <vt:i4>1835058</vt:i4>
      </vt:variant>
      <vt:variant>
        <vt:i4>284</vt:i4>
      </vt:variant>
      <vt:variant>
        <vt:i4>0</vt:i4>
      </vt:variant>
      <vt:variant>
        <vt:i4>5</vt:i4>
      </vt:variant>
      <vt:variant>
        <vt:lpwstr/>
      </vt:variant>
      <vt:variant>
        <vt:lpwstr>_Toc481076051</vt:lpwstr>
      </vt:variant>
      <vt:variant>
        <vt:i4>1835058</vt:i4>
      </vt:variant>
      <vt:variant>
        <vt:i4>278</vt:i4>
      </vt:variant>
      <vt:variant>
        <vt:i4>0</vt:i4>
      </vt:variant>
      <vt:variant>
        <vt:i4>5</vt:i4>
      </vt:variant>
      <vt:variant>
        <vt:lpwstr/>
      </vt:variant>
      <vt:variant>
        <vt:lpwstr>_Toc481076050</vt:lpwstr>
      </vt:variant>
      <vt:variant>
        <vt:i4>1900594</vt:i4>
      </vt:variant>
      <vt:variant>
        <vt:i4>272</vt:i4>
      </vt:variant>
      <vt:variant>
        <vt:i4>0</vt:i4>
      </vt:variant>
      <vt:variant>
        <vt:i4>5</vt:i4>
      </vt:variant>
      <vt:variant>
        <vt:lpwstr/>
      </vt:variant>
      <vt:variant>
        <vt:lpwstr>_Toc481076049</vt:lpwstr>
      </vt:variant>
      <vt:variant>
        <vt:i4>1900594</vt:i4>
      </vt:variant>
      <vt:variant>
        <vt:i4>266</vt:i4>
      </vt:variant>
      <vt:variant>
        <vt:i4>0</vt:i4>
      </vt:variant>
      <vt:variant>
        <vt:i4>5</vt:i4>
      </vt:variant>
      <vt:variant>
        <vt:lpwstr/>
      </vt:variant>
      <vt:variant>
        <vt:lpwstr>_Toc481076048</vt:lpwstr>
      </vt:variant>
      <vt:variant>
        <vt:i4>1900594</vt:i4>
      </vt:variant>
      <vt:variant>
        <vt:i4>260</vt:i4>
      </vt:variant>
      <vt:variant>
        <vt:i4>0</vt:i4>
      </vt:variant>
      <vt:variant>
        <vt:i4>5</vt:i4>
      </vt:variant>
      <vt:variant>
        <vt:lpwstr/>
      </vt:variant>
      <vt:variant>
        <vt:lpwstr>_Toc481076047</vt:lpwstr>
      </vt:variant>
      <vt:variant>
        <vt:i4>1900594</vt:i4>
      </vt:variant>
      <vt:variant>
        <vt:i4>254</vt:i4>
      </vt:variant>
      <vt:variant>
        <vt:i4>0</vt:i4>
      </vt:variant>
      <vt:variant>
        <vt:i4>5</vt:i4>
      </vt:variant>
      <vt:variant>
        <vt:lpwstr/>
      </vt:variant>
      <vt:variant>
        <vt:lpwstr>_Toc481076046</vt:lpwstr>
      </vt:variant>
      <vt:variant>
        <vt:i4>1900594</vt:i4>
      </vt:variant>
      <vt:variant>
        <vt:i4>248</vt:i4>
      </vt:variant>
      <vt:variant>
        <vt:i4>0</vt:i4>
      </vt:variant>
      <vt:variant>
        <vt:i4>5</vt:i4>
      </vt:variant>
      <vt:variant>
        <vt:lpwstr/>
      </vt:variant>
      <vt:variant>
        <vt:lpwstr>_Toc481076045</vt:lpwstr>
      </vt:variant>
      <vt:variant>
        <vt:i4>1900594</vt:i4>
      </vt:variant>
      <vt:variant>
        <vt:i4>242</vt:i4>
      </vt:variant>
      <vt:variant>
        <vt:i4>0</vt:i4>
      </vt:variant>
      <vt:variant>
        <vt:i4>5</vt:i4>
      </vt:variant>
      <vt:variant>
        <vt:lpwstr/>
      </vt:variant>
      <vt:variant>
        <vt:lpwstr>_Toc481076044</vt:lpwstr>
      </vt:variant>
      <vt:variant>
        <vt:i4>1900594</vt:i4>
      </vt:variant>
      <vt:variant>
        <vt:i4>236</vt:i4>
      </vt:variant>
      <vt:variant>
        <vt:i4>0</vt:i4>
      </vt:variant>
      <vt:variant>
        <vt:i4>5</vt:i4>
      </vt:variant>
      <vt:variant>
        <vt:lpwstr/>
      </vt:variant>
      <vt:variant>
        <vt:lpwstr>_Toc481076043</vt:lpwstr>
      </vt:variant>
      <vt:variant>
        <vt:i4>1900594</vt:i4>
      </vt:variant>
      <vt:variant>
        <vt:i4>230</vt:i4>
      </vt:variant>
      <vt:variant>
        <vt:i4>0</vt:i4>
      </vt:variant>
      <vt:variant>
        <vt:i4>5</vt:i4>
      </vt:variant>
      <vt:variant>
        <vt:lpwstr/>
      </vt:variant>
      <vt:variant>
        <vt:lpwstr>_Toc481076042</vt:lpwstr>
      </vt:variant>
      <vt:variant>
        <vt:i4>1900594</vt:i4>
      </vt:variant>
      <vt:variant>
        <vt:i4>224</vt:i4>
      </vt:variant>
      <vt:variant>
        <vt:i4>0</vt:i4>
      </vt:variant>
      <vt:variant>
        <vt:i4>5</vt:i4>
      </vt:variant>
      <vt:variant>
        <vt:lpwstr/>
      </vt:variant>
      <vt:variant>
        <vt:lpwstr>_Toc481076041</vt:lpwstr>
      </vt:variant>
      <vt:variant>
        <vt:i4>1900594</vt:i4>
      </vt:variant>
      <vt:variant>
        <vt:i4>218</vt:i4>
      </vt:variant>
      <vt:variant>
        <vt:i4>0</vt:i4>
      </vt:variant>
      <vt:variant>
        <vt:i4>5</vt:i4>
      </vt:variant>
      <vt:variant>
        <vt:lpwstr/>
      </vt:variant>
      <vt:variant>
        <vt:lpwstr>_Toc481076040</vt:lpwstr>
      </vt:variant>
      <vt:variant>
        <vt:i4>1703986</vt:i4>
      </vt:variant>
      <vt:variant>
        <vt:i4>212</vt:i4>
      </vt:variant>
      <vt:variant>
        <vt:i4>0</vt:i4>
      </vt:variant>
      <vt:variant>
        <vt:i4>5</vt:i4>
      </vt:variant>
      <vt:variant>
        <vt:lpwstr/>
      </vt:variant>
      <vt:variant>
        <vt:lpwstr>_Toc481076039</vt:lpwstr>
      </vt:variant>
      <vt:variant>
        <vt:i4>1703986</vt:i4>
      </vt:variant>
      <vt:variant>
        <vt:i4>206</vt:i4>
      </vt:variant>
      <vt:variant>
        <vt:i4>0</vt:i4>
      </vt:variant>
      <vt:variant>
        <vt:i4>5</vt:i4>
      </vt:variant>
      <vt:variant>
        <vt:lpwstr/>
      </vt:variant>
      <vt:variant>
        <vt:lpwstr>_Toc481076038</vt:lpwstr>
      </vt:variant>
      <vt:variant>
        <vt:i4>1703986</vt:i4>
      </vt:variant>
      <vt:variant>
        <vt:i4>200</vt:i4>
      </vt:variant>
      <vt:variant>
        <vt:i4>0</vt:i4>
      </vt:variant>
      <vt:variant>
        <vt:i4>5</vt:i4>
      </vt:variant>
      <vt:variant>
        <vt:lpwstr/>
      </vt:variant>
      <vt:variant>
        <vt:lpwstr>_Toc481076037</vt:lpwstr>
      </vt:variant>
      <vt:variant>
        <vt:i4>1703986</vt:i4>
      </vt:variant>
      <vt:variant>
        <vt:i4>194</vt:i4>
      </vt:variant>
      <vt:variant>
        <vt:i4>0</vt:i4>
      </vt:variant>
      <vt:variant>
        <vt:i4>5</vt:i4>
      </vt:variant>
      <vt:variant>
        <vt:lpwstr/>
      </vt:variant>
      <vt:variant>
        <vt:lpwstr>_Toc481076036</vt:lpwstr>
      </vt:variant>
      <vt:variant>
        <vt:i4>1703986</vt:i4>
      </vt:variant>
      <vt:variant>
        <vt:i4>188</vt:i4>
      </vt:variant>
      <vt:variant>
        <vt:i4>0</vt:i4>
      </vt:variant>
      <vt:variant>
        <vt:i4>5</vt:i4>
      </vt:variant>
      <vt:variant>
        <vt:lpwstr/>
      </vt:variant>
      <vt:variant>
        <vt:lpwstr>_Toc481076035</vt:lpwstr>
      </vt:variant>
      <vt:variant>
        <vt:i4>1703986</vt:i4>
      </vt:variant>
      <vt:variant>
        <vt:i4>182</vt:i4>
      </vt:variant>
      <vt:variant>
        <vt:i4>0</vt:i4>
      </vt:variant>
      <vt:variant>
        <vt:i4>5</vt:i4>
      </vt:variant>
      <vt:variant>
        <vt:lpwstr/>
      </vt:variant>
      <vt:variant>
        <vt:lpwstr>_Toc481076034</vt:lpwstr>
      </vt:variant>
      <vt:variant>
        <vt:i4>1703986</vt:i4>
      </vt:variant>
      <vt:variant>
        <vt:i4>176</vt:i4>
      </vt:variant>
      <vt:variant>
        <vt:i4>0</vt:i4>
      </vt:variant>
      <vt:variant>
        <vt:i4>5</vt:i4>
      </vt:variant>
      <vt:variant>
        <vt:lpwstr/>
      </vt:variant>
      <vt:variant>
        <vt:lpwstr>_Toc481076033</vt:lpwstr>
      </vt:variant>
      <vt:variant>
        <vt:i4>1703986</vt:i4>
      </vt:variant>
      <vt:variant>
        <vt:i4>170</vt:i4>
      </vt:variant>
      <vt:variant>
        <vt:i4>0</vt:i4>
      </vt:variant>
      <vt:variant>
        <vt:i4>5</vt:i4>
      </vt:variant>
      <vt:variant>
        <vt:lpwstr/>
      </vt:variant>
      <vt:variant>
        <vt:lpwstr>_Toc481076032</vt:lpwstr>
      </vt:variant>
      <vt:variant>
        <vt:i4>1703986</vt:i4>
      </vt:variant>
      <vt:variant>
        <vt:i4>164</vt:i4>
      </vt:variant>
      <vt:variant>
        <vt:i4>0</vt:i4>
      </vt:variant>
      <vt:variant>
        <vt:i4>5</vt:i4>
      </vt:variant>
      <vt:variant>
        <vt:lpwstr/>
      </vt:variant>
      <vt:variant>
        <vt:lpwstr>_Toc481076031</vt:lpwstr>
      </vt:variant>
      <vt:variant>
        <vt:i4>1703986</vt:i4>
      </vt:variant>
      <vt:variant>
        <vt:i4>158</vt:i4>
      </vt:variant>
      <vt:variant>
        <vt:i4>0</vt:i4>
      </vt:variant>
      <vt:variant>
        <vt:i4>5</vt:i4>
      </vt:variant>
      <vt:variant>
        <vt:lpwstr/>
      </vt:variant>
      <vt:variant>
        <vt:lpwstr>_Toc481076030</vt:lpwstr>
      </vt:variant>
      <vt:variant>
        <vt:i4>1769522</vt:i4>
      </vt:variant>
      <vt:variant>
        <vt:i4>152</vt:i4>
      </vt:variant>
      <vt:variant>
        <vt:i4>0</vt:i4>
      </vt:variant>
      <vt:variant>
        <vt:i4>5</vt:i4>
      </vt:variant>
      <vt:variant>
        <vt:lpwstr/>
      </vt:variant>
      <vt:variant>
        <vt:lpwstr>_Toc481076029</vt:lpwstr>
      </vt:variant>
      <vt:variant>
        <vt:i4>1769522</vt:i4>
      </vt:variant>
      <vt:variant>
        <vt:i4>146</vt:i4>
      </vt:variant>
      <vt:variant>
        <vt:i4>0</vt:i4>
      </vt:variant>
      <vt:variant>
        <vt:i4>5</vt:i4>
      </vt:variant>
      <vt:variant>
        <vt:lpwstr/>
      </vt:variant>
      <vt:variant>
        <vt:lpwstr>_Toc481076028</vt:lpwstr>
      </vt:variant>
      <vt:variant>
        <vt:i4>1769522</vt:i4>
      </vt:variant>
      <vt:variant>
        <vt:i4>140</vt:i4>
      </vt:variant>
      <vt:variant>
        <vt:i4>0</vt:i4>
      </vt:variant>
      <vt:variant>
        <vt:i4>5</vt:i4>
      </vt:variant>
      <vt:variant>
        <vt:lpwstr/>
      </vt:variant>
      <vt:variant>
        <vt:lpwstr>_Toc481076027</vt:lpwstr>
      </vt:variant>
      <vt:variant>
        <vt:i4>1769522</vt:i4>
      </vt:variant>
      <vt:variant>
        <vt:i4>134</vt:i4>
      </vt:variant>
      <vt:variant>
        <vt:i4>0</vt:i4>
      </vt:variant>
      <vt:variant>
        <vt:i4>5</vt:i4>
      </vt:variant>
      <vt:variant>
        <vt:lpwstr/>
      </vt:variant>
      <vt:variant>
        <vt:lpwstr>_Toc481076026</vt:lpwstr>
      </vt:variant>
      <vt:variant>
        <vt:i4>1769522</vt:i4>
      </vt:variant>
      <vt:variant>
        <vt:i4>128</vt:i4>
      </vt:variant>
      <vt:variant>
        <vt:i4>0</vt:i4>
      </vt:variant>
      <vt:variant>
        <vt:i4>5</vt:i4>
      </vt:variant>
      <vt:variant>
        <vt:lpwstr/>
      </vt:variant>
      <vt:variant>
        <vt:lpwstr>_Toc481076025</vt:lpwstr>
      </vt:variant>
      <vt:variant>
        <vt:i4>1769522</vt:i4>
      </vt:variant>
      <vt:variant>
        <vt:i4>122</vt:i4>
      </vt:variant>
      <vt:variant>
        <vt:i4>0</vt:i4>
      </vt:variant>
      <vt:variant>
        <vt:i4>5</vt:i4>
      </vt:variant>
      <vt:variant>
        <vt:lpwstr/>
      </vt:variant>
      <vt:variant>
        <vt:lpwstr>_Toc481076024</vt:lpwstr>
      </vt:variant>
      <vt:variant>
        <vt:i4>1769522</vt:i4>
      </vt:variant>
      <vt:variant>
        <vt:i4>116</vt:i4>
      </vt:variant>
      <vt:variant>
        <vt:i4>0</vt:i4>
      </vt:variant>
      <vt:variant>
        <vt:i4>5</vt:i4>
      </vt:variant>
      <vt:variant>
        <vt:lpwstr/>
      </vt:variant>
      <vt:variant>
        <vt:lpwstr>_Toc481076023</vt:lpwstr>
      </vt:variant>
      <vt:variant>
        <vt:i4>1769522</vt:i4>
      </vt:variant>
      <vt:variant>
        <vt:i4>110</vt:i4>
      </vt:variant>
      <vt:variant>
        <vt:i4>0</vt:i4>
      </vt:variant>
      <vt:variant>
        <vt:i4>5</vt:i4>
      </vt:variant>
      <vt:variant>
        <vt:lpwstr/>
      </vt:variant>
      <vt:variant>
        <vt:lpwstr>_Toc481076022</vt:lpwstr>
      </vt:variant>
      <vt:variant>
        <vt:i4>1769522</vt:i4>
      </vt:variant>
      <vt:variant>
        <vt:i4>104</vt:i4>
      </vt:variant>
      <vt:variant>
        <vt:i4>0</vt:i4>
      </vt:variant>
      <vt:variant>
        <vt:i4>5</vt:i4>
      </vt:variant>
      <vt:variant>
        <vt:lpwstr/>
      </vt:variant>
      <vt:variant>
        <vt:lpwstr>_Toc481076021</vt:lpwstr>
      </vt:variant>
      <vt:variant>
        <vt:i4>1769522</vt:i4>
      </vt:variant>
      <vt:variant>
        <vt:i4>98</vt:i4>
      </vt:variant>
      <vt:variant>
        <vt:i4>0</vt:i4>
      </vt:variant>
      <vt:variant>
        <vt:i4>5</vt:i4>
      </vt:variant>
      <vt:variant>
        <vt:lpwstr/>
      </vt:variant>
      <vt:variant>
        <vt:lpwstr>_Toc481076020</vt:lpwstr>
      </vt:variant>
      <vt:variant>
        <vt:i4>1572914</vt:i4>
      </vt:variant>
      <vt:variant>
        <vt:i4>92</vt:i4>
      </vt:variant>
      <vt:variant>
        <vt:i4>0</vt:i4>
      </vt:variant>
      <vt:variant>
        <vt:i4>5</vt:i4>
      </vt:variant>
      <vt:variant>
        <vt:lpwstr/>
      </vt:variant>
      <vt:variant>
        <vt:lpwstr>_Toc481076019</vt:lpwstr>
      </vt:variant>
      <vt:variant>
        <vt:i4>1572914</vt:i4>
      </vt:variant>
      <vt:variant>
        <vt:i4>86</vt:i4>
      </vt:variant>
      <vt:variant>
        <vt:i4>0</vt:i4>
      </vt:variant>
      <vt:variant>
        <vt:i4>5</vt:i4>
      </vt:variant>
      <vt:variant>
        <vt:lpwstr/>
      </vt:variant>
      <vt:variant>
        <vt:lpwstr>_Toc481076018</vt:lpwstr>
      </vt:variant>
      <vt:variant>
        <vt:i4>1572914</vt:i4>
      </vt:variant>
      <vt:variant>
        <vt:i4>80</vt:i4>
      </vt:variant>
      <vt:variant>
        <vt:i4>0</vt:i4>
      </vt:variant>
      <vt:variant>
        <vt:i4>5</vt:i4>
      </vt:variant>
      <vt:variant>
        <vt:lpwstr/>
      </vt:variant>
      <vt:variant>
        <vt:lpwstr>_Toc481076017</vt:lpwstr>
      </vt:variant>
      <vt:variant>
        <vt:i4>1572914</vt:i4>
      </vt:variant>
      <vt:variant>
        <vt:i4>74</vt:i4>
      </vt:variant>
      <vt:variant>
        <vt:i4>0</vt:i4>
      </vt:variant>
      <vt:variant>
        <vt:i4>5</vt:i4>
      </vt:variant>
      <vt:variant>
        <vt:lpwstr/>
      </vt:variant>
      <vt:variant>
        <vt:lpwstr>_Toc481076016</vt:lpwstr>
      </vt:variant>
      <vt:variant>
        <vt:i4>1572914</vt:i4>
      </vt:variant>
      <vt:variant>
        <vt:i4>68</vt:i4>
      </vt:variant>
      <vt:variant>
        <vt:i4>0</vt:i4>
      </vt:variant>
      <vt:variant>
        <vt:i4>5</vt:i4>
      </vt:variant>
      <vt:variant>
        <vt:lpwstr/>
      </vt:variant>
      <vt:variant>
        <vt:lpwstr>_Toc481076015</vt:lpwstr>
      </vt:variant>
      <vt:variant>
        <vt:i4>1572914</vt:i4>
      </vt:variant>
      <vt:variant>
        <vt:i4>62</vt:i4>
      </vt:variant>
      <vt:variant>
        <vt:i4>0</vt:i4>
      </vt:variant>
      <vt:variant>
        <vt:i4>5</vt:i4>
      </vt:variant>
      <vt:variant>
        <vt:lpwstr/>
      </vt:variant>
      <vt:variant>
        <vt:lpwstr>_Toc481076014</vt:lpwstr>
      </vt:variant>
      <vt:variant>
        <vt:i4>1572914</vt:i4>
      </vt:variant>
      <vt:variant>
        <vt:i4>56</vt:i4>
      </vt:variant>
      <vt:variant>
        <vt:i4>0</vt:i4>
      </vt:variant>
      <vt:variant>
        <vt:i4>5</vt:i4>
      </vt:variant>
      <vt:variant>
        <vt:lpwstr/>
      </vt:variant>
      <vt:variant>
        <vt:lpwstr>_Toc481076013</vt:lpwstr>
      </vt:variant>
      <vt:variant>
        <vt:i4>1572914</vt:i4>
      </vt:variant>
      <vt:variant>
        <vt:i4>50</vt:i4>
      </vt:variant>
      <vt:variant>
        <vt:i4>0</vt:i4>
      </vt:variant>
      <vt:variant>
        <vt:i4>5</vt:i4>
      </vt:variant>
      <vt:variant>
        <vt:lpwstr/>
      </vt:variant>
      <vt:variant>
        <vt:lpwstr>_Toc481076012</vt:lpwstr>
      </vt:variant>
      <vt:variant>
        <vt:i4>1572914</vt:i4>
      </vt:variant>
      <vt:variant>
        <vt:i4>44</vt:i4>
      </vt:variant>
      <vt:variant>
        <vt:i4>0</vt:i4>
      </vt:variant>
      <vt:variant>
        <vt:i4>5</vt:i4>
      </vt:variant>
      <vt:variant>
        <vt:lpwstr/>
      </vt:variant>
      <vt:variant>
        <vt:lpwstr>_Toc481076011</vt:lpwstr>
      </vt:variant>
      <vt:variant>
        <vt:i4>1572914</vt:i4>
      </vt:variant>
      <vt:variant>
        <vt:i4>38</vt:i4>
      </vt:variant>
      <vt:variant>
        <vt:i4>0</vt:i4>
      </vt:variant>
      <vt:variant>
        <vt:i4>5</vt:i4>
      </vt:variant>
      <vt:variant>
        <vt:lpwstr/>
      </vt:variant>
      <vt:variant>
        <vt:lpwstr>_Toc481076010</vt:lpwstr>
      </vt:variant>
      <vt:variant>
        <vt:i4>1638450</vt:i4>
      </vt:variant>
      <vt:variant>
        <vt:i4>32</vt:i4>
      </vt:variant>
      <vt:variant>
        <vt:i4>0</vt:i4>
      </vt:variant>
      <vt:variant>
        <vt:i4>5</vt:i4>
      </vt:variant>
      <vt:variant>
        <vt:lpwstr/>
      </vt:variant>
      <vt:variant>
        <vt:lpwstr>_Toc481076009</vt:lpwstr>
      </vt:variant>
      <vt:variant>
        <vt:i4>1638450</vt:i4>
      </vt:variant>
      <vt:variant>
        <vt:i4>26</vt:i4>
      </vt:variant>
      <vt:variant>
        <vt:i4>0</vt:i4>
      </vt:variant>
      <vt:variant>
        <vt:i4>5</vt:i4>
      </vt:variant>
      <vt:variant>
        <vt:lpwstr/>
      </vt:variant>
      <vt:variant>
        <vt:lpwstr>_Toc481076008</vt:lpwstr>
      </vt:variant>
      <vt:variant>
        <vt:i4>1638450</vt:i4>
      </vt:variant>
      <vt:variant>
        <vt:i4>20</vt:i4>
      </vt:variant>
      <vt:variant>
        <vt:i4>0</vt:i4>
      </vt:variant>
      <vt:variant>
        <vt:i4>5</vt:i4>
      </vt:variant>
      <vt:variant>
        <vt:lpwstr/>
      </vt:variant>
      <vt:variant>
        <vt:lpwstr>_Toc481076007</vt:lpwstr>
      </vt:variant>
      <vt:variant>
        <vt:i4>1638450</vt:i4>
      </vt:variant>
      <vt:variant>
        <vt:i4>14</vt:i4>
      </vt:variant>
      <vt:variant>
        <vt:i4>0</vt:i4>
      </vt:variant>
      <vt:variant>
        <vt:i4>5</vt:i4>
      </vt:variant>
      <vt:variant>
        <vt:lpwstr/>
      </vt:variant>
      <vt:variant>
        <vt:lpwstr>_Toc481076006</vt:lpwstr>
      </vt:variant>
      <vt:variant>
        <vt:i4>1638450</vt:i4>
      </vt:variant>
      <vt:variant>
        <vt:i4>8</vt:i4>
      </vt:variant>
      <vt:variant>
        <vt:i4>0</vt:i4>
      </vt:variant>
      <vt:variant>
        <vt:i4>5</vt:i4>
      </vt:variant>
      <vt:variant>
        <vt:lpwstr/>
      </vt:variant>
      <vt:variant>
        <vt:lpwstr>_Toc481076005</vt:lpwstr>
      </vt:variant>
      <vt:variant>
        <vt:i4>1638450</vt:i4>
      </vt:variant>
      <vt:variant>
        <vt:i4>2</vt:i4>
      </vt:variant>
      <vt:variant>
        <vt:i4>0</vt:i4>
      </vt:variant>
      <vt:variant>
        <vt:i4>5</vt:i4>
      </vt:variant>
      <vt:variant>
        <vt:lpwstr/>
      </vt:variant>
      <vt:variant>
        <vt:lpwstr>_Toc481076004</vt:lpwstr>
      </vt:variant>
      <vt:variant>
        <vt:i4>8257637</vt:i4>
      </vt:variant>
      <vt:variant>
        <vt:i4>63</vt:i4>
      </vt:variant>
      <vt:variant>
        <vt:i4>0</vt:i4>
      </vt:variant>
      <vt:variant>
        <vt:i4>5</vt:i4>
      </vt:variant>
      <vt:variant>
        <vt:lpwstr>http://www.alarabiya.net/articles/2006/12/27/30281.html</vt:lpwstr>
      </vt:variant>
      <vt:variant>
        <vt:lpwstr/>
      </vt:variant>
      <vt:variant>
        <vt:i4>3997792</vt:i4>
      </vt:variant>
      <vt:variant>
        <vt:i4>60</vt:i4>
      </vt:variant>
      <vt:variant>
        <vt:i4>0</vt:i4>
      </vt:variant>
      <vt:variant>
        <vt:i4>5</vt:i4>
      </vt:variant>
      <vt:variant>
        <vt:lpwstr>http://www.adherents.com/Religions_By_Adherents.html</vt:lpwstr>
      </vt:variant>
      <vt:variant>
        <vt:lpwstr/>
      </vt:variant>
      <vt:variant>
        <vt:i4>6160499</vt:i4>
      </vt:variant>
      <vt:variant>
        <vt:i4>57</vt:i4>
      </vt:variant>
      <vt:variant>
        <vt:i4>0</vt:i4>
      </vt:variant>
      <vt:variant>
        <vt:i4>5</vt:i4>
      </vt:variant>
      <vt:variant>
        <vt:lpwstr>https://ar.wikipedia.org/wiki/370_%D9%87%D9%80</vt:lpwstr>
      </vt:variant>
      <vt:variant>
        <vt:lpwstr/>
      </vt:variant>
      <vt:variant>
        <vt:i4>7340148</vt:i4>
      </vt:variant>
      <vt:variant>
        <vt:i4>54</vt:i4>
      </vt:variant>
      <vt:variant>
        <vt:i4>0</vt:i4>
      </vt:variant>
      <vt:variant>
        <vt:i4>5</vt:i4>
      </vt:variant>
      <vt:variant>
        <vt:lpwstr>https://vb.tafsir.net/tafsir28856/</vt:lpwstr>
      </vt:variant>
      <vt:variant>
        <vt:lpwstr>.WJ7opCnpcic</vt:lpwstr>
      </vt:variant>
      <vt:variant>
        <vt:i4>6488180</vt:i4>
      </vt:variant>
      <vt:variant>
        <vt:i4>51</vt:i4>
      </vt:variant>
      <vt:variant>
        <vt:i4>0</vt:i4>
      </vt:variant>
      <vt:variant>
        <vt:i4>5</vt:i4>
      </vt:variant>
      <vt:variant>
        <vt:lpwstr>https://www.youtube.com/watch?v=18bPwyYxfuk</vt:lpwstr>
      </vt:variant>
      <vt:variant>
        <vt:lpwstr/>
      </vt:variant>
      <vt:variant>
        <vt:i4>6488180</vt:i4>
      </vt:variant>
      <vt:variant>
        <vt:i4>48</vt:i4>
      </vt:variant>
      <vt:variant>
        <vt:i4>0</vt:i4>
      </vt:variant>
      <vt:variant>
        <vt:i4>5</vt:i4>
      </vt:variant>
      <vt:variant>
        <vt:lpwstr>https://www.youtube.com/watch?v=18bPwyYxfuk</vt:lpwstr>
      </vt:variant>
      <vt:variant>
        <vt:lpwstr/>
      </vt:variant>
      <vt:variant>
        <vt:i4>4128878</vt:i4>
      </vt:variant>
      <vt:variant>
        <vt:i4>45</vt:i4>
      </vt:variant>
      <vt:variant>
        <vt:i4>0</vt:i4>
      </vt:variant>
      <vt:variant>
        <vt:i4>5</vt:i4>
      </vt:variant>
      <vt:variant>
        <vt:lpwstr>https://www.youtube.com/watch?v=YQaJtczU7M4</vt:lpwstr>
      </vt:variant>
      <vt:variant>
        <vt:lpwstr/>
      </vt:variant>
      <vt:variant>
        <vt:i4>3080242</vt:i4>
      </vt:variant>
      <vt:variant>
        <vt:i4>42</vt:i4>
      </vt:variant>
      <vt:variant>
        <vt:i4>0</vt:i4>
      </vt:variant>
      <vt:variant>
        <vt:i4>5</vt:i4>
      </vt:variant>
      <vt:variant>
        <vt:lpwstr>http://www.alwasatnews.com/news/945993.html</vt:lpwstr>
      </vt:variant>
      <vt:variant>
        <vt:lpwstr/>
      </vt:variant>
      <vt:variant>
        <vt:i4>4849714</vt:i4>
      </vt:variant>
      <vt:variant>
        <vt:i4>39</vt:i4>
      </vt:variant>
      <vt:variant>
        <vt:i4>0</vt:i4>
      </vt:variant>
      <vt:variant>
        <vt:i4>5</vt:i4>
      </vt:variant>
      <vt:variant>
        <vt:lpwstr>https://ar.wikipedia.org/wiki/%D8%AD%D9%82%D9%88%D9%82_%D8%A7%D9%84%D8%A5%D9%86%D8%B3%D8%A7%D9%86</vt:lpwstr>
      </vt:variant>
      <vt:variant>
        <vt:lpwstr/>
      </vt:variant>
      <vt:variant>
        <vt:i4>1769528</vt:i4>
      </vt:variant>
      <vt:variant>
        <vt:i4>36</vt:i4>
      </vt:variant>
      <vt:variant>
        <vt:i4>0</vt:i4>
      </vt:variant>
      <vt:variant>
        <vt:i4>5</vt:i4>
      </vt:variant>
      <vt:variant>
        <vt:lpwstr>https://ar.wikipedia.org/wiki/%D8%AF%D8%A7%D8%B9%D9%8A%D8%A9_%D8%A5%D8%B3%D9%84%D8%A7%D9%85%D9%8A</vt:lpwstr>
      </vt:variant>
      <vt:variant>
        <vt:lpwstr/>
      </vt:variant>
      <vt:variant>
        <vt:i4>458754</vt:i4>
      </vt:variant>
      <vt:variant>
        <vt:i4>33</vt:i4>
      </vt:variant>
      <vt:variant>
        <vt:i4>0</vt:i4>
      </vt:variant>
      <vt:variant>
        <vt:i4>5</vt:i4>
      </vt:variant>
      <vt:variant>
        <vt:lpwstr>http://binothaimeen.net/content/1704</vt:lpwstr>
      </vt:variant>
      <vt:variant>
        <vt:lpwstr/>
      </vt:variant>
      <vt:variant>
        <vt:i4>524368</vt:i4>
      </vt:variant>
      <vt:variant>
        <vt:i4>30</vt:i4>
      </vt:variant>
      <vt:variant>
        <vt:i4>0</vt:i4>
      </vt:variant>
      <vt:variant>
        <vt:i4>5</vt:i4>
      </vt:variant>
      <vt:variant>
        <vt:lpwstr>http://mufti.af.org.sa/ar/content/%D8%AD%D9%85%D9%84%D8%A9-%D8%A7%D9%84%D8%AD%D8%AC-%D8%B9%D8%A8%D8%A7%D8%AF%D8%A9-%D9%88%D8%B3%D9%84%D9%88%D9%83-%D8%AD%D8%B6%D8%A7%D8%B1%D9%8A</vt:lpwstr>
      </vt:variant>
      <vt:variant>
        <vt:lpwstr/>
      </vt:variant>
      <vt:variant>
        <vt:i4>327680</vt:i4>
      </vt:variant>
      <vt:variant>
        <vt:i4>27</vt:i4>
      </vt:variant>
      <vt:variant>
        <vt:i4>0</vt:i4>
      </vt:variant>
      <vt:variant>
        <vt:i4>5</vt:i4>
      </vt:variant>
      <vt:variant>
        <vt:lpwstr>http://binothaimeen.net/content/5869</vt:lpwstr>
      </vt:variant>
      <vt:variant>
        <vt:lpwstr/>
      </vt:variant>
      <vt:variant>
        <vt:i4>5111817</vt:i4>
      </vt:variant>
      <vt:variant>
        <vt:i4>24</vt:i4>
      </vt:variant>
      <vt:variant>
        <vt:i4>0</vt:i4>
      </vt:variant>
      <vt:variant>
        <vt:i4>5</vt:i4>
      </vt:variant>
      <vt:variant>
        <vt:lpwstr>https://play.google.com/store/apps/details?id=shamela.ws</vt:lpwstr>
      </vt:variant>
      <vt:variant>
        <vt:lpwstr/>
      </vt:variant>
      <vt:variant>
        <vt:i4>5242884</vt:i4>
      </vt:variant>
      <vt:variant>
        <vt:i4>21</vt:i4>
      </vt:variant>
      <vt:variant>
        <vt:i4>0</vt:i4>
      </vt:variant>
      <vt:variant>
        <vt:i4>5</vt:i4>
      </vt:variant>
      <vt:variant>
        <vt:lpwstr>https://itunes.apple.com/sa/app/almktbt-alshamlt/id551207128?mt=8</vt:lpwstr>
      </vt:variant>
      <vt:variant>
        <vt:lpwstr/>
      </vt:variant>
      <vt:variant>
        <vt:i4>2293811</vt:i4>
      </vt:variant>
      <vt:variant>
        <vt:i4>18</vt:i4>
      </vt:variant>
      <vt:variant>
        <vt:i4>0</vt:i4>
      </vt:variant>
      <vt:variant>
        <vt:i4>5</vt:i4>
      </vt:variant>
      <vt:variant>
        <vt:lpwstr>http://www.mktaba.org/</vt:lpwstr>
      </vt:variant>
      <vt:variant>
        <vt:lpwstr/>
      </vt:variant>
      <vt:variant>
        <vt:i4>393286</vt:i4>
      </vt:variant>
      <vt:variant>
        <vt:i4>15</vt:i4>
      </vt:variant>
      <vt:variant>
        <vt:i4>0</vt:i4>
      </vt:variant>
      <vt:variant>
        <vt:i4>5</vt:i4>
      </vt:variant>
      <vt:variant>
        <vt:lpwstr>http://shamela.ws/index.php/page/shamela-special</vt:lpwstr>
      </vt:variant>
      <vt:variant>
        <vt:lpwstr/>
      </vt:variant>
      <vt:variant>
        <vt:i4>6619197</vt:i4>
      </vt:variant>
      <vt:variant>
        <vt:i4>12</vt:i4>
      </vt:variant>
      <vt:variant>
        <vt:i4>0</vt:i4>
      </vt:variant>
      <vt:variant>
        <vt:i4>5</vt:i4>
      </vt:variant>
      <vt:variant>
        <vt:lpwstr>http://shamela.ws/</vt:lpwstr>
      </vt:variant>
      <vt:variant>
        <vt:lpwstr/>
      </vt:variant>
      <vt:variant>
        <vt:i4>5111900</vt:i4>
      </vt:variant>
      <vt:variant>
        <vt:i4>9</vt:i4>
      </vt:variant>
      <vt:variant>
        <vt:i4>0</vt:i4>
      </vt:variant>
      <vt:variant>
        <vt:i4>5</vt:i4>
      </vt:variant>
      <vt:variant>
        <vt:lpwstr>http://www.vision2030.gov.sa/</vt:lpwstr>
      </vt:variant>
      <vt:variant>
        <vt:lpwstr/>
      </vt:variant>
      <vt:variant>
        <vt:i4>5177438</vt:i4>
      </vt:variant>
      <vt:variant>
        <vt:i4>6</vt:i4>
      </vt:variant>
      <vt:variant>
        <vt:i4>0</vt:i4>
      </vt:variant>
      <vt:variant>
        <vt:i4>5</vt:i4>
      </vt:variant>
      <vt:variant>
        <vt:lpwstr>http://www.almasaronline.com/?tag=%D8%B4%D8%A4%D9%88%D9%86-%D8%A7%D9%84%D8%AD%D8%B1%D9%85%D9%8A%D9%86---(%D8%A7%D9%84%D9%85%D8%B1%D9%83%D8%B2-%D8%A7%D9%84%D8%A5%D8%B9%D9%84%D8%A7%D9%85%D9%8A):</vt:lpwstr>
      </vt:variant>
      <vt:variant>
        <vt:lpwstr/>
      </vt:variant>
      <vt:variant>
        <vt:i4>2752556</vt:i4>
      </vt:variant>
      <vt:variant>
        <vt:i4>3</vt:i4>
      </vt:variant>
      <vt:variant>
        <vt:i4>0</vt:i4>
      </vt:variant>
      <vt:variant>
        <vt:i4>5</vt:i4>
      </vt:variant>
      <vt:variant>
        <vt:lpwstr>http://www.almasaronline.com/?tag=%D8%A7%D9%84%D9%85%D8%B3%D8%A7%D8%B1-</vt:lpwstr>
      </vt:variant>
      <vt:variant>
        <vt:lpwstr/>
      </vt:variant>
      <vt:variant>
        <vt:i4>2359336</vt:i4>
      </vt:variant>
      <vt:variant>
        <vt:i4>0</vt:i4>
      </vt:variant>
      <vt:variant>
        <vt:i4>0</vt:i4>
      </vt:variant>
      <vt:variant>
        <vt:i4>5</vt:i4>
      </vt:variant>
      <vt:variant>
        <vt:lpwstr>http://www.alweeam.com.sa/424535/%d8%a7%d9%84%d9%87%d9%8a%d8%a6%d8%a9-%d8%a7%d9%84%d8%b9%d8%a7%d9%85%d8%a9-%d9%84%d9%84%d8%a5%d8%ad%d8%b5%d8%a7%d8%a1-%d8%a5%d8%ac%d9%85%d8%a7%d9%84%d9%8a-%d8%b9%d8%af%d8%af-%d8%a7%d9%84%d8%ad%d8%ac/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AHB3</dc:creator>
  <cp:lastModifiedBy>HP</cp:lastModifiedBy>
  <cp:revision>2</cp:revision>
  <cp:lastPrinted>2017-04-27T15:14:00Z</cp:lastPrinted>
  <dcterms:created xsi:type="dcterms:W3CDTF">2020-01-29T12:36:00Z</dcterms:created>
  <dcterms:modified xsi:type="dcterms:W3CDTF">2020-01-29T12:36:00Z</dcterms:modified>
</cp:coreProperties>
</file>