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shd w:val="clear" w:color="auto" w:fill="000000"/>
        <w:tblLook w:val="04A0" w:firstRow="1" w:lastRow="0" w:firstColumn="1" w:lastColumn="0" w:noHBand="0" w:noVBand="1"/>
      </w:tblPr>
      <w:tblGrid>
        <w:gridCol w:w="1134"/>
        <w:gridCol w:w="8164"/>
        <w:gridCol w:w="1134"/>
      </w:tblGrid>
      <w:tr w:rsidR="0045725C" w:rsidRPr="00EA0E56" w14:paraId="405AA680" w14:textId="77777777" w:rsidTr="00C1510A">
        <w:trPr>
          <w:trHeight w:val="1417"/>
          <w:jc w:val="center"/>
        </w:trPr>
        <w:tc>
          <w:tcPr>
            <w:tcW w:w="1134" w:type="dxa"/>
            <w:shd w:val="clear" w:color="auto" w:fill="000000"/>
            <w:vAlign w:val="center"/>
          </w:tcPr>
          <w:p w14:paraId="2314EC84" w14:textId="77777777" w:rsidR="0045725C" w:rsidRPr="002B57CA" w:rsidRDefault="0045725C" w:rsidP="00C1510A">
            <w:pPr>
              <w:pStyle w:val="Heading4"/>
              <w:rPr>
                <w:rtl/>
              </w:rPr>
            </w:pPr>
          </w:p>
        </w:tc>
        <w:tc>
          <w:tcPr>
            <w:tcW w:w="8164" w:type="dxa"/>
            <w:shd w:val="clear" w:color="auto" w:fill="000000"/>
            <w:vAlign w:val="center"/>
          </w:tcPr>
          <w:p w14:paraId="74C24D3B" w14:textId="77777777" w:rsidR="0045725C" w:rsidRPr="000543A7" w:rsidRDefault="0045725C" w:rsidP="00C1510A">
            <w:pPr>
              <w:pStyle w:val="Heading4"/>
              <w:rPr>
                <w:sz w:val="34"/>
                <w:szCs w:val="34"/>
                <w:rtl/>
              </w:rPr>
            </w:pPr>
            <w:bookmarkStart w:id="0" w:name="_Toc480030818"/>
            <w:bookmarkStart w:id="1" w:name="_Toc480854700"/>
            <w:bookmarkStart w:id="2" w:name="_Toc481076036"/>
            <w:bookmarkStart w:id="3" w:name="_GoBack"/>
            <w:r w:rsidRPr="007275D5">
              <w:rPr>
                <w:rtl/>
              </w:rPr>
              <w:t xml:space="preserve">استزراع  الشجرة المعجزة  </w:t>
            </w:r>
            <w:bookmarkEnd w:id="3"/>
            <w:r w:rsidRPr="007275D5">
              <w:rPr>
                <w:rtl/>
              </w:rPr>
              <w:t>(شجره المورينجا)  في منطقه عرفات و</w:t>
            </w:r>
            <w:r>
              <w:rPr>
                <w:rtl/>
              </w:rPr>
              <w:t xml:space="preserve"> مزدلفه والاستفادة الاقتصادية و</w:t>
            </w:r>
            <w:r w:rsidRPr="007275D5">
              <w:rPr>
                <w:rtl/>
              </w:rPr>
              <w:t>الصحية والعلاجية  منها أثناء فترة الحج</w:t>
            </w:r>
            <w:bookmarkEnd w:id="0"/>
            <w:bookmarkEnd w:id="1"/>
            <w:bookmarkEnd w:id="2"/>
          </w:p>
        </w:tc>
        <w:tc>
          <w:tcPr>
            <w:tcW w:w="1134" w:type="dxa"/>
            <w:shd w:val="clear" w:color="auto" w:fill="000000"/>
            <w:vAlign w:val="center"/>
          </w:tcPr>
          <w:p w14:paraId="5D19C2FF" w14:textId="77777777" w:rsidR="0045725C" w:rsidRPr="002B57CA" w:rsidRDefault="0045725C" w:rsidP="00C1510A">
            <w:pPr>
              <w:pStyle w:val="a0"/>
              <w:rPr>
                <w:rtl/>
              </w:rPr>
            </w:pPr>
          </w:p>
        </w:tc>
      </w:tr>
      <w:tr w:rsidR="0045725C" w:rsidRPr="00EA0E56" w14:paraId="3B77FFD9" w14:textId="77777777" w:rsidTr="00C1510A">
        <w:trPr>
          <w:trHeight w:val="1563"/>
          <w:jc w:val="center"/>
        </w:trPr>
        <w:tc>
          <w:tcPr>
            <w:tcW w:w="1134" w:type="dxa"/>
            <w:shd w:val="clear" w:color="auto" w:fill="000000"/>
            <w:vAlign w:val="center"/>
          </w:tcPr>
          <w:p w14:paraId="70B24B9F" w14:textId="77777777" w:rsidR="0045725C" w:rsidRPr="00EA0E56" w:rsidRDefault="0045725C" w:rsidP="00C1510A">
            <w:pPr>
              <w:pStyle w:val="a1"/>
              <w:rPr>
                <w:rtl/>
              </w:rPr>
            </w:pPr>
          </w:p>
        </w:tc>
        <w:tc>
          <w:tcPr>
            <w:tcW w:w="8164" w:type="dxa"/>
            <w:shd w:val="clear" w:color="auto" w:fill="000000"/>
            <w:vAlign w:val="center"/>
          </w:tcPr>
          <w:p w14:paraId="030C0BC6" w14:textId="77777777" w:rsidR="0045725C" w:rsidRDefault="0045725C" w:rsidP="00C1510A">
            <w:pPr>
              <w:pStyle w:val="Heading5"/>
              <w:rPr>
                <w:rFonts w:hint="cs"/>
                <w:rtl/>
              </w:rPr>
            </w:pPr>
            <w:r w:rsidRPr="007B063D">
              <w:rPr>
                <w:rtl/>
              </w:rPr>
              <w:t>منال يحي</w:t>
            </w:r>
            <w:r>
              <w:rPr>
                <w:rFonts w:hint="cs"/>
                <w:rtl/>
              </w:rPr>
              <w:t>ى</w:t>
            </w:r>
            <w:r w:rsidRPr="007B063D">
              <w:rPr>
                <w:rtl/>
              </w:rPr>
              <w:t xml:space="preserve"> محمد بن سميح</w:t>
            </w:r>
          </w:p>
          <w:p w14:paraId="002C6BE6" w14:textId="77777777" w:rsidR="0045725C" w:rsidRPr="004149D7" w:rsidRDefault="0045725C" w:rsidP="00C1510A">
            <w:pPr>
              <w:pStyle w:val="Heading5"/>
              <w:rPr>
                <w:rtl/>
              </w:rPr>
            </w:pPr>
            <w:r w:rsidRPr="007B063D">
              <w:rPr>
                <w:rtl/>
              </w:rPr>
              <w:t>الكلية الجامعية بالليث</w:t>
            </w:r>
            <w:r>
              <w:rPr>
                <w:rFonts w:hint="cs"/>
                <w:rtl/>
              </w:rPr>
              <w:t xml:space="preserve"> - </w:t>
            </w:r>
            <w:r>
              <w:rPr>
                <w:rtl/>
              </w:rPr>
              <w:t xml:space="preserve">جامعة </w:t>
            </w:r>
            <w:r>
              <w:rPr>
                <w:rFonts w:hint="cs"/>
                <w:rtl/>
              </w:rPr>
              <w:t>أ</w:t>
            </w:r>
            <w:r>
              <w:rPr>
                <w:rtl/>
              </w:rPr>
              <w:t>م القرى</w:t>
            </w:r>
          </w:p>
        </w:tc>
        <w:tc>
          <w:tcPr>
            <w:tcW w:w="1134" w:type="dxa"/>
            <w:shd w:val="clear" w:color="auto" w:fill="000000"/>
            <w:vAlign w:val="center"/>
          </w:tcPr>
          <w:p w14:paraId="4333F62D" w14:textId="77777777" w:rsidR="0045725C" w:rsidRPr="00EA0E56" w:rsidRDefault="0045725C" w:rsidP="00C1510A">
            <w:pPr>
              <w:pStyle w:val="a1"/>
              <w:rPr>
                <w:rtl/>
              </w:rPr>
            </w:pPr>
          </w:p>
        </w:tc>
      </w:tr>
    </w:tbl>
    <w:p w14:paraId="059EF9CF" w14:textId="77777777" w:rsidR="0045725C" w:rsidRPr="0035357A" w:rsidRDefault="0045725C" w:rsidP="0045725C">
      <w:pPr>
        <w:pStyle w:val="a5"/>
        <w:rPr>
          <w:rFonts w:ascii="Adobe Devanagari" w:hAnsi="Adobe Devanagari" w:cs="Adobe Devanagari"/>
          <w:rtl/>
        </w:rPr>
      </w:pPr>
      <w:r w:rsidRPr="00631C25">
        <w:rPr>
          <w:rFonts w:hint="cs"/>
          <w:rtl/>
        </w:rPr>
        <w:t>ملخص البحث:</w:t>
      </w:r>
    </w:p>
    <w:p w14:paraId="3EE222BC" w14:textId="77777777" w:rsidR="0045725C" w:rsidRPr="00AC17EB" w:rsidRDefault="0045725C" w:rsidP="0045725C">
      <w:pPr>
        <w:rPr>
          <w:rtl/>
        </w:rPr>
      </w:pPr>
      <w:r w:rsidRPr="00AC17EB">
        <w:rPr>
          <w:rtl/>
        </w:rPr>
        <w:t>نظرا لطبيعة منطقه عرفات الصح</w:t>
      </w:r>
      <w:r>
        <w:rPr>
          <w:rtl/>
        </w:rPr>
        <w:t>راوية وارتفاع حرارة الشمس بها ف</w:t>
      </w:r>
      <w:r>
        <w:rPr>
          <w:rFonts w:hint="cs"/>
          <w:rtl/>
        </w:rPr>
        <w:t>إ</w:t>
      </w:r>
      <w:r>
        <w:rPr>
          <w:rtl/>
        </w:rPr>
        <w:t xml:space="preserve">نه من المهم عمل غطاء </w:t>
      </w:r>
      <w:r>
        <w:rPr>
          <w:rFonts w:hint="cs"/>
          <w:rtl/>
        </w:rPr>
        <w:t>أ</w:t>
      </w:r>
      <w:r w:rsidRPr="00AC17EB">
        <w:rPr>
          <w:rtl/>
        </w:rPr>
        <w:t>خضر بالتشجير وذلك باستخدام نباتات تقلل من الاحتباس الحراري وفى نفس الو</w:t>
      </w:r>
      <w:r>
        <w:rPr>
          <w:rtl/>
        </w:rPr>
        <w:t xml:space="preserve">قت لها فوائد اقتصاديه وعلاجيه </w:t>
      </w:r>
      <w:r>
        <w:rPr>
          <w:rFonts w:hint="cs"/>
          <w:rtl/>
        </w:rPr>
        <w:t>م</w:t>
      </w:r>
      <w:r>
        <w:rPr>
          <w:rtl/>
        </w:rPr>
        <w:t>ه</w:t>
      </w:r>
      <w:r w:rsidRPr="00AC17EB">
        <w:rPr>
          <w:rtl/>
        </w:rPr>
        <w:t>مة. و شجرة المورينجا (</w:t>
      </w:r>
      <w:r w:rsidRPr="00AC17EB">
        <w:t xml:space="preserve">Moringa oleifera)  </w:t>
      </w:r>
      <w:r>
        <w:rPr>
          <w:rtl/>
        </w:rPr>
        <w:t>تعتبر من ال</w:t>
      </w:r>
      <w:r>
        <w:rPr>
          <w:rFonts w:hint="cs"/>
          <w:rtl/>
        </w:rPr>
        <w:t>أ</w:t>
      </w:r>
      <w:r w:rsidRPr="00AC17EB">
        <w:rPr>
          <w:rtl/>
        </w:rPr>
        <w:t>شجار التي تنمو في الأراضي القاحلة والحارة حيث تتحمل الجفاف وتمتاز بسرعة النمو، وهي تعتبر من أسرع الأ</w:t>
      </w:r>
      <w:r>
        <w:rPr>
          <w:rtl/>
        </w:rPr>
        <w:t xml:space="preserve">شجار فى النمو حيث يصل ارتفاعها </w:t>
      </w:r>
      <w:r>
        <w:rPr>
          <w:rFonts w:hint="cs"/>
          <w:rtl/>
        </w:rPr>
        <w:t>إ</w:t>
      </w:r>
      <w:r w:rsidRPr="00AC17EB">
        <w:rPr>
          <w:rtl/>
        </w:rPr>
        <w:t xml:space="preserve">لى أكثر من مترين في أقل من شهرين </w:t>
      </w:r>
      <w:r>
        <w:rPr>
          <w:rFonts w:hint="cs"/>
          <w:rtl/>
        </w:rPr>
        <w:t>،</w:t>
      </w:r>
      <w:r>
        <w:rPr>
          <w:rtl/>
        </w:rPr>
        <w:t xml:space="preserve"> كما </w:t>
      </w:r>
      <w:r>
        <w:rPr>
          <w:rFonts w:hint="cs"/>
          <w:rtl/>
        </w:rPr>
        <w:t>أ</w:t>
      </w:r>
      <w:r w:rsidRPr="00AC17EB">
        <w:rPr>
          <w:rtl/>
        </w:rPr>
        <w:t>ن  لهذه الشجرة المعجزة  العديد من الفوائد الصحية حيث يتم استخدامها في الوقاية من العديد من الأمراض وكسماد وعل</w:t>
      </w:r>
      <w:r>
        <w:rPr>
          <w:rtl/>
        </w:rPr>
        <w:t>اج ت</w:t>
      </w:r>
      <w:r>
        <w:rPr>
          <w:rFonts w:hint="cs"/>
          <w:rtl/>
        </w:rPr>
        <w:t>آ</w:t>
      </w:r>
      <w:r w:rsidRPr="00AC17EB">
        <w:rPr>
          <w:rtl/>
        </w:rPr>
        <w:t xml:space="preserve">كل التربة وتنقية الماء </w:t>
      </w:r>
      <w:r>
        <w:rPr>
          <w:rFonts w:hint="cs"/>
          <w:rtl/>
        </w:rPr>
        <w:t>،</w:t>
      </w:r>
      <w:r w:rsidRPr="00AC17EB">
        <w:rPr>
          <w:rtl/>
        </w:rPr>
        <w:t xml:space="preserve">و تدخل في تصنيع المبيدات الحشرية ومبيدات الفطريات ومنتجات الألياف </w:t>
      </w:r>
      <w:r>
        <w:rPr>
          <w:rFonts w:hint="cs"/>
          <w:rtl/>
        </w:rPr>
        <w:t>؛</w:t>
      </w:r>
      <w:r w:rsidRPr="00AC17EB">
        <w:rPr>
          <w:rtl/>
        </w:rPr>
        <w:t xml:space="preserve"> وعليه فان كل جزء من </w:t>
      </w:r>
      <w:r>
        <w:rPr>
          <w:rtl/>
        </w:rPr>
        <w:t>المورينجا له فوائد منفصلة عن ال</w:t>
      </w:r>
      <w:r>
        <w:rPr>
          <w:rFonts w:hint="cs"/>
          <w:rtl/>
        </w:rPr>
        <w:t>آ</w:t>
      </w:r>
      <w:r w:rsidRPr="00AC17EB">
        <w:rPr>
          <w:rtl/>
        </w:rPr>
        <w:t>خر فكل من الأوراق والبذور و السيقان و الجذور هي مكونات صالحة للأكل وتستخدم في أغراض الطهي . وفى هذه الدراسة تم</w:t>
      </w:r>
      <w:r>
        <w:rPr>
          <w:rtl/>
        </w:rPr>
        <w:t xml:space="preserve"> الحصول على شتلات المورينجا من </w:t>
      </w:r>
      <w:r>
        <w:rPr>
          <w:rFonts w:hint="cs"/>
          <w:rtl/>
        </w:rPr>
        <w:t>إ</w:t>
      </w:r>
      <w:r w:rsidRPr="00AC17EB">
        <w:rPr>
          <w:rtl/>
        </w:rPr>
        <w:t xml:space="preserve">حدى الشركات الزراعية في منطقه جازان. ثم عمل مستخلصات كحوليه لأوراق النبات (ايثانول- خلات الإيثايل) مختلفة القطبية و اختبار قدرتها في تخثر الدم   </w:t>
      </w:r>
      <w:r w:rsidRPr="00AC17EB">
        <w:t>prothrombin time (PT)</w:t>
      </w:r>
      <w:r w:rsidRPr="00AC17EB">
        <w:rPr>
          <w:rtl/>
        </w:rPr>
        <w:t xml:space="preserve"> و مضادات للأكسدة </w:t>
      </w:r>
      <w:r w:rsidRPr="00AC17EB">
        <w:t>The presence of Phuenols and Plavonoides</w:t>
      </w:r>
      <w:r w:rsidRPr="00AC17EB">
        <w:rPr>
          <w:rtl/>
        </w:rPr>
        <w:t xml:space="preserve">  حتى نثبت بعض فوائد وجودها في مشاعر الحج  . وبالفعل أعطى اختبار التخثر نتائج مبهره حيث أظهر قدرة كبيره للمستخلصين في تخثر الدم في وقت قياسي حيث كان وقت التخثر للعينه الضابطة 40±3 ثم أعطى تقريبا (8-12ثانيه) لكلا المستخلصين. وتم الكشف عن نسبة الفينولات في كلا المستخلصين واعطت التجارب نسبه مرتفعة حيث كانت (20-18 ثانية) ملجرم / جرا</w:t>
      </w:r>
      <w:r>
        <w:rPr>
          <w:rtl/>
        </w:rPr>
        <w:t xml:space="preserve">م. توصي الدراسة بضرورة استغلال </w:t>
      </w:r>
      <w:r>
        <w:rPr>
          <w:rFonts w:hint="cs"/>
          <w:rtl/>
        </w:rPr>
        <w:t>إ</w:t>
      </w:r>
      <w:r w:rsidRPr="00AC17EB">
        <w:rPr>
          <w:rtl/>
        </w:rPr>
        <w:t>مكانيات هذه النبه لصالح الحجاج ومكة بصفه عامه.</w:t>
      </w:r>
    </w:p>
    <w:p w14:paraId="045B6A68" w14:textId="77777777" w:rsidR="0045725C" w:rsidRPr="00CE49E3" w:rsidRDefault="0045725C" w:rsidP="0045725C">
      <w:pPr>
        <w:pStyle w:val="a5"/>
        <w:rPr>
          <w:rtl/>
        </w:rPr>
      </w:pPr>
      <w:r w:rsidRPr="00CE49E3">
        <w:rPr>
          <w:rtl/>
        </w:rPr>
        <w:t>الهدف</w:t>
      </w:r>
      <w:r>
        <w:rPr>
          <w:rFonts w:hint="cs"/>
          <w:rtl/>
        </w:rPr>
        <w:t>:</w:t>
      </w:r>
    </w:p>
    <w:p w14:paraId="420DBEAB" w14:textId="77777777" w:rsidR="0045725C" w:rsidRPr="00AC17EB" w:rsidRDefault="0045725C" w:rsidP="0045725C">
      <w:pPr>
        <w:rPr>
          <w:rFonts w:hint="cs"/>
          <w:rtl/>
        </w:rPr>
      </w:pPr>
      <w:r w:rsidRPr="00AC17EB">
        <w:rPr>
          <w:rtl/>
        </w:rPr>
        <w:t>إظهار القيمة الغذائية الكبيرة لشجرة المورينجا و خصائصها في تحمل ظروف بيئية صعبه و قدرتها على الن</w:t>
      </w:r>
      <w:r>
        <w:rPr>
          <w:rtl/>
        </w:rPr>
        <w:t>مو سريع</w:t>
      </w:r>
      <w:r>
        <w:rPr>
          <w:rFonts w:hint="cs"/>
          <w:rtl/>
        </w:rPr>
        <w:t xml:space="preserve">ًا </w:t>
      </w:r>
      <w:r>
        <w:rPr>
          <w:rtl/>
        </w:rPr>
        <w:t>لتعطي شجر</w:t>
      </w:r>
      <w:r>
        <w:rPr>
          <w:rFonts w:hint="cs"/>
          <w:rtl/>
        </w:rPr>
        <w:t>ة</w:t>
      </w:r>
      <w:r w:rsidRPr="00AC17EB">
        <w:rPr>
          <w:rtl/>
        </w:rPr>
        <w:t xml:space="preserve"> متكاملة النمو في وقت قصير . لذلك فهي مناسبه جد</w:t>
      </w:r>
      <w:r>
        <w:rPr>
          <w:rFonts w:hint="cs"/>
          <w:rtl/>
        </w:rPr>
        <w:t>ًّ</w:t>
      </w:r>
      <w:r w:rsidRPr="00AC17EB">
        <w:rPr>
          <w:rtl/>
        </w:rPr>
        <w:t>ا للمشاعر المقدسة بالإضافة الى اختبارها في</w:t>
      </w:r>
      <w:r>
        <w:rPr>
          <w:rtl/>
        </w:rPr>
        <w:t xml:space="preserve"> وقف نزيف جروح الحجاج بشكل سريع</w:t>
      </w:r>
      <w:r w:rsidRPr="00AC17EB">
        <w:rPr>
          <w:rtl/>
        </w:rPr>
        <w:t xml:space="preserve">. </w:t>
      </w:r>
    </w:p>
    <w:p w14:paraId="24588A61" w14:textId="77777777" w:rsidR="0045725C" w:rsidRPr="00CE49E3" w:rsidRDefault="0045725C" w:rsidP="0045725C">
      <w:pPr>
        <w:pStyle w:val="a5"/>
        <w:rPr>
          <w:rtl/>
        </w:rPr>
      </w:pPr>
      <w:r w:rsidRPr="00CE49E3">
        <w:rPr>
          <w:rtl/>
        </w:rPr>
        <w:t>الدافع</w:t>
      </w:r>
      <w:r>
        <w:rPr>
          <w:rFonts w:hint="cs"/>
          <w:rtl/>
        </w:rPr>
        <w:t>:</w:t>
      </w:r>
    </w:p>
    <w:p w14:paraId="73C1600F" w14:textId="77777777" w:rsidR="0045725C" w:rsidRPr="00AC17EB" w:rsidRDefault="0045725C" w:rsidP="0045725C">
      <w:pPr>
        <w:rPr>
          <w:rtl/>
        </w:rPr>
      </w:pPr>
      <w:r w:rsidRPr="00AC17EB">
        <w:rPr>
          <w:rtl/>
        </w:rPr>
        <w:t>حاجة الأراضي ال</w:t>
      </w:r>
      <w:r>
        <w:rPr>
          <w:rtl/>
        </w:rPr>
        <w:t>مقدسة لغطاء نباتي لا يكلف كثير</w:t>
      </w:r>
      <w:r>
        <w:rPr>
          <w:rFonts w:hint="cs"/>
          <w:rtl/>
        </w:rPr>
        <w:t>ًا</w:t>
      </w:r>
      <w:r w:rsidRPr="00AC17EB">
        <w:rPr>
          <w:rtl/>
        </w:rPr>
        <w:t xml:space="preserve"> و سريع </w:t>
      </w:r>
      <w:r>
        <w:rPr>
          <w:rFonts w:hint="cs"/>
          <w:rtl/>
        </w:rPr>
        <w:t xml:space="preserve"> </w:t>
      </w:r>
      <w:r w:rsidRPr="00AC17EB">
        <w:rPr>
          <w:rtl/>
        </w:rPr>
        <w:t xml:space="preserve">النمو </w:t>
      </w:r>
      <w:r>
        <w:rPr>
          <w:rFonts w:hint="cs"/>
          <w:rtl/>
        </w:rPr>
        <w:t>،</w:t>
      </w:r>
      <w:r>
        <w:rPr>
          <w:rtl/>
        </w:rPr>
        <w:t xml:space="preserve"> و ا أن يكون ذ</w:t>
      </w:r>
      <w:r>
        <w:rPr>
          <w:rFonts w:hint="cs"/>
          <w:rtl/>
        </w:rPr>
        <w:t>ا</w:t>
      </w:r>
      <w:r>
        <w:rPr>
          <w:rtl/>
        </w:rPr>
        <w:t xml:space="preserve"> قيمه غذائية و دوائية عالية . و</w:t>
      </w:r>
      <w:r w:rsidRPr="00AC17EB">
        <w:rPr>
          <w:rtl/>
        </w:rPr>
        <w:t xml:space="preserve">حاجة الحجاج لعلاج سريع لبعض الحوادث التي ينتج منها نزيف دموي </w:t>
      </w:r>
      <w:r>
        <w:rPr>
          <w:rFonts w:hint="cs"/>
          <w:rtl/>
        </w:rPr>
        <w:t>،و</w:t>
      </w:r>
      <w:r w:rsidRPr="00AC17EB">
        <w:rPr>
          <w:rtl/>
        </w:rPr>
        <w:t>حاجتهم</w:t>
      </w:r>
      <w:r>
        <w:rPr>
          <w:rFonts w:hint="cs"/>
          <w:rtl/>
        </w:rPr>
        <w:t xml:space="preserve"> أيضًا</w:t>
      </w:r>
      <w:r w:rsidRPr="00AC17EB">
        <w:rPr>
          <w:rtl/>
        </w:rPr>
        <w:t xml:space="preserve"> لرفع مناعتهم لكثره الأمراض في الحج</w:t>
      </w:r>
      <w:r>
        <w:rPr>
          <w:rFonts w:hint="cs"/>
          <w:rtl/>
        </w:rPr>
        <w:t>.</w:t>
      </w:r>
    </w:p>
    <w:p w14:paraId="5C8F21D3" w14:textId="77777777" w:rsidR="0045725C" w:rsidRPr="00AC17EB" w:rsidRDefault="0045725C" w:rsidP="0045725C">
      <w:pPr>
        <w:pStyle w:val="a5"/>
        <w:rPr>
          <w:rtl/>
        </w:rPr>
      </w:pPr>
      <w:r>
        <w:rPr>
          <w:rtl/>
        </w:rPr>
        <w:br w:type="page"/>
      </w:r>
      <w:r>
        <w:rPr>
          <w:rFonts w:hint="cs"/>
          <w:rtl/>
        </w:rPr>
        <w:lastRenderedPageBreak/>
        <w:t>ال</w:t>
      </w:r>
      <w:r>
        <w:rPr>
          <w:rtl/>
        </w:rPr>
        <w:t xml:space="preserve">مقدمه </w:t>
      </w:r>
      <w:r>
        <w:rPr>
          <w:rFonts w:hint="cs"/>
          <w:rtl/>
        </w:rPr>
        <w:t>:</w:t>
      </w:r>
    </w:p>
    <w:p w14:paraId="7A117796" w14:textId="77777777" w:rsidR="0045725C" w:rsidRPr="00CE49E3" w:rsidRDefault="0045725C" w:rsidP="0045725C">
      <w:pPr>
        <w:pStyle w:val="a5"/>
        <w:rPr>
          <w:rtl/>
        </w:rPr>
      </w:pPr>
      <w:r w:rsidRPr="00AC17EB">
        <w:rPr>
          <w:rtl/>
        </w:rPr>
        <w:t>1</w:t>
      </w:r>
      <w:r w:rsidRPr="00CE49E3">
        <w:rPr>
          <w:rtl/>
        </w:rPr>
        <w:t xml:space="preserve">- شجرة المورينجا </w:t>
      </w:r>
      <w:r w:rsidRPr="00CE49E3">
        <w:t xml:space="preserve">Moringa </w:t>
      </w:r>
      <w:r w:rsidRPr="00CE49E3">
        <w:rPr>
          <w:rtl/>
        </w:rPr>
        <w:t xml:space="preserve"> </w:t>
      </w:r>
      <w:r w:rsidRPr="00CE49E3">
        <w:rPr>
          <w:rFonts w:hint="cs"/>
          <w:rtl/>
        </w:rPr>
        <w:t>:</w:t>
      </w:r>
    </w:p>
    <w:p w14:paraId="0B25B0D4" w14:textId="77777777" w:rsidR="0045725C" w:rsidRPr="00AC17EB" w:rsidRDefault="0045725C" w:rsidP="0045725C">
      <w:pPr>
        <w:rPr>
          <w:rtl/>
        </w:rPr>
      </w:pPr>
      <w:r w:rsidRPr="00AC17EB">
        <w:rPr>
          <w:rtl/>
        </w:rPr>
        <w:t xml:space="preserve">الاسم </w:t>
      </w:r>
      <w:r w:rsidRPr="00AC17EB">
        <w:rPr>
          <w:rFonts w:hint="cs"/>
          <w:rtl/>
        </w:rPr>
        <w:t>العلمي:</w:t>
      </w:r>
      <w:r w:rsidRPr="00AC17EB">
        <w:rPr>
          <w:rtl/>
        </w:rPr>
        <w:t xml:space="preserve"> </w:t>
      </w:r>
      <w:r w:rsidRPr="00AC17EB">
        <w:t>Moringa oleifera</w:t>
      </w:r>
      <w:r w:rsidRPr="00AC17EB">
        <w:rPr>
          <w:rtl/>
        </w:rPr>
        <w:t xml:space="preserve">               </w:t>
      </w:r>
      <w:r w:rsidRPr="00AC17EB">
        <w:rPr>
          <w:rFonts w:hint="cs"/>
          <w:rtl/>
        </w:rPr>
        <w:t>العائلة:</w:t>
      </w:r>
      <w:r w:rsidRPr="00AC17EB">
        <w:rPr>
          <w:rtl/>
        </w:rPr>
        <w:t xml:space="preserve"> </w:t>
      </w:r>
      <w:r w:rsidRPr="00AC17EB">
        <w:t>Moringaceae</w:t>
      </w:r>
    </w:p>
    <w:p w14:paraId="3FFD67E4" w14:textId="77777777" w:rsidR="0045725C" w:rsidRDefault="0045725C" w:rsidP="0045725C">
      <w:pPr>
        <w:rPr>
          <w:rtl/>
        </w:rPr>
      </w:pPr>
      <w:r w:rsidRPr="00AC17EB">
        <w:rPr>
          <w:rFonts w:hint="cs"/>
          <w:rtl/>
        </w:rPr>
        <w:t>المملكة:</w:t>
      </w:r>
      <w:r w:rsidRPr="00AC17EB">
        <w:rPr>
          <w:rtl/>
        </w:rPr>
        <w:t xml:space="preserve"> النباتات                                      </w:t>
      </w:r>
      <w:r w:rsidRPr="00AC17EB">
        <w:rPr>
          <w:rFonts w:hint="cs"/>
          <w:rtl/>
        </w:rPr>
        <w:t>القسم:</w:t>
      </w:r>
      <w:r w:rsidRPr="00AC17EB">
        <w:rPr>
          <w:rtl/>
        </w:rPr>
        <w:t xml:space="preserve"> النباتات الوعائية</w:t>
      </w:r>
    </w:p>
    <w:tbl>
      <w:tblPr>
        <w:bidiVisual/>
        <w:tblW w:w="0" w:type="auto"/>
        <w:jc w:val="center"/>
        <w:tblLook w:val="04A0" w:firstRow="1" w:lastRow="0" w:firstColumn="1" w:lastColumn="0" w:noHBand="0" w:noVBand="1"/>
      </w:tblPr>
      <w:tblGrid>
        <w:gridCol w:w="4025"/>
        <w:gridCol w:w="4026"/>
      </w:tblGrid>
      <w:tr w:rsidR="0045725C" w:rsidRPr="00036E28" w14:paraId="7D3A3483" w14:textId="77777777" w:rsidTr="00C1510A">
        <w:trPr>
          <w:jc w:val="center"/>
        </w:trPr>
        <w:tc>
          <w:tcPr>
            <w:tcW w:w="4133" w:type="dxa"/>
            <w:shd w:val="clear" w:color="auto" w:fill="auto"/>
            <w:vAlign w:val="center"/>
          </w:tcPr>
          <w:p w14:paraId="77877C7A" w14:textId="666E6CE8" w:rsidR="0045725C" w:rsidRPr="00036E28" w:rsidRDefault="0045725C" w:rsidP="00C1510A">
            <w:pPr>
              <w:jc w:val="center"/>
              <w:rPr>
                <w:color w:val="000000"/>
                <w:rtl/>
              </w:rPr>
            </w:pPr>
            <w:r w:rsidRPr="00036E28">
              <w:drawing>
                <wp:inline distT="0" distB="0" distL="0" distR="0" wp14:anchorId="054B8A8A" wp14:editId="77FE00B7">
                  <wp:extent cx="2114550" cy="1295400"/>
                  <wp:effectExtent l="38100" t="38100" r="38100" b="38100"/>
                  <wp:docPr id="38" name="Picture 38" descr="مورينج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مورينجا"/>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1295400"/>
                          </a:xfrm>
                          <a:prstGeom prst="rect">
                            <a:avLst/>
                          </a:prstGeom>
                          <a:noFill/>
                          <a:ln w="38100" cmpd="sng">
                            <a:solidFill>
                              <a:srgbClr val="000000"/>
                            </a:solidFill>
                            <a:miter lim="800000"/>
                            <a:headEnd/>
                            <a:tailEnd/>
                          </a:ln>
                          <a:effectLst/>
                        </pic:spPr>
                      </pic:pic>
                    </a:graphicData>
                  </a:graphic>
                </wp:inline>
              </w:drawing>
            </w:r>
          </w:p>
        </w:tc>
        <w:tc>
          <w:tcPr>
            <w:tcW w:w="4134" w:type="dxa"/>
            <w:shd w:val="clear" w:color="auto" w:fill="auto"/>
            <w:vAlign w:val="center"/>
          </w:tcPr>
          <w:p w14:paraId="23BF4EAE" w14:textId="444EBEE2" w:rsidR="0045725C" w:rsidRPr="00036E28" w:rsidRDefault="0045725C" w:rsidP="00C1510A">
            <w:pPr>
              <w:jc w:val="center"/>
              <w:rPr>
                <w:color w:val="000000"/>
                <w:rtl/>
              </w:rPr>
            </w:pPr>
            <w:r w:rsidRPr="00036E28">
              <w:drawing>
                <wp:inline distT="0" distB="0" distL="0" distR="0" wp14:anchorId="3E0E84E2" wp14:editId="5D19DD61">
                  <wp:extent cx="2114550" cy="1266825"/>
                  <wp:effectExtent l="38100" t="38100" r="38100" b="47625"/>
                  <wp:docPr id="37" name="Picture 37" descr="المورينج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المورينجا"/>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266825"/>
                          </a:xfrm>
                          <a:prstGeom prst="rect">
                            <a:avLst/>
                          </a:prstGeom>
                          <a:noFill/>
                          <a:ln w="44450" cmpd="sng">
                            <a:solidFill>
                              <a:srgbClr val="000000"/>
                            </a:solidFill>
                            <a:miter lim="800000"/>
                            <a:headEnd/>
                            <a:tailEnd/>
                          </a:ln>
                          <a:effectLst/>
                        </pic:spPr>
                      </pic:pic>
                    </a:graphicData>
                  </a:graphic>
                </wp:inline>
              </w:drawing>
            </w:r>
          </w:p>
        </w:tc>
      </w:tr>
      <w:tr w:rsidR="0045725C" w:rsidRPr="00036E28" w14:paraId="2C94EB85" w14:textId="77777777" w:rsidTr="00C1510A">
        <w:trPr>
          <w:jc w:val="center"/>
        </w:trPr>
        <w:tc>
          <w:tcPr>
            <w:tcW w:w="4133" w:type="dxa"/>
            <w:shd w:val="clear" w:color="auto" w:fill="auto"/>
            <w:vAlign w:val="center"/>
          </w:tcPr>
          <w:p w14:paraId="3CFD747C" w14:textId="77777777" w:rsidR="0045725C" w:rsidRPr="00036E28" w:rsidRDefault="0045725C" w:rsidP="00C1510A">
            <w:pPr>
              <w:jc w:val="center"/>
              <w:rPr>
                <w:rtl/>
              </w:rPr>
            </w:pPr>
            <w:r w:rsidRPr="00036E28">
              <w:rPr>
                <w:rtl/>
              </w:rPr>
              <w:t>شكل (1) : شتلات شجرة المرينجا عمرها أقل من أسبوع</w:t>
            </w:r>
          </w:p>
        </w:tc>
        <w:tc>
          <w:tcPr>
            <w:tcW w:w="4134" w:type="dxa"/>
            <w:shd w:val="clear" w:color="auto" w:fill="auto"/>
            <w:vAlign w:val="center"/>
          </w:tcPr>
          <w:p w14:paraId="626A8C4A" w14:textId="77777777" w:rsidR="0045725C" w:rsidRPr="00036E28" w:rsidRDefault="0045725C" w:rsidP="00C1510A">
            <w:pPr>
              <w:jc w:val="center"/>
              <w:rPr>
                <w:rtl/>
              </w:rPr>
            </w:pPr>
            <w:r w:rsidRPr="00036E28">
              <w:rPr>
                <w:rtl/>
              </w:rPr>
              <w:t>شكل (2) : شكل أوراق شجرة المورينجا</w:t>
            </w:r>
          </w:p>
        </w:tc>
      </w:tr>
    </w:tbl>
    <w:p w14:paraId="681C11B9" w14:textId="77777777" w:rsidR="0045725C" w:rsidRPr="00AC17EB" w:rsidRDefault="0045725C" w:rsidP="0045725C">
      <w:pPr>
        <w:rPr>
          <w:rtl/>
        </w:rPr>
      </w:pPr>
      <w:r w:rsidRPr="00AC17EB">
        <w:rPr>
          <w:rtl/>
        </w:rPr>
        <w:t>شجرة المورينجا هي شج</w:t>
      </w:r>
      <w:r>
        <w:rPr>
          <w:rtl/>
        </w:rPr>
        <w:t xml:space="preserve">رة ذات أصول هنديه، ثم من الهند </w:t>
      </w:r>
      <w:r>
        <w:rPr>
          <w:rFonts w:hint="cs"/>
          <w:rtl/>
        </w:rPr>
        <w:t>ا</w:t>
      </w:r>
      <w:r w:rsidRPr="00AC17EB">
        <w:rPr>
          <w:rtl/>
        </w:rPr>
        <w:t>نتشرت الى الكثير من دول العالم و ذلك بسبب قدرتها على التأقل</w:t>
      </w:r>
      <w:r>
        <w:rPr>
          <w:rtl/>
        </w:rPr>
        <w:t>م مع الأراضي و الأجواء المختلفة</w:t>
      </w:r>
      <w:r w:rsidRPr="00AC17EB">
        <w:rPr>
          <w:rtl/>
        </w:rPr>
        <w:t>. فمن الممكن زراعتها في الصحراء و فوق الجبال لأن لديها القدرة على تحمل الجفاف لفتره طويله حيث يكفيها مياه الأمطار التي</w:t>
      </w:r>
      <w:r>
        <w:rPr>
          <w:rtl/>
        </w:rPr>
        <w:t xml:space="preserve"> تهطل عليها</w:t>
      </w:r>
      <w:r w:rsidRPr="00AC17EB">
        <w:rPr>
          <w:rtl/>
        </w:rPr>
        <w:t>. وتعتبر المور ينجا من الأشجار دائمة الخضرة وسريعة النمو،</w:t>
      </w:r>
      <w:r>
        <w:rPr>
          <w:rtl/>
        </w:rPr>
        <w:t xml:space="preserve"> حيث تعتبر من أسرع الأشجار نمو</w:t>
      </w:r>
      <w:r>
        <w:rPr>
          <w:rFonts w:hint="cs"/>
          <w:rtl/>
        </w:rPr>
        <w:t>ًّا</w:t>
      </w:r>
      <w:r w:rsidRPr="00AC17EB">
        <w:rPr>
          <w:rtl/>
        </w:rPr>
        <w:t xml:space="preserve"> في العالم فق</w:t>
      </w:r>
      <w:r>
        <w:rPr>
          <w:rtl/>
        </w:rPr>
        <w:t xml:space="preserve">د تصل </w:t>
      </w:r>
      <w:r>
        <w:rPr>
          <w:rFonts w:hint="cs"/>
          <w:rtl/>
        </w:rPr>
        <w:t>إ</w:t>
      </w:r>
      <w:r>
        <w:rPr>
          <w:rtl/>
        </w:rPr>
        <w:t>لى مترين في أقل من شهرين</w:t>
      </w:r>
      <w:r w:rsidRPr="00AC17EB">
        <w:rPr>
          <w:rtl/>
        </w:rPr>
        <w:t xml:space="preserve">.  </w:t>
      </w:r>
    </w:p>
    <w:p w14:paraId="17E0E031" w14:textId="77777777" w:rsidR="0045725C" w:rsidRPr="00AC17EB" w:rsidRDefault="0045725C" w:rsidP="0045725C">
      <w:pPr>
        <w:rPr>
          <w:rtl/>
        </w:rPr>
      </w:pPr>
      <w:r w:rsidRPr="00AC17EB">
        <w:rPr>
          <w:rtl/>
        </w:rPr>
        <w:t>لهذه الشجرة أسماء مختلفة و هي شجرة الرحمة،</w:t>
      </w:r>
      <w:r>
        <w:rPr>
          <w:rtl/>
        </w:rPr>
        <w:t xml:space="preserve"> وشجرة اليسر، وغصن البان و أيض</w:t>
      </w:r>
      <w:r>
        <w:rPr>
          <w:rFonts w:hint="cs"/>
          <w:rtl/>
        </w:rPr>
        <w:t>ًا</w:t>
      </w:r>
      <w:r w:rsidRPr="00AC17EB">
        <w:rPr>
          <w:rtl/>
        </w:rPr>
        <w:t> الحبة الغالية، وشجرة الرواق و الثوم البري و فجل الح</w:t>
      </w:r>
      <w:r>
        <w:rPr>
          <w:rtl/>
        </w:rPr>
        <w:t>صان و الشجر الرواق و عصا الطبلة</w:t>
      </w:r>
      <w:r w:rsidRPr="00AC17EB">
        <w:rPr>
          <w:rtl/>
        </w:rPr>
        <w:t>. و سبب تعدد أسماءها هو استخدام أغلب شعوب العالم لها في أغراض متعددة.</w:t>
      </w:r>
      <w:r>
        <w:rPr>
          <w:rtl/>
        </w:rPr>
        <w:t xml:space="preserve"> و تسمى أيض</w:t>
      </w:r>
      <w:r>
        <w:rPr>
          <w:rFonts w:hint="cs"/>
          <w:rtl/>
        </w:rPr>
        <w:t>ًا</w:t>
      </w:r>
      <w:r w:rsidRPr="00AC17EB">
        <w:rPr>
          <w:rtl/>
        </w:rPr>
        <w:t xml:space="preserve"> بشجرة الحياة لأنها تع</w:t>
      </w:r>
      <w:r>
        <w:rPr>
          <w:rtl/>
        </w:rPr>
        <w:t>تبر مكمل</w:t>
      </w:r>
      <w:r>
        <w:rPr>
          <w:rFonts w:hint="cs"/>
          <w:rtl/>
        </w:rPr>
        <w:t>ًا</w:t>
      </w:r>
      <w:r>
        <w:rPr>
          <w:rtl/>
        </w:rPr>
        <w:t xml:space="preserve"> غذائي</w:t>
      </w:r>
      <w:r>
        <w:rPr>
          <w:rFonts w:hint="cs"/>
          <w:rtl/>
        </w:rPr>
        <w:t>ًّا</w:t>
      </w:r>
      <w:r>
        <w:rPr>
          <w:rtl/>
        </w:rPr>
        <w:t xml:space="preserve"> غير مكلف للفقراء</w:t>
      </w:r>
      <w:r w:rsidRPr="00AC17EB">
        <w:rPr>
          <w:rtl/>
        </w:rPr>
        <w:t>.</w:t>
      </w:r>
    </w:p>
    <w:p w14:paraId="2905868D" w14:textId="77777777" w:rsidR="0045725C" w:rsidRPr="00AC17EB" w:rsidRDefault="0045725C" w:rsidP="0045725C">
      <w:pPr>
        <w:pStyle w:val="a5"/>
        <w:rPr>
          <w:rtl/>
        </w:rPr>
      </w:pPr>
      <w:r w:rsidRPr="00AC17EB">
        <w:rPr>
          <w:rtl/>
        </w:rPr>
        <w:t>1-1-الأج</w:t>
      </w:r>
      <w:r>
        <w:rPr>
          <w:rFonts w:hint="cs"/>
          <w:rtl/>
        </w:rPr>
        <w:t>ز</w:t>
      </w:r>
      <w:r w:rsidRPr="00DD6DD3">
        <w:rPr>
          <w:rtl/>
        </w:rPr>
        <w:t>اء المستخدمة من شجرة المورينجا</w:t>
      </w:r>
      <w:r w:rsidRPr="00AC17EB">
        <w:rPr>
          <w:rtl/>
        </w:rPr>
        <w:t>:</w:t>
      </w:r>
    </w:p>
    <w:p w14:paraId="5407A564" w14:textId="77777777" w:rsidR="0045725C" w:rsidRPr="00AC17EB" w:rsidRDefault="0045725C" w:rsidP="0045725C">
      <w:pPr>
        <w:rPr>
          <w:rtl/>
        </w:rPr>
      </w:pPr>
      <w:r w:rsidRPr="00AC17EB">
        <w:rPr>
          <w:rtl/>
        </w:rPr>
        <w:t xml:space="preserve">جميع أجزاء هذه الشجرة له استخدامات حيوية للإنسان لذلك سميت هذه الشجرة بالشحرة الطيبة </w:t>
      </w:r>
    </w:p>
    <w:p w14:paraId="4460C2D2" w14:textId="77777777" w:rsidR="0045725C" w:rsidRPr="00AC17EB" w:rsidRDefault="0045725C" w:rsidP="0045725C">
      <w:pPr>
        <w:rPr>
          <w:rtl/>
        </w:rPr>
      </w:pPr>
      <w:r>
        <w:rPr>
          <w:rtl/>
        </w:rPr>
        <w:t>وأجزا</w:t>
      </w:r>
      <w:r>
        <w:rPr>
          <w:rFonts w:hint="cs"/>
          <w:rtl/>
        </w:rPr>
        <w:t>ؤ</w:t>
      </w:r>
      <w:r w:rsidRPr="00AC17EB">
        <w:rPr>
          <w:rtl/>
        </w:rPr>
        <w:t>ها هي الأوراق و الحبوب و السيقان و الجذور و الأزهار.</w:t>
      </w:r>
    </w:p>
    <w:p w14:paraId="4F1ED5CB" w14:textId="77777777" w:rsidR="0045725C" w:rsidRPr="00AC17EB" w:rsidRDefault="0045725C" w:rsidP="0045725C">
      <w:pPr>
        <w:pStyle w:val="a5"/>
        <w:rPr>
          <w:rtl/>
        </w:rPr>
      </w:pPr>
      <w:r w:rsidRPr="00DD6DD3">
        <w:rPr>
          <w:rtl/>
        </w:rPr>
        <w:t>1-</w:t>
      </w:r>
      <w:r>
        <w:rPr>
          <w:rtl/>
        </w:rPr>
        <w:t xml:space="preserve">2- </w:t>
      </w:r>
      <w:r>
        <w:rPr>
          <w:rFonts w:hint="cs"/>
          <w:rtl/>
        </w:rPr>
        <w:t>ا</w:t>
      </w:r>
      <w:r w:rsidRPr="00DD6DD3">
        <w:rPr>
          <w:rtl/>
        </w:rPr>
        <w:t xml:space="preserve">ستخداماتها </w:t>
      </w:r>
      <w:r w:rsidRPr="00AC17EB">
        <w:rPr>
          <w:rtl/>
        </w:rPr>
        <w:t>:</w:t>
      </w:r>
    </w:p>
    <w:p w14:paraId="6CFCAEFA" w14:textId="77777777" w:rsidR="0045725C" w:rsidRPr="00AC17EB" w:rsidRDefault="0045725C" w:rsidP="0045725C">
      <w:pPr>
        <w:rPr>
          <w:rtl/>
        </w:rPr>
      </w:pPr>
      <w:r w:rsidRPr="00AC17EB">
        <w:rPr>
          <w:rtl/>
        </w:rPr>
        <w:t>تستخدم ف</w:t>
      </w:r>
      <w:r>
        <w:rPr>
          <w:rtl/>
        </w:rPr>
        <w:t>ي الكثير من المجالات المهمة و ه</w:t>
      </w:r>
      <w:r>
        <w:rPr>
          <w:rFonts w:hint="cs"/>
          <w:rtl/>
        </w:rPr>
        <w:t>ي</w:t>
      </w:r>
      <w:r w:rsidRPr="00AC17EB">
        <w:rPr>
          <w:rtl/>
        </w:rPr>
        <w:t xml:space="preserve"> : </w:t>
      </w:r>
    </w:p>
    <w:p w14:paraId="34D18BAE" w14:textId="77777777" w:rsidR="0045725C" w:rsidRPr="00AC17EB" w:rsidRDefault="0045725C" w:rsidP="0045725C">
      <w:pPr>
        <w:pStyle w:val="a5"/>
        <w:rPr>
          <w:rtl/>
        </w:rPr>
      </w:pPr>
      <w:r>
        <w:rPr>
          <w:rtl/>
        </w:rPr>
        <w:t>1-2-1- الغــذاء</w:t>
      </w:r>
      <w:r>
        <w:rPr>
          <w:rFonts w:hint="cs"/>
          <w:rtl/>
        </w:rPr>
        <w:t>:</w:t>
      </w:r>
    </w:p>
    <w:p w14:paraId="65E86A8D" w14:textId="77777777" w:rsidR="0045725C" w:rsidRPr="00AC17EB" w:rsidRDefault="0045725C" w:rsidP="0045725C">
      <w:pPr>
        <w:rPr>
          <w:rtl/>
        </w:rPr>
      </w:pPr>
      <w:r w:rsidRPr="00AC17EB">
        <w:rPr>
          <w:rtl/>
        </w:rPr>
        <w:t>تعتبر أوراق المورينجا مصدر</w:t>
      </w:r>
      <w:r>
        <w:rPr>
          <w:rFonts w:hint="cs"/>
          <w:rtl/>
        </w:rPr>
        <w:t>ًا</w:t>
      </w:r>
      <w:r w:rsidRPr="00AC17EB">
        <w:rPr>
          <w:rtl/>
        </w:rPr>
        <w:t xml:space="preserve"> غذائي</w:t>
      </w:r>
      <w:r>
        <w:rPr>
          <w:rFonts w:hint="cs"/>
          <w:rtl/>
        </w:rPr>
        <w:t>ًّا</w:t>
      </w:r>
      <w:r w:rsidRPr="00AC17EB">
        <w:rPr>
          <w:rtl/>
        </w:rPr>
        <w:t xml:space="preserve"> قوي ولها الكثير</w:t>
      </w:r>
      <w:r>
        <w:rPr>
          <w:rtl/>
        </w:rPr>
        <w:t xml:space="preserve"> من القيم الغذائية</w:t>
      </w:r>
      <w:r>
        <w:rPr>
          <w:rFonts w:hint="cs"/>
          <w:rtl/>
        </w:rPr>
        <w:t>،</w:t>
      </w:r>
      <w:r>
        <w:rPr>
          <w:rtl/>
        </w:rPr>
        <w:t xml:space="preserve"> و هي كالتالي</w:t>
      </w:r>
      <w:r w:rsidRPr="00AC17EB">
        <w:rPr>
          <w:rtl/>
        </w:rPr>
        <w:t>:</w:t>
      </w:r>
    </w:p>
    <w:p w14:paraId="204C82FC" w14:textId="77777777" w:rsidR="0045725C" w:rsidRPr="00AC17EB" w:rsidRDefault="0045725C" w:rsidP="0045725C">
      <w:pPr>
        <w:numPr>
          <w:ilvl w:val="0"/>
          <w:numId w:val="19"/>
        </w:numPr>
        <w:rPr>
          <w:rtl/>
        </w:rPr>
      </w:pPr>
      <w:r w:rsidRPr="00AC17EB">
        <w:rPr>
          <w:rtl/>
        </w:rPr>
        <w:t>تحتوي عل فيتامين بكمية مضاعفه لما هو موجود في البرتقال . لذلك هي مضادة قوية للأكسدة و تحافظ على ش</w:t>
      </w:r>
      <w:r>
        <w:rPr>
          <w:rtl/>
        </w:rPr>
        <w:t>باب البشرة و الجلد بصف</w:t>
      </w:r>
      <w:r>
        <w:rPr>
          <w:rFonts w:hint="cs"/>
          <w:rtl/>
        </w:rPr>
        <w:t>ة</w:t>
      </w:r>
      <w:r>
        <w:rPr>
          <w:rtl/>
        </w:rPr>
        <w:t xml:space="preserve"> عام</w:t>
      </w:r>
      <w:r>
        <w:rPr>
          <w:rFonts w:hint="cs"/>
          <w:rtl/>
        </w:rPr>
        <w:t>ة</w:t>
      </w:r>
      <w:r w:rsidRPr="00AC17EB">
        <w:rPr>
          <w:rtl/>
        </w:rPr>
        <w:t xml:space="preserve"> .</w:t>
      </w:r>
    </w:p>
    <w:p w14:paraId="3249B645" w14:textId="77777777" w:rsidR="0045725C" w:rsidRPr="00AC17EB" w:rsidRDefault="0045725C" w:rsidP="0045725C">
      <w:pPr>
        <w:numPr>
          <w:ilvl w:val="0"/>
          <w:numId w:val="19"/>
        </w:numPr>
      </w:pPr>
      <w:r w:rsidRPr="00AC17EB">
        <w:rPr>
          <w:rtl/>
        </w:rPr>
        <w:t xml:space="preserve">تحتوي على 30 ملجم من الكالسيوم و بالتالي يقوق الموجود في الحليب و مشتقاته . لذلك هي تقوي الهيكل العظمي و تحارب هشاشة العظام. </w:t>
      </w:r>
    </w:p>
    <w:p w14:paraId="50E23BCC" w14:textId="77777777" w:rsidR="0045725C" w:rsidRPr="00AC17EB" w:rsidRDefault="0045725C" w:rsidP="0045725C">
      <w:pPr>
        <w:numPr>
          <w:ilvl w:val="0"/>
          <w:numId w:val="19"/>
        </w:numPr>
      </w:pPr>
      <w:r>
        <w:rPr>
          <w:rtl/>
        </w:rPr>
        <w:t xml:space="preserve">نسبة البوتاسيوم الموجودة فيها </w:t>
      </w:r>
      <w:r>
        <w:rPr>
          <w:rFonts w:hint="cs"/>
          <w:rtl/>
        </w:rPr>
        <w:t>أ</w:t>
      </w:r>
      <w:r w:rsidRPr="00AC17EB">
        <w:rPr>
          <w:rtl/>
        </w:rPr>
        <w:t>كبر 7 مرات من الموز. لذلك ه</w:t>
      </w:r>
      <w:r>
        <w:rPr>
          <w:rtl/>
        </w:rPr>
        <w:t>ي تقي من الزهايمر و تقوي الذاكر</w:t>
      </w:r>
      <w:r>
        <w:rPr>
          <w:rFonts w:hint="cs"/>
          <w:rtl/>
        </w:rPr>
        <w:t>ة</w:t>
      </w:r>
      <w:r w:rsidRPr="00AC17EB">
        <w:rPr>
          <w:rtl/>
        </w:rPr>
        <w:t xml:space="preserve"> .</w:t>
      </w:r>
    </w:p>
    <w:p w14:paraId="121CECEF" w14:textId="77777777" w:rsidR="0045725C" w:rsidRPr="00AC17EB" w:rsidRDefault="0045725C" w:rsidP="0045725C">
      <w:pPr>
        <w:numPr>
          <w:ilvl w:val="0"/>
          <w:numId w:val="19"/>
        </w:numPr>
      </w:pPr>
      <w:r w:rsidRPr="00AC17EB">
        <w:rPr>
          <w:rtl/>
        </w:rPr>
        <w:t xml:space="preserve">تحتوي </w:t>
      </w:r>
      <w:r>
        <w:rPr>
          <w:rtl/>
        </w:rPr>
        <w:t xml:space="preserve">على </w:t>
      </w:r>
      <w:r>
        <w:rPr>
          <w:rFonts w:hint="cs"/>
          <w:rtl/>
        </w:rPr>
        <w:t>أ</w:t>
      </w:r>
      <w:r w:rsidRPr="00AC17EB">
        <w:rPr>
          <w:rtl/>
        </w:rPr>
        <w:t>ربع أضعاف الكاروتين الموجود في الجزر . لذلك هي تقاوم قصر النظر.</w:t>
      </w:r>
    </w:p>
    <w:p w14:paraId="7ABA4EE8" w14:textId="77777777" w:rsidR="0045725C" w:rsidRPr="00AC17EB" w:rsidRDefault="0045725C" w:rsidP="0045725C">
      <w:pPr>
        <w:numPr>
          <w:ilvl w:val="0"/>
          <w:numId w:val="19"/>
        </w:numPr>
      </w:pPr>
      <w:r w:rsidRPr="00AC17EB">
        <w:rPr>
          <w:rtl/>
        </w:rPr>
        <w:t>غنية بأوميجا 3 و أوميجا 6 . لذلك هي تقي من أمراض القلب و الشرايين .</w:t>
      </w:r>
    </w:p>
    <w:p w14:paraId="5872226D" w14:textId="77777777" w:rsidR="0045725C" w:rsidRPr="00AC17EB" w:rsidRDefault="0045725C" w:rsidP="0045725C">
      <w:pPr>
        <w:numPr>
          <w:ilvl w:val="0"/>
          <w:numId w:val="19"/>
        </w:numPr>
      </w:pPr>
      <w:r>
        <w:rPr>
          <w:rtl/>
        </w:rPr>
        <w:lastRenderedPageBreak/>
        <w:t>تحتوي على حديد بما يعادل أربع</w:t>
      </w:r>
      <w:r>
        <w:rPr>
          <w:rFonts w:hint="cs"/>
          <w:rtl/>
        </w:rPr>
        <w:t>ة</w:t>
      </w:r>
      <w:r w:rsidRPr="00AC17EB">
        <w:rPr>
          <w:rtl/>
        </w:rPr>
        <w:t xml:space="preserve"> أضعاف الموجود في السبانخ . لذلك تستخدم لعلاج الأنيميا بشكل سريع.</w:t>
      </w:r>
    </w:p>
    <w:p w14:paraId="2D9F8B16" w14:textId="77777777" w:rsidR="0045725C" w:rsidRPr="00AC17EB" w:rsidRDefault="0045725C" w:rsidP="0045725C">
      <w:pPr>
        <w:numPr>
          <w:ilvl w:val="0"/>
          <w:numId w:val="19"/>
        </w:numPr>
      </w:pPr>
      <w:r w:rsidRPr="00AC17EB">
        <w:rPr>
          <w:rtl/>
        </w:rPr>
        <w:t>لا يوجد لاستخدامها أي أ</w:t>
      </w:r>
      <w:r>
        <w:rPr>
          <w:rtl/>
        </w:rPr>
        <w:t>عراض جانبي</w:t>
      </w:r>
      <w:r>
        <w:rPr>
          <w:rFonts w:hint="cs"/>
          <w:rtl/>
        </w:rPr>
        <w:t>ة</w:t>
      </w:r>
      <w:r w:rsidRPr="00AC17EB">
        <w:rPr>
          <w:rtl/>
        </w:rPr>
        <w:t>.</w:t>
      </w:r>
    </w:p>
    <w:p w14:paraId="5CA79C83" w14:textId="77777777" w:rsidR="0045725C" w:rsidRPr="00AC17EB" w:rsidRDefault="0045725C" w:rsidP="0045725C">
      <w:pPr>
        <w:rPr>
          <w:rtl/>
        </w:rPr>
      </w:pPr>
      <w:r w:rsidRPr="00AC17EB">
        <w:rPr>
          <w:rtl/>
        </w:rPr>
        <w:t>من أقوال بعض حكماء العرب القدامى :</w:t>
      </w:r>
    </w:p>
    <w:p w14:paraId="252C3F68" w14:textId="77777777" w:rsidR="0045725C" w:rsidRDefault="0045725C" w:rsidP="0045725C">
      <w:pPr>
        <w:rPr>
          <w:rtl/>
        </w:rPr>
      </w:pPr>
      <w:r w:rsidRPr="00AC17EB">
        <w:rPr>
          <w:rtl/>
        </w:rPr>
        <w:t>يقول ابن سينا في البان ( المورينجا) : إن حبه ا</w:t>
      </w:r>
      <w:r>
        <w:rPr>
          <w:rtl/>
        </w:rPr>
        <w:t>كبر من الحمص، مائل إلى البياض و</w:t>
      </w:r>
      <w:r>
        <w:rPr>
          <w:rFonts w:hint="cs"/>
          <w:rtl/>
        </w:rPr>
        <w:t>أ</w:t>
      </w:r>
      <w:r w:rsidRPr="00AC17EB">
        <w:rPr>
          <w:rtl/>
        </w:rPr>
        <w:t>نه منق</w:t>
      </w:r>
      <w:r>
        <w:rPr>
          <w:rFonts w:hint="cs"/>
          <w:rtl/>
        </w:rPr>
        <w:t>ٍ</w:t>
      </w:r>
      <w:r>
        <w:rPr>
          <w:rtl/>
        </w:rPr>
        <w:t xml:space="preserve"> خصوص</w:t>
      </w:r>
      <w:r>
        <w:rPr>
          <w:rFonts w:hint="cs"/>
          <w:rtl/>
        </w:rPr>
        <w:t>ًا</w:t>
      </w:r>
      <w:r w:rsidRPr="00AC17EB">
        <w:rPr>
          <w:rtl/>
        </w:rPr>
        <w:t xml:space="preserve"> لبه، و</w:t>
      </w:r>
      <w:r>
        <w:rPr>
          <w:rtl/>
        </w:rPr>
        <w:t>يفتح مع الخل والماء السدد في ال</w:t>
      </w:r>
      <w:r>
        <w:rPr>
          <w:rFonts w:hint="cs"/>
          <w:rtl/>
        </w:rPr>
        <w:t>أ</w:t>
      </w:r>
      <w:r w:rsidRPr="00AC17EB">
        <w:rPr>
          <w:rtl/>
        </w:rPr>
        <w:t>حشاء، وينفع بالخل الجرب. ويقول المظفر عن البان</w:t>
      </w:r>
      <w:r>
        <w:rPr>
          <w:rFonts w:hint="cs"/>
          <w:rtl/>
        </w:rPr>
        <w:t>:</w:t>
      </w:r>
      <w:r>
        <w:rPr>
          <w:rtl/>
        </w:rPr>
        <w:t xml:space="preserve"> "</w:t>
      </w:r>
      <w:r>
        <w:rPr>
          <w:rFonts w:hint="cs"/>
          <w:rtl/>
        </w:rPr>
        <w:t>إ</w:t>
      </w:r>
      <w:r w:rsidRPr="00AC17EB">
        <w:rPr>
          <w:rtl/>
        </w:rPr>
        <w:t>نه شجر ينمو ويطول كالأثل، وإذ</w:t>
      </w:r>
      <w:r>
        <w:rPr>
          <w:rtl/>
        </w:rPr>
        <w:t xml:space="preserve">ا </w:t>
      </w:r>
      <w:r>
        <w:rPr>
          <w:rFonts w:hint="cs"/>
          <w:rtl/>
        </w:rPr>
        <w:t>أ</w:t>
      </w:r>
      <w:r w:rsidRPr="00AC17EB">
        <w:rPr>
          <w:rtl/>
        </w:rPr>
        <w:t>رادوا استخراج الدهن رد على الصلابة حتى ينعزل قشره ثم يطحن ويعصر. وهو كثير الدهن الذي يستع</w:t>
      </w:r>
      <w:r>
        <w:rPr>
          <w:rtl/>
        </w:rPr>
        <w:t xml:space="preserve">مل في العطور والطيوب المرتفعة، </w:t>
      </w:r>
      <w:r>
        <w:rPr>
          <w:rFonts w:hint="cs"/>
          <w:rtl/>
        </w:rPr>
        <w:t>أ</w:t>
      </w:r>
      <w:r w:rsidRPr="00AC17EB">
        <w:rPr>
          <w:rtl/>
        </w:rPr>
        <w:t>ما ثفله الذي يبقى بعد استخراج دهنه فينفع من الكلف والنمش والبرش الذي في الوجه من الجرب والحكة</w:t>
      </w:r>
      <w:r>
        <w:rPr>
          <w:rFonts w:hint="cs"/>
          <w:rtl/>
        </w:rPr>
        <w:t>.</w:t>
      </w:r>
    </w:p>
    <w:p w14:paraId="2D894F40" w14:textId="77777777" w:rsidR="0045725C" w:rsidRPr="00DD6DD3" w:rsidRDefault="0045725C" w:rsidP="0045725C">
      <w:pPr>
        <w:pStyle w:val="a5"/>
        <w:rPr>
          <w:rtl/>
        </w:rPr>
      </w:pPr>
      <w:r>
        <w:rPr>
          <w:rtl/>
        </w:rPr>
        <w:t>1-2-2-  في الصناعه</w:t>
      </w:r>
      <w:r>
        <w:rPr>
          <w:rFonts w:hint="cs"/>
          <w:rtl/>
        </w:rPr>
        <w:t>:</w:t>
      </w:r>
    </w:p>
    <w:p w14:paraId="07B21542" w14:textId="77777777" w:rsidR="0045725C" w:rsidRPr="00E9634C" w:rsidRDefault="0045725C" w:rsidP="0045725C">
      <w:pPr>
        <w:rPr>
          <w:rtl/>
        </w:rPr>
      </w:pPr>
      <w:r w:rsidRPr="00E9634C">
        <w:rPr>
          <w:rtl/>
        </w:rPr>
        <w:t xml:space="preserve">زيت بذور المورينجا يستخدم  لتزييت ماكنات المصانع، و صناعة ألوان الرسم . كما يستخدم في صناعة مستحضرات التجميل والعناية بالجلد والشعر. و في صناعة العطور بسبب الرائحة الرائعة التي تمتلكها أزهارها وزيتها. </w:t>
      </w:r>
    </w:p>
    <w:p w14:paraId="55E631A2" w14:textId="77777777" w:rsidR="0045725C" w:rsidRPr="00DD6DD3" w:rsidRDefault="0045725C" w:rsidP="0045725C">
      <w:pPr>
        <w:pStyle w:val="a5"/>
        <w:rPr>
          <w:rtl/>
        </w:rPr>
      </w:pPr>
      <w:r w:rsidRPr="00DD6DD3">
        <w:rPr>
          <w:rtl/>
        </w:rPr>
        <w:t xml:space="preserve">1-2-3- </w:t>
      </w:r>
      <w:r>
        <w:rPr>
          <w:rtl/>
        </w:rPr>
        <w:t>االحصول على  زيت بجودة عاليــة</w:t>
      </w:r>
      <w:r>
        <w:rPr>
          <w:rFonts w:hint="cs"/>
          <w:rtl/>
        </w:rPr>
        <w:t>:</w:t>
      </w:r>
    </w:p>
    <w:p w14:paraId="7B0AF794" w14:textId="77777777" w:rsidR="0045725C" w:rsidRDefault="0045725C" w:rsidP="0045725C">
      <w:pPr>
        <w:rPr>
          <w:rtl/>
        </w:rPr>
      </w:pPr>
      <w:r w:rsidRPr="00E9634C">
        <w:rPr>
          <w:rtl/>
        </w:rPr>
        <w:t xml:space="preserve">استخلاص زيت نبات المورينجا من البذور يتم بعد تحميصها وجرشها، ثم غليها في الماء؛ حيث يطفو الزيت فوق سطح الماء، ويتم تجميعه،. حيث تحتوي البذور على ما يقارب 35 بالمئة من مكوناتها زيت حلو المذاق لونه أصفر فاتح غير لزج يستخدم في </w:t>
      </w:r>
      <w:r>
        <w:rPr>
          <w:rtl/>
        </w:rPr>
        <w:t>أغراض الطبخ، إضافة إلى كونه زيت</w:t>
      </w:r>
      <w:r>
        <w:rPr>
          <w:rFonts w:hint="cs"/>
          <w:rtl/>
        </w:rPr>
        <w:t>ًا</w:t>
      </w:r>
      <w:r>
        <w:rPr>
          <w:rtl/>
        </w:rPr>
        <w:t xml:space="preserve"> ضروري</w:t>
      </w:r>
      <w:r>
        <w:rPr>
          <w:rFonts w:hint="cs"/>
          <w:rtl/>
        </w:rPr>
        <w:t>ًّا</w:t>
      </w:r>
      <w:r w:rsidRPr="00E9634C">
        <w:rPr>
          <w:rtl/>
        </w:rPr>
        <w:t xml:space="preserve"> في صناعة بعض أنواع العطور، وكريمات الشعر، وكمصدر مهم للطاقة والوقود الحيوي.</w:t>
      </w:r>
    </w:p>
    <w:p w14:paraId="6EC8DFE6" w14:textId="77777777" w:rsidR="0045725C" w:rsidRPr="00DD6DD3" w:rsidRDefault="0045725C" w:rsidP="0045725C">
      <w:pPr>
        <w:pStyle w:val="a5"/>
        <w:rPr>
          <w:rtl/>
        </w:rPr>
      </w:pPr>
      <w:r>
        <w:rPr>
          <w:rtl/>
        </w:rPr>
        <w:t>1-2-4- تنقيــة المــاء</w:t>
      </w:r>
      <w:r>
        <w:rPr>
          <w:rFonts w:hint="cs"/>
          <w:rtl/>
        </w:rPr>
        <w:t>:</w:t>
      </w:r>
    </w:p>
    <w:p w14:paraId="2B427391" w14:textId="77777777" w:rsidR="0045725C" w:rsidRPr="00E9634C" w:rsidRDefault="0045725C" w:rsidP="0045725C">
      <w:pPr>
        <w:rPr>
          <w:rFonts w:hint="cs"/>
          <w:rtl/>
        </w:rPr>
      </w:pPr>
      <w:r w:rsidRPr="00E9634C">
        <w:rPr>
          <w:rtl/>
        </w:rPr>
        <w:t>تستخدم بذور المورينجا بعد استخلاص الزيت لتنقية المياه عن طريق إضافتها للخزانات ؛ وذلك لما لها من خاصية تجميع وترسيب الشوائب الصلبة العالقة بالمياه كما تفعل المصيدة، فتعمل على تنقية المياه من الشوائب ومن البكتيريا في نفس الوقت، حيث تستخدم كثير</w:t>
      </w:r>
      <w:r>
        <w:rPr>
          <w:rFonts w:hint="cs"/>
          <w:rtl/>
        </w:rPr>
        <w:t>ً</w:t>
      </w:r>
      <w:r w:rsidRPr="00E9634C">
        <w:rPr>
          <w:rtl/>
        </w:rPr>
        <w:t>ا في المناطق التي بها مياه ملوثه و لا توجد بها محطات تنقية خاصة كما هو الحال في بعض دول أفريقيا لتقليل الأوبئة و الأمراض البكتيرية .</w:t>
      </w:r>
    </w:p>
    <w:p w14:paraId="2F5842A4" w14:textId="444AC0F1" w:rsidR="0045725C" w:rsidRDefault="0045725C" w:rsidP="0045725C">
      <w:pPr>
        <w:jc w:val="center"/>
        <w:rPr>
          <w:rtl/>
        </w:rPr>
      </w:pPr>
      <w:r w:rsidRPr="00AC17EB">
        <w:drawing>
          <wp:inline distT="0" distB="0" distL="0" distR="0" wp14:anchorId="4E0CA725" wp14:editId="5B617177">
            <wp:extent cx="1609725" cy="1609725"/>
            <wp:effectExtent l="38100" t="38100" r="47625" b="47625"/>
            <wp:docPr id="36" name="Picture 36" descr="البذور بعر العص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descr="البذور بعر العص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609725" cy="1609725"/>
                    </a:xfrm>
                    <a:prstGeom prst="rect">
                      <a:avLst/>
                    </a:prstGeom>
                    <a:noFill/>
                    <a:ln w="41275" cmpd="sng">
                      <a:solidFill>
                        <a:srgbClr val="000000"/>
                      </a:solidFill>
                      <a:miter lim="800000"/>
                      <a:headEnd/>
                      <a:tailEnd/>
                    </a:ln>
                    <a:effectLst/>
                  </pic:spPr>
                </pic:pic>
              </a:graphicData>
            </a:graphic>
          </wp:inline>
        </w:drawing>
      </w:r>
    </w:p>
    <w:p w14:paraId="6801538F" w14:textId="77777777" w:rsidR="0045725C" w:rsidRPr="00DD6DD3" w:rsidRDefault="0045725C" w:rsidP="0045725C">
      <w:pPr>
        <w:jc w:val="center"/>
        <w:rPr>
          <w:rtl/>
        </w:rPr>
      </w:pPr>
      <w:r w:rsidRPr="00AC17EB">
        <w:rPr>
          <w:rtl/>
        </w:rPr>
        <w:t>شكل ( 3 ) : بذور المورينجا بعد استخلاص الزيت منها</w:t>
      </w:r>
    </w:p>
    <w:p w14:paraId="15EF87D1" w14:textId="77777777" w:rsidR="0045725C" w:rsidRPr="00CE49E3" w:rsidRDefault="0045725C" w:rsidP="0045725C">
      <w:pPr>
        <w:pStyle w:val="a5"/>
        <w:rPr>
          <w:rtl/>
        </w:rPr>
      </w:pPr>
      <w:r w:rsidRPr="00CE49E3">
        <w:rPr>
          <w:rtl/>
        </w:rPr>
        <w:t xml:space="preserve">2- الدراسات السابقة عن نبات المورينجا </w:t>
      </w:r>
      <w:r>
        <w:rPr>
          <w:rFonts w:hint="cs"/>
          <w:rtl/>
        </w:rPr>
        <w:t>:</w:t>
      </w:r>
    </w:p>
    <w:p w14:paraId="213A21DD" w14:textId="77777777" w:rsidR="0045725C" w:rsidRDefault="0045725C" w:rsidP="0045725C">
      <w:pPr>
        <w:rPr>
          <w:rtl/>
        </w:rPr>
      </w:pPr>
      <w:r w:rsidRPr="001A38EF">
        <w:rPr>
          <w:rtl/>
        </w:rPr>
        <w:t>في أواخر القرن الماضي أهتم الكيميائيون بهذه النبتة كثيراَ، ففي عام 1994 تم فصل ثلاثة مركبات من المستخلص الكحولي لأوراق المورينجا وهي:</w:t>
      </w:r>
    </w:p>
    <w:p w14:paraId="4E31D2F5" w14:textId="77777777" w:rsidR="0045725C" w:rsidRPr="00DD6DD3" w:rsidRDefault="0045725C" w:rsidP="0045725C">
      <w:pPr>
        <w:rPr>
          <w:rtl/>
        </w:rPr>
      </w:pPr>
      <w:r w:rsidRPr="00DD6DD3">
        <w:t>Niazinin A (1) , Niazinin B (2) and Niazimicin (3)</w:t>
      </w:r>
      <w:r w:rsidRPr="00DD6DD3">
        <w:rPr>
          <w:rtl/>
        </w:rPr>
        <w:t xml:space="preserve"> و قامو بإختبارها على فئران التجارب الكبيره فأظهرا قدرتها على التقليل من ضغط الدم المرتفع</w:t>
      </w:r>
      <w:r>
        <w:rPr>
          <w:rFonts w:hint="cs"/>
          <w:rtl/>
        </w:rPr>
        <w:t xml:space="preserve"> </w:t>
      </w:r>
      <w:r w:rsidRPr="00DD6DD3">
        <w:rPr>
          <w:rtl/>
        </w:rPr>
        <w:t xml:space="preserve"> </w:t>
      </w:r>
      <w:r w:rsidRPr="00DD6DD3">
        <w:t xml:space="preserve">(Gilani  </w:t>
      </w:r>
      <w:r w:rsidRPr="00DD6DD3">
        <w:rPr>
          <w:i/>
          <w:iCs/>
        </w:rPr>
        <w:t>et al</w:t>
      </w:r>
      <w:r w:rsidRPr="00DD6DD3">
        <w:t xml:space="preserve"> , 1994)</w:t>
      </w:r>
    </w:p>
    <w:p w14:paraId="6876D944" w14:textId="77777777" w:rsidR="0045725C" w:rsidRDefault="0045725C" w:rsidP="0045725C">
      <w:pPr>
        <w:jc w:val="center"/>
        <w:rPr>
          <w:color w:val="000000"/>
          <w:rtl/>
        </w:rPr>
      </w:pPr>
      <w:r w:rsidRPr="00AC17EB">
        <w:object w:dxaOrig="6315" w:dyaOrig="1950" w14:anchorId="56751680">
          <v:shape id="_x0000_i1087" type="#_x0000_t75" style="width:315.75pt;height:97.5pt" o:ole="">
            <v:imagedata r:id="rId11" o:title=""/>
          </v:shape>
          <o:OLEObject Type="Embed" ProgID="ChemDraw.Document.6.0" ShapeID="_x0000_i1087" DrawAspect="Content" ObjectID="_1641657437" r:id="rId12"/>
        </w:object>
      </w:r>
    </w:p>
    <w:p w14:paraId="327A04DC" w14:textId="77777777" w:rsidR="0045725C" w:rsidRDefault="0045725C" w:rsidP="0045725C">
      <w:pPr>
        <w:rPr>
          <w:rFonts w:hint="cs"/>
          <w:rtl/>
        </w:rPr>
      </w:pPr>
    </w:p>
    <w:p w14:paraId="0E1928C4" w14:textId="77777777" w:rsidR="0045725C" w:rsidRDefault="0045725C" w:rsidP="0045725C">
      <w:pPr>
        <w:rPr>
          <w:rtl/>
        </w:rPr>
      </w:pPr>
      <w:r w:rsidRPr="001A38EF">
        <w:rPr>
          <w:rtl/>
        </w:rPr>
        <w:t>(1)</w:t>
      </w:r>
    </w:p>
    <w:p w14:paraId="763DAD8F" w14:textId="77777777" w:rsidR="0045725C" w:rsidRDefault="0045725C" w:rsidP="0045725C">
      <w:pPr>
        <w:rPr>
          <w:rtl/>
        </w:rPr>
      </w:pPr>
    </w:p>
    <w:p w14:paraId="3738364B" w14:textId="77777777" w:rsidR="0045725C" w:rsidRDefault="0045725C" w:rsidP="0045725C">
      <w:pPr>
        <w:jc w:val="center"/>
        <w:rPr>
          <w:color w:val="000000"/>
          <w:rtl/>
        </w:rPr>
      </w:pPr>
      <w:r w:rsidRPr="00AC17EB">
        <w:object w:dxaOrig="5085" w:dyaOrig="2010" w14:anchorId="64ED0118">
          <v:shape id="_x0000_i1088" type="#_x0000_t75" style="width:240pt;height:95.25pt" o:ole="">
            <v:imagedata r:id="rId13" o:title=""/>
          </v:shape>
          <o:OLEObject Type="Embed" ProgID="ChemDraw.Document.6.0" ShapeID="_x0000_i1088" DrawAspect="Content" ObjectID="_1641657438" r:id="rId14"/>
        </w:object>
      </w:r>
    </w:p>
    <w:p w14:paraId="0287B218" w14:textId="77777777" w:rsidR="0045725C" w:rsidRDefault="0045725C" w:rsidP="0045725C">
      <w:pPr>
        <w:rPr>
          <w:rtl/>
        </w:rPr>
      </w:pPr>
      <w:r w:rsidRPr="001A38EF">
        <w:rPr>
          <w:rtl/>
        </w:rPr>
        <w:t>(2)</w:t>
      </w:r>
    </w:p>
    <w:p w14:paraId="2AC7E3D7" w14:textId="77777777" w:rsidR="0045725C" w:rsidRDefault="0045725C" w:rsidP="0045725C">
      <w:pPr>
        <w:rPr>
          <w:rtl/>
        </w:rPr>
      </w:pPr>
    </w:p>
    <w:p w14:paraId="517C6D86" w14:textId="77777777" w:rsidR="0045725C" w:rsidRDefault="0045725C" w:rsidP="0045725C">
      <w:pPr>
        <w:jc w:val="center"/>
        <w:rPr>
          <w:rtl/>
        </w:rPr>
      </w:pPr>
      <w:r w:rsidRPr="00AC17EB">
        <w:object w:dxaOrig="7020" w:dyaOrig="1785" w14:anchorId="734FD254">
          <v:shape id="_x0000_i1089" type="#_x0000_t75" style="width:315.75pt;height:80.25pt" o:ole="">
            <v:imagedata r:id="rId15" o:title=""/>
          </v:shape>
          <o:OLEObject Type="Embed" ProgID="ChemDraw.Document.6.0" ShapeID="_x0000_i1089" DrawAspect="Content" ObjectID="_1641657439" r:id="rId16"/>
        </w:object>
      </w:r>
    </w:p>
    <w:p w14:paraId="2D8283EC" w14:textId="77777777" w:rsidR="0045725C" w:rsidRDefault="0045725C" w:rsidP="0045725C">
      <w:pPr>
        <w:rPr>
          <w:rtl/>
        </w:rPr>
      </w:pPr>
      <w:r w:rsidRPr="001A38EF">
        <w:rPr>
          <w:rtl/>
        </w:rPr>
        <w:t>(3)</w:t>
      </w:r>
    </w:p>
    <w:p w14:paraId="030BD133" w14:textId="77777777" w:rsidR="0045725C" w:rsidRDefault="0045725C" w:rsidP="0045725C">
      <w:pPr>
        <w:rPr>
          <w:rtl/>
        </w:rPr>
      </w:pPr>
    </w:p>
    <w:p w14:paraId="77654A8B" w14:textId="77777777" w:rsidR="0045725C" w:rsidRPr="00DD6DD3" w:rsidRDefault="0045725C" w:rsidP="0045725C">
      <w:r w:rsidRPr="00DD6DD3">
        <w:rPr>
          <w:rtl/>
        </w:rPr>
        <w:t xml:space="preserve">في العام  1996  قام </w:t>
      </w:r>
      <w:r w:rsidRPr="00DD6DD3">
        <w:t xml:space="preserve">  (Makkar and Becker , 1996) </w:t>
      </w:r>
      <w:r w:rsidRPr="00DD6DD3">
        <w:rPr>
          <w:rtl/>
        </w:rPr>
        <w:t xml:space="preserve"> بدراسة مكونات أوراق المورينجا فوجدوا أنها من المصادر الغنية لمضادات الأكسدة الطبيعية و ذلك لاحتوائها على نسب عالية من حمض الأسكوربيك و الفينولات و الفلافونويدات و الكاروتينات.في عام 1999 قام </w:t>
      </w:r>
      <w:r w:rsidRPr="00DD6DD3">
        <w:t>Fuglie</w:t>
      </w:r>
      <w:r w:rsidRPr="00DD6DD3">
        <w:rPr>
          <w:rtl/>
        </w:rPr>
        <w:t xml:space="preserve"> بكتابة فصل  في كتاب  </w:t>
      </w:r>
      <w:r w:rsidRPr="00DD6DD3">
        <w:t>Natural Nitration For the Tropics</w:t>
      </w:r>
      <w:r w:rsidRPr="00DD6DD3">
        <w:rPr>
          <w:rtl/>
        </w:rPr>
        <w:t xml:space="preserve"> أطلق على عذا الفصل أسم الشجرة المعجزة </w:t>
      </w:r>
      <w:r w:rsidRPr="00DD6DD3">
        <w:t xml:space="preserve">Miracle Tree </w:t>
      </w:r>
      <w:r w:rsidRPr="00DD6DD3">
        <w:rPr>
          <w:rtl/>
        </w:rPr>
        <w:t xml:space="preserve"> و هي شجره المورينجا ، من أهم ما ذكر ان هذه الشجرة تحفظ حيوية الجسم لأنها تقاوم عدد كبير من الأمراض و تكون كخط دفاع من أنواع مختلفة من الكائنات الدقيقة.</w:t>
      </w:r>
    </w:p>
    <w:p w14:paraId="03E9BF79" w14:textId="77777777" w:rsidR="0045725C" w:rsidRPr="00DD6DD3" w:rsidRDefault="0045725C" w:rsidP="0045725C">
      <w:pPr>
        <w:rPr>
          <w:rtl/>
        </w:rPr>
      </w:pPr>
      <w:r w:rsidRPr="00DD6DD3">
        <w:rPr>
          <w:rtl/>
        </w:rPr>
        <w:t xml:space="preserve">و في عام 2003 ذكر </w:t>
      </w:r>
      <w:r w:rsidRPr="00DD6DD3">
        <w:t xml:space="preserve">Bennett RN </w:t>
      </w:r>
      <w:r w:rsidRPr="00DD6DD3">
        <w:rPr>
          <w:rtl/>
        </w:rPr>
        <w:t xml:space="preserve">  و اخرون أن اوراق شجره المورينجا تحتوي عل  مجموعتين فعاله من المركبات و هي الجلايكوسينويدات و الأيزوثيوسانات و التي أظهرت سلوكاَ إيجابياَ ضد ارتفاع ضغط الدم و كمضادة للأورام و بعض أنواع البكتريا، و من هذه المركبات :</w:t>
      </w:r>
    </w:p>
    <w:p w14:paraId="39632AA6" w14:textId="77777777" w:rsidR="0045725C" w:rsidRPr="00DD6DD3" w:rsidRDefault="0045725C" w:rsidP="0045725C">
      <w:pPr>
        <w:bidi w:val="0"/>
      </w:pPr>
      <w:r w:rsidRPr="00DD6DD3">
        <w:t>4-(4-</w:t>
      </w:r>
      <w:r w:rsidRPr="00DD6DD3">
        <w:rPr>
          <w:i/>
          <w:iCs/>
        </w:rPr>
        <w:t>O</w:t>
      </w:r>
      <w:r w:rsidRPr="00DD6DD3">
        <w:t>-Acetyl-a-L-rhamnopyranosyloxy)benzyl isothiocyanate (</w:t>
      </w:r>
      <w:r>
        <w:t>4</w:t>
      </w:r>
      <w:r w:rsidRPr="00DD6DD3">
        <w:t>)</w:t>
      </w:r>
    </w:p>
    <w:p w14:paraId="2C67E3CB" w14:textId="77777777" w:rsidR="0045725C" w:rsidRDefault="0045725C" w:rsidP="0045725C">
      <w:pPr>
        <w:bidi w:val="0"/>
        <w:rPr>
          <w:rtl/>
        </w:rPr>
      </w:pPr>
      <w:r w:rsidRPr="00DD6DD3">
        <w:t>,  4-(a-L-rhamnpyranosyloxy)benzyliothiocyanate (5) and</w:t>
      </w:r>
    </w:p>
    <w:p w14:paraId="289AB325" w14:textId="77777777" w:rsidR="0045725C" w:rsidRDefault="0045725C" w:rsidP="0045725C">
      <w:pPr>
        <w:bidi w:val="0"/>
      </w:pPr>
      <w:r w:rsidRPr="00DD6DD3">
        <w:t xml:space="preserve"> ribenzyliothiocyanate (6)</w:t>
      </w:r>
    </w:p>
    <w:p w14:paraId="51D76875" w14:textId="77777777" w:rsidR="0045725C" w:rsidRPr="00DD6DD3" w:rsidRDefault="0045725C" w:rsidP="0045725C">
      <w:pPr>
        <w:bidi w:val="0"/>
      </w:pPr>
      <w:r w:rsidRPr="00DD6DD3">
        <w:t xml:space="preserve"> </w:t>
      </w:r>
    </w:p>
    <w:p w14:paraId="4FCF3E6C" w14:textId="77777777" w:rsidR="0045725C" w:rsidRDefault="0045725C" w:rsidP="0045725C">
      <w:pPr>
        <w:jc w:val="center"/>
        <w:rPr>
          <w:color w:val="000000"/>
          <w:rtl/>
        </w:rPr>
      </w:pPr>
      <w:r w:rsidRPr="00AC17EB">
        <w:object w:dxaOrig="6735" w:dyaOrig="1965" w14:anchorId="5844CDD6">
          <v:shape id="_x0000_i1090" type="#_x0000_t75" style="width:247.5pt;height:1in" o:ole="">
            <v:imagedata r:id="rId17" o:title=""/>
          </v:shape>
          <o:OLEObject Type="Embed" ProgID="ChemDraw.Document.6.0" ShapeID="_x0000_i1090" DrawAspect="Content" ObjectID="_1641657440" r:id="rId18"/>
        </w:object>
      </w:r>
    </w:p>
    <w:p w14:paraId="5C9AA0FB" w14:textId="77777777" w:rsidR="0045725C" w:rsidRDefault="0045725C" w:rsidP="0045725C">
      <w:pPr>
        <w:rPr>
          <w:rtl/>
        </w:rPr>
      </w:pPr>
      <w:r>
        <w:rPr>
          <w:rFonts w:hint="cs"/>
          <w:rtl/>
        </w:rPr>
        <w:t>(4)</w:t>
      </w:r>
    </w:p>
    <w:p w14:paraId="331E9EAB" w14:textId="77777777" w:rsidR="0045725C" w:rsidRDefault="0045725C" w:rsidP="0045725C">
      <w:pPr>
        <w:jc w:val="center"/>
        <w:rPr>
          <w:color w:val="000000"/>
          <w:rtl/>
        </w:rPr>
      </w:pPr>
      <w:r>
        <w:object w:dxaOrig="5685" w:dyaOrig="1875" w14:anchorId="6299652E">
          <v:shape id="_x0000_i1091" type="#_x0000_t75" style="width:262.5pt;height:86.25pt" o:ole="">
            <v:imagedata r:id="rId19" o:title=""/>
          </v:shape>
          <o:OLEObject Type="Embed" ProgID="ChemDraw.Document.6.0" ShapeID="_x0000_i1091" DrawAspect="Content" ObjectID="_1641657441" r:id="rId20"/>
        </w:object>
      </w:r>
    </w:p>
    <w:p w14:paraId="38B9C5A9" w14:textId="77777777" w:rsidR="0045725C" w:rsidRDefault="0045725C" w:rsidP="0045725C">
      <w:pPr>
        <w:rPr>
          <w:rtl/>
        </w:rPr>
      </w:pPr>
      <w:r>
        <w:rPr>
          <w:rFonts w:hint="cs"/>
          <w:rtl/>
        </w:rPr>
        <w:t>(5)</w:t>
      </w:r>
    </w:p>
    <w:p w14:paraId="49E0BF6F" w14:textId="77777777" w:rsidR="0045725C" w:rsidRDefault="0045725C" w:rsidP="0045725C">
      <w:pPr>
        <w:jc w:val="center"/>
        <w:rPr>
          <w:rtl/>
        </w:rPr>
      </w:pPr>
      <w:r>
        <w:object w:dxaOrig="3090" w:dyaOrig="1575" w14:anchorId="31CB78C4">
          <v:shape id="_x0000_i1092" type="#_x0000_t75" style="width:154.5pt;height:78.75pt" o:ole="">
            <v:imagedata r:id="rId21" o:title=""/>
          </v:shape>
          <o:OLEObject Type="Embed" ProgID="ChemDraw.Document.6.0" ShapeID="_x0000_i1092" DrawAspect="Content" ObjectID="_1641657442" r:id="rId22"/>
        </w:object>
      </w:r>
    </w:p>
    <w:p w14:paraId="4E1CD366" w14:textId="77777777" w:rsidR="0045725C" w:rsidRDefault="0045725C" w:rsidP="0045725C">
      <w:pPr>
        <w:rPr>
          <w:rFonts w:ascii="Traditional Arabic" w:hAnsi="Traditional Arabic" w:cs="Traditional Arabic" w:hint="cs"/>
          <w:sz w:val="28"/>
          <w:szCs w:val="28"/>
          <w:rtl/>
        </w:rPr>
      </w:pPr>
      <w:r w:rsidRPr="00F712CA">
        <w:rPr>
          <w:rFonts w:hint="cs"/>
          <w:rtl/>
        </w:rPr>
        <w:t xml:space="preserve"> (6)</w:t>
      </w:r>
    </w:p>
    <w:p w14:paraId="42E6D43C" w14:textId="77777777" w:rsidR="0045725C" w:rsidRPr="002630D2" w:rsidRDefault="0045725C" w:rsidP="0045725C">
      <w:pPr>
        <w:rPr>
          <w:rtl/>
        </w:rPr>
      </w:pPr>
      <w:r>
        <w:rPr>
          <w:rtl/>
        </w:rPr>
        <w:t xml:space="preserve">و </w:t>
      </w:r>
      <w:r w:rsidRPr="002630D2">
        <w:rPr>
          <w:rtl/>
        </w:rPr>
        <w:t xml:space="preserve"> في عام 2003 قام </w:t>
      </w:r>
      <w:r w:rsidRPr="002630D2">
        <w:t xml:space="preserve">(Anwar F. and Bhanger MI , 2003) </w:t>
      </w:r>
      <w:r w:rsidRPr="002630D2">
        <w:rPr>
          <w:rtl/>
        </w:rPr>
        <w:t xml:space="preserve"> بتحليل زيت بذ</w:t>
      </w:r>
      <w:r>
        <w:rPr>
          <w:rtl/>
        </w:rPr>
        <w:t>ور المورينجا فأظهروا احتوا</w:t>
      </w:r>
      <w:r>
        <w:rPr>
          <w:rFonts w:hint="cs"/>
          <w:rtl/>
        </w:rPr>
        <w:t>ء</w:t>
      </w:r>
      <w:r w:rsidRPr="002630D2">
        <w:rPr>
          <w:rtl/>
        </w:rPr>
        <w:t>ه على مركبات عديده من أهمها الكامبيستانول بنسبة</w:t>
      </w:r>
      <w:r w:rsidRPr="002630D2">
        <w:t xml:space="preserve">16.0 gm/kg  </w:t>
      </w:r>
      <w:r w:rsidRPr="002630D2">
        <w:rPr>
          <w:rtl/>
        </w:rPr>
        <w:t xml:space="preserve">و هو مركب ينتمي للإستيرولات التي تنتمي لها أغلب الفيتامينات و الهرمونات . و مركب السيجماستيرول بنسبة </w:t>
      </w:r>
      <w:r w:rsidRPr="002630D2">
        <w:t xml:space="preserve"> gm/kg</w:t>
      </w:r>
      <w:r w:rsidRPr="002630D2">
        <w:rPr>
          <w:rtl/>
        </w:rPr>
        <w:t xml:space="preserve"> </w:t>
      </w:r>
      <w:r w:rsidRPr="002630D2">
        <w:t xml:space="preserve">19.0 </w:t>
      </w:r>
      <w:r w:rsidRPr="002630D2">
        <w:rPr>
          <w:rtl/>
        </w:rPr>
        <w:t xml:space="preserve">و مركب بيتاسايتوستيرول بنسبة </w:t>
      </w:r>
      <w:r w:rsidRPr="002630D2">
        <w:t xml:space="preserve">.0 gm/kg </w:t>
      </w:r>
      <w:r w:rsidRPr="002630D2">
        <w:rPr>
          <w:rtl/>
        </w:rPr>
        <w:t xml:space="preserve"> </w:t>
      </w:r>
      <w:r w:rsidRPr="002630D2">
        <w:t>45</w:t>
      </w:r>
      <w:r>
        <w:rPr>
          <w:rtl/>
        </w:rPr>
        <w:t xml:space="preserve">، بالإضافة </w:t>
      </w:r>
      <w:r>
        <w:rPr>
          <w:rFonts w:hint="cs"/>
          <w:rtl/>
        </w:rPr>
        <w:t>إ</w:t>
      </w:r>
      <w:r w:rsidRPr="002630D2">
        <w:rPr>
          <w:rtl/>
        </w:rPr>
        <w:t>لى احتواء الزيت على نسبة عالية من حمض الأوليك (</w:t>
      </w:r>
      <w:r w:rsidRPr="002630D2">
        <w:t>67.90-76.0 %</w:t>
      </w:r>
      <w:r w:rsidRPr="002630D2">
        <w:rPr>
          <w:rtl/>
        </w:rPr>
        <w:t xml:space="preserve"> )،  و أثبتوا أن المورينجا تعتبر مصدر جيد للمركبات ألفا و جاما و دلتا – توكوفيرولات بتركيزات عالية </w:t>
      </w:r>
      <w:r>
        <w:rPr>
          <w:rFonts w:hint="cs"/>
          <w:rtl/>
        </w:rPr>
        <w:t>،</w:t>
      </w:r>
      <w:r>
        <w:rPr>
          <w:rtl/>
        </w:rPr>
        <w:t xml:space="preserve">و هذه المركبات هي أسماء </w:t>
      </w:r>
      <w:r>
        <w:rPr>
          <w:rFonts w:hint="cs"/>
          <w:rtl/>
        </w:rPr>
        <w:t>أ</w:t>
      </w:r>
      <w:r w:rsidRPr="002630D2">
        <w:rPr>
          <w:rtl/>
        </w:rPr>
        <w:t xml:space="preserve">خرى لبعض الفيتاميات، فعلى سبيل المثال مركب الفا- توكوفيرول هو فيتامين </w:t>
      </w:r>
      <w:r w:rsidRPr="002630D2">
        <w:t>E</w:t>
      </w:r>
      <w:r w:rsidRPr="002630D2">
        <w:rPr>
          <w:rtl/>
        </w:rPr>
        <w:t xml:space="preserve"> . شكل </w:t>
      </w:r>
      <w:r w:rsidRPr="002630D2">
        <w:t>(7)</w:t>
      </w:r>
    </w:p>
    <w:p w14:paraId="2C68D605" w14:textId="19602947" w:rsidR="0045725C" w:rsidRPr="00AC17EB" w:rsidRDefault="0045725C" w:rsidP="0045725C">
      <w:pPr>
        <w:jc w:val="center"/>
        <w:rPr>
          <w:rtl/>
        </w:rPr>
      </w:pPr>
      <w:r w:rsidRPr="00AC17EB">
        <w:drawing>
          <wp:inline distT="0" distB="0" distL="0" distR="0" wp14:anchorId="65E4D5FC" wp14:editId="11EF0359">
            <wp:extent cx="3048000" cy="895350"/>
            <wp:effectExtent l="0" t="0" r="0" b="0"/>
            <wp:docPr id="35" name="Picture 35" descr="Tocopherol,_alpha-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descr="Tocopherol,_alpha-_sv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895350"/>
                    </a:xfrm>
                    <a:prstGeom prst="rect">
                      <a:avLst/>
                    </a:prstGeom>
                    <a:noFill/>
                    <a:ln>
                      <a:noFill/>
                    </a:ln>
                  </pic:spPr>
                </pic:pic>
              </a:graphicData>
            </a:graphic>
          </wp:inline>
        </w:drawing>
      </w:r>
    </w:p>
    <w:p w14:paraId="4CE73796" w14:textId="77777777" w:rsidR="0045725C" w:rsidRPr="002630D2" w:rsidRDefault="0045725C" w:rsidP="0045725C">
      <w:pPr>
        <w:rPr>
          <w:rtl/>
        </w:rPr>
      </w:pPr>
      <w:r w:rsidRPr="00AC17EB">
        <w:t>(7)</w:t>
      </w:r>
    </w:p>
    <w:p w14:paraId="5D4C510E" w14:textId="77777777" w:rsidR="0045725C" w:rsidRPr="002630D2" w:rsidRDefault="0045725C" w:rsidP="0045725C">
      <w:pPr>
        <w:pStyle w:val="a5"/>
        <w:rPr>
          <w:rFonts w:hint="cs"/>
          <w:rtl/>
          <w:lang w:bidi="ar-SA"/>
        </w:rPr>
      </w:pPr>
      <w:r w:rsidRPr="00CE49E3">
        <w:rPr>
          <w:rtl/>
        </w:rPr>
        <w:t xml:space="preserve">2- الإجراءات </w:t>
      </w:r>
      <w:r w:rsidRPr="00CE49E3">
        <w:rPr>
          <w:rFonts w:hint="cs"/>
          <w:rtl/>
        </w:rPr>
        <w:t>والنتائج:</w:t>
      </w:r>
    </w:p>
    <w:p w14:paraId="53CE5E93" w14:textId="77777777" w:rsidR="0045725C" w:rsidRPr="002630D2" w:rsidRDefault="0045725C" w:rsidP="0045725C">
      <w:pPr>
        <w:pStyle w:val="a5"/>
        <w:rPr>
          <w:rtl/>
        </w:rPr>
      </w:pPr>
      <w:r w:rsidRPr="002630D2">
        <w:rPr>
          <w:rtl/>
        </w:rPr>
        <w:t xml:space="preserve">2-1- الحصول على أوراق المورينجا: </w:t>
      </w:r>
    </w:p>
    <w:p w14:paraId="2F0F1B19" w14:textId="77777777" w:rsidR="0045725C" w:rsidRPr="002630D2" w:rsidRDefault="0045725C" w:rsidP="0045725C">
      <w:pPr>
        <w:rPr>
          <w:rtl/>
        </w:rPr>
      </w:pPr>
      <w:r w:rsidRPr="002630D2">
        <w:rPr>
          <w:rtl/>
        </w:rPr>
        <w:t xml:space="preserve">تم التواصل مع مزارع في مدينة جيزان يعمل على زراعة هذه النبتة و بيع بذورها و أوراقها و شتلاتها للأفراد حيث حصل على بذورها من الهند كما ذكر . و حصلت على كمية من أوراق هذه النبتة . ثم تم تجفيفها لمدة اسبوع تحت الهواء الجوي العادي و دون التعرض لأشعة الشمس. </w:t>
      </w:r>
    </w:p>
    <w:p w14:paraId="718F64EC" w14:textId="77777777" w:rsidR="0045725C" w:rsidRPr="002630D2" w:rsidRDefault="0045725C" w:rsidP="0045725C">
      <w:pPr>
        <w:pStyle w:val="a5"/>
        <w:rPr>
          <w:rtl/>
        </w:rPr>
      </w:pPr>
      <w:r>
        <w:rPr>
          <w:rtl/>
        </w:rPr>
        <w:t>2-2 – ال</w:t>
      </w:r>
      <w:r>
        <w:rPr>
          <w:rFonts w:hint="cs"/>
          <w:rtl/>
        </w:rPr>
        <w:t>ا</w:t>
      </w:r>
      <w:r w:rsidRPr="002630D2">
        <w:rPr>
          <w:rtl/>
        </w:rPr>
        <w:t>ستخلاص ب</w:t>
      </w:r>
      <w:r>
        <w:rPr>
          <w:rtl/>
        </w:rPr>
        <w:t>المذيب لأوراق المورينجا الجافه</w:t>
      </w:r>
      <w:r>
        <w:t>:</w:t>
      </w:r>
    </w:p>
    <w:p w14:paraId="251F9F95" w14:textId="77777777" w:rsidR="0045725C" w:rsidRPr="00AC17EB" w:rsidRDefault="0045725C" w:rsidP="0045725C">
      <w:pPr>
        <w:rPr>
          <w:rtl/>
        </w:rPr>
      </w:pPr>
      <w:r w:rsidRPr="00AC17EB">
        <w:rPr>
          <w:rtl/>
        </w:rPr>
        <w:lastRenderedPageBreak/>
        <w:t xml:space="preserve">تم وزن كمية مقدارها </w:t>
      </w:r>
      <w:r w:rsidRPr="00AC17EB">
        <w:t>5.0 gm</w:t>
      </w:r>
      <w:r w:rsidRPr="00AC17EB">
        <w:rPr>
          <w:rtl/>
        </w:rPr>
        <w:t xml:space="preserve"> من أوراق المورينجا الجافه ثم طحنها و وضعها مع </w:t>
      </w:r>
      <w:r w:rsidRPr="00AC17EB">
        <w:t>100 ml</w:t>
      </w:r>
      <w:r w:rsidRPr="00AC17EB">
        <w:rPr>
          <w:rtl/>
        </w:rPr>
        <w:t xml:space="preserve"> من مذيبين مختلفي القطبية و هما الإيثانول و خلات الإيثايل . ثم</w:t>
      </w:r>
      <w:r>
        <w:rPr>
          <w:rtl/>
        </w:rPr>
        <w:t xml:space="preserve"> وضعهما في عبوات محكمة ا</w:t>
      </w:r>
      <w:r>
        <w:rPr>
          <w:rFonts w:hint="cs"/>
          <w:rtl/>
        </w:rPr>
        <w:t>لإ</w:t>
      </w:r>
      <w:r w:rsidRPr="00AC17EB">
        <w:rPr>
          <w:rtl/>
        </w:rPr>
        <w:t xml:space="preserve">غلاق و وضعهما على جهاز </w:t>
      </w:r>
      <w:r w:rsidRPr="00AC17EB">
        <w:t>Magnatic Stirrer</w:t>
      </w:r>
      <w:r>
        <w:rPr>
          <w:rtl/>
        </w:rPr>
        <w:t xml:space="preserve"> لمدة ليل</w:t>
      </w:r>
      <w:r>
        <w:rPr>
          <w:rFonts w:hint="cs"/>
          <w:rtl/>
        </w:rPr>
        <w:t>ة</w:t>
      </w:r>
      <w:r w:rsidRPr="00AC17EB">
        <w:rPr>
          <w:rtl/>
        </w:rPr>
        <w:t xml:space="preserve"> كامله </w:t>
      </w:r>
      <w:r w:rsidRPr="00AC17EB">
        <w:t xml:space="preserve">Overnight </w:t>
      </w:r>
      <w:r w:rsidRPr="00AC17EB">
        <w:rPr>
          <w:rtl/>
        </w:rPr>
        <w:t xml:space="preserve"> . </w:t>
      </w:r>
    </w:p>
    <w:p w14:paraId="4939D5B2" w14:textId="77777777" w:rsidR="0045725C" w:rsidRPr="002630D2" w:rsidRDefault="0045725C" w:rsidP="0045725C">
      <w:pPr>
        <w:rPr>
          <w:rtl/>
        </w:rPr>
      </w:pPr>
      <w:r w:rsidRPr="00AC17EB">
        <w:rPr>
          <w:rtl/>
        </w:rPr>
        <w:t xml:space="preserve">ثم بعد ذلك قمت بترشيح المذيبين و تبخيرهما بالتعريض للهواء الجوي المعزول عن أشعه الشمس لمدة   </w:t>
      </w:r>
      <w:r w:rsidRPr="00AC17EB">
        <w:t>24 h</w:t>
      </w:r>
      <w:r w:rsidRPr="00AC17EB">
        <w:rPr>
          <w:rtl/>
        </w:rPr>
        <w:t xml:space="preserve"> . فأعطى المستخلص الكحولي الوزن </w:t>
      </w:r>
      <w:r w:rsidRPr="00AC17EB">
        <w:t>0.16 gm</w:t>
      </w:r>
      <w:r w:rsidRPr="00AC17EB">
        <w:rPr>
          <w:rtl/>
        </w:rPr>
        <w:t xml:space="preserve"> و مستخلص خلات الإيثايل الوزن </w:t>
      </w:r>
      <w:r w:rsidRPr="00AC17EB">
        <w:t>0.15 gm</w:t>
      </w:r>
      <w:r w:rsidRPr="00AC17EB">
        <w:rPr>
          <w:rtl/>
        </w:rPr>
        <w:t xml:space="preserve"> .</w:t>
      </w:r>
    </w:p>
    <w:p w14:paraId="4AC7DAD7" w14:textId="77777777" w:rsidR="0045725C" w:rsidRPr="002630D2" w:rsidRDefault="0045725C" w:rsidP="0045725C">
      <w:pPr>
        <w:pStyle w:val="a5"/>
        <w:rPr>
          <w:rtl/>
        </w:rPr>
      </w:pPr>
      <w:r>
        <w:rPr>
          <w:rtl/>
        </w:rPr>
        <w:t xml:space="preserve">2-3- </w:t>
      </w:r>
      <w:r>
        <w:rPr>
          <w:rFonts w:hint="cs"/>
          <w:rtl/>
        </w:rPr>
        <w:t>ا</w:t>
      </w:r>
      <w:r w:rsidRPr="002630D2">
        <w:rPr>
          <w:rtl/>
        </w:rPr>
        <w:t>ختبار قدرة المستخل</w:t>
      </w:r>
      <w:r>
        <w:rPr>
          <w:rtl/>
        </w:rPr>
        <w:t>صات على وقف النزيف ( تخثر الدم)</w:t>
      </w:r>
      <w:r w:rsidRPr="002630D2">
        <w:rPr>
          <w:rtl/>
        </w:rPr>
        <w:t xml:space="preserve">: </w:t>
      </w:r>
    </w:p>
    <w:p w14:paraId="70234763" w14:textId="77777777" w:rsidR="0045725C" w:rsidRPr="002630D2" w:rsidRDefault="0045725C" w:rsidP="0045725C">
      <w:pPr>
        <w:rPr>
          <w:rtl/>
        </w:rPr>
      </w:pPr>
      <w:r w:rsidRPr="002630D2">
        <w:rPr>
          <w:rtl/>
        </w:rPr>
        <w:t xml:space="preserve">في هذه التجربة نقوم بقياس زمن البروثرومبين </w:t>
      </w:r>
      <w:r w:rsidRPr="002630D2">
        <w:t>Prothrombin time</w:t>
      </w:r>
      <w:r>
        <w:rPr>
          <w:rtl/>
        </w:rPr>
        <w:t xml:space="preserve">  للدم خارجي</w:t>
      </w:r>
      <w:r>
        <w:rPr>
          <w:rFonts w:hint="cs"/>
          <w:rtl/>
        </w:rPr>
        <w:t>ًّا</w:t>
      </w:r>
      <w:r>
        <w:rPr>
          <w:rtl/>
        </w:rPr>
        <w:t xml:space="preserve">  حيث تمت التجربة على كل</w:t>
      </w:r>
      <w:r w:rsidRPr="002630D2">
        <w:rPr>
          <w:rtl/>
        </w:rPr>
        <w:t xml:space="preserve"> من المستخلص الإيثانولي و مستخلص خلات الإيثايل بطريقة</w:t>
      </w:r>
    </w:p>
    <w:p w14:paraId="1476A6A4" w14:textId="77777777" w:rsidR="0045725C" w:rsidRPr="002630D2" w:rsidRDefault="0045725C" w:rsidP="0045725C">
      <w:pPr>
        <w:rPr>
          <w:rtl/>
        </w:rPr>
      </w:pPr>
      <w:r w:rsidRPr="002630D2">
        <w:rPr>
          <w:rtl/>
        </w:rPr>
        <w:t xml:space="preserve"> (</w:t>
      </w:r>
      <w:r w:rsidRPr="002630D2">
        <w:t xml:space="preserve">Laffan M. and Manning R. , </w:t>
      </w:r>
      <w:r w:rsidRPr="002630D2">
        <w:rPr>
          <w:rtl/>
        </w:rPr>
        <w:t>2010)  . و هي استخدام بلازما الدم لأشخاص ليس لديهم تاريخ مرضي خاص بالجلطات أو تصلب الشرارين مضاف إليه سترات الصوديوم )تم الحصول على عينات الدم من مستشفى النور التخصصي بمكه المكرمه )</w:t>
      </w:r>
    </w:p>
    <w:p w14:paraId="26E396DB" w14:textId="77777777" w:rsidR="0045725C" w:rsidRPr="00CD2098" w:rsidRDefault="0045725C" w:rsidP="0045725C">
      <w:pPr>
        <w:rPr>
          <w:rtl/>
        </w:rPr>
      </w:pPr>
      <w:r>
        <w:rPr>
          <w:rtl/>
        </w:rPr>
        <w:t xml:space="preserve">و </w:t>
      </w:r>
      <w:r>
        <w:rPr>
          <w:rFonts w:hint="cs"/>
          <w:rtl/>
        </w:rPr>
        <w:t>ا</w:t>
      </w:r>
      <w:r w:rsidRPr="002630D2">
        <w:rPr>
          <w:rtl/>
        </w:rPr>
        <w:t xml:space="preserve">ستخدام مركب الثرومبرول  </w:t>
      </w:r>
      <w:r w:rsidRPr="002630D2">
        <w:t>Thromborel S</w:t>
      </w:r>
      <w:r>
        <w:rPr>
          <w:rtl/>
        </w:rPr>
        <w:t xml:space="preserve"> ، بالإضافة </w:t>
      </w:r>
      <w:r>
        <w:rPr>
          <w:rFonts w:hint="cs"/>
          <w:rtl/>
        </w:rPr>
        <w:t>إ</w:t>
      </w:r>
      <w:r w:rsidRPr="002630D2">
        <w:rPr>
          <w:rtl/>
        </w:rPr>
        <w:t xml:space="preserve">لى تركيزات مختلفة من كلا المستخلصين و هذه التركيزات هي 100, 200 </w:t>
      </w:r>
      <w:r w:rsidRPr="002630D2">
        <w:t xml:space="preserve">and </w:t>
      </w:r>
      <w:r w:rsidRPr="002630D2">
        <w:rPr>
          <w:rtl/>
        </w:rPr>
        <w:t xml:space="preserve">300 </w:t>
      </w:r>
      <w:r w:rsidRPr="002630D2">
        <w:t>µl  .</w:t>
      </w:r>
    </w:p>
    <w:tbl>
      <w:tblPr>
        <w:bidiVisual/>
        <w:tblW w:w="0" w:type="auto"/>
        <w:jc w:val="center"/>
        <w:tblLook w:val="04A0" w:firstRow="1" w:lastRow="0" w:firstColumn="1" w:lastColumn="0" w:noHBand="0" w:noVBand="1"/>
      </w:tblPr>
      <w:tblGrid>
        <w:gridCol w:w="4073"/>
        <w:gridCol w:w="3978"/>
      </w:tblGrid>
      <w:tr w:rsidR="0045725C" w:rsidRPr="00036E28" w14:paraId="36C399BE" w14:textId="77777777" w:rsidTr="00C1510A">
        <w:trPr>
          <w:trHeight w:val="3391"/>
          <w:jc w:val="center"/>
        </w:trPr>
        <w:tc>
          <w:tcPr>
            <w:tcW w:w="4133" w:type="dxa"/>
            <w:shd w:val="clear" w:color="auto" w:fill="auto"/>
            <w:vAlign w:val="center"/>
          </w:tcPr>
          <w:p w14:paraId="041F08A8" w14:textId="7BF6D4F7" w:rsidR="0045725C" w:rsidRPr="00036E28" w:rsidRDefault="0045725C" w:rsidP="00C1510A">
            <w:pPr>
              <w:jc w:val="center"/>
              <w:rPr>
                <w:rFonts w:ascii="Traditional Arabic" w:hAnsi="Traditional Arabic" w:cs="Traditional Arabic"/>
                <w:sz w:val="28"/>
                <w:szCs w:val="28"/>
                <w:rtl/>
              </w:rPr>
            </w:pPr>
            <w:r w:rsidRPr="00036E28">
              <w:drawing>
                <wp:inline distT="0" distB="0" distL="0" distR="0" wp14:anchorId="16F21C23" wp14:editId="37E8E06F">
                  <wp:extent cx="2171700" cy="1876425"/>
                  <wp:effectExtent l="57150" t="57150" r="57150" b="666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1876425"/>
                          </a:xfrm>
                          <a:prstGeom prst="rect">
                            <a:avLst/>
                          </a:prstGeom>
                          <a:noFill/>
                          <a:ln w="47625" cmpd="sng">
                            <a:solidFill>
                              <a:srgbClr val="000000"/>
                            </a:solidFill>
                            <a:miter lim="800000"/>
                            <a:headEnd/>
                            <a:tailEnd/>
                          </a:ln>
                          <a:effectLst/>
                        </pic:spPr>
                      </pic:pic>
                    </a:graphicData>
                  </a:graphic>
                </wp:inline>
              </w:drawing>
            </w:r>
          </w:p>
        </w:tc>
        <w:tc>
          <w:tcPr>
            <w:tcW w:w="4134" w:type="dxa"/>
            <w:shd w:val="clear" w:color="auto" w:fill="auto"/>
            <w:vAlign w:val="center"/>
          </w:tcPr>
          <w:p w14:paraId="359BD83E" w14:textId="2F6D7499" w:rsidR="0045725C" w:rsidRPr="00036E28" w:rsidRDefault="0045725C" w:rsidP="00C1510A">
            <w:pPr>
              <w:jc w:val="center"/>
              <w:rPr>
                <w:rFonts w:ascii="Traditional Arabic" w:hAnsi="Traditional Arabic" w:cs="Traditional Arabic"/>
                <w:sz w:val="28"/>
                <w:szCs w:val="28"/>
                <w:rtl/>
              </w:rPr>
            </w:pPr>
            <w:r w:rsidRPr="00036E28">
              <w:drawing>
                <wp:inline distT="0" distB="0" distL="0" distR="0" wp14:anchorId="612E1A4B" wp14:editId="0D090E12">
                  <wp:extent cx="1847850" cy="1876425"/>
                  <wp:effectExtent l="57150" t="57150" r="57150" b="666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1876425"/>
                          </a:xfrm>
                          <a:prstGeom prst="rect">
                            <a:avLst/>
                          </a:prstGeom>
                          <a:noFill/>
                          <a:ln w="47625" cmpd="sng">
                            <a:solidFill>
                              <a:srgbClr val="000000"/>
                            </a:solidFill>
                            <a:miter lim="800000"/>
                            <a:headEnd/>
                            <a:tailEnd/>
                          </a:ln>
                          <a:effectLst/>
                        </pic:spPr>
                      </pic:pic>
                    </a:graphicData>
                  </a:graphic>
                </wp:inline>
              </w:drawing>
            </w:r>
          </w:p>
        </w:tc>
      </w:tr>
      <w:tr w:rsidR="0045725C" w:rsidRPr="00036E28" w14:paraId="035FFA53" w14:textId="77777777" w:rsidTr="00C1510A">
        <w:trPr>
          <w:jc w:val="center"/>
        </w:trPr>
        <w:tc>
          <w:tcPr>
            <w:tcW w:w="4133" w:type="dxa"/>
            <w:shd w:val="clear" w:color="auto" w:fill="auto"/>
            <w:vAlign w:val="center"/>
          </w:tcPr>
          <w:p w14:paraId="08EDD1FD" w14:textId="77777777" w:rsidR="0045725C" w:rsidRPr="00036E28" w:rsidRDefault="0045725C" w:rsidP="00C1510A">
            <w:pPr>
              <w:jc w:val="center"/>
              <w:rPr>
                <w:rtl/>
              </w:rPr>
            </w:pPr>
            <w:r w:rsidRPr="00036E28">
              <w:rPr>
                <w:rtl/>
              </w:rPr>
              <w:t>شكل (4): المستخلص الكحولي</w:t>
            </w:r>
          </w:p>
        </w:tc>
        <w:tc>
          <w:tcPr>
            <w:tcW w:w="4134" w:type="dxa"/>
            <w:shd w:val="clear" w:color="auto" w:fill="auto"/>
            <w:vAlign w:val="center"/>
          </w:tcPr>
          <w:p w14:paraId="269D80B9" w14:textId="77777777" w:rsidR="0045725C" w:rsidRPr="00036E28" w:rsidRDefault="0045725C" w:rsidP="00C1510A">
            <w:pPr>
              <w:jc w:val="center"/>
              <w:rPr>
                <w:rtl/>
              </w:rPr>
            </w:pPr>
            <w:r w:rsidRPr="00036E28">
              <w:rPr>
                <w:rtl/>
              </w:rPr>
              <w:t>شكل (5): البلازما المخلوطه بسيترات الصوديوم</w:t>
            </w:r>
          </w:p>
        </w:tc>
      </w:tr>
    </w:tbl>
    <w:p w14:paraId="1412EFB6" w14:textId="77777777" w:rsidR="0045725C" w:rsidRDefault="0045725C" w:rsidP="0045725C"/>
    <w:p w14:paraId="3582DD61" w14:textId="77777777" w:rsidR="0045725C" w:rsidRPr="002630D2" w:rsidRDefault="0045725C" w:rsidP="0045725C">
      <w:pPr>
        <w:jc w:val="center"/>
        <w:rPr>
          <w:rtl/>
        </w:rPr>
      </w:pPr>
      <w:r w:rsidRPr="002630D2">
        <w:rPr>
          <w:rtl/>
        </w:rPr>
        <w:t>جدول (1): نتائج اختبار تخثر الدم مع المستخلصين المحضرة.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101"/>
        <w:gridCol w:w="2688"/>
      </w:tblGrid>
      <w:tr w:rsidR="0045725C" w:rsidRPr="00036E28" w14:paraId="5C2DD151" w14:textId="77777777" w:rsidTr="00C1510A">
        <w:trPr>
          <w:jc w:val="center"/>
        </w:trPr>
        <w:tc>
          <w:tcPr>
            <w:tcW w:w="2341"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787397EB" w14:textId="77777777" w:rsidR="0045725C" w:rsidRPr="00036E28" w:rsidRDefault="0045725C" w:rsidP="00C1510A">
            <w:r w:rsidRPr="00036E28">
              <w:t>Prothrombin time (sec)</w:t>
            </w:r>
          </w:p>
        </w:tc>
        <w:tc>
          <w:tcPr>
            <w:tcW w:w="3248"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05980FBB" w14:textId="77777777" w:rsidR="0045725C" w:rsidRPr="00036E28" w:rsidRDefault="0045725C" w:rsidP="00C1510A">
            <w:r w:rsidRPr="00036E28">
              <w:t xml:space="preserve">Concentration (µg ml </w:t>
            </w:r>
            <w:r w:rsidRPr="00036E28">
              <w:rPr>
                <w:vertAlign w:val="superscript"/>
              </w:rPr>
              <w:t>-1</w:t>
            </w:r>
            <w:r w:rsidRPr="00036E28">
              <w:t>)</w:t>
            </w:r>
          </w:p>
        </w:tc>
        <w:tc>
          <w:tcPr>
            <w:tcW w:w="2814"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35A02810" w14:textId="77777777" w:rsidR="0045725C" w:rsidRPr="00036E28" w:rsidRDefault="0045725C" w:rsidP="00C1510A">
            <w:r w:rsidRPr="00036E28">
              <w:t>Extract</w:t>
            </w:r>
          </w:p>
        </w:tc>
      </w:tr>
      <w:tr w:rsidR="0045725C" w:rsidRPr="00036E28" w14:paraId="147505A4" w14:textId="77777777" w:rsidTr="00C1510A">
        <w:trPr>
          <w:jc w:val="center"/>
        </w:trPr>
        <w:tc>
          <w:tcPr>
            <w:tcW w:w="2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3F2A8" w14:textId="77777777" w:rsidR="0045725C" w:rsidRPr="00036E28" w:rsidRDefault="0045725C" w:rsidP="00C1510A">
            <w:r w:rsidRPr="00036E28">
              <w:t>40±3</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0F5E4" w14:textId="77777777" w:rsidR="0045725C" w:rsidRPr="00036E28" w:rsidRDefault="0045725C" w:rsidP="00C1510A">
            <w:r w:rsidRPr="00036E28">
              <w:t>0</w:t>
            </w:r>
          </w:p>
        </w:tc>
        <w:tc>
          <w:tcPr>
            <w:tcW w:w="2814"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73260404" w14:textId="77777777" w:rsidR="0045725C" w:rsidRPr="00036E28" w:rsidRDefault="0045725C" w:rsidP="00C1510A">
            <w:r w:rsidRPr="00036E28">
              <w:t>Control</w:t>
            </w:r>
          </w:p>
        </w:tc>
      </w:tr>
      <w:tr w:rsidR="0045725C" w:rsidRPr="00036E28" w14:paraId="7029085E" w14:textId="77777777" w:rsidTr="00C1510A">
        <w:trPr>
          <w:jc w:val="center"/>
        </w:trPr>
        <w:tc>
          <w:tcPr>
            <w:tcW w:w="2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6258A" w14:textId="77777777" w:rsidR="0045725C" w:rsidRPr="00036E28" w:rsidRDefault="0045725C" w:rsidP="00C1510A">
            <w:r w:rsidRPr="00036E28">
              <w:t>12±2</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B0B7B" w14:textId="77777777" w:rsidR="0045725C" w:rsidRPr="00036E28" w:rsidRDefault="0045725C" w:rsidP="00C1510A">
            <w:r w:rsidRPr="00036E28">
              <w:t>100</w:t>
            </w:r>
          </w:p>
        </w:tc>
        <w:tc>
          <w:tcPr>
            <w:tcW w:w="2814" w:type="dxa"/>
            <w:vMerge w:val="restart"/>
            <w:tcBorders>
              <w:top w:val="single" w:sz="4" w:space="0" w:color="auto"/>
              <w:left w:val="single" w:sz="4" w:space="0" w:color="auto"/>
              <w:bottom w:val="single" w:sz="4" w:space="0" w:color="auto"/>
              <w:right w:val="single" w:sz="4" w:space="0" w:color="auto"/>
            </w:tcBorders>
            <w:shd w:val="pct5" w:color="auto" w:fill="auto"/>
            <w:vAlign w:val="center"/>
            <w:hideMark/>
          </w:tcPr>
          <w:p w14:paraId="6FB43A2F" w14:textId="77777777" w:rsidR="0045725C" w:rsidRPr="00036E28" w:rsidRDefault="0045725C" w:rsidP="00C1510A">
            <w:r w:rsidRPr="00036E28">
              <w:t>Ethanolic Extract</w:t>
            </w:r>
          </w:p>
        </w:tc>
      </w:tr>
      <w:tr w:rsidR="0045725C" w:rsidRPr="00036E28" w14:paraId="660B5879" w14:textId="77777777" w:rsidTr="00C1510A">
        <w:trPr>
          <w:jc w:val="center"/>
        </w:trPr>
        <w:tc>
          <w:tcPr>
            <w:tcW w:w="2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3028B" w14:textId="77777777" w:rsidR="0045725C" w:rsidRPr="00036E28" w:rsidRDefault="0045725C" w:rsidP="00C1510A">
            <w:r w:rsidRPr="00036E28">
              <w:t>10±2</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58D33" w14:textId="77777777" w:rsidR="0045725C" w:rsidRPr="00036E28" w:rsidRDefault="0045725C" w:rsidP="00C1510A">
            <w:r w:rsidRPr="00036E28">
              <w:t>200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36BD5D" w14:textId="77777777" w:rsidR="0045725C" w:rsidRPr="00036E28" w:rsidRDefault="0045725C" w:rsidP="00C1510A">
            <w:pPr>
              <w:bidi w:val="0"/>
            </w:pPr>
          </w:p>
        </w:tc>
      </w:tr>
      <w:tr w:rsidR="0045725C" w:rsidRPr="00036E28" w14:paraId="63F6A3FA" w14:textId="77777777" w:rsidTr="00C1510A">
        <w:trPr>
          <w:jc w:val="center"/>
        </w:trPr>
        <w:tc>
          <w:tcPr>
            <w:tcW w:w="2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E02EF" w14:textId="77777777" w:rsidR="0045725C" w:rsidRPr="00036E28" w:rsidRDefault="0045725C" w:rsidP="00C1510A">
            <w:r w:rsidRPr="00036E28">
              <w:t>8±1</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367A9" w14:textId="77777777" w:rsidR="0045725C" w:rsidRPr="00036E28" w:rsidRDefault="0045725C" w:rsidP="00C1510A">
            <w:r w:rsidRPr="00036E28">
              <w:t>300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3C9A42" w14:textId="77777777" w:rsidR="0045725C" w:rsidRPr="00036E28" w:rsidRDefault="0045725C" w:rsidP="00C1510A">
            <w:pPr>
              <w:bidi w:val="0"/>
            </w:pPr>
          </w:p>
        </w:tc>
      </w:tr>
      <w:tr w:rsidR="0045725C" w:rsidRPr="00036E28" w14:paraId="60D20306" w14:textId="77777777" w:rsidTr="00C1510A">
        <w:trPr>
          <w:jc w:val="center"/>
        </w:trPr>
        <w:tc>
          <w:tcPr>
            <w:tcW w:w="2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D8B09" w14:textId="77777777" w:rsidR="0045725C" w:rsidRPr="00036E28" w:rsidRDefault="0045725C" w:rsidP="00C1510A">
            <w:r w:rsidRPr="00036E28">
              <w:t>18±2</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B8A40" w14:textId="77777777" w:rsidR="0045725C" w:rsidRPr="00036E28" w:rsidRDefault="0045725C" w:rsidP="00C1510A">
            <w:r w:rsidRPr="00036E28">
              <w:t>100</w:t>
            </w:r>
          </w:p>
        </w:tc>
        <w:tc>
          <w:tcPr>
            <w:tcW w:w="2814" w:type="dxa"/>
            <w:vMerge w:val="restart"/>
            <w:tcBorders>
              <w:top w:val="single" w:sz="4" w:space="0" w:color="auto"/>
              <w:left w:val="single" w:sz="4" w:space="0" w:color="auto"/>
              <w:bottom w:val="single" w:sz="4" w:space="0" w:color="auto"/>
              <w:right w:val="single" w:sz="4" w:space="0" w:color="auto"/>
            </w:tcBorders>
            <w:shd w:val="pct5" w:color="auto" w:fill="auto"/>
            <w:vAlign w:val="center"/>
            <w:hideMark/>
          </w:tcPr>
          <w:p w14:paraId="2F8372A5" w14:textId="77777777" w:rsidR="0045725C" w:rsidRPr="00036E28" w:rsidRDefault="0045725C" w:rsidP="00C1510A">
            <w:r w:rsidRPr="00036E28">
              <w:t>Ethylacetate Extract</w:t>
            </w:r>
          </w:p>
        </w:tc>
      </w:tr>
      <w:tr w:rsidR="0045725C" w:rsidRPr="00036E28" w14:paraId="55DDBAAE" w14:textId="77777777" w:rsidTr="00C1510A">
        <w:trPr>
          <w:jc w:val="center"/>
        </w:trPr>
        <w:tc>
          <w:tcPr>
            <w:tcW w:w="2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AEA46" w14:textId="77777777" w:rsidR="0045725C" w:rsidRPr="00036E28" w:rsidRDefault="0045725C" w:rsidP="00C1510A">
            <w:r w:rsidRPr="00036E28">
              <w:t>11±2</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A6B40" w14:textId="77777777" w:rsidR="0045725C" w:rsidRPr="00036E28" w:rsidRDefault="0045725C" w:rsidP="00C1510A">
            <w:r w:rsidRPr="00036E28">
              <w:t>200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415EC7" w14:textId="77777777" w:rsidR="0045725C" w:rsidRPr="00036E28" w:rsidRDefault="0045725C" w:rsidP="00C1510A">
            <w:pPr>
              <w:bidi w:val="0"/>
            </w:pPr>
          </w:p>
        </w:tc>
      </w:tr>
      <w:tr w:rsidR="0045725C" w:rsidRPr="00036E28" w14:paraId="649137F5" w14:textId="77777777" w:rsidTr="00C1510A">
        <w:trPr>
          <w:jc w:val="center"/>
        </w:trPr>
        <w:tc>
          <w:tcPr>
            <w:tcW w:w="2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F7C81" w14:textId="77777777" w:rsidR="0045725C" w:rsidRPr="00036E28" w:rsidRDefault="0045725C" w:rsidP="00C1510A">
            <w:r w:rsidRPr="00036E28">
              <w:t>8±1</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82BCB" w14:textId="77777777" w:rsidR="0045725C" w:rsidRPr="00036E28" w:rsidRDefault="0045725C" w:rsidP="00C1510A">
            <w:r w:rsidRPr="00036E28">
              <w:t>300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64D6CD" w14:textId="77777777" w:rsidR="0045725C" w:rsidRPr="00036E28" w:rsidRDefault="0045725C" w:rsidP="00C1510A">
            <w:pPr>
              <w:bidi w:val="0"/>
            </w:pPr>
          </w:p>
        </w:tc>
      </w:tr>
    </w:tbl>
    <w:p w14:paraId="321CA8C4" w14:textId="77777777" w:rsidR="0045725C" w:rsidRPr="002630D2" w:rsidRDefault="0045725C" w:rsidP="0045725C">
      <w:pPr>
        <w:rPr>
          <w:rtl/>
        </w:rPr>
      </w:pPr>
      <w:r w:rsidRPr="002630D2">
        <w:rPr>
          <w:rtl/>
        </w:rPr>
        <w:t>يتضح من الجدول أعلاه تقارب نتائج المستخلص الكحولي و مستخلص خلات الإيثايل</w:t>
      </w:r>
      <w:r>
        <w:rPr>
          <w:rFonts w:hint="cs"/>
          <w:rtl/>
        </w:rPr>
        <w:t>،</w:t>
      </w:r>
      <w:r w:rsidRPr="002630D2">
        <w:rPr>
          <w:rtl/>
        </w:rPr>
        <w:t xml:space="preserve"> و هذا يدل </w:t>
      </w:r>
      <w:r>
        <w:rPr>
          <w:rFonts w:hint="cs"/>
          <w:rtl/>
        </w:rPr>
        <w:t xml:space="preserve"> على أ</w:t>
      </w:r>
      <w:r>
        <w:rPr>
          <w:rtl/>
        </w:rPr>
        <w:t>ن كل</w:t>
      </w:r>
      <w:r>
        <w:rPr>
          <w:rFonts w:hint="cs"/>
          <w:rtl/>
        </w:rPr>
        <w:t>ي</w:t>
      </w:r>
      <w:r w:rsidRPr="002630D2">
        <w:rPr>
          <w:rtl/>
        </w:rPr>
        <w:t xml:space="preserve">هما مناسب مع هذه النبتة </w:t>
      </w:r>
      <w:r>
        <w:rPr>
          <w:rFonts w:hint="cs"/>
          <w:rtl/>
        </w:rPr>
        <w:t>،</w:t>
      </w:r>
      <w:r>
        <w:rPr>
          <w:rtl/>
        </w:rPr>
        <w:t xml:space="preserve">و الأهم من ذلك </w:t>
      </w:r>
      <w:r>
        <w:rPr>
          <w:rFonts w:hint="cs"/>
          <w:rtl/>
        </w:rPr>
        <w:t>أ</w:t>
      </w:r>
      <w:r w:rsidRPr="002630D2">
        <w:rPr>
          <w:rtl/>
        </w:rPr>
        <w:t>ن العينة الضابطة مر</w:t>
      </w:r>
      <w:r>
        <w:rPr>
          <w:rtl/>
        </w:rPr>
        <w:t>تفعة جد</w:t>
      </w:r>
      <w:r>
        <w:rPr>
          <w:rFonts w:hint="cs"/>
          <w:rtl/>
        </w:rPr>
        <w:t>ًّا</w:t>
      </w:r>
      <w:r>
        <w:rPr>
          <w:rtl/>
        </w:rPr>
        <w:t xml:space="preserve"> مقارن</w:t>
      </w:r>
      <w:r>
        <w:rPr>
          <w:rFonts w:hint="cs"/>
          <w:rtl/>
        </w:rPr>
        <w:t>ة</w:t>
      </w:r>
      <w:r w:rsidRPr="002630D2">
        <w:rPr>
          <w:rtl/>
        </w:rPr>
        <w:t xml:space="preserve"> بـنتائج التجربة مع عينات الدراسة . حيث ظهرت علامة التخثر للعينه الضابطة </w:t>
      </w:r>
      <w:r w:rsidRPr="002630D2">
        <w:rPr>
          <w:rtl/>
        </w:rPr>
        <w:lastRenderedPageBreak/>
        <w:t>ابتداءً من الثانية 37 الى الثانية 43 (شكل 6)، بينما مع العينات ظهر التدرج العكسي بين تركيز العينة و الزم</w:t>
      </w:r>
      <w:r>
        <w:rPr>
          <w:rtl/>
        </w:rPr>
        <w:t xml:space="preserve">ن المستغرق لحدوث التخثر، و كان </w:t>
      </w:r>
      <w:r>
        <w:rPr>
          <w:rFonts w:hint="cs"/>
          <w:rtl/>
        </w:rPr>
        <w:t>أ</w:t>
      </w:r>
      <w:r w:rsidRPr="002630D2">
        <w:rPr>
          <w:rtl/>
        </w:rPr>
        <w:t>فضل نتيجة عن التركيز العالي ( شكل 7).</w:t>
      </w:r>
    </w:p>
    <w:tbl>
      <w:tblPr>
        <w:bidiVisual/>
        <w:tblW w:w="0" w:type="auto"/>
        <w:jc w:val="center"/>
        <w:tblLook w:val="04A0" w:firstRow="1" w:lastRow="0" w:firstColumn="1" w:lastColumn="0" w:noHBand="0" w:noVBand="1"/>
      </w:tblPr>
      <w:tblGrid>
        <w:gridCol w:w="4025"/>
        <w:gridCol w:w="4026"/>
      </w:tblGrid>
      <w:tr w:rsidR="0045725C" w:rsidRPr="00036E28" w14:paraId="7A15A515" w14:textId="77777777" w:rsidTr="00C1510A">
        <w:trPr>
          <w:jc w:val="center"/>
        </w:trPr>
        <w:tc>
          <w:tcPr>
            <w:tcW w:w="4133" w:type="dxa"/>
            <w:shd w:val="clear" w:color="auto" w:fill="auto"/>
            <w:vAlign w:val="center"/>
          </w:tcPr>
          <w:p w14:paraId="10833D39" w14:textId="0E6AEDA2" w:rsidR="0045725C" w:rsidRPr="00036E28" w:rsidRDefault="0045725C" w:rsidP="00C1510A">
            <w:pPr>
              <w:jc w:val="center"/>
            </w:pPr>
            <w:r w:rsidRPr="00036E28">
              <w:drawing>
                <wp:inline distT="0" distB="0" distL="0" distR="0" wp14:anchorId="40B39633" wp14:editId="37FD607A">
                  <wp:extent cx="1790700" cy="1876425"/>
                  <wp:effectExtent l="38100" t="38100" r="38100" b="476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1876425"/>
                          </a:xfrm>
                          <a:prstGeom prst="rect">
                            <a:avLst/>
                          </a:prstGeom>
                          <a:noFill/>
                          <a:ln w="38100" cmpd="sng">
                            <a:solidFill>
                              <a:srgbClr val="000000"/>
                            </a:solidFill>
                            <a:miter lim="800000"/>
                            <a:headEnd/>
                            <a:tailEnd/>
                          </a:ln>
                          <a:effectLst/>
                        </pic:spPr>
                      </pic:pic>
                    </a:graphicData>
                  </a:graphic>
                </wp:inline>
              </w:drawing>
            </w:r>
          </w:p>
        </w:tc>
        <w:tc>
          <w:tcPr>
            <w:tcW w:w="4134" w:type="dxa"/>
            <w:shd w:val="clear" w:color="auto" w:fill="auto"/>
            <w:vAlign w:val="center"/>
          </w:tcPr>
          <w:p w14:paraId="15D07B44" w14:textId="18DD2F8E" w:rsidR="0045725C" w:rsidRPr="00036E28" w:rsidRDefault="0045725C" w:rsidP="00C1510A">
            <w:pPr>
              <w:jc w:val="center"/>
              <w:rPr>
                <w:rtl/>
              </w:rPr>
            </w:pPr>
            <w:r w:rsidRPr="00036E28">
              <w:drawing>
                <wp:inline distT="0" distB="0" distL="0" distR="0" wp14:anchorId="4495EC08" wp14:editId="7318C8D3">
                  <wp:extent cx="1790700" cy="1876425"/>
                  <wp:effectExtent l="38100" t="38100" r="38100" b="476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876425"/>
                          </a:xfrm>
                          <a:prstGeom prst="rect">
                            <a:avLst/>
                          </a:prstGeom>
                          <a:noFill/>
                          <a:ln w="31750" cmpd="sng">
                            <a:solidFill>
                              <a:srgbClr val="000000"/>
                            </a:solidFill>
                            <a:miter lim="800000"/>
                            <a:headEnd/>
                            <a:tailEnd/>
                          </a:ln>
                          <a:effectLst/>
                        </pic:spPr>
                      </pic:pic>
                    </a:graphicData>
                  </a:graphic>
                </wp:inline>
              </w:drawing>
            </w:r>
          </w:p>
        </w:tc>
      </w:tr>
      <w:tr w:rsidR="0045725C" w:rsidRPr="00036E28" w14:paraId="1EC0CBD5" w14:textId="77777777" w:rsidTr="00C1510A">
        <w:trPr>
          <w:jc w:val="center"/>
        </w:trPr>
        <w:tc>
          <w:tcPr>
            <w:tcW w:w="4133" w:type="dxa"/>
            <w:shd w:val="clear" w:color="auto" w:fill="auto"/>
            <w:vAlign w:val="center"/>
          </w:tcPr>
          <w:p w14:paraId="2B6B1E7A" w14:textId="77777777" w:rsidR="0045725C" w:rsidRPr="00036E28" w:rsidRDefault="0045725C" w:rsidP="00C1510A">
            <w:pPr>
              <w:jc w:val="center"/>
              <w:rPr>
                <w:rtl/>
              </w:rPr>
            </w:pPr>
            <w:r w:rsidRPr="00036E28">
              <w:rPr>
                <w:rtl/>
              </w:rPr>
              <w:t>شكل (6): نهاية التفاعل للعينه الضابطة</w:t>
            </w:r>
          </w:p>
        </w:tc>
        <w:tc>
          <w:tcPr>
            <w:tcW w:w="4134" w:type="dxa"/>
            <w:shd w:val="clear" w:color="auto" w:fill="auto"/>
            <w:vAlign w:val="center"/>
          </w:tcPr>
          <w:p w14:paraId="477CEDEF" w14:textId="77777777" w:rsidR="0045725C" w:rsidRPr="00036E28" w:rsidRDefault="0045725C" w:rsidP="00C1510A">
            <w:pPr>
              <w:jc w:val="center"/>
              <w:rPr>
                <w:rtl/>
              </w:rPr>
            </w:pPr>
            <w:r w:rsidRPr="00036E28">
              <w:rPr>
                <w:rtl/>
              </w:rPr>
              <w:t>شكل (7) : نهاية التفاعل لأحد التركيزات</w:t>
            </w:r>
          </w:p>
        </w:tc>
      </w:tr>
    </w:tbl>
    <w:p w14:paraId="65587455" w14:textId="77777777" w:rsidR="0045725C" w:rsidRPr="00583690" w:rsidRDefault="0045725C" w:rsidP="0045725C">
      <w:pPr>
        <w:pStyle w:val="a5"/>
        <w:rPr>
          <w:rtl/>
        </w:rPr>
      </w:pPr>
      <w:r>
        <w:rPr>
          <w:rtl/>
        </w:rPr>
        <w:t xml:space="preserve">2-3- </w:t>
      </w:r>
      <w:r>
        <w:rPr>
          <w:rFonts w:hint="cs"/>
          <w:rtl/>
        </w:rPr>
        <w:t>ا</w:t>
      </w:r>
      <w:r w:rsidRPr="00583690">
        <w:rPr>
          <w:rtl/>
        </w:rPr>
        <w:t xml:space="preserve">ختبار قدرة المستخلصات كمضاده </w:t>
      </w:r>
      <w:r w:rsidRPr="00583690">
        <w:rPr>
          <w:rFonts w:hint="cs"/>
          <w:rtl/>
        </w:rPr>
        <w:t>للأكسده:</w:t>
      </w:r>
      <w:r w:rsidRPr="00583690">
        <w:rPr>
          <w:rtl/>
        </w:rPr>
        <w:t xml:space="preserve"> </w:t>
      </w:r>
    </w:p>
    <w:p w14:paraId="0D73C570" w14:textId="77777777" w:rsidR="0045725C" w:rsidRPr="00583690" w:rsidRDefault="0045725C" w:rsidP="0045725C">
      <w:pPr>
        <w:rPr>
          <w:rtl/>
        </w:rPr>
      </w:pPr>
      <w:r w:rsidRPr="00583690">
        <w:rPr>
          <w:rtl/>
        </w:rPr>
        <w:t xml:space="preserve">هناك عدة طرق لقياس مدى قدرة أي نبات كمضاد للأكسده </w:t>
      </w:r>
      <w:r w:rsidRPr="00583690">
        <w:t>Hydroxyl radical scavenging activity</w:t>
      </w:r>
      <w:r w:rsidRPr="00583690">
        <w:rPr>
          <w:rtl/>
        </w:rPr>
        <w:t xml:space="preserve"> أي أنه قادر على استقطاب و تدمير الشقوق الحرة التي ممكن أن تؤذي الجسم و </w:t>
      </w:r>
      <w:r>
        <w:rPr>
          <w:rtl/>
        </w:rPr>
        <w:t xml:space="preserve">تدمر بعض الخلايا . و من الطرق </w:t>
      </w:r>
      <w:r w:rsidRPr="00583690">
        <w:rPr>
          <w:rtl/>
        </w:rPr>
        <w:t xml:space="preserve"> حسب نسبة الفينولات في أي مستخلص نباتي لأن الفينولات لها قدره كبيره لوقف الأكسدة داخل الجسم . </w:t>
      </w:r>
    </w:p>
    <w:p w14:paraId="2D6A0406" w14:textId="77777777" w:rsidR="0045725C" w:rsidRDefault="0045725C" w:rsidP="0045725C">
      <w:r w:rsidRPr="00583690">
        <w:rPr>
          <w:rtl/>
        </w:rPr>
        <w:t xml:space="preserve">تمت هذه التجربة بطريقة </w:t>
      </w:r>
      <w:r w:rsidRPr="00583690">
        <w:t>Kim et al. (2003)</w:t>
      </w:r>
      <w:r w:rsidRPr="00583690">
        <w:rPr>
          <w:rtl/>
        </w:rPr>
        <w:t xml:space="preserve">، حيث تم أخذ </w:t>
      </w:r>
      <w:r w:rsidRPr="00583690">
        <w:t>0.1 mg</w:t>
      </w:r>
      <w:r w:rsidRPr="00583690">
        <w:rPr>
          <w:rtl/>
        </w:rPr>
        <w:t xml:space="preserve"> من كلا المستخلصين و إذابته في </w:t>
      </w:r>
      <w:r w:rsidRPr="00583690">
        <w:t xml:space="preserve">10 ml </w:t>
      </w:r>
      <w:r w:rsidRPr="00583690">
        <w:rPr>
          <w:rtl/>
        </w:rPr>
        <w:t xml:space="preserve"> من الإيثانول . ثم أخذ </w:t>
      </w:r>
      <w:r w:rsidRPr="00583690">
        <w:t>300 µl</w:t>
      </w:r>
      <w:r w:rsidRPr="00583690">
        <w:rPr>
          <w:rtl/>
        </w:rPr>
        <w:t xml:space="preserve"> من هذا المحلول لكلا المستخلصين و إكمال الحجم الى </w:t>
      </w:r>
      <w:r w:rsidRPr="00583690">
        <w:t>3 ml</w:t>
      </w:r>
      <w:r w:rsidRPr="00583690">
        <w:rPr>
          <w:rtl/>
        </w:rPr>
        <w:t xml:space="preserve"> من الماء المقطر ثم إضافة </w:t>
      </w:r>
      <w:r w:rsidRPr="00583690">
        <w:t>0.5 ml</w:t>
      </w:r>
      <w:r w:rsidRPr="00583690">
        <w:rPr>
          <w:rtl/>
        </w:rPr>
        <w:t xml:space="preserve"> من كاشف فولن  </w:t>
      </w:r>
      <w:r w:rsidRPr="00583690">
        <w:t>Folin- Ciocalteu reagent</w:t>
      </w:r>
      <w:r w:rsidRPr="00583690">
        <w:rPr>
          <w:rtl/>
        </w:rPr>
        <w:t xml:space="preserve"> </w:t>
      </w:r>
      <w:r w:rsidRPr="00583690">
        <w:rPr>
          <w:rFonts w:hint="cs"/>
          <w:rtl/>
        </w:rPr>
        <w:t xml:space="preserve">. و تركه لمدة ثلاثة دقائق بمعزل عن الضوء ثم إضافة </w:t>
      </w:r>
      <w:r w:rsidRPr="00583690">
        <w:t>2 ml</w:t>
      </w:r>
      <w:r w:rsidRPr="00583690">
        <w:rPr>
          <w:rtl/>
        </w:rPr>
        <w:t xml:space="preserve"> من كربونات الصوديوم </w:t>
      </w:r>
      <w:r w:rsidRPr="00583690">
        <w:t>7.5 %</w:t>
      </w:r>
      <w:r w:rsidRPr="00583690">
        <w:rPr>
          <w:rtl/>
        </w:rPr>
        <w:t xml:space="preserve"> . ثم الاحتفاظ بهذا الخليط لمدة ساعه في معزل عن الضوء </w:t>
      </w:r>
      <w:r>
        <w:rPr>
          <w:rFonts w:hint="cs"/>
          <w:rtl/>
        </w:rPr>
        <w:t>،</w:t>
      </w:r>
      <w:r w:rsidRPr="00583690">
        <w:rPr>
          <w:rtl/>
        </w:rPr>
        <w:t xml:space="preserve">و بعد ذلك قياس الامتصاص بجهاز الإسبكتروفوتوميتر عند طول موجي </w:t>
      </w:r>
      <w:r w:rsidRPr="00583690">
        <w:t>750 nm</w:t>
      </w:r>
      <w:r w:rsidRPr="00583690">
        <w:rPr>
          <w:rtl/>
        </w:rPr>
        <w:t xml:space="preserve"> . ثم نحسب تركيز الفينولات بمعلومية الامتصاص و المقارنة بمادة قياسيه مثل حمض الجاليك </w:t>
      </w:r>
      <w:r w:rsidRPr="00583690">
        <w:t xml:space="preserve">Gallic acid </w:t>
      </w:r>
      <w:r w:rsidRPr="00583690">
        <w:rPr>
          <w:rtl/>
        </w:rPr>
        <w:t xml:space="preserve"> . </w:t>
      </w:r>
    </w:p>
    <w:p w14:paraId="572925B5" w14:textId="77777777" w:rsidR="0045725C" w:rsidRPr="00583690" w:rsidRDefault="0045725C" w:rsidP="0045725C">
      <w:pPr>
        <w:rPr>
          <w:rFonts w:hint="cs"/>
          <w:rtl/>
        </w:rPr>
      </w:pPr>
    </w:p>
    <w:p w14:paraId="60986E30" w14:textId="0091C654" w:rsidR="0045725C" w:rsidRPr="00AC17EB" w:rsidRDefault="0045725C" w:rsidP="0045725C">
      <w:pPr>
        <w:jc w:val="center"/>
        <w:rPr>
          <w:rtl/>
        </w:rPr>
      </w:pPr>
      <w:r w:rsidRPr="00AC17EB">
        <w:drawing>
          <wp:inline distT="0" distB="0" distL="0" distR="0" wp14:anchorId="468CD003" wp14:editId="42A2F4AF">
            <wp:extent cx="1857375" cy="1876425"/>
            <wp:effectExtent l="47625" t="28575" r="38100" b="381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1857375" cy="1876425"/>
                    </a:xfrm>
                    <a:prstGeom prst="rect">
                      <a:avLst/>
                    </a:prstGeom>
                    <a:noFill/>
                    <a:ln w="44450" cmpd="sng">
                      <a:solidFill>
                        <a:srgbClr val="000000"/>
                      </a:solidFill>
                      <a:miter lim="800000"/>
                      <a:headEnd/>
                      <a:tailEnd/>
                    </a:ln>
                    <a:effectLst/>
                  </pic:spPr>
                </pic:pic>
              </a:graphicData>
            </a:graphic>
          </wp:inline>
        </w:drawing>
      </w:r>
    </w:p>
    <w:p w14:paraId="52C814AF" w14:textId="77777777" w:rsidR="0045725C" w:rsidRPr="00AC17EB" w:rsidRDefault="0045725C" w:rsidP="0045725C">
      <w:pPr>
        <w:jc w:val="center"/>
        <w:rPr>
          <w:rtl/>
        </w:rPr>
      </w:pPr>
      <w:r>
        <w:rPr>
          <w:rtl/>
        </w:rPr>
        <w:t xml:space="preserve">شكل (8): </w:t>
      </w:r>
      <w:r>
        <w:rPr>
          <w:rFonts w:hint="cs"/>
          <w:rtl/>
        </w:rPr>
        <w:t>أ</w:t>
      </w:r>
      <w:r w:rsidRPr="00AC17EB">
        <w:rPr>
          <w:rtl/>
        </w:rPr>
        <w:t>نابيب الاختبار لتج</w:t>
      </w:r>
      <w:r>
        <w:rPr>
          <w:rtl/>
        </w:rPr>
        <w:t>ربه مضادات الأكسده بعد مرور ساع</w:t>
      </w:r>
      <w:r>
        <w:rPr>
          <w:rFonts w:hint="cs"/>
          <w:rtl/>
        </w:rPr>
        <w:t>ة</w:t>
      </w:r>
    </w:p>
    <w:p w14:paraId="60CE50F8" w14:textId="77777777" w:rsidR="0045725C" w:rsidRPr="00AC17EB" w:rsidRDefault="0045725C" w:rsidP="0045725C">
      <w:pPr>
        <w:rPr>
          <w:color w:val="00B050"/>
          <w:rtl/>
        </w:rPr>
      </w:pPr>
      <w:r w:rsidRPr="00AC17EB">
        <w:rPr>
          <w:rtl/>
        </w:rPr>
        <w:t xml:space="preserve">أظهرت تجربة الكشف عن نسبة الفينولات نتيجة جيدة لكلا المستخلصين بشكل متقارب . حيث كان تركيز مضادات الأكسده الفينوليه في مستخلص خلات الأيثايل </w:t>
      </w:r>
      <w:r w:rsidRPr="00AC17EB">
        <w:t>19.28 mg/g.</w:t>
      </w:r>
      <w:r w:rsidRPr="00AC17EB">
        <w:rPr>
          <w:rtl/>
        </w:rPr>
        <w:t xml:space="preserve"> و في المستخلص الكحولي </w:t>
      </w:r>
      <w:r w:rsidRPr="00AC17EB">
        <w:t>20.0 mg/g</w:t>
      </w:r>
      <w:r w:rsidRPr="00AC17EB">
        <w:rPr>
          <w:rtl/>
        </w:rPr>
        <w:t xml:space="preserve"> </w:t>
      </w:r>
      <w:r>
        <w:rPr>
          <w:rtl/>
        </w:rPr>
        <w:t>. و هذا يعكس قيمة جيد</w:t>
      </w:r>
      <w:r>
        <w:rPr>
          <w:rFonts w:hint="cs"/>
          <w:rtl/>
        </w:rPr>
        <w:t>ة</w:t>
      </w:r>
      <w:r w:rsidRPr="00AC17EB">
        <w:rPr>
          <w:rtl/>
        </w:rPr>
        <w:t xml:space="preserve"> لهذا النبات</w:t>
      </w:r>
      <w:r>
        <w:rPr>
          <w:rtl/>
        </w:rPr>
        <w:t xml:space="preserve"> لأن هذه ال</w:t>
      </w:r>
      <w:r>
        <w:rPr>
          <w:rFonts w:hint="cs"/>
          <w:rtl/>
        </w:rPr>
        <w:t>أ</w:t>
      </w:r>
      <w:r w:rsidRPr="00AC17EB">
        <w:rPr>
          <w:rtl/>
        </w:rPr>
        <w:t>رقام تعتبر مرتفعة بالمقارنة بالكثير من النباتات.</w:t>
      </w:r>
      <w:r w:rsidRPr="00AC17EB">
        <w:rPr>
          <w:color w:val="00B050"/>
          <w:rtl/>
        </w:rPr>
        <w:t xml:space="preserve"> </w:t>
      </w:r>
    </w:p>
    <w:p w14:paraId="66051A4D" w14:textId="77777777" w:rsidR="0045725C" w:rsidRPr="00237375" w:rsidRDefault="0045725C" w:rsidP="0045725C">
      <w:pPr>
        <w:pStyle w:val="a5"/>
        <w:rPr>
          <w:rtl/>
        </w:rPr>
      </w:pPr>
      <w:r w:rsidRPr="00237375">
        <w:rPr>
          <w:rFonts w:hint="cs"/>
          <w:rtl/>
        </w:rPr>
        <w:lastRenderedPageBreak/>
        <w:t>المراجع</w:t>
      </w:r>
      <w:r>
        <w:rPr>
          <w:rFonts w:hint="cs"/>
          <w:rtl/>
        </w:rPr>
        <w:t>:</w:t>
      </w:r>
    </w:p>
    <w:p w14:paraId="6CCEDE80" w14:textId="77777777" w:rsidR="0045725C" w:rsidRPr="00F155C8" w:rsidRDefault="0045725C" w:rsidP="0045725C">
      <w:pPr>
        <w:bidi w:val="0"/>
      </w:pPr>
      <w:r w:rsidRPr="00F155C8">
        <w:t>1. Sena LP, DJ Vanderjagt, C Rivera, AT Tsin, I Muhamadu, O Mihamadou, M Miison, A Pastuszyn, and RH Glew (1998), 52, 17-30.</w:t>
      </w:r>
    </w:p>
    <w:p w14:paraId="573ACF3B" w14:textId="77777777" w:rsidR="0045725C" w:rsidRPr="00F155C8" w:rsidRDefault="0045725C" w:rsidP="0045725C">
      <w:pPr>
        <w:bidi w:val="0"/>
      </w:pPr>
      <w:r w:rsidRPr="00F155C8">
        <w:t>2. Shaw BP, and P Jana  (1982), 231-235.</w:t>
      </w:r>
    </w:p>
    <w:p w14:paraId="062CF8A8" w14:textId="77777777" w:rsidR="0045725C" w:rsidRPr="00F155C8" w:rsidRDefault="0045725C" w:rsidP="0045725C">
      <w:pPr>
        <w:bidi w:val="0"/>
      </w:pPr>
      <w:r w:rsidRPr="00F155C8">
        <w:t>3.Fahey  JW, X Haristory, PM Dolan, TW Kensler, I Scholtus, KK Stephenson, PT Lozniewski  (2002) , 99, 7610-7615.</w:t>
      </w:r>
    </w:p>
    <w:p w14:paraId="064BFFEE" w14:textId="77777777" w:rsidR="0045725C" w:rsidRPr="00F155C8" w:rsidRDefault="0045725C" w:rsidP="0045725C">
      <w:pPr>
        <w:bidi w:val="0"/>
      </w:pPr>
      <w:r w:rsidRPr="00F155C8">
        <w:t>4. Fahey  JW, AT Dinkova-Kostova, and P Talalay (2004), 38- 243-258.</w:t>
      </w:r>
    </w:p>
    <w:p w14:paraId="2CA5F819" w14:textId="77777777" w:rsidR="0045725C" w:rsidRPr="00F155C8" w:rsidRDefault="0045725C" w:rsidP="0045725C">
      <w:pPr>
        <w:bidi w:val="0"/>
      </w:pPr>
      <w:r w:rsidRPr="00F155C8">
        <w:t>5. Fuglie U (1999), The Miracle Tree: Moringa oleifera: Natural Nitrition for the Tropics . World Service, Dakar. 68 pp. , revised in 2001and published as The Miracle Tree .</w:t>
      </w:r>
    </w:p>
    <w:p w14:paraId="762B981E" w14:textId="77777777" w:rsidR="0045725C" w:rsidRPr="00F155C8" w:rsidRDefault="0045725C" w:rsidP="0045725C">
      <w:pPr>
        <w:bidi w:val="0"/>
      </w:pPr>
      <w:r w:rsidRPr="00F155C8">
        <w:t>6. Fuglie U (2000) New Uses of Moringa Studied in Nicaragua . ECHO Devolopment Notes .</w:t>
      </w:r>
    </w:p>
    <w:p w14:paraId="0177AA38" w14:textId="77777777" w:rsidR="0045725C" w:rsidRPr="00F155C8" w:rsidRDefault="0045725C" w:rsidP="0045725C">
      <w:pPr>
        <w:bidi w:val="0"/>
      </w:pPr>
      <w:r w:rsidRPr="00F155C8">
        <w:t xml:space="preserve">7. Makkar HPS and Becker (1996). </w:t>
      </w:r>
      <w:r w:rsidRPr="00F155C8">
        <w:rPr>
          <w:i/>
          <w:iCs/>
        </w:rPr>
        <w:t>Anim Feed Sci Technol,</w:t>
      </w:r>
      <w:r w:rsidRPr="00F155C8">
        <w:t xml:space="preserve"> 63, 211-228.</w:t>
      </w:r>
    </w:p>
    <w:p w14:paraId="66C9C86F" w14:textId="77777777" w:rsidR="0045725C" w:rsidRPr="00F155C8" w:rsidRDefault="0045725C" w:rsidP="0045725C">
      <w:pPr>
        <w:bidi w:val="0"/>
        <w:rPr>
          <w:rFonts w:hint="cs"/>
          <w:rtl/>
          <w:lang w:bidi="ar-SA"/>
        </w:rPr>
      </w:pPr>
      <w:r w:rsidRPr="00F155C8">
        <w:t xml:space="preserve">8. Anwar  F. and Bhanger  MI. (2003), </w:t>
      </w:r>
      <w:r w:rsidRPr="00F155C8">
        <w:rPr>
          <w:i/>
          <w:iCs/>
        </w:rPr>
        <w:t>J Agric Food Chem</w:t>
      </w:r>
      <w:r w:rsidRPr="00F155C8">
        <w:t xml:space="preserve"> , 51 , 6558-6563. </w:t>
      </w:r>
    </w:p>
    <w:p w14:paraId="661B3CF7" w14:textId="77777777" w:rsidR="0045725C" w:rsidRPr="00F155C8" w:rsidRDefault="0045725C" w:rsidP="0045725C">
      <w:pPr>
        <w:bidi w:val="0"/>
      </w:pPr>
      <w:r w:rsidRPr="00F155C8">
        <w:t xml:space="preserve">9. Bennett RN, Mellon FA, Foidl N (2003), </w:t>
      </w:r>
      <w:r w:rsidRPr="00F155C8">
        <w:rPr>
          <w:i/>
          <w:iCs/>
        </w:rPr>
        <w:t>JAgric Food Chem</w:t>
      </w:r>
      <w:r w:rsidRPr="00F155C8">
        <w:t xml:space="preserve"> , 51, 3546-3553.</w:t>
      </w:r>
    </w:p>
    <w:p w14:paraId="3DFEB196" w14:textId="77777777" w:rsidR="0045725C" w:rsidRPr="00F155C8" w:rsidRDefault="0045725C" w:rsidP="0045725C">
      <w:pPr>
        <w:bidi w:val="0"/>
      </w:pPr>
      <w:r w:rsidRPr="00F155C8">
        <w:t xml:space="preserve">10. Gilani AH, Aftab K and Suria A (1994), </w:t>
      </w:r>
      <w:r w:rsidRPr="00F155C8">
        <w:rPr>
          <w:i/>
          <w:iCs/>
        </w:rPr>
        <w:t>Phytother. Res</w:t>
      </w:r>
      <w:r w:rsidRPr="00F155C8">
        <w:t xml:space="preserve">. 8, 87-91. </w:t>
      </w:r>
    </w:p>
    <w:p w14:paraId="6EEFA9DF" w14:textId="77777777" w:rsidR="0045725C" w:rsidRPr="00F155C8" w:rsidRDefault="0045725C" w:rsidP="0045725C">
      <w:pPr>
        <w:bidi w:val="0"/>
      </w:pPr>
      <w:r w:rsidRPr="00F155C8">
        <w:t>11.Laffan, M. and R. Manning (2010), Inestigation of Haemostasis In ; Practical Haemology, Lewis, S.M., B.J. Bain and I Bates (Eds). Elsevier, India, pp; 379-440.</w:t>
      </w:r>
    </w:p>
    <w:p w14:paraId="7B54BCCE" w14:textId="77777777" w:rsidR="0045725C" w:rsidRPr="00F155C8" w:rsidRDefault="0045725C" w:rsidP="0045725C">
      <w:pPr>
        <w:bidi w:val="0"/>
      </w:pPr>
      <w:r w:rsidRPr="00F155C8">
        <w:t xml:space="preserve">12 Kim M.  and Nhjk R. (2003), </w:t>
      </w:r>
      <w:r w:rsidRPr="00F155C8">
        <w:rPr>
          <w:i/>
          <w:iCs/>
        </w:rPr>
        <w:t xml:space="preserve">Phytother. Re, </w:t>
      </w:r>
      <w:r w:rsidRPr="00F155C8">
        <w:t>55-17-20 .</w:t>
      </w:r>
      <w:r w:rsidRPr="00F155C8">
        <w:rPr>
          <w:i/>
          <w:iCs/>
        </w:rPr>
        <w:t>s</w:t>
      </w:r>
    </w:p>
    <w:p w14:paraId="7CDC2125" w14:textId="77777777" w:rsidR="0045725C" w:rsidRPr="00237375" w:rsidRDefault="0045725C" w:rsidP="0045725C">
      <w:pPr>
        <w:rPr>
          <w:rFonts w:hint="cs"/>
          <w:rtl/>
        </w:rPr>
      </w:pPr>
    </w:p>
    <w:p w14:paraId="766088AB" w14:textId="152F12B1" w:rsidR="007B3300" w:rsidRPr="0045725C" w:rsidRDefault="007B3300" w:rsidP="0045725C"/>
    <w:sectPr w:rsidR="007B3300" w:rsidRPr="0045725C" w:rsidSect="0005244F">
      <w:footerReference w:type="even" r:id="rId29"/>
      <w:footerReference w:type="default" r:id="rId30"/>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C6C25" w14:textId="77777777" w:rsidR="003E79D0" w:rsidRPr="00EA0E56" w:rsidRDefault="003E79D0" w:rsidP="00626B40">
      <w:pPr>
        <w:pStyle w:val="a1"/>
        <w:rPr>
          <w:rFonts w:ascii="Calibri" w:hAnsi="Calibri" w:cs="Arial"/>
        </w:rPr>
      </w:pPr>
      <w:r>
        <w:separator/>
      </w:r>
    </w:p>
  </w:endnote>
  <w:endnote w:type="continuationSeparator" w:id="0">
    <w:p w14:paraId="77877A4E" w14:textId="77777777" w:rsidR="003E79D0" w:rsidRPr="00EA0E56" w:rsidRDefault="003E79D0"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otus Linotype">
    <w:altName w:val="Arial"/>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Times New Roman"/>
    <w:panose1 w:val="00000000000000000000"/>
    <w:charset w:val="B2"/>
    <w:family w:val="roman"/>
    <w:notTrueType/>
    <w:pitch w:val="variable"/>
    <w:sig w:usb0="00002000" w:usb1="80000100" w:usb2="00000028" w:usb3="00000000" w:csb0="00000040"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dobe Devanagari">
    <w:altName w:val="Nirmala UI"/>
    <w:panose1 w:val="00000000000000000000"/>
    <w:charset w:val="00"/>
    <w:family w:val="roman"/>
    <w:notTrueType/>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2B3C8398" w14:textId="77777777" w:rsidTr="005B4EF5">
      <w:trPr>
        <w:trHeight w:val="278"/>
      </w:trPr>
      <w:tc>
        <w:tcPr>
          <w:tcW w:w="850" w:type="dxa"/>
          <w:tcBorders>
            <w:top w:val="dotted" w:sz="4" w:space="0" w:color="auto"/>
            <w:left w:val="nil"/>
            <w:bottom w:val="nil"/>
            <w:right w:val="nil"/>
          </w:tcBorders>
          <w:shd w:val="clear" w:color="auto" w:fill="000000"/>
          <w:vAlign w:val="center"/>
        </w:tcPr>
        <w:p w14:paraId="450CC562"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5FD2336"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4B9121CE"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00373F5B" w14:textId="77777777" w:rsidTr="005B4EF5">
      <w:trPr>
        <w:trHeight w:val="278"/>
      </w:trPr>
      <w:tc>
        <w:tcPr>
          <w:tcW w:w="7455" w:type="dxa"/>
          <w:tcBorders>
            <w:top w:val="dotted" w:sz="4" w:space="0" w:color="auto"/>
            <w:left w:val="nil"/>
            <w:bottom w:val="nil"/>
            <w:right w:val="nil"/>
          </w:tcBorders>
          <w:shd w:val="clear" w:color="auto" w:fill="auto"/>
          <w:vAlign w:val="center"/>
        </w:tcPr>
        <w:p w14:paraId="0FBCCA21"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58A2FFAC"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62863FAD"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8EBC3" w14:textId="77777777" w:rsidR="003E79D0" w:rsidRPr="00EA0E56" w:rsidRDefault="003E79D0" w:rsidP="00626B40">
      <w:pPr>
        <w:pStyle w:val="a1"/>
        <w:rPr>
          <w:rFonts w:ascii="Calibri" w:hAnsi="Calibri" w:cs="Arial"/>
        </w:rPr>
      </w:pPr>
      <w:r>
        <w:separator/>
      </w:r>
    </w:p>
  </w:footnote>
  <w:footnote w:type="continuationSeparator" w:id="0">
    <w:p w14:paraId="63241846" w14:textId="77777777" w:rsidR="003E79D0" w:rsidRPr="00EA0E56" w:rsidRDefault="003E79D0"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5pt;height:11.25pt" o:bullet="t">
        <v:imagedata r:id="rId1" o:title="clip_image001"/>
      </v:shape>
    </w:pict>
  </w:numPicBullet>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FE"/>
    <w:multiLevelType w:val="singleLevel"/>
    <w:tmpl w:val="3E1C1A3C"/>
    <w:lvl w:ilvl="0">
      <w:numFmt w:val="bullet"/>
      <w:lvlText w:val="*"/>
      <w:lvlJc w:val="left"/>
    </w:lvl>
  </w:abstractNum>
  <w:abstractNum w:abstractNumId="3" w15:restartNumberingAfterBreak="0">
    <w:nsid w:val="004D44D2"/>
    <w:multiLevelType w:val="hybridMultilevel"/>
    <w:tmpl w:val="EAF0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586669"/>
    <w:multiLevelType w:val="hybridMultilevel"/>
    <w:tmpl w:val="0C3489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06716D8"/>
    <w:multiLevelType w:val="hybridMultilevel"/>
    <w:tmpl w:val="BE8CB8E0"/>
    <w:lvl w:ilvl="0" w:tplc="0C5A58A2">
      <w:start w:val="1"/>
      <w:numFmt w:val="arabicAlpha"/>
      <w:lvlText w:val="%1-"/>
      <w:lvlJc w:val="left"/>
      <w:pPr>
        <w:ind w:left="720" w:hanging="360"/>
      </w:pPr>
      <w:rPr>
        <w:rFonts w:ascii="Sakkal Majalla" w:eastAsia="Times New Roman" w:hAnsi="Sakkal Majalla" w:cs="Sakkal Majal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684A2F"/>
    <w:multiLevelType w:val="hybridMultilevel"/>
    <w:tmpl w:val="64A6911E"/>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9F150D"/>
    <w:multiLevelType w:val="hybridMultilevel"/>
    <w:tmpl w:val="94D4ED3A"/>
    <w:lvl w:ilvl="0" w:tplc="54C21554">
      <w:start w:val="1"/>
      <w:numFmt w:val="decimal"/>
      <w:lvlText w:val="%1."/>
      <w:lvlJc w:val="left"/>
      <w:pPr>
        <w:tabs>
          <w:tab w:val="num" w:pos="720"/>
        </w:tabs>
        <w:ind w:left="720" w:hanging="360"/>
      </w:pPr>
    </w:lvl>
    <w:lvl w:ilvl="1" w:tplc="93F82984" w:tentative="1">
      <w:start w:val="1"/>
      <w:numFmt w:val="decimal"/>
      <w:lvlText w:val="%2."/>
      <w:lvlJc w:val="left"/>
      <w:pPr>
        <w:tabs>
          <w:tab w:val="num" w:pos="1440"/>
        </w:tabs>
        <w:ind w:left="1440" w:hanging="360"/>
      </w:pPr>
    </w:lvl>
    <w:lvl w:ilvl="2" w:tplc="389891BC" w:tentative="1">
      <w:start w:val="1"/>
      <w:numFmt w:val="decimal"/>
      <w:lvlText w:val="%3."/>
      <w:lvlJc w:val="left"/>
      <w:pPr>
        <w:tabs>
          <w:tab w:val="num" w:pos="2160"/>
        </w:tabs>
        <w:ind w:left="2160" w:hanging="360"/>
      </w:pPr>
    </w:lvl>
    <w:lvl w:ilvl="3" w:tplc="459016AE" w:tentative="1">
      <w:start w:val="1"/>
      <w:numFmt w:val="decimal"/>
      <w:lvlText w:val="%4."/>
      <w:lvlJc w:val="left"/>
      <w:pPr>
        <w:tabs>
          <w:tab w:val="num" w:pos="2880"/>
        </w:tabs>
        <w:ind w:left="2880" w:hanging="360"/>
      </w:pPr>
    </w:lvl>
    <w:lvl w:ilvl="4" w:tplc="9A16EEDA" w:tentative="1">
      <w:start w:val="1"/>
      <w:numFmt w:val="decimal"/>
      <w:lvlText w:val="%5."/>
      <w:lvlJc w:val="left"/>
      <w:pPr>
        <w:tabs>
          <w:tab w:val="num" w:pos="3600"/>
        </w:tabs>
        <w:ind w:left="3600" w:hanging="360"/>
      </w:pPr>
    </w:lvl>
    <w:lvl w:ilvl="5" w:tplc="E1D64C56" w:tentative="1">
      <w:start w:val="1"/>
      <w:numFmt w:val="decimal"/>
      <w:lvlText w:val="%6."/>
      <w:lvlJc w:val="left"/>
      <w:pPr>
        <w:tabs>
          <w:tab w:val="num" w:pos="4320"/>
        </w:tabs>
        <w:ind w:left="4320" w:hanging="360"/>
      </w:pPr>
    </w:lvl>
    <w:lvl w:ilvl="6" w:tplc="DFEE5C28" w:tentative="1">
      <w:start w:val="1"/>
      <w:numFmt w:val="decimal"/>
      <w:lvlText w:val="%7."/>
      <w:lvlJc w:val="left"/>
      <w:pPr>
        <w:tabs>
          <w:tab w:val="num" w:pos="5040"/>
        </w:tabs>
        <w:ind w:left="5040" w:hanging="360"/>
      </w:pPr>
    </w:lvl>
    <w:lvl w:ilvl="7" w:tplc="C6F4FAC0" w:tentative="1">
      <w:start w:val="1"/>
      <w:numFmt w:val="decimal"/>
      <w:lvlText w:val="%8."/>
      <w:lvlJc w:val="left"/>
      <w:pPr>
        <w:tabs>
          <w:tab w:val="num" w:pos="5760"/>
        </w:tabs>
        <w:ind w:left="5760" w:hanging="360"/>
      </w:pPr>
    </w:lvl>
    <w:lvl w:ilvl="8" w:tplc="434C1360" w:tentative="1">
      <w:start w:val="1"/>
      <w:numFmt w:val="decimal"/>
      <w:lvlText w:val="%9."/>
      <w:lvlJc w:val="left"/>
      <w:pPr>
        <w:tabs>
          <w:tab w:val="num" w:pos="6480"/>
        </w:tabs>
        <w:ind w:left="6480" w:hanging="360"/>
      </w:pPr>
    </w:lvl>
  </w:abstractNum>
  <w:abstractNum w:abstractNumId="8" w15:restartNumberingAfterBreak="0">
    <w:nsid w:val="00EA505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11C2BA6"/>
    <w:multiLevelType w:val="hybridMultilevel"/>
    <w:tmpl w:val="FF064C20"/>
    <w:lvl w:ilvl="0" w:tplc="04090017">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0" w15:restartNumberingAfterBreak="0">
    <w:nsid w:val="013624E5"/>
    <w:multiLevelType w:val="hybridMultilevel"/>
    <w:tmpl w:val="176841B0"/>
    <w:lvl w:ilvl="0" w:tplc="46E890BA">
      <w:start w:val="1"/>
      <w:numFmt w:val="decimal"/>
      <w:lvlText w:val="%1-"/>
      <w:lvlJc w:val="left"/>
      <w:pPr>
        <w:ind w:left="390" w:hanging="39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87F9D"/>
    <w:multiLevelType w:val="hybridMultilevel"/>
    <w:tmpl w:val="4AB69156"/>
    <w:lvl w:ilvl="0" w:tplc="8F36AFC2">
      <w:start w:val="1"/>
      <w:numFmt w:val="decimal"/>
      <w:lvlText w:val="%1-"/>
      <w:lvlJc w:val="left"/>
      <w:pPr>
        <w:ind w:left="773" w:hanging="405"/>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15:restartNumberingAfterBreak="0">
    <w:nsid w:val="019C6E48"/>
    <w:multiLevelType w:val="hybridMultilevel"/>
    <w:tmpl w:val="33E2D670"/>
    <w:lvl w:ilvl="0" w:tplc="54D4B9B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2A3EE4"/>
    <w:multiLevelType w:val="hybridMultilevel"/>
    <w:tmpl w:val="B406F19C"/>
    <w:lvl w:ilvl="0" w:tplc="C944B98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024D6D8F"/>
    <w:multiLevelType w:val="hybridMultilevel"/>
    <w:tmpl w:val="9284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691B44"/>
    <w:multiLevelType w:val="hybridMultilevel"/>
    <w:tmpl w:val="BCA0C6A8"/>
    <w:lvl w:ilvl="0" w:tplc="833CF7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800CE9"/>
    <w:multiLevelType w:val="hybridMultilevel"/>
    <w:tmpl w:val="EF66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115612"/>
    <w:multiLevelType w:val="hybridMultilevel"/>
    <w:tmpl w:val="902C7782"/>
    <w:lvl w:ilvl="0" w:tplc="3714528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1D1749"/>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380062C"/>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39F090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CA0508"/>
    <w:multiLevelType w:val="hybridMultilevel"/>
    <w:tmpl w:val="6D8E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DF4039"/>
    <w:multiLevelType w:val="hybridMultilevel"/>
    <w:tmpl w:val="B082F72A"/>
    <w:lvl w:ilvl="0" w:tplc="44B07040">
      <w:start w:val="3"/>
      <w:numFmt w:val="bullet"/>
      <w:lvlText w:val="-"/>
      <w:lvlJc w:val="left"/>
      <w:pPr>
        <w:ind w:left="720" w:hanging="360"/>
      </w:pPr>
      <w:rPr>
        <w:rFonts w:ascii="Lotus Linotype" w:eastAsia="Calibri" w:hAnsi="Lotus Linotype" w:cs="Lotus Linotyp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3F21C09"/>
    <w:multiLevelType w:val="hybridMultilevel"/>
    <w:tmpl w:val="5CE66A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5971A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5B52A1"/>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AF6BED"/>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23455E"/>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580243F"/>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D601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546709"/>
    <w:multiLevelType w:val="hybridMultilevel"/>
    <w:tmpl w:val="02C22824"/>
    <w:lvl w:ilvl="0" w:tplc="71427EFC">
      <w:start w:val="1"/>
      <w:numFmt w:val="arabicAlpha"/>
      <w:lvlText w:val="%1-"/>
      <w:lvlJc w:val="center"/>
      <w:pPr>
        <w:ind w:left="1069" w:hanging="360"/>
      </w:pPr>
      <w:rPr>
        <w:b/>
        <w:bCs/>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1" w15:restartNumberingAfterBreak="0">
    <w:nsid w:val="068C5D3F"/>
    <w:multiLevelType w:val="hybridMultilevel"/>
    <w:tmpl w:val="08AE5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6E22965"/>
    <w:multiLevelType w:val="hybridMultilevel"/>
    <w:tmpl w:val="91727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6EE7F6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3957D0"/>
    <w:multiLevelType w:val="hybridMultilevel"/>
    <w:tmpl w:val="2B90B73E"/>
    <w:lvl w:ilvl="0" w:tplc="370A07B8">
      <w:start w:val="1"/>
      <w:numFmt w:val="decimal"/>
      <w:lvlText w:val="%1."/>
      <w:lvlJc w:val="left"/>
      <w:pPr>
        <w:ind w:left="50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773017B"/>
    <w:multiLevelType w:val="hybridMultilevel"/>
    <w:tmpl w:val="095686B2"/>
    <w:lvl w:ilvl="0" w:tplc="649C3ABE">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96286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3D442B"/>
    <w:multiLevelType w:val="hybridMultilevel"/>
    <w:tmpl w:val="EF28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CA4CB1"/>
    <w:multiLevelType w:val="hybridMultilevel"/>
    <w:tmpl w:val="B4C6A3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8E5631C"/>
    <w:multiLevelType w:val="hybridMultilevel"/>
    <w:tmpl w:val="F63298F4"/>
    <w:lvl w:ilvl="0" w:tplc="5B843306">
      <w:numFmt w:val="bullet"/>
      <w:lvlText w:val="•"/>
      <w:lvlJc w:val="left"/>
      <w:pPr>
        <w:ind w:left="756" w:hanging="360"/>
      </w:pPr>
      <w:rPr>
        <w:rFonts w:ascii="Times New Roman" w:eastAsia="Calibri" w:hAnsi="Times New Roman" w:cs="Times New Roman"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15:restartNumberingAfterBreak="0">
    <w:nsid w:val="09052485"/>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177323"/>
    <w:multiLevelType w:val="hybridMultilevel"/>
    <w:tmpl w:val="38009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1C19BF"/>
    <w:multiLevelType w:val="hybridMultilevel"/>
    <w:tmpl w:val="C6F076EE"/>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430DAC"/>
    <w:multiLevelType w:val="hybridMultilevel"/>
    <w:tmpl w:val="C98A41E6"/>
    <w:lvl w:ilvl="0" w:tplc="D142745E">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098B57AA"/>
    <w:multiLevelType w:val="hybridMultilevel"/>
    <w:tmpl w:val="AB1A718A"/>
    <w:lvl w:ilvl="0" w:tplc="D638AE9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9C15D1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E42658"/>
    <w:multiLevelType w:val="hybridMultilevel"/>
    <w:tmpl w:val="8020B83A"/>
    <w:lvl w:ilvl="0" w:tplc="01D48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E8474C"/>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644099"/>
    <w:multiLevelType w:val="hybridMultilevel"/>
    <w:tmpl w:val="E60E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75532F"/>
    <w:multiLevelType w:val="hybridMultilevel"/>
    <w:tmpl w:val="7F52E05C"/>
    <w:lvl w:ilvl="0" w:tplc="122C7E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AA63C2F"/>
    <w:multiLevelType w:val="hybridMultilevel"/>
    <w:tmpl w:val="5B203744"/>
    <w:lvl w:ilvl="0" w:tplc="7944AFF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0AA75F78"/>
    <w:multiLevelType w:val="hybridMultilevel"/>
    <w:tmpl w:val="2EEA408E"/>
    <w:lvl w:ilvl="0" w:tplc="987C70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AC268E7"/>
    <w:multiLevelType w:val="hybridMultilevel"/>
    <w:tmpl w:val="6DD6265C"/>
    <w:lvl w:ilvl="0" w:tplc="5B928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ADC3E2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AE6380D"/>
    <w:multiLevelType w:val="hybridMultilevel"/>
    <w:tmpl w:val="C1382E7E"/>
    <w:lvl w:ilvl="0" w:tplc="F90CFC32">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AF62B9F"/>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B4A429D"/>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B723B49"/>
    <w:multiLevelType w:val="hybridMultilevel"/>
    <w:tmpl w:val="C21888AE"/>
    <w:lvl w:ilvl="0" w:tplc="0409000F">
      <w:start w:val="1"/>
      <w:numFmt w:val="decimal"/>
      <w:lvlText w:val="%1."/>
      <w:lvlJc w:val="left"/>
      <w:pPr>
        <w:ind w:left="1154" w:hanging="360"/>
      </w:p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58" w15:restartNumberingAfterBreak="0">
    <w:nsid w:val="0BFA35FC"/>
    <w:multiLevelType w:val="hybridMultilevel"/>
    <w:tmpl w:val="83283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0C11252B"/>
    <w:multiLevelType w:val="hybridMultilevel"/>
    <w:tmpl w:val="20FA9C34"/>
    <w:lvl w:ilvl="0" w:tplc="189C69A4">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60" w15:restartNumberingAfterBreak="0">
    <w:nsid w:val="0C1771E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C4A180E"/>
    <w:multiLevelType w:val="hybridMultilevel"/>
    <w:tmpl w:val="217E497A"/>
    <w:lvl w:ilvl="0" w:tplc="685021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0CBA5C70"/>
    <w:multiLevelType w:val="hybridMultilevel"/>
    <w:tmpl w:val="0B1A4F12"/>
    <w:lvl w:ilvl="0" w:tplc="C4B4AF7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1224C2"/>
    <w:multiLevelType w:val="hybridMultilevel"/>
    <w:tmpl w:val="D92621BA"/>
    <w:lvl w:ilvl="0" w:tplc="7B6C684C">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7046AD"/>
    <w:multiLevelType w:val="hybridMultilevel"/>
    <w:tmpl w:val="CC9C13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0DB16539"/>
    <w:multiLevelType w:val="hybridMultilevel"/>
    <w:tmpl w:val="DAE03E9A"/>
    <w:lvl w:ilvl="0" w:tplc="2FD43FE6">
      <w:start w:val="1"/>
      <w:numFmt w:val="arabicAlpha"/>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0DF1102C"/>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EDB2C51"/>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F1433F5"/>
    <w:multiLevelType w:val="hybridMultilevel"/>
    <w:tmpl w:val="3D321F4E"/>
    <w:lvl w:ilvl="0" w:tplc="F078D118">
      <w:start w:val="1"/>
      <w:numFmt w:val="bullet"/>
      <w:suff w:val="space"/>
      <w:lvlText w:val=""/>
      <w:lvlJc w:val="left"/>
      <w:pPr>
        <w:ind w:left="11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F29523F"/>
    <w:multiLevelType w:val="hybridMultilevel"/>
    <w:tmpl w:val="FEDE27F6"/>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F350EAB"/>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0F387D77"/>
    <w:multiLevelType w:val="hybridMultilevel"/>
    <w:tmpl w:val="65E44898"/>
    <w:lvl w:ilvl="0" w:tplc="92C284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0F83418E"/>
    <w:multiLevelType w:val="hybridMultilevel"/>
    <w:tmpl w:val="767C073C"/>
    <w:lvl w:ilvl="0" w:tplc="96D4F19C">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3" w15:restartNumberingAfterBreak="0">
    <w:nsid w:val="10873242"/>
    <w:multiLevelType w:val="hybridMultilevel"/>
    <w:tmpl w:val="B2587582"/>
    <w:lvl w:ilvl="0" w:tplc="1674D1B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0C22893"/>
    <w:multiLevelType w:val="hybridMultilevel"/>
    <w:tmpl w:val="B89A83FC"/>
    <w:lvl w:ilvl="0" w:tplc="35F670DE">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75" w15:restartNumberingAfterBreak="0">
    <w:nsid w:val="110D5A3C"/>
    <w:multiLevelType w:val="hybridMultilevel"/>
    <w:tmpl w:val="EEFCD4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112E3AD5"/>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2464A5B"/>
    <w:multiLevelType w:val="hybridMultilevel"/>
    <w:tmpl w:val="A80ECF6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27306D6"/>
    <w:multiLevelType w:val="hybridMultilevel"/>
    <w:tmpl w:val="DF3ECFAA"/>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0" w15:restartNumberingAfterBreak="0">
    <w:nsid w:val="129104A8"/>
    <w:multiLevelType w:val="hybridMultilevel"/>
    <w:tmpl w:val="632AD3B4"/>
    <w:lvl w:ilvl="0" w:tplc="6B7CD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30722E2"/>
    <w:multiLevelType w:val="hybridMultilevel"/>
    <w:tmpl w:val="C45689E2"/>
    <w:lvl w:ilvl="0" w:tplc="EB0A799C">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2" w15:restartNumberingAfterBreak="0">
    <w:nsid w:val="133173D5"/>
    <w:multiLevelType w:val="hybridMultilevel"/>
    <w:tmpl w:val="2A9E61A6"/>
    <w:lvl w:ilvl="0" w:tplc="3E9086E8">
      <w:start w:val="3"/>
      <w:numFmt w:val="bullet"/>
      <w:lvlText w:val="-"/>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A9016D"/>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4982D7E"/>
    <w:multiLevelType w:val="hybridMultilevel"/>
    <w:tmpl w:val="0DB4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54D5FC4"/>
    <w:multiLevelType w:val="hybridMultilevel"/>
    <w:tmpl w:val="74CAD3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5870D48"/>
    <w:multiLevelType w:val="hybridMultilevel"/>
    <w:tmpl w:val="9AD6753A"/>
    <w:lvl w:ilvl="0" w:tplc="04090013">
      <w:start w:val="1"/>
      <w:numFmt w:val="arabicAlpha"/>
      <w:lvlText w:val="%1-"/>
      <w:lvlJc w:val="center"/>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7" w15:restartNumberingAfterBreak="0">
    <w:nsid w:val="15A34537"/>
    <w:multiLevelType w:val="hybridMultilevel"/>
    <w:tmpl w:val="3460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60D36F7"/>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61D1502"/>
    <w:multiLevelType w:val="hybridMultilevel"/>
    <w:tmpl w:val="67A0039E"/>
    <w:lvl w:ilvl="0" w:tplc="C0B0C7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241E6A"/>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64746C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CF34BA"/>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6EB5E98"/>
    <w:multiLevelType w:val="hybridMultilevel"/>
    <w:tmpl w:val="921E3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71D658D"/>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72C2E91"/>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3870AD"/>
    <w:multiLevelType w:val="hybridMultilevel"/>
    <w:tmpl w:val="495CA5FE"/>
    <w:lvl w:ilvl="0" w:tplc="A43E6118">
      <w:start w:val="3"/>
      <w:numFmt w:val="bullet"/>
      <w:lvlText w:val="-"/>
      <w:lvlJc w:val="left"/>
      <w:pPr>
        <w:ind w:left="674" w:hanging="360"/>
      </w:pPr>
      <w:rPr>
        <w:rFonts w:ascii="Traditional Arabic" w:eastAsia="Calibri" w:hAnsi="Traditional Arabic" w:cs="Traditional Arabic"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97" w15:restartNumberingAfterBreak="0">
    <w:nsid w:val="1761252B"/>
    <w:multiLevelType w:val="hybridMultilevel"/>
    <w:tmpl w:val="29DA02AC"/>
    <w:lvl w:ilvl="0" w:tplc="A52AE23E">
      <w:start w:val="1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6E7FE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79E2A9D"/>
    <w:multiLevelType w:val="multilevel"/>
    <w:tmpl w:val="FDA4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7F719C2"/>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8052DEE"/>
    <w:multiLevelType w:val="hybridMultilevel"/>
    <w:tmpl w:val="7858382C"/>
    <w:lvl w:ilvl="0" w:tplc="6454590A">
      <w:start w:val="1"/>
      <w:numFmt w:val="decimal"/>
      <w:lvlText w:val="%1."/>
      <w:lvlJc w:val="left"/>
      <w:pPr>
        <w:ind w:left="780" w:hanging="360"/>
      </w:pPr>
      <w:rPr>
        <w:lang w:val="en-U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2" w15:restartNumberingAfterBreak="0">
    <w:nsid w:val="18971736"/>
    <w:multiLevelType w:val="hybridMultilevel"/>
    <w:tmpl w:val="59CC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89E0E78"/>
    <w:multiLevelType w:val="hybridMultilevel"/>
    <w:tmpl w:val="7C1A7DDA"/>
    <w:lvl w:ilvl="0" w:tplc="99083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C20DC0"/>
    <w:multiLevelType w:val="hybridMultilevel"/>
    <w:tmpl w:val="FAA2D6F6"/>
    <w:lvl w:ilvl="0" w:tplc="8FE0F6E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5" w15:restartNumberingAfterBreak="0">
    <w:nsid w:val="18E377C1"/>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9382FBB"/>
    <w:multiLevelType w:val="hybridMultilevel"/>
    <w:tmpl w:val="B464093C"/>
    <w:lvl w:ilvl="0" w:tplc="AFFC0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9A454F4"/>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0B4FC7"/>
    <w:multiLevelType w:val="hybridMultilevel"/>
    <w:tmpl w:val="BC3E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5C6190"/>
    <w:multiLevelType w:val="hybridMultilevel"/>
    <w:tmpl w:val="E768382E"/>
    <w:lvl w:ilvl="0" w:tplc="C90EA3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A6B2A1B"/>
    <w:multiLevelType w:val="hybridMultilevel"/>
    <w:tmpl w:val="6576F6D8"/>
    <w:lvl w:ilvl="0" w:tplc="026C35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A710C3B"/>
    <w:multiLevelType w:val="hybridMultilevel"/>
    <w:tmpl w:val="ECE6E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1AAE4E82"/>
    <w:multiLevelType w:val="hybridMultilevel"/>
    <w:tmpl w:val="2220A262"/>
    <w:lvl w:ilvl="0" w:tplc="FDDA5EFA">
      <w:start w:val="1"/>
      <w:numFmt w:val="decimal"/>
      <w:lvlText w:val="%1-"/>
      <w:lvlJc w:val="left"/>
      <w:pPr>
        <w:ind w:left="1088" w:hanging="720"/>
      </w:pPr>
      <w:rPr>
        <w:rFonts w:hint="default"/>
        <w:lang w:bidi="ar-SA"/>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13" w15:restartNumberingAfterBreak="0">
    <w:nsid w:val="1ACF241C"/>
    <w:multiLevelType w:val="hybridMultilevel"/>
    <w:tmpl w:val="1CC890D8"/>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4" w15:restartNumberingAfterBreak="0">
    <w:nsid w:val="1B170996"/>
    <w:multiLevelType w:val="hybridMultilevel"/>
    <w:tmpl w:val="D644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2225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B4146A7"/>
    <w:multiLevelType w:val="hybridMultilevel"/>
    <w:tmpl w:val="8B084A00"/>
    <w:lvl w:ilvl="0" w:tplc="221CE6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B460BDB"/>
    <w:multiLevelType w:val="hybridMultilevel"/>
    <w:tmpl w:val="0B5E5C3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B6C3A4D"/>
    <w:multiLevelType w:val="hybridMultilevel"/>
    <w:tmpl w:val="C14C16CE"/>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7F0982"/>
    <w:multiLevelType w:val="hybridMultilevel"/>
    <w:tmpl w:val="2098A760"/>
    <w:lvl w:ilvl="0" w:tplc="A1DC0C7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A7098C"/>
    <w:multiLevelType w:val="hybridMultilevel"/>
    <w:tmpl w:val="EEA0F586"/>
    <w:lvl w:ilvl="0" w:tplc="E10E934C">
      <w:start w:val="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BBA5701"/>
    <w:multiLevelType w:val="hybridMultilevel"/>
    <w:tmpl w:val="2AAEA1B0"/>
    <w:lvl w:ilvl="0" w:tplc="DBCCE38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CB6F8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BD85B35"/>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C0117F9"/>
    <w:multiLevelType w:val="hybridMultilevel"/>
    <w:tmpl w:val="C7AE16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1C2D318E"/>
    <w:multiLevelType w:val="hybridMultilevel"/>
    <w:tmpl w:val="C2D2A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1C354A51"/>
    <w:multiLevelType w:val="hybridMultilevel"/>
    <w:tmpl w:val="0A163FFA"/>
    <w:lvl w:ilvl="0" w:tplc="EC0E8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C3D7CB9"/>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C603A16"/>
    <w:multiLevelType w:val="hybridMultilevel"/>
    <w:tmpl w:val="4790C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CAE67A9"/>
    <w:multiLevelType w:val="hybridMultilevel"/>
    <w:tmpl w:val="FB6C2956"/>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D080149"/>
    <w:multiLevelType w:val="hybridMultilevel"/>
    <w:tmpl w:val="1780F11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D18683B"/>
    <w:multiLevelType w:val="hybridMultilevel"/>
    <w:tmpl w:val="DA4A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1D1970D1"/>
    <w:multiLevelType w:val="hybridMultilevel"/>
    <w:tmpl w:val="8C10C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1DC53F92"/>
    <w:multiLevelType w:val="hybridMultilevel"/>
    <w:tmpl w:val="0670557E"/>
    <w:lvl w:ilvl="0" w:tplc="86C6F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E5A0E18"/>
    <w:multiLevelType w:val="hybridMultilevel"/>
    <w:tmpl w:val="CA48DC4E"/>
    <w:lvl w:ilvl="0" w:tplc="61AEA714">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E747298"/>
    <w:multiLevelType w:val="hybridMultilevel"/>
    <w:tmpl w:val="EE467EB2"/>
    <w:lvl w:ilvl="0" w:tplc="379E10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6" w15:restartNumberingAfterBreak="0">
    <w:nsid w:val="1E8803A6"/>
    <w:multiLevelType w:val="hybridMultilevel"/>
    <w:tmpl w:val="4F747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F4138AB"/>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F664222"/>
    <w:multiLevelType w:val="hybridMultilevel"/>
    <w:tmpl w:val="DF2A0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0034B03"/>
    <w:multiLevelType w:val="hybridMultilevel"/>
    <w:tmpl w:val="0AE8E8E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0" w15:restartNumberingAfterBreak="0">
    <w:nsid w:val="20092D20"/>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03B3333"/>
    <w:multiLevelType w:val="hybridMultilevel"/>
    <w:tmpl w:val="C9CC3002"/>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0650738"/>
    <w:multiLevelType w:val="hybridMultilevel"/>
    <w:tmpl w:val="3A064D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20B90D39"/>
    <w:multiLevelType w:val="hybridMultilevel"/>
    <w:tmpl w:val="BD6E9EA2"/>
    <w:lvl w:ilvl="0" w:tplc="BE3A6A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0E951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20EB20F0"/>
    <w:multiLevelType w:val="hybridMultilevel"/>
    <w:tmpl w:val="603C5F2E"/>
    <w:lvl w:ilvl="0" w:tplc="93A2328A">
      <w:start w:val="1"/>
      <w:numFmt w:val="decimal"/>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146" w15:restartNumberingAfterBreak="0">
    <w:nsid w:val="21282F5C"/>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13228EF"/>
    <w:multiLevelType w:val="hybridMultilevel"/>
    <w:tmpl w:val="0B00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1642881"/>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72489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1961F9F"/>
    <w:multiLevelType w:val="hybridMultilevel"/>
    <w:tmpl w:val="13AE6774"/>
    <w:lvl w:ilvl="0" w:tplc="91723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1B1438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1D77F1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1D8045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2025CF8"/>
    <w:multiLevelType w:val="hybridMultilevel"/>
    <w:tmpl w:val="E3FE2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2170D54"/>
    <w:multiLevelType w:val="hybridMultilevel"/>
    <w:tmpl w:val="6D92D106"/>
    <w:lvl w:ilvl="0" w:tplc="2AE4F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220512D"/>
    <w:multiLevelType w:val="hybridMultilevel"/>
    <w:tmpl w:val="A96E7B3C"/>
    <w:lvl w:ilvl="0" w:tplc="2A6004A2">
      <w:start w:val="1"/>
      <w:numFmt w:val="arabicAlpha"/>
      <w:lvlText w:val="%1-"/>
      <w:lvlJc w:val="left"/>
      <w:pPr>
        <w:ind w:left="840" w:hanging="360"/>
      </w:pPr>
      <w:rPr>
        <w:rFonts w:hint="default"/>
        <w:b/>
        <w:bCs/>
        <w:color w:val="auto"/>
        <w:sz w:val="2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7" w15:restartNumberingAfterBreak="0">
    <w:nsid w:val="22415930"/>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24E41FA"/>
    <w:multiLevelType w:val="hybridMultilevel"/>
    <w:tmpl w:val="8F5077B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26F3051"/>
    <w:multiLevelType w:val="hybridMultilevel"/>
    <w:tmpl w:val="93D84566"/>
    <w:lvl w:ilvl="0" w:tplc="AAE20E46">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0" w15:restartNumberingAfterBreak="0">
    <w:nsid w:val="22B6622B"/>
    <w:multiLevelType w:val="hybridMultilevel"/>
    <w:tmpl w:val="A8485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3263030"/>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3687C8E"/>
    <w:multiLevelType w:val="hybridMultilevel"/>
    <w:tmpl w:val="60BA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36E6735"/>
    <w:multiLevelType w:val="hybridMultilevel"/>
    <w:tmpl w:val="DB387A2A"/>
    <w:lvl w:ilvl="0" w:tplc="3DBA93EE">
      <w:start w:val="1"/>
      <w:numFmt w:val="decimal"/>
      <w:lvlText w:val="%1-"/>
      <w:lvlJc w:val="left"/>
      <w:pPr>
        <w:ind w:left="1440" w:hanging="720"/>
      </w:pPr>
      <w:rPr>
        <w:rFonts w:hint="default"/>
        <w:color w:val="auto"/>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4" w15:restartNumberingAfterBreak="0">
    <w:nsid w:val="23A82D59"/>
    <w:multiLevelType w:val="hybridMultilevel"/>
    <w:tmpl w:val="E4C0395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5" w15:restartNumberingAfterBreak="0">
    <w:nsid w:val="249E72C3"/>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56B427F"/>
    <w:multiLevelType w:val="hybridMultilevel"/>
    <w:tmpl w:val="44BAF0FC"/>
    <w:lvl w:ilvl="0" w:tplc="9700598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59C13D8"/>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5C708FF"/>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66A7C1E"/>
    <w:multiLevelType w:val="hybridMultilevel"/>
    <w:tmpl w:val="D0BA2AB2"/>
    <w:lvl w:ilvl="0" w:tplc="59E41270">
      <w:start w:val="1"/>
      <w:numFmt w:val="arabicAlpha"/>
      <w:lvlText w:val="%1-"/>
      <w:lvlJc w:val="left"/>
      <w:pPr>
        <w:ind w:left="728" w:hanging="360"/>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70" w15:restartNumberingAfterBreak="0">
    <w:nsid w:val="26BE718F"/>
    <w:multiLevelType w:val="hybridMultilevel"/>
    <w:tmpl w:val="9F4C90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78D118B"/>
    <w:multiLevelType w:val="hybridMultilevel"/>
    <w:tmpl w:val="3FC86110"/>
    <w:lvl w:ilvl="0" w:tplc="DD28F0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78D123B"/>
    <w:multiLevelType w:val="hybridMultilevel"/>
    <w:tmpl w:val="13FE6F4E"/>
    <w:lvl w:ilvl="0" w:tplc="FD0E8F60">
      <w:start w:val="1"/>
      <w:numFmt w:val="bullet"/>
      <w:lvlText w:val="-"/>
      <w:lvlJc w:val="left"/>
      <w:pPr>
        <w:ind w:left="720" w:hanging="360"/>
      </w:pPr>
      <w:rPr>
        <w:rFonts w:ascii="Times New Roman" w:eastAsia="Times New Roman" w:hAnsi="Times New Roman"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79E0DBB"/>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7B15B92"/>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2E79A4"/>
    <w:multiLevelType w:val="hybridMultilevel"/>
    <w:tmpl w:val="C23E495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95C57A4"/>
    <w:multiLevelType w:val="hybridMultilevel"/>
    <w:tmpl w:val="86C005F0"/>
    <w:lvl w:ilvl="0" w:tplc="90966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9847353"/>
    <w:multiLevelType w:val="hybridMultilevel"/>
    <w:tmpl w:val="ECD09FC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9A72E54"/>
    <w:multiLevelType w:val="hybridMultilevel"/>
    <w:tmpl w:val="21949220"/>
    <w:lvl w:ilvl="0" w:tplc="2F2E7D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29CF233D"/>
    <w:multiLevelType w:val="hybridMultilevel"/>
    <w:tmpl w:val="557E49E2"/>
    <w:lvl w:ilvl="0" w:tplc="25B4E6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9FD7FC2"/>
    <w:multiLevelType w:val="hybridMultilevel"/>
    <w:tmpl w:val="D2D2780A"/>
    <w:lvl w:ilvl="0" w:tplc="738A1452">
      <w:start w:val="5"/>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81" w15:restartNumberingAfterBreak="0">
    <w:nsid w:val="2A06524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A2C0BC7"/>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2AB936FC"/>
    <w:multiLevelType w:val="hybridMultilevel"/>
    <w:tmpl w:val="34D6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2B1467CC"/>
    <w:multiLevelType w:val="hybridMultilevel"/>
    <w:tmpl w:val="7018C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B727589"/>
    <w:multiLevelType w:val="hybridMultilevel"/>
    <w:tmpl w:val="5CDE1A22"/>
    <w:lvl w:ilvl="0" w:tplc="5E88F0A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7" w15:restartNumberingAfterBreak="0">
    <w:nsid w:val="2B7C722A"/>
    <w:multiLevelType w:val="hybridMultilevel"/>
    <w:tmpl w:val="B99ACC72"/>
    <w:lvl w:ilvl="0" w:tplc="2B084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2B8966C3"/>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BE477C8"/>
    <w:multiLevelType w:val="hybridMultilevel"/>
    <w:tmpl w:val="C32C2290"/>
    <w:lvl w:ilvl="0" w:tplc="1000308C">
      <w:start w:val="20"/>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2BE7060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BFB04C1"/>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C213088"/>
    <w:multiLevelType w:val="hybridMultilevel"/>
    <w:tmpl w:val="3C1A398C"/>
    <w:lvl w:ilvl="0" w:tplc="2584A8B0">
      <w:start w:val="1"/>
      <w:numFmt w:val="decimal"/>
      <w:suff w:val="space"/>
      <w:lvlText w:val="%1."/>
      <w:lvlJc w:val="left"/>
      <w:pPr>
        <w:ind w:left="1628"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93" w15:restartNumberingAfterBreak="0">
    <w:nsid w:val="2C585612"/>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C8E000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CA3131C"/>
    <w:multiLevelType w:val="hybridMultilevel"/>
    <w:tmpl w:val="8C16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CC36F39"/>
    <w:multiLevelType w:val="hybridMultilevel"/>
    <w:tmpl w:val="093C83FA"/>
    <w:lvl w:ilvl="0" w:tplc="1C3A1F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2CD824DB"/>
    <w:multiLevelType w:val="hybridMultilevel"/>
    <w:tmpl w:val="341A16D0"/>
    <w:lvl w:ilvl="0" w:tplc="2F728CE2">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2D555225"/>
    <w:multiLevelType w:val="hybridMultilevel"/>
    <w:tmpl w:val="EB525F74"/>
    <w:lvl w:ilvl="0" w:tplc="48BEFC2C">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2D683A23"/>
    <w:multiLevelType w:val="hybridMultilevel"/>
    <w:tmpl w:val="1CF6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DB8383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E0541BA"/>
    <w:multiLevelType w:val="hybridMultilevel"/>
    <w:tmpl w:val="9F4EF7D6"/>
    <w:lvl w:ilvl="0" w:tplc="EE2256F6">
      <w:start w:val="2"/>
      <w:numFmt w:val="arabicAlpha"/>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202" w15:restartNumberingAfterBreak="0">
    <w:nsid w:val="2E8F5AE8"/>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2E9B1C3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F7851A5"/>
    <w:multiLevelType w:val="hybridMultilevel"/>
    <w:tmpl w:val="E23A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F9E7198"/>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FE1145F"/>
    <w:multiLevelType w:val="hybridMultilevel"/>
    <w:tmpl w:val="77FC8404"/>
    <w:lvl w:ilvl="0" w:tplc="5894BD3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FF221A9"/>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FF5113B"/>
    <w:multiLevelType w:val="hybridMultilevel"/>
    <w:tmpl w:val="6FB04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00C7DDF"/>
    <w:multiLevelType w:val="hybridMultilevel"/>
    <w:tmpl w:val="854059AC"/>
    <w:lvl w:ilvl="0" w:tplc="A8EE4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09C1D96"/>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128187D"/>
    <w:multiLevelType w:val="hybridMultilevel"/>
    <w:tmpl w:val="BA50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141404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1A01431"/>
    <w:multiLevelType w:val="hybridMultilevel"/>
    <w:tmpl w:val="64487B84"/>
    <w:lvl w:ilvl="0" w:tplc="5C0EF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1D734E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2E1176E"/>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38821C1"/>
    <w:multiLevelType w:val="hybridMultilevel"/>
    <w:tmpl w:val="C19AB232"/>
    <w:lvl w:ilvl="0" w:tplc="B7E2D22A">
      <w:start w:val="1"/>
      <w:numFmt w:val="decimal"/>
      <w:lvlText w:val="%1)"/>
      <w:lvlJc w:val="left"/>
      <w:pPr>
        <w:ind w:left="353" w:hanging="360"/>
      </w:pPr>
      <w:rPr>
        <w:rFonts w:hint="default"/>
        <w:b/>
        <w:color w:val="auto"/>
        <w:sz w:val="22"/>
        <w:szCs w:val="22"/>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17" w15:restartNumberingAfterBreak="0">
    <w:nsid w:val="33F1553B"/>
    <w:multiLevelType w:val="hybridMultilevel"/>
    <w:tmpl w:val="8056D578"/>
    <w:lvl w:ilvl="0" w:tplc="0409000F">
      <w:start w:val="1"/>
      <w:numFmt w:val="decimal"/>
      <w:lvlText w:val="%1."/>
      <w:lvlJc w:val="left"/>
      <w:pPr>
        <w:ind w:left="1069"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43B7118"/>
    <w:multiLevelType w:val="hybridMultilevel"/>
    <w:tmpl w:val="B9A2121A"/>
    <w:lvl w:ilvl="0" w:tplc="93E2D2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19" w15:restartNumberingAfterBreak="0">
    <w:nsid w:val="3479556C"/>
    <w:multiLevelType w:val="hybridMultilevel"/>
    <w:tmpl w:val="9E2C8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34AE235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EA45E3"/>
    <w:multiLevelType w:val="hybridMultilevel"/>
    <w:tmpl w:val="B8820A2C"/>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5180C0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58155DF"/>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6226E6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62B3E92"/>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36E06771"/>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7113906"/>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78D6162"/>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38584B69"/>
    <w:multiLevelType w:val="hybridMultilevel"/>
    <w:tmpl w:val="5CDE452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8BA79B5"/>
    <w:multiLevelType w:val="hybridMultilevel"/>
    <w:tmpl w:val="DB60B60A"/>
    <w:lvl w:ilvl="0" w:tplc="A49A5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DE4F00"/>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9330BCE"/>
    <w:multiLevelType w:val="hybridMultilevel"/>
    <w:tmpl w:val="6BB681B8"/>
    <w:lvl w:ilvl="0" w:tplc="4E48B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397F0628"/>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4" w15:restartNumberingAfterBreak="0">
    <w:nsid w:val="3A173298"/>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A7015C7"/>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A7258FA"/>
    <w:multiLevelType w:val="multilevel"/>
    <w:tmpl w:val="601C8092"/>
    <w:lvl w:ilvl="0">
      <w:numFmt w:val="bullet"/>
      <w:lvlText w:val="-"/>
      <w:lvlJc w:val="left"/>
      <w:pPr>
        <w:ind w:left="555" w:hanging="555"/>
      </w:pPr>
      <w:rPr>
        <w:rFonts w:ascii="Arial" w:eastAsia="Calibri" w:hAnsi="Arial" w:cs="Aria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3AD24E22"/>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AEC39FF"/>
    <w:multiLevelType w:val="hybridMultilevel"/>
    <w:tmpl w:val="C9CE5AD0"/>
    <w:lvl w:ilvl="0" w:tplc="1938C352">
      <w:start w:val="1"/>
      <w:numFmt w:val="decimal"/>
      <w:lvlText w:val="%1-"/>
      <w:lvlJc w:val="left"/>
      <w:pPr>
        <w:ind w:left="1800" w:hanging="360"/>
      </w:pPr>
      <w:rPr>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9" w15:restartNumberingAfterBreak="0">
    <w:nsid w:val="3B086965"/>
    <w:multiLevelType w:val="hybridMultilevel"/>
    <w:tmpl w:val="4D36812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B0F7BCE"/>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B555D43"/>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B81792F"/>
    <w:multiLevelType w:val="hybridMultilevel"/>
    <w:tmpl w:val="BF8E5728"/>
    <w:lvl w:ilvl="0" w:tplc="B914A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B95741D"/>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BA26598"/>
    <w:multiLevelType w:val="hybridMultilevel"/>
    <w:tmpl w:val="8E747F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3C0E176D"/>
    <w:multiLevelType w:val="hybridMultilevel"/>
    <w:tmpl w:val="C08C3E8A"/>
    <w:lvl w:ilvl="0" w:tplc="86328C1E">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6" w15:restartNumberingAfterBreak="0">
    <w:nsid w:val="3C1D749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CE71E42"/>
    <w:multiLevelType w:val="hybridMultilevel"/>
    <w:tmpl w:val="50345BF8"/>
    <w:lvl w:ilvl="0" w:tplc="9974863E">
      <w:start w:val="1"/>
      <w:numFmt w:val="decimal"/>
      <w:lvlText w:val="%1."/>
      <w:lvlJc w:val="left"/>
      <w:pPr>
        <w:ind w:left="720" w:hanging="360"/>
      </w:pPr>
      <w:rPr>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3D0D5F77"/>
    <w:multiLevelType w:val="hybridMultilevel"/>
    <w:tmpl w:val="2C4E1A1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D4712AA"/>
    <w:multiLevelType w:val="multilevel"/>
    <w:tmpl w:val="87ECFD6E"/>
    <w:lvl w:ilvl="0">
      <w:start w:val="1"/>
      <w:numFmt w:val="decimal"/>
      <w:lvlText w:val="%1-"/>
      <w:lvlJc w:val="left"/>
      <w:pPr>
        <w:ind w:left="765" w:hanging="765"/>
      </w:pPr>
      <w:rPr>
        <w:rFonts w:hint="default"/>
        <w:b/>
        <w:bCs/>
      </w:rPr>
    </w:lvl>
    <w:lvl w:ilvl="1">
      <w:start w:val="1"/>
      <w:numFmt w:val="decimal"/>
      <w:lvlText w:val="%1-%2-"/>
      <w:lvlJc w:val="left"/>
      <w:pPr>
        <w:ind w:left="765" w:hanging="765"/>
      </w:pPr>
      <w:rPr>
        <w:rFonts w:hint="default"/>
        <w:color w:val="FF0000"/>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3D6C0E10"/>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DFF1DAC"/>
    <w:multiLevelType w:val="hybridMultilevel"/>
    <w:tmpl w:val="AD7CD8AA"/>
    <w:lvl w:ilvl="0" w:tplc="002E236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EAF760E"/>
    <w:multiLevelType w:val="hybridMultilevel"/>
    <w:tmpl w:val="80F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EC13557"/>
    <w:multiLevelType w:val="hybridMultilevel"/>
    <w:tmpl w:val="18A23F70"/>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ED76FA6"/>
    <w:multiLevelType w:val="hybridMultilevel"/>
    <w:tmpl w:val="B38EC970"/>
    <w:lvl w:ilvl="0" w:tplc="687E328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5" w15:restartNumberingAfterBreak="0">
    <w:nsid w:val="3F3A61ED"/>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3FA31471"/>
    <w:multiLevelType w:val="hybridMultilevel"/>
    <w:tmpl w:val="E5B4C96A"/>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01C3C82"/>
    <w:multiLevelType w:val="hybridMultilevel"/>
    <w:tmpl w:val="4F12C840"/>
    <w:lvl w:ilvl="0" w:tplc="F5AC710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401E021F"/>
    <w:multiLevelType w:val="hybridMultilevel"/>
    <w:tmpl w:val="35EADF0A"/>
    <w:lvl w:ilvl="0" w:tplc="119E4484">
      <w:numFmt w:val="bullet"/>
      <w:lvlText w:val="-"/>
      <w:lvlJc w:val="left"/>
      <w:pPr>
        <w:ind w:left="1080" w:hanging="72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02D307E"/>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02F102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0A07237"/>
    <w:multiLevelType w:val="hybridMultilevel"/>
    <w:tmpl w:val="88441CD8"/>
    <w:lvl w:ilvl="0" w:tplc="35F67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40FC33B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1022E8C"/>
    <w:multiLevelType w:val="hybridMultilevel"/>
    <w:tmpl w:val="53F8CBFA"/>
    <w:lvl w:ilvl="0" w:tplc="A30EE40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108202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2274EF"/>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18960A4"/>
    <w:multiLevelType w:val="hybridMultilevel"/>
    <w:tmpl w:val="6D86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26E40D2"/>
    <w:multiLevelType w:val="hybridMultilevel"/>
    <w:tmpl w:val="F97809F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27C481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2B13F80"/>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3334427"/>
    <w:multiLevelType w:val="hybridMultilevel"/>
    <w:tmpl w:val="86F04708"/>
    <w:lvl w:ilvl="0" w:tplc="04090005">
      <w:start w:val="1"/>
      <w:numFmt w:val="bullet"/>
      <w:lvlText w:val=""/>
      <w:lvlJc w:val="left"/>
      <w:pPr>
        <w:tabs>
          <w:tab w:val="num" w:pos="720"/>
        </w:tabs>
        <w:ind w:left="720" w:hanging="360"/>
      </w:pPr>
      <w:rPr>
        <w:rFonts w:ascii="Wingdings" w:hAnsi="Wingdings" w:hint="default"/>
      </w:rPr>
    </w:lvl>
    <w:lvl w:ilvl="1" w:tplc="8F5C3B74" w:tentative="1">
      <w:start w:val="1"/>
      <w:numFmt w:val="bullet"/>
      <w:lvlText w:val=""/>
      <w:lvlJc w:val="left"/>
      <w:pPr>
        <w:tabs>
          <w:tab w:val="num" w:pos="1440"/>
        </w:tabs>
        <w:ind w:left="1440" w:hanging="360"/>
      </w:pPr>
      <w:rPr>
        <w:rFonts w:ascii="Wingdings" w:hAnsi="Wingdings" w:hint="default"/>
      </w:rPr>
    </w:lvl>
    <w:lvl w:ilvl="2" w:tplc="3AFC5ADC" w:tentative="1">
      <w:start w:val="1"/>
      <w:numFmt w:val="bullet"/>
      <w:lvlText w:val=""/>
      <w:lvlJc w:val="left"/>
      <w:pPr>
        <w:tabs>
          <w:tab w:val="num" w:pos="2160"/>
        </w:tabs>
        <w:ind w:left="2160" w:hanging="360"/>
      </w:pPr>
      <w:rPr>
        <w:rFonts w:ascii="Wingdings" w:hAnsi="Wingdings" w:hint="default"/>
      </w:rPr>
    </w:lvl>
    <w:lvl w:ilvl="3" w:tplc="280E0734" w:tentative="1">
      <w:start w:val="1"/>
      <w:numFmt w:val="bullet"/>
      <w:lvlText w:val=""/>
      <w:lvlJc w:val="left"/>
      <w:pPr>
        <w:tabs>
          <w:tab w:val="num" w:pos="2880"/>
        </w:tabs>
        <w:ind w:left="2880" w:hanging="360"/>
      </w:pPr>
      <w:rPr>
        <w:rFonts w:ascii="Wingdings" w:hAnsi="Wingdings" w:hint="default"/>
      </w:rPr>
    </w:lvl>
    <w:lvl w:ilvl="4" w:tplc="D73CAB2E" w:tentative="1">
      <w:start w:val="1"/>
      <w:numFmt w:val="bullet"/>
      <w:lvlText w:val=""/>
      <w:lvlJc w:val="left"/>
      <w:pPr>
        <w:tabs>
          <w:tab w:val="num" w:pos="3600"/>
        </w:tabs>
        <w:ind w:left="3600" w:hanging="360"/>
      </w:pPr>
      <w:rPr>
        <w:rFonts w:ascii="Wingdings" w:hAnsi="Wingdings" w:hint="default"/>
      </w:rPr>
    </w:lvl>
    <w:lvl w:ilvl="5" w:tplc="A1745488" w:tentative="1">
      <w:start w:val="1"/>
      <w:numFmt w:val="bullet"/>
      <w:lvlText w:val=""/>
      <w:lvlJc w:val="left"/>
      <w:pPr>
        <w:tabs>
          <w:tab w:val="num" w:pos="4320"/>
        </w:tabs>
        <w:ind w:left="4320" w:hanging="360"/>
      </w:pPr>
      <w:rPr>
        <w:rFonts w:ascii="Wingdings" w:hAnsi="Wingdings" w:hint="default"/>
      </w:rPr>
    </w:lvl>
    <w:lvl w:ilvl="6" w:tplc="4C3E37BE" w:tentative="1">
      <w:start w:val="1"/>
      <w:numFmt w:val="bullet"/>
      <w:lvlText w:val=""/>
      <w:lvlJc w:val="left"/>
      <w:pPr>
        <w:tabs>
          <w:tab w:val="num" w:pos="5040"/>
        </w:tabs>
        <w:ind w:left="5040" w:hanging="360"/>
      </w:pPr>
      <w:rPr>
        <w:rFonts w:ascii="Wingdings" w:hAnsi="Wingdings" w:hint="default"/>
      </w:rPr>
    </w:lvl>
    <w:lvl w:ilvl="7" w:tplc="D004E266" w:tentative="1">
      <w:start w:val="1"/>
      <w:numFmt w:val="bullet"/>
      <w:lvlText w:val=""/>
      <w:lvlJc w:val="left"/>
      <w:pPr>
        <w:tabs>
          <w:tab w:val="num" w:pos="5760"/>
        </w:tabs>
        <w:ind w:left="5760" w:hanging="360"/>
      </w:pPr>
      <w:rPr>
        <w:rFonts w:ascii="Wingdings" w:hAnsi="Wingdings" w:hint="default"/>
      </w:rPr>
    </w:lvl>
    <w:lvl w:ilvl="8" w:tplc="134CA8A6"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437E691B"/>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3F26188"/>
    <w:multiLevelType w:val="hybridMultilevel"/>
    <w:tmpl w:val="9B3E34FA"/>
    <w:lvl w:ilvl="0" w:tplc="4A8673B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40A054F"/>
    <w:multiLevelType w:val="hybridMultilevel"/>
    <w:tmpl w:val="FCB08DB2"/>
    <w:lvl w:ilvl="0" w:tplc="87A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450735A"/>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76" w15:restartNumberingAfterBreak="0">
    <w:nsid w:val="44801F94"/>
    <w:multiLevelType w:val="hybridMultilevel"/>
    <w:tmpl w:val="86CC9F68"/>
    <w:lvl w:ilvl="0" w:tplc="E6BAF72A">
      <w:start w:val="1"/>
      <w:numFmt w:val="arabicAlpha"/>
      <w:lvlText w:val="%1-"/>
      <w:lvlJc w:val="left"/>
      <w:pPr>
        <w:ind w:left="1080" w:hanging="720"/>
      </w:pPr>
      <w:rPr>
        <w:rFonts w:ascii="Traditional Arabic" w:eastAsia="Times New Roman" w:hAnsi="Traditional Arabic" w:cs="Traditional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4498443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4AB271E"/>
    <w:multiLevelType w:val="hybridMultilevel"/>
    <w:tmpl w:val="C638E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15:restartNumberingAfterBreak="0">
    <w:nsid w:val="44CC7CAA"/>
    <w:multiLevelType w:val="hybridMultilevel"/>
    <w:tmpl w:val="080651EE"/>
    <w:lvl w:ilvl="0" w:tplc="9DAE83A6">
      <w:start w:val="1"/>
      <w:numFmt w:val="bullet"/>
      <w:suff w:val="space"/>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5627EC5"/>
    <w:multiLevelType w:val="hybridMultilevel"/>
    <w:tmpl w:val="38627796"/>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5C60E74"/>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5F768E4"/>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461717A4"/>
    <w:multiLevelType w:val="hybridMultilevel"/>
    <w:tmpl w:val="6CF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68A58D5"/>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6A0390F"/>
    <w:multiLevelType w:val="hybridMultilevel"/>
    <w:tmpl w:val="07EE8796"/>
    <w:lvl w:ilvl="0" w:tplc="0AD6052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6" w15:restartNumberingAfterBreak="0">
    <w:nsid w:val="46A3277A"/>
    <w:multiLevelType w:val="multilevel"/>
    <w:tmpl w:val="7562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7F82777"/>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938327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96E4076"/>
    <w:multiLevelType w:val="hybridMultilevel"/>
    <w:tmpl w:val="E6FC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A85148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AA90A15"/>
    <w:multiLevelType w:val="hybridMultilevel"/>
    <w:tmpl w:val="5AD287E4"/>
    <w:lvl w:ilvl="0" w:tplc="B8029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B2B6B39"/>
    <w:multiLevelType w:val="hybridMultilevel"/>
    <w:tmpl w:val="8D5C89CE"/>
    <w:lvl w:ilvl="0" w:tplc="17F8F4E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B69456E"/>
    <w:multiLevelType w:val="hybridMultilevel"/>
    <w:tmpl w:val="AD669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BC21412"/>
    <w:multiLevelType w:val="hybridMultilevel"/>
    <w:tmpl w:val="859290D0"/>
    <w:lvl w:ilvl="0" w:tplc="AD86657A">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5" w15:restartNumberingAfterBreak="0">
    <w:nsid w:val="4BCD3339"/>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BE376CA"/>
    <w:multiLevelType w:val="hybridMultilevel"/>
    <w:tmpl w:val="E5546B2A"/>
    <w:lvl w:ilvl="0" w:tplc="9DAE83A6">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4BF12F89"/>
    <w:multiLevelType w:val="multilevel"/>
    <w:tmpl w:val="AEF2E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BFC378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BFD66AE"/>
    <w:multiLevelType w:val="hybridMultilevel"/>
    <w:tmpl w:val="B8F0668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105788"/>
    <w:multiLevelType w:val="hybridMultilevel"/>
    <w:tmpl w:val="F2EA900C"/>
    <w:lvl w:ilvl="0" w:tplc="9BD47D54">
      <w:start w:val="1"/>
      <w:numFmt w:val="arabicAlpha"/>
      <w:lvlText w:val="%1-"/>
      <w:lvlJc w:val="left"/>
      <w:pPr>
        <w:tabs>
          <w:tab w:val="num" w:pos="720"/>
        </w:tabs>
        <w:ind w:left="720" w:hanging="360"/>
      </w:pPr>
    </w:lvl>
    <w:lvl w:ilvl="1" w:tplc="75744DC8">
      <w:start w:val="1"/>
      <w:numFmt w:val="decimal"/>
      <w:lvlText w:val="%2."/>
      <w:lvlJc w:val="left"/>
      <w:pPr>
        <w:tabs>
          <w:tab w:val="num" w:pos="1440"/>
        </w:tabs>
        <w:ind w:left="1440" w:hanging="360"/>
      </w:pPr>
    </w:lvl>
    <w:lvl w:ilvl="2" w:tplc="6B4A5446" w:tentative="1">
      <w:start w:val="1"/>
      <w:numFmt w:val="arabicAlpha"/>
      <w:lvlText w:val="%3-"/>
      <w:lvlJc w:val="left"/>
      <w:pPr>
        <w:tabs>
          <w:tab w:val="num" w:pos="2160"/>
        </w:tabs>
        <w:ind w:left="2160" w:hanging="360"/>
      </w:pPr>
    </w:lvl>
    <w:lvl w:ilvl="3" w:tplc="63DECA8C" w:tentative="1">
      <w:start w:val="1"/>
      <w:numFmt w:val="arabicAlpha"/>
      <w:lvlText w:val="%4-"/>
      <w:lvlJc w:val="left"/>
      <w:pPr>
        <w:tabs>
          <w:tab w:val="num" w:pos="2880"/>
        </w:tabs>
        <w:ind w:left="2880" w:hanging="360"/>
      </w:pPr>
    </w:lvl>
    <w:lvl w:ilvl="4" w:tplc="16AC0CC8" w:tentative="1">
      <w:start w:val="1"/>
      <w:numFmt w:val="arabicAlpha"/>
      <w:lvlText w:val="%5-"/>
      <w:lvlJc w:val="left"/>
      <w:pPr>
        <w:tabs>
          <w:tab w:val="num" w:pos="3600"/>
        </w:tabs>
        <w:ind w:left="3600" w:hanging="360"/>
      </w:pPr>
    </w:lvl>
    <w:lvl w:ilvl="5" w:tplc="B2EA3392" w:tentative="1">
      <w:start w:val="1"/>
      <w:numFmt w:val="arabicAlpha"/>
      <w:lvlText w:val="%6-"/>
      <w:lvlJc w:val="left"/>
      <w:pPr>
        <w:tabs>
          <w:tab w:val="num" w:pos="4320"/>
        </w:tabs>
        <w:ind w:left="4320" w:hanging="360"/>
      </w:pPr>
    </w:lvl>
    <w:lvl w:ilvl="6" w:tplc="F4947170" w:tentative="1">
      <w:start w:val="1"/>
      <w:numFmt w:val="arabicAlpha"/>
      <w:lvlText w:val="%7-"/>
      <w:lvlJc w:val="left"/>
      <w:pPr>
        <w:tabs>
          <w:tab w:val="num" w:pos="5040"/>
        </w:tabs>
        <w:ind w:left="5040" w:hanging="360"/>
      </w:pPr>
    </w:lvl>
    <w:lvl w:ilvl="7" w:tplc="67E8987C" w:tentative="1">
      <w:start w:val="1"/>
      <w:numFmt w:val="arabicAlpha"/>
      <w:lvlText w:val="%8-"/>
      <w:lvlJc w:val="left"/>
      <w:pPr>
        <w:tabs>
          <w:tab w:val="num" w:pos="5760"/>
        </w:tabs>
        <w:ind w:left="5760" w:hanging="360"/>
      </w:pPr>
    </w:lvl>
    <w:lvl w:ilvl="8" w:tplc="633A450E" w:tentative="1">
      <w:start w:val="1"/>
      <w:numFmt w:val="arabicAlpha"/>
      <w:lvlText w:val="%9-"/>
      <w:lvlJc w:val="left"/>
      <w:pPr>
        <w:tabs>
          <w:tab w:val="num" w:pos="6480"/>
        </w:tabs>
        <w:ind w:left="6480" w:hanging="360"/>
      </w:pPr>
    </w:lvl>
  </w:abstractNum>
  <w:abstractNum w:abstractNumId="301" w15:restartNumberingAfterBreak="0">
    <w:nsid w:val="4C1167A1"/>
    <w:multiLevelType w:val="hybridMultilevel"/>
    <w:tmpl w:val="292CD3A4"/>
    <w:lvl w:ilvl="0" w:tplc="43904C22">
      <w:start w:val="1"/>
      <w:numFmt w:val="arabicAlpha"/>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02" w15:restartNumberingAfterBreak="0">
    <w:nsid w:val="4C9001E1"/>
    <w:multiLevelType w:val="hybridMultilevel"/>
    <w:tmpl w:val="6BD06B32"/>
    <w:lvl w:ilvl="0" w:tplc="EB20D754">
      <w:start w:val="1"/>
      <w:numFmt w:val="bullet"/>
      <w:lvlText w:val="-"/>
      <w:lvlJc w:val="left"/>
      <w:pPr>
        <w:ind w:left="-591" w:hanging="360"/>
      </w:pPr>
      <w:rPr>
        <w:rFonts w:ascii="Arial" w:eastAsia="Times New Roman" w:hAnsi="Arial" w:cs="Arial" w:hint="default"/>
      </w:rPr>
    </w:lvl>
    <w:lvl w:ilvl="1" w:tplc="04090003">
      <w:start w:val="1"/>
      <w:numFmt w:val="bullet"/>
      <w:lvlText w:val="o"/>
      <w:lvlJc w:val="left"/>
      <w:pPr>
        <w:ind w:left="129" w:hanging="360"/>
      </w:pPr>
      <w:rPr>
        <w:rFonts w:ascii="Courier New" w:hAnsi="Courier New" w:cs="Courier New" w:hint="default"/>
      </w:rPr>
    </w:lvl>
    <w:lvl w:ilvl="2" w:tplc="04090005">
      <w:start w:val="1"/>
      <w:numFmt w:val="bullet"/>
      <w:lvlText w:val=""/>
      <w:lvlJc w:val="left"/>
      <w:pPr>
        <w:ind w:left="849" w:hanging="360"/>
      </w:pPr>
      <w:rPr>
        <w:rFonts w:ascii="Wingdings" w:hAnsi="Wingdings" w:hint="default"/>
      </w:rPr>
    </w:lvl>
    <w:lvl w:ilvl="3" w:tplc="04090001" w:tentative="1">
      <w:start w:val="1"/>
      <w:numFmt w:val="bullet"/>
      <w:lvlText w:val=""/>
      <w:lvlJc w:val="left"/>
      <w:pPr>
        <w:ind w:left="1569" w:hanging="360"/>
      </w:pPr>
      <w:rPr>
        <w:rFonts w:ascii="Symbol" w:hAnsi="Symbol" w:hint="default"/>
      </w:rPr>
    </w:lvl>
    <w:lvl w:ilvl="4" w:tplc="04090003" w:tentative="1">
      <w:start w:val="1"/>
      <w:numFmt w:val="bullet"/>
      <w:lvlText w:val="o"/>
      <w:lvlJc w:val="left"/>
      <w:pPr>
        <w:ind w:left="2289" w:hanging="360"/>
      </w:pPr>
      <w:rPr>
        <w:rFonts w:ascii="Courier New" w:hAnsi="Courier New" w:cs="Courier New" w:hint="default"/>
      </w:rPr>
    </w:lvl>
    <w:lvl w:ilvl="5" w:tplc="04090005" w:tentative="1">
      <w:start w:val="1"/>
      <w:numFmt w:val="bullet"/>
      <w:lvlText w:val=""/>
      <w:lvlJc w:val="left"/>
      <w:pPr>
        <w:ind w:left="3009" w:hanging="360"/>
      </w:pPr>
      <w:rPr>
        <w:rFonts w:ascii="Wingdings" w:hAnsi="Wingdings" w:hint="default"/>
      </w:rPr>
    </w:lvl>
    <w:lvl w:ilvl="6" w:tplc="04090001" w:tentative="1">
      <w:start w:val="1"/>
      <w:numFmt w:val="bullet"/>
      <w:lvlText w:val=""/>
      <w:lvlJc w:val="left"/>
      <w:pPr>
        <w:ind w:left="3729" w:hanging="360"/>
      </w:pPr>
      <w:rPr>
        <w:rFonts w:ascii="Symbol" w:hAnsi="Symbol" w:hint="default"/>
      </w:rPr>
    </w:lvl>
    <w:lvl w:ilvl="7" w:tplc="04090003" w:tentative="1">
      <w:start w:val="1"/>
      <w:numFmt w:val="bullet"/>
      <w:lvlText w:val="o"/>
      <w:lvlJc w:val="left"/>
      <w:pPr>
        <w:ind w:left="4449" w:hanging="360"/>
      </w:pPr>
      <w:rPr>
        <w:rFonts w:ascii="Courier New" w:hAnsi="Courier New" w:cs="Courier New" w:hint="default"/>
      </w:rPr>
    </w:lvl>
    <w:lvl w:ilvl="8" w:tplc="04090005" w:tentative="1">
      <w:start w:val="1"/>
      <w:numFmt w:val="bullet"/>
      <w:lvlText w:val=""/>
      <w:lvlJc w:val="left"/>
      <w:pPr>
        <w:ind w:left="5169" w:hanging="360"/>
      </w:pPr>
      <w:rPr>
        <w:rFonts w:ascii="Wingdings" w:hAnsi="Wingdings" w:hint="default"/>
      </w:rPr>
    </w:lvl>
  </w:abstractNum>
  <w:abstractNum w:abstractNumId="303" w15:restartNumberingAfterBreak="0">
    <w:nsid w:val="4D017532"/>
    <w:multiLevelType w:val="hybridMultilevel"/>
    <w:tmpl w:val="A2D6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D64469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DA042B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DA14F4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DBE2540"/>
    <w:multiLevelType w:val="hybridMultilevel"/>
    <w:tmpl w:val="788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E48730E"/>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EB71328"/>
    <w:multiLevelType w:val="hybridMultilevel"/>
    <w:tmpl w:val="F38A8530"/>
    <w:lvl w:ilvl="0" w:tplc="165E6858">
      <w:start w:val="1"/>
      <w:numFmt w:val="decimal"/>
      <w:lvlText w:val="%1."/>
      <w:lvlJc w:val="left"/>
      <w:pPr>
        <w:ind w:left="72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F0963C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F1F1EEF"/>
    <w:multiLevelType w:val="hybridMultilevel"/>
    <w:tmpl w:val="F0C8B492"/>
    <w:lvl w:ilvl="0" w:tplc="9B300C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5532FC"/>
    <w:multiLevelType w:val="hybridMultilevel"/>
    <w:tmpl w:val="3E7473A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F5661C1"/>
    <w:multiLevelType w:val="hybridMultilevel"/>
    <w:tmpl w:val="DDA0EBFE"/>
    <w:lvl w:ilvl="0" w:tplc="0742B99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77B83A7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4FDB4B7E"/>
    <w:multiLevelType w:val="hybridMultilevel"/>
    <w:tmpl w:val="D5407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03009E5"/>
    <w:multiLevelType w:val="hybridMultilevel"/>
    <w:tmpl w:val="B2F4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0D005A0"/>
    <w:multiLevelType w:val="hybridMultilevel"/>
    <w:tmpl w:val="1C5EA598"/>
    <w:lvl w:ilvl="0" w:tplc="4AFAD040">
      <w:start w:val="1"/>
      <w:numFmt w:val="decimal"/>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7" w15:restartNumberingAfterBreak="0">
    <w:nsid w:val="50F2281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50F341BF"/>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1380F89"/>
    <w:multiLevelType w:val="hybridMultilevel"/>
    <w:tmpl w:val="B1CA25F2"/>
    <w:lvl w:ilvl="0" w:tplc="46ACAE4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1711B7A"/>
    <w:multiLevelType w:val="hybridMultilevel"/>
    <w:tmpl w:val="8EDE6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51D1173E"/>
    <w:multiLevelType w:val="hybridMultilevel"/>
    <w:tmpl w:val="4A38B704"/>
    <w:lvl w:ilvl="0" w:tplc="56B8400A">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22" w15:restartNumberingAfterBreak="0">
    <w:nsid w:val="51D46DFE"/>
    <w:multiLevelType w:val="hybridMultilevel"/>
    <w:tmpl w:val="8884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1E03E70"/>
    <w:multiLevelType w:val="hybridMultilevel"/>
    <w:tmpl w:val="0E40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1FD29E8"/>
    <w:multiLevelType w:val="hybridMultilevel"/>
    <w:tmpl w:val="0CDC989C"/>
    <w:lvl w:ilvl="0" w:tplc="139EE90C">
      <w:start w:val="1"/>
      <w:numFmt w:val="decimal"/>
      <w:lvlText w:val="%1-"/>
      <w:lvlJc w:val="left"/>
      <w:pPr>
        <w:ind w:left="720" w:hanging="720"/>
      </w:pPr>
      <w:rPr>
        <w:rFonts w:ascii="Arial" w:hAnsi="Arial" w:cs="Arial" w:hint="default"/>
        <w:b/>
        <w:color w:val="252525"/>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5261236E"/>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27E746F"/>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52EB3D7C"/>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8" w15:restartNumberingAfterBreak="0">
    <w:nsid w:val="53193862"/>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36810D4"/>
    <w:multiLevelType w:val="multilevel"/>
    <w:tmpl w:val="AD448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3825FFE"/>
    <w:multiLevelType w:val="hybridMultilevel"/>
    <w:tmpl w:val="2B92F76A"/>
    <w:lvl w:ilvl="0" w:tplc="4A086FD4">
      <w:start w:val="1"/>
      <w:numFmt w:val="arabicAlpha"/>
      <w:lvlText w:val="%1-"/>
      <w:lvlJc w:val="left"/>
      <w:pPr>
        <w:ind w:left="502" w:hanging="360"/>
      </w:pPr>
      <w:rPr>
        <w:rFonts w:hint="default"/>
      </w:rPr>
    </w:lvl>
    <w:lvl w:ilvl="1" w:tplc="AAD65CAC">
      <w:start w:val="1"/>
      <w:numFmt w:val="decimal"/>
      <w:lvlText w:val="%2-"/>
      <w:lvlJc w:val="left"/>
      <w:pPr>
        <w:ind w:left="6382" w:hanging="5520"/>
      </w:pPr>
      <w:rPr>
        <w:rFonts w:cs="Simplified Arabic"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1" w15:restartNumberingAfterBreak="0">
    <w:nsid w:val="53C90A1A"/>
    <w:multiLevelType w:val="hybridMultilevel"/>
    <w:tmpl w:val="717C2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3D5570D"/>
    <w:multiLevelType w:val="hybridMultilevel"/>
    <w:tmpl w:val="C6508184"/>
    <w:lvl w:ilvl="0" w:tplc="04090013">
      <w:start w:val="1"/>
      <w:numFmt w:val="arabicAlpha"/>
      <w:lvlText w:val="%1-"/>
      <w:lvlJc w:val="center"/>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3" w15:restartNumberingAfterBreak="0">
    <w:nsid w:val="5417438A"/>
    <w:multiLevelType w:val="multilevel"/>
    <w:tmpl w:val="9E9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441191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54A217CB"/>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54C26214"/>
    <w:multiLevelType w:val="hybridMultilevel"/>
    <w:tmpl w:val="0706EDF4"/>
    <w:lvl w:ilvl="0" w:tplc="D53CFB6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7" w15:restartNumberingAfterBreak="0">
    <w:nsid w:val="557241ED"/>
    <w:multiLevelType w:val="multilevel"/>
    <w:tmpl w:val="2154F126"/>
    <w:lvl w:ilvl="0">
      <w:start w:val="1"/>
      <w:numFmt w:val="bullet"/>
      <w:lvlText w:val=""/>
      <w:lvlJc w:val="left"/>
      <w:pPr>
        <w:ind w:left="555" w:hanging="555"/>
      </w:pPr>
      <w:rPr>
        <w:rFonts w:ascii="Symbol" w:hAnsi="Symbo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15:restartNumberingAfterBreak="0">
    <w:nsid w:val="55DC1AA6"/>
    <w:multiLevelType w:val="hybridMultilevel"/>
    <w:tmpl w:val="BC664D08"/>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9" w15:restartNumberingAfterBreak="0">
    <w:nsid w:val="56553D8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0" w15:restartNumberingAfterBreak="0">
    <w:nsid w:val="566B020C"/>
    <w:multiLevelType w:val="hybridMultilevel"/>
    <w:tmpl w:val="09509806"/>
    <w:lvl w:ilvl="0" w:tplc="67408FC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15:restartNumberingAfterBreak="0">
    <w:nsid w:val="567F20E1"/>
    <w:multiLevelType w:val="hybridMultilevel"/>
    <w:tmpl w:val="0D1ADDC2"/>
    <w:lvl w:ilvl="0" w:tplc="35F670DE">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42" w15:restartNumberingAfterBreak="0">
    <w:nsid w:val="569D01D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56BE70E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6CB74E5"/>
    <w:multiLevelType w:val="hybridMultilevel"/>
    <w:tmpl w:val="AA4E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970872"/>
    <w:multiLevelType w:val="hybridMultilevel"/>
    <w:tmpl w:val="4FA6EDC8"/>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346" w15:restartNumberingAfterBreak="0">
    <w:nsid w:val="57DB4765"/>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7E93E50"/>
    <w:multiLevelType w:val="hybridMultilevel"/>
    <w:tmpl w:val="687A9C68"/>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48" w15:restartNumberingAfterBreak="0">
    <w:nsid w:val="57E9540A"/>
    <w:multiLevelType w:val="hybridMultilevel"/>
    <w:tmpl w:val="25E416EA"/>
    <w:lvl w:ilvl="0" w:tplc="85464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583C3E3D"/>
    <w:multiLevelType w:val="hybridMultilevel"/>
    <w:tmpl w:val="B2C25D3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8451A28"/>
    <w:multiLevelType w:val="hybridMultilevel"/>
    <w:tmpl w:val="6A908906"/>
    <w:lvl w:ilvl="0" w:tplc="97FC0E5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84762CC"/>
    <w:multiLevelType w:val="hybridMultilevel"/>
    <w:tmpl w:val="1620323E"/>
    <w:lvl w:ilvl="0" w:tplc="00EC9E40">
      <w:start w:val="1"/>
      <w:numFmt w:val="bullet"/>
      <w:lvlText w:val="•"/>
      <w:lvlJc w:val="left"/>
      <w:pPr>
        <w:tabs>
          <w:tab w:val="num" w:pos="720"/>
        </w:tabs>
        <w:ind w:left="720" w:hanging="360"/>
      </w:pPr>
      <w:rPr>
        <w:rFonts w:ascii="Times New Roman" w:hAnsi="Times New Roman" w:hint="default"/>
      </w:rPr>
    </w:lvl>
    <w:lvl w:ilvl="1" w:tplc="9F76EF3C" w:tentative="1">
      <w:start w:val="1"/>
      <w:numFmt w:val="bullet"/>
      <w:lvlText w:val="•"/>
      <w:lvlJc w:val="left"/>
      <w:pPr>
        <w:tabs>
          <w:tab w:val="num" w:pos="1440"/>
        </w:tabs>
        <w:ind w:left="1440" w:hanging="360"/>
      </w:pPr>
      <w:rPr>
        <w:rFonts w:ascii="Times New Roman" w:hAnsi="Times New Roman" w:hint="default"/>
      </w:rPr>
    </w:lvl>
    <w:lvl w:ilvl="2" w:tplc="954C07D4" w:tentative="1">
      <w:start w:val="1"/>
      <w:numFmt w:val="bullet"/>
      <w:lvlText w:val="•"/>
      <w:lvlJc w:val="left"/>
      <w:pPr>
        <w:tabs>
          <w:tab w:val="num" w:pos="2160"/>
        </w:tabs>
        <w:ind w:left="2160" w:hanging="360"/>
      </w:pPr>
      <w:rPr>
        <w:rFonts w:ascii="Times New Roman" w:hAnsi="Times New Roman" w:hint="default"/>
      </w:rPr>
    </w:lvl>
    <w:lvl w:ilvl="3" w:tplc="A5B23B88" w:tentative="1">
      <w:start w:val="1"/>
      <w:numFmt w:val="bullet"/>
      <w:lvlText w:val="•"/>
      <w:lvlJc w:val="left"/>
      <w:pPr>
        <w:tabs>
          <w:tab w:val="num" w:pos="2880"/>
        </w:tabs>
        <w:ind w:left="2880" w:hanging="360"/>
      </w:pPr>
      <w:rPr>
        <w:rFonts w:ascii="Times New Roman" w:hAnsi="Times New Roman" w:hint="default"/>
      </w:rPr>
    </w:lvl>
    <w:lvl w:ilvl="4" w:tplc="611244C6" w:tentative="1">
      <w:start w:val="1"/>
      <w:numFmt w:val="bullet"/>
      <w:lvlText w:val="•"/>
      <w:lvlJc w:val="left"/>
      <w:pPr>
        <w:tabs>
          <w:tab w:val="num" w:pos="3600"/>
        </w:tabs>
        <w:ind w:left="3600" w:hanging="360"/>
      </w:pPr>
      <w:rPr>
        <w:rFonts w:ascii="Times New Roman" w:hAnsi="Times New Roman" w:hint="default"/>
      </w:rPr>
    </w:lvl>
    <w:lvl w:ilvl="5" w:tplc="AD065580" w:tentative="1">
      <w:start w:val="1"/>
      <w:numFmt w:val="bullet"/>
      <w:lvlText w:val="•"/>
      <w:lvlJc w:val="left"/>
      <w:pPr>
        <w:tabs>
          <w:tab w:val="num" w:pos="4320"/>
        </w:tabs>
        <w:ind w:left="4320" w:hanging="360"/>
      </w:pPr>
      <w:rPr>
        <w:rFonts w:ascii="Times New Roman" w:hAnsi="Times New Roman" w:hint="default"/>
      </w:rPr>
    </w:lvl>
    <w:lvl w:ilvl="6" w:tplc="7CC4EF0E" w:tentative="1">
      <w:start w:val="1"/>
      <w:numFmt w:val="bullet"/>
      <w:lvlText w:val="•"/>
      <w:lvlJc w:val="left"/>
      <w:pPr>
        <w:tabs>
          <w:tab w:val="num" w:pos="5040"/>
        </w:tabs>
        <w:ind w:left="5040" w:hanging="360"/>
      </w:pPr>
      <w:rPr>
        <w:rFonts w:ascii="Times New Roman" w:hAnsi="Times New Roman" w:hint="default"/>
      </w:rPr>
    </w:lvl>
    <w:lvl w:ilvl="7" w:tplc="80FE1CA8" w:tentative="1">
      <w:start w:val="1"/>
      <w:numFmt w:val="bullet"/>
      <w:lvlText w:val="•"/>
      <w:lvlJc w:val="left"/>
      <w:pPr>
        <w:tabs>
          <w:tab w:val="num" w:pos="5760"/>
        </w:tabs>
        <w:ind w:left="5760" w:hanging="360"/>
      </w:pPr>
      <w:rPr>
        <w:rFonts w:ascii="Times New Roman" w:hAnsi="Times New Roman" w:hint="default"/>
      </w:rPr>
    </w:lvl>
    <w:lvl w:ilvl="8" w:tplc="E3084648" w:tentative="1">
      <w:start w:val="1"/>
      <w:numFmt w:val="bullet"/>
      <w:lvlText w:val="•"/>
      <w:lvlJc w:val="left"/>
      <w:pPr>
        <w:tabs>
          <w:tab w:val="num" w:pos="6480"/>
        </w:tabs>
        <w:ind w:left="6480" w:hanging="360"/>
      </w:pPr>
      <w:rPr>
        <w:rFonts w:ascii="Times New Roman" w:hAnsi="Times New Roman" w:hint="default"/>
      </w:rPr>
    </w:lvl>
  </w:abstractNum>
  <w:abstractNum w:abstractNumId="352" w15:restartNumberingAfterBreak="0">
    <w:nsid w:val="58A91980"/>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90439D8"/>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92F2D06"/>
    <w:multiLevelType w:val="hybridMultilevel"/>
    <w:tmpl w:val="7E94832C"/>
    <w:lvl w:ilvl="0" w:tplc="07186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595147E6"/>
    <w:multiLevelType w:val="hybridMultilevel"/>
    <w:tmpl w:val="155A6548"/>
    <w:lvl w:ilvl="0" w:tplc="609CBD7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9625F8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9821C4D"/>
    <w:multiLevelType w:val="hybridMultilevel"/>
    <w:tmpl w:val="644AC0CA"/>
    <w:lvl w:ilvl="0" w:tplc="8A94E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15:restartNumberingAfterBreak="0">
    <w:nsid w:val="598F05F4"/>
    <w:multiLevelType w:val="hybridMultilevel"/>
    <w:tmpl w:val="424EFC9C"/>
    <w:lvl w:ilvl="0" w:tplc="8FD2CC8C">
      <w:start w:val="1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59A55253"/>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9AA1850"/>
    <w:multiLevelType w:val="hybridMultilevel"/>
    <w:tmpl w:val="E71E18D6"/>
    <w:lvl w:ilvl="0" w:tplc="49BAB600">
      <w:start w:val="1"/>
      <w:numFmt w:val="bullet"/>
      <w:lvlText w:val="•"/>
      <w:lvlJc w:val="left"/>
      <w:pPr>
        <w:tabs>
          <w:tab w:val="num" w:pos="720"/>
        </w:tabs>
        <w:ind w:left="720" w:hanging="360"/>
      </w:pPr>
      <w:rPr>
        <w:rFonts w:ascii="Times New Roman" w:hAnsi="Times New Roman" w:hint="default"/>
      </w:rPr>
    </w:lvl>
    <w:lvl w:ilvl="1" w:tplc="8E6E8CA6" w:tentative="1">
      <w:start w:val="1"/>
      <w:numFmt w:val="bullet"/>
      <w:lvlText w:val="•"/>
      <w:lvlJc w:val="left"/>
      <w:pPr>
        <w:tabs>
          <w:tab w:val="num" w:pos="1440"/>
        </w:tabs>
        <w:ind w:left="1440" w:hanging="360"/>
      </w:pPr>
      <w:rPr>
        <w:rFonts w:ascii="Times New Roman" w:hAnsi="Times New Roman" w:hint="default"/>
      </w:rPr>
    </w:lvl>
    <w:lvl w:ilvl="2" w:tplc="421A703C" w:tentative="1">
      <w:start w:val="1"/>
      <w:numFmt w:val="bullet"/>
      <w:lvlText w:val="•"/>
      <w:lvlJc w:val="left"/>
      <w:pPr>
        <w:tabs>
          <w:tab w:val="num" w:pos="2160"/>
        </w:tabs>
        <w:ind w:left="2160" w:hanging="360"/>
      </w:pPr>
      <w:rPr>
        <w:rFonts w:ascii="Times New Roman" w:hAnsi="Times New Roman" w:hint="default"/>
      </w:rPr>
    </w:lvl>
    <w:lvl w:ilvl="3" w:tplc="192E6468" w:tentative="1">
      <w:start w:val="1"/>
      <w:numFmt w:val="bullet"/>
      <w:lvlText w:val="•"/>
      <w:lvlJc w:val="left"/>
      <w:pPr>
        <w:tabs>
          <w:tab w:val="num" w:pos="2880"/>
        </w:tabs>
        <w:ind w:left="2880" w:hanging="360"/>
      </w:pPr>
      <w:rPr>
        <w:rFonts w:ascii="Times New Roman" w:hAnsi="Times New Roman" w:hint="default"/>
      </w:rPr>
    </w:lvl>
    <w:lvl w:ilvl="4" w:tplc="6448A4B4" w:tentative="1">
      <w:start w:val="1"/>
      <w:numFmt w:val="bullet"/>
      <w:lvlText w:val="•"/>
      <w:lvlJc w:val="left"/>
      <w:pPr>
        <w:tabs>
          <w:tab w:val="num" w:pos="3600"/>
        </w:tabs>
        <w:ind w:left="3600" w:hanging="360"/>
      </w:pPr>
      <w:rPr>
        <w:rFonts w:ascii="Times New Roman" w:hAnsi="Times New Roman" w:hint="default"/>
      </w:rPr>
    </w:lvl>
    <w:lvl w:ilvl="5" w:tplc="20A26EF2" w:tentative="1">
      <w:start w:val="1"/>
      <w:numFmt w:val="bullet"/>
      <w:lvlText w:val="•"/>
      <w:lvlJc w:val="left"/>
      <w:pPr>
        <w:tabs>
          <w:tab w:val="num" w:pos="4320"/>
        </w:tabs>
        <w:ind w:left="4320" w:hanging="360"/>
      </w:pPr>
      <w:rPr>
        <w:rFonts w:ascii="Times New Roman" w:hAnsi="Times New Roman" w:hint="default"/>
      </w:rPr>
    </w:lvl>
    <w:lvl w:ilvl="6" w:tplc="A5E24E7A" w:tentative="1">
      <w:start w:val="1"/>
      <w:numFmt w:val="bullet"/>
      <w:lvlText w:val="•"/>
      <w:lvlJc w:val="left"/>
      <w:pPr>
        <w:tabs>
          <w:tab w:val="num" w:pos="5040"/>
        </w:tabs>
        <w:ind w:left="5040" w:hanging="360"/>
      </w:pPr>
      <w:rPr>
        <w:rFonts w:ascii="Times New Roman" w:hAnsi="Times New Roman" w:hint="default"/>
      </w:rPr>
    </w:lvl>
    <w:lvl w:ilvl="7" w:tplc="32880F0C" w:tentative="1">
      <w:start w:val="1"/>
      <w:numFmt w:val="bullet"/>
      <w:lvlText w:val="•"/>
      <w:lvlJc w:val="left"/>
      <w:pPr>
        <w:tabs>
          <w:tab w:val="num" w:pos="5760"/>
        </w:tabs>
        <w:ind w:left="5760" w:hanging="360"/>
      </w:pPr>
      <w:rPr>
        <w:rFonts w:ascii="Times New Roman" w:hAnsi="Times New Roman" w:hint="default"/>
      </w:rPr>
    </w:lvl>
    <w:lvl w:ilvl="8" w:tplc="8ADC9CF6" w:tentative="1">
      <w:start w:val="1"/>
      <w:numFmt w:val="bullet"/>
      <w:lvlText w:val="•"/>
      <w:lvlJc w:val="left"/>
      <w:pPr>
        <w:tabs>
          <w:tab w:val="num" w:pos="6480"/>
        </w:tabs>
        <w:ind w:left="6480" w:hanging="360"/>
      </w:pPr>
      <w:rPr>
        <w:rFonts w:ascii="Times New Roman" w:hAnsi="Times New Roman" w:hint="default"/>
      </w:rPr>
    </w:lvl>
  </w:abstractNum>
  <w:abstractNum w:abstractNumId="361" w15:restartNumberingAfterBreak="0">
    <w:nsid w:val="59C11705"/>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AF94F4B"/>
    <w:multiLevelType w:val="hybridMultilevel"/>
    <w:tmpl w:val="7D327CBA"/>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5B0B72EC"/>
    <w:multiLevelType w:val="hybridMultilevel"/>
    <w:tmpl w:val="1DA83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B284ACF"/>
    <w:multiLevelType w:val="hybridMultilevel"/>
    <w:tmpl w:val="4AD64720"/>
    <w:lvl w:ilvl="0" w:tplc="A3A2F9DE">
      <w:start w:val="36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5B4079A7"/>
    <w:multiLevelType w:val="hybridMultilevel"/>
    <w:tmpl w:val="47ECA1B8"/>
    <w:lvl w:ilvl="0" w:tplc="D9E81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B576FAE"/>
    <w:multiLevelType w:val="hybridMultilevel"/>
    <w:tmpl w:val="7384F8FC"/>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3215B"/>
    <w:multiLevelType w:val="hybridMultilevel"/>
    <w:tmpl w:val="56101E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8" w15:restartNumberingAfterBreak="0">
    <w:nsid w:val="5C335EE5"/>
    <w:multiLevelType w:val="hybridMultilevel"/>
    <w:tmpl w:val="9E98C08E"/>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C3C2B5C"/>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D2A618C"/>
    <w:multiLevelType w:val="hybridMultilevel"/>
    <w:tmpl w:val="0420ACA0"/>
    <w:lvl w:ilvl="0" w:tplc="E6C84134">
      <w:start w:val="1"/>
      <w:numFmt w:val="bullet"/>
      <w:lvlText w:val="•"/>
      <w:lvlJc w:val="left"/>
      <w:pPr>
        <w:tabs>
          <w:tab w:val="num" w:pos="720"/>
        </w:tabs>
        <w:ind w:left="720" w:hanging="360"/>
      </w:pPr>
      <w:rPr>
        <w:rFonts w:ascii="Times New Roman" w:hAnsi="Times New Roman" w:hint="default"/>
      </w:rPr>
    </w:lvl>
    <w:lvl w:ilvl="1" w:tplc="EBBAE32E" w:tentative="1">
      <w:start w:val="1"/>
      <w:numFmt w:val="bullet"/>
      <w:lvlText w:val="•"/>
      <w:lvlJc w:val="left"/>
      <w:pPr>
        <w:tabs>
          <w:tab w:val="num" w:pos="1440"/>
        </w:tabs>
        <w:ind w:left="1440" w:hanging="360"/>
      </w:pPr>
      <w:rPr>
        <w:rFonts w:ascii="Times New Roman" w:hAnsi="Times New Roman" w:hint="default"/>
      </w:rPr>
    </w:lvl>
    <w:lvl w:ilvl="2" w:tplc="DC7C4572" w:tentative="1">
      <w:start w:val="1"/>
      <w:numFmt w:val="bullet"/>
      <w:lvlText w:val="•"/>
      <w:lvlJc w:val="left"/>
      <w:pPr>
        <w:tabs>
          <w:tab w:val="num" w:pos="2160"/>
        </w:tabs>
        <w:ind w:left="2160" w:hanging="360"/>
      </w:pPr>
      <w:rPr>
        <w:rFonts w:ascii="Times New Roman" w:hAnsi="Times New Roman" w:hint="default"/>
      </w:rPr>
    </w:lvl>
    <w:lvl w:ilvl="3" w:tplc="77464D14" w:tentative="1">
      <w:start w:val="1"/>
      <w:numFmt w:val="bullet"/>
      <w:lvlText w:val="•"/>
      <w:lvlJc w:val="left"/>
      <w:pPr>
        <w:tabs>
          <w:tab w:val="num" w:pos="2880"/>
        </w:tabs>
        <w:ind w:left="2880" w:hanging="360"/>
      </w:pPr>
      <w:rPr>
        <w:rFonts w:ascii="Times New Roman" w:hAnsi="Times New Roman" w:hint="default"/>
      </w:rPr>
    </w:lvl>
    <w:lvl w:ilvl="4" w:tplc="7766E826" w:tentative="1">
      <w:start w:val="1"/>
      <w:numFmt w:val="bullet"/>
      <w:lvlText w:val="•"/>
      <w:lvlJc w:val="left"/>
      <w:pPr>
        <w:tabs>
          <w:tab w:val="num" w:pos="3600"/>
        </w:tabs>
        <w:ind w:left="3600" w:hanging="360"/>
      </w:pPr>
      <w:rPr>
        <w:rFonts w:ascii="Times New Roman" w:hAnsi="Times New Roman" w:hint="default"/>
      </w:rPr>
    </w:lvl>
    <w:lvl w:ilvl="5" w:tplc="B428EB5A" w:tentative="1">
      <w:start w:val="1"/>
      <w:numFmt w:val="bullet"/>
      <w:lvlText w:val="•"/>
      <w:lvlJc w:val="left"/>
      <w:pPr>
        <w:tabs>
          <w:tab w:val="num" w:pos="4320"/>
        </w:tabs>
        <w:ind w:left="4320" w:hanging="360"/>
      </w:pPr>
      <w:rPr>
        <w:rFonts w:ascii="Times New Roman" w:hAnsi="Times New Roman" w:hint="default"/>
      </w:rPr>
    </w:lvl>
    <w:lvl w:ilvl="6" w:tplc="8CD08AEC" w:tentative="1">
      <w:start w:val="1"/>
      <w:numFmt w:val="bullet"/>
      <w:lvlText w:val="•"/>
      <w:lvlJc w:val="left"/>
      <w:pPr>
        <w:tabs>
          <w:tab w:val="num" w:pos="5040"/>
        </w:tabs>
        <w:ind w:left="5040" w:hanging="360"/>
      </w:pPr>
      <w:rPr>
        <w:rFonts w:ascii="Times New Roman" w:hAnsi="Times New Roman" w:hint="default"/>
      </w:rPr>
    </w:lvl>
    <w:lvl w:ilvl="7" w:tplc="00E21892" w:tentative="1">
      <w:start w:val="1"/>
      <w:numFmt w:val="bullet"/>
      <w:lvlText w:val="•"/>
      <w:lvlJc w:val="left"/>
      <w:pPr>
        <w:tabs>
          <w:tab w:val="num" w:pos="5760"/>
        </w:tabs>
        <w:ind w:left="5760" w:hanging="360"/>
      </w:pPr>
      <w:rPr>
        <w:rFonts w:ascii="Times New Roman" w:hAnsi="Times New Roman" w:hint="default"/>
      </w:rPr>
    </w:lvl>
    <w:lvl w:ilvl="8" w:tplc="07082F66" w:tentative="1">
      <w:start w:val="1"/>
      <w:numFmt w:val="bullet"/>
      <w:lvlText w:val="•"/>
      <w:lvlJc w:val="left"/>
      <w:pPr>
        <w:tabs>
          <w:tab w:val="num" w:pos="6480"/>
        </w:tabs>
        <w:ind w:left="6480" w:hanging="360"/>
      </w:pPr>
      <w:rPr>
        <w:rFonts w:ascii="Times New Roman" w:hAnsi="Times New Roman" w:hint="default"/>
      </w:rPr>
    </w:lvl>
  </w:abstractNum>
  <w:abstractNum w:abstractNumId="371" w15:restartNumberingAfterBreak="0">
    <w:nsid w:val="5D5A1E31"/>
    <w:multiLevelType w:val="hybridMultilevel"/>
    <w:tmpl w:val="C7C8FDD4"/>
    <w:lvl w:ilvl="0" w:tplc="9EF49D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D83414B"/>
    <w:multiLevelType w:val="hybridMultilevel"/>
    <w:tmpl w:val="5A5A98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D9E3325"/>
    <w:multiLevelType w:val="hybridMultilevel"/>
    <w:tmpl w:val="5B0AF23A"/>
    <w:lvl w:ilvl="0" w:tplc="74E8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DB95DC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5E3436A3"/>
    <w:multiLevelType w:val="hybridMultilevel"/>
    <w:tmpl w:val="7048D96C"/>
    <w:lvl w:ilvl="0" w:tplc="DCCAC816">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6" w15:restartNumberingAfterBreak="0">
    <w:nsid w:val="5E541836"/>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5E59384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EEC422F"/>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F9E7325"/>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FC968BE"/>
    <w:multiLevelType w:val="multilevel"/>
    <w:tmpl w:val="0616E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5FF6220F"/>
    <w:multiLevelType w:val="hybridMultilevel"/>
    <w:tmpl w:val="8EEC7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2" w15:restartNumberingAfterBreak="0">
    <w:nsid w:val="607A63A0"/>
    <w:multiLevelType w:val="hybridMultilevel"/>
    <w:tmpl w:val="84F06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07C43FA"/>
    <w:multiLevelType w:val="hybridMultilevel"/>
    <w:tmpl w:val="FE7A33C8"/>
    <w:lvl w:ilvl="0" w:tplc="522027F4">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84" w15:restartNumberingAfterBreak="0">
    <w:nsid w:val="60D9407F"/>
    <w:multiLevelType w:val="multilevel"/>
    <w:tmpl w:val="FE04A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0EF02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10C51A6"/>
    <w:multiLevelType w:val="hybridMultilevel"/>
    <w:tmpl w:val="24ECCBA2"/>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11B03CE"/>
    <w:multiLevelType w:val="hybridMultilevel"/>
    <w:tmpl w:val="6158D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152554E"/>
    <w:multiLevelType w:val="hybridMultilevel"/>
    <w:tmpl w:val="8720395E"/>
    <w:lvl w:ilvl="0" w:tplc="FDDC92DC">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153783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15D7AEE"/>
    <w:multiLevelType w:val="hybridMultilevel"/>
    <w:tmpl w:val="593A6A4E"/>
    <w:lvl w:ilvl="0" w:tplc="6BA87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653BA4"/>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1AB1879"/>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1AF5336"/>
    <w:multiLevelType w:val="hybridMultilevel"/>
    <w:tmpl w:val="25D6E50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1CF2004"/>
    <w:multiLevelType w:val="hybridMultilevel"/>
    <w:tmpl w:val="7D14D002"/>
    <w:lvl w:ilvl="0" w:tplc="3D9E2178">
      <w:start w:val="1"/>
      <w:numFmt w:val="decimal"/>
      <w:lvlText w:val="%1-"/>
      <w:lvlJc w:val="center"/>
      <w:pPr>
        <w:tabs>
          <w:tab w:val="num" w:pos="567"/>
        </w:tabs>
        <w:ind w:left="567" w:hanging="397"/>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95" w15:restartNumberingAfterBreak="0">
    <w:nsid w:val="621042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625F2EB8"/>
    <w:multiLevelType w:val="multilevel"/>
    <w:tmpl w:val="08A8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626B7232"/>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2C579F9"/>
    <w:multiLevelType w:val="hybridMultilevel"/>
    <w:tmpl w:val="43BA89C6"/>
    <w:lvl w:ilvl="0" w:tplc="E9FCF216">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C86412"/>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3101D5F"/>
    <w:multiLevelType w:val="hybridMultilevel"/>
    <w:tmpl w:val="01DEFFF8"/>
    <w:lvl w:ilvl="0" w:tplc="93CA33E6">
      <w:start w:val="1"/>
      <w:numFmt w:val="decimal"/>
      <w:lvlText w:val="%1."/>
      <w:lvlJc w:val="left"/>
      <w:pPr>
        <w:tabs>
          <w:tab w:val="num" w:pos="720"/>
        </w:tabs>
        <w:ind w:left="720" w:hanging="360"/>
      </w:pPr>
    </w:lvl>
    <w:lvl w:ilvl="1" w:tplc="4FEC8C0C" w:tentative="1">
      <w:start w:val="1"/>
      <w:numFmt w:val="decimal"/>
      <w:lvlText w:val="%2."/>
      <w:lvlJc w:val="left"/>
      <w:pPr>
        <w:tabs>
          <w:tab w:val="num" w:pos="1440"/>
        </w:tabs>
        <w:ind w:left="1440" w:hanging="360"/>
      </w:pPr>
    </w:lvl>
    <w:lvl w:ilvl="2" w:tplc="4E405D50" w:tentative="1">
      <w:start w:val="1"/>
      <w:numFmt w:val="decimal"/>
      <w:lvlText w:val="%3."/>
      <w:lvlJc w:val="left"/>
      <w:pPr>
        <w:tabs>
          <w:tab w:val="num" w:pos="2160"/>
        </w:tabs>
        <w:ind w:left="2160" w:hanging="360"/>
      </w:pPr>
    </w:lvl>
    <w:lvl w:ilvl="3" w:tplc="4282EE26" w:tentative="1">
      <w:start w:val="1"/>
      <w:numFmt w:val="decimal"/>
      <w:lvlText w:val="%4."/>
      <w:lvlJc w:val="left"/>
      <w:pPr>
        <w:tabs>
          <w:tab w:val="num" w:pos="2880"/>
        </w:tabs>
        <w:ind w:left="2880" w:hanging="360"/>
      </w:pPr>
    </w:lvl>
    <w:lvl w:ilvl="4" w:tplc="ED92B206" w:tentative="1">
      <w:start w:val="1"/>
      <w:numFmt w:val="decimal"/>
      <w:lvlText w:val="%5."/>
      <w:lvlJc w:val="left"/>
      <w:pPr>
        <w:tabs>
          <w:tab w:val="num" w:pos="3600"/>
        </w:tabs>
        <w:ind w:left="3600" w:hanging="360"/>
      </w:pPr>
    </w:lvl>
    <w:lvl w:ilvl="5" w:tplc="FEE899EA" w:tentative="1">
      <w:start w:val="1"/>
      <w:numFmt w:val="decimal"/>
      <w:lvlText w:val="%6."/>
      <w:lvlJc w:val="left"/>
      <w:pPr>
        <w:tabs>
          <w:tab w:val="num" w:pos="4320"/>
        </w:tabs>
        <w:ind w:left="4320" w:hanging="360"/>
      </w:pPr>
    </w:lvl>
    <w:lvl w:ilvl="6" w:tplc="55AE5822" w:tentative="1">
      <w:start w:val="1"/>
      <w:numFmt w:val="decimal"/>
      <w:lvlText w:val="%7."/>
      <w:lvlJc w:val="left"/>
      <w:pPr>
        <w:tabs>
          <w:tab w:val="num" w:pos="5040"/>
        </w:tabs>
        <w:ind w:left="5040" w:hanging="360"/>
      </w:pPr>
    </w:lvl>
    <w:lvl w:ilvl="7" w:tplc="891C8F24" w:tentative="1">
      <w:start w:val="1"/>
      <w:numFmt w:val="decimal"/>
      <w:lvlText w:val="%8."/>
      <w:lvlJc w:val="left"/>
      <w:pPr>
        <w:tabs>
          <w:tab w:val="num" w:pos="5760"/>
        </w:tabs>
        <w:ind w:left="5760" w:hanging="360"/>
      </w:pPr>
    </w:lvl>
    <w:lvl w:ilvl="8" w:tplc="FEE2C64E" w:tentative="1">
      <w:start w:val="1"/>
      <w:numFmt w:val="decimal"/>
      <w:lvlText w:val="%9."/>
      <w:lvlJc w:val="left"/>
      <w:pPr>
        <w:tabs>
          <w:tab w:val="num" w:pos="6480"/>
        </w:tabs>
        <w:ind w:left="6480" w:hanging="360"/>
      </w:pPr>
    </w:lvl>
  </w:abstractNum>
  <w:abstractNum w:abstractNumId="401" w15:restartNumberingAfterBreak="0">
    <w:nsid w:val="6324247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4531C75"/>
    <w:multiLevelType w:val="hybridMultilevel"/>
    <w:tmpl w:val="3288F8B2"/>
    <w:lvl w:ilvl="0" w:tplc="7464A116">
      <w:start w:val="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45F49FC"/>
    <w:multiLevelType w:val="hybridMultilevel"/>
    <w:tmpl w:val="27CE674A"/>
    <w:lvl w:ilvl="0" w:tplc="9D4E42CE">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4611FE4"/>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64FE3D14"/>
    <w:multiLevelType w:val="hybridMultilevel"/>
    <w:tmpl w:val="F704E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6" w15:restartNumberingAfterBreak="0">
    <w:nsid w:val="660053D3"/>
    <w:multiLevelType w:val="hybridMultilevel"/>
    <w:tmpl w:val="12B28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66661F3A"/>
    <w:multiLevelType w:val="hybridMultilevel"/>
    <w:tmpl w:val="CE9017B0"/>
    <w:lvl w:ilvl="0" w:tplc="ACEEB7CE">
      <w:start w:val="1"/>
      <w:numFmt w:val="decimal"/>
      <w:lvlText w:val="%1-"/>
      <w:lvlJc w:val="left"/>
      <w:pPr>
        <w:ind w:left="-50" w:hanging="360"/>
      </w:pPr>
      <w:rPr>
        <w:rFonts w:hint="default"/>
      </w:rPr>
    </w:lvl>
    <w:lvl w:ilvl="1" w:tplc="04090019" w:tentative="1">
      <w:start w:val="1"/>
      <w:numFmt w:val="lowerLetter"/>
      <w:lvlText w:val="%2."/>
      <w:lvlJc w:val="left"/>
      <w:pPr>
        <w:ind w:left="670" w:hanging="360"/>
      </w:pPr>
    </w:lvl>
    <w:lvl w:ilvl="2" w:tplc="0409001B" w:tentative="1">
      <w:start w:val="1"/>
      <w:numFmt w:val="lowerRoman"/>
      <w:lvlText w:val="%3."/>
      <w:lvlJc w:val="right"/>
      <w:pPr>
        <w:ind w:left="1390" w:hanging="180"/>
      </w:pPr>
    </w:lvl>
    <w:lvl w:ilvl="3" w:tplc="0409000F" w:tentative="1">
      <w:start w:val="1"/>
      <w:numFmt w:val="decimal"/>
      <w:lvlText w:val="%4."/>
      <w:lvlJc w:val="left"/>
      <w:pPr>
        <w:ind w:left="2110" w:hanging="360"/>
      </w:pPr>
    </w:lvl>
    <w:lvl w:ilvl="4" w:tplc="04090019" w:tentative="1">
      <w:start w:val="1"/>
      <w:numFmt w:val="lowerLetter"/>
      <w:lvlText w:val="%5."/>
      <w:lvlJc w:val="left"/>
      <w:pPr>
        <w:ind w:left="2830" w:hanging="360"/>
      </w:pPr>
    </w:lvl>
    <w:lvl w:ilvl="5" w:tplc="0409001B" w:tentative="1">
      <w:start w:val="1"/>
      <w:numFmt w:val="lowerRoman"/>
      <w:lvlText w:val="%6."/>
      <w:lvlJc w:val="right"/>
      <w:pPr>
        <w:ind w:left="3550" w:hanging="180"/>
      </w:pPr>
    </w:lvl>
    <w:lvl w:ilvl="6" w:tplc="0409000F" w:tentative="1">
      <w:start w:val="1"/>
      <w:numFmt w:val="decimal"/>
      <w:lvlText w:val="%7."/>
      <w:lvlJc w:val="left"/>
      <w:pPr>
        <w:ind w:left="4270" w:hanging="360"/>
      </w:pPr>
    </w:lvl>
    <w:lvl w:ilvl="7" w:tplc="04090019" w:tentative="1">
      <w:start w:val="1"/>
      <w:numFmt w:val="lowerLetter"/>
      <w:lvlText w:val="%8."/>
      <w:lvlJc w:val="left"/>
      <w:pPr>
        <w:ind w:left="4990" w:hanging="360"/>
      </w:pPr>
    </w:lvl>
    <w:lvl w:ilvl="8" w:tplc="0409001B" w:tentative="1">
      <w:start w:val="1"/>
      <w:numFmt w:val="lowerRoman"/>
      <w:lvlText w:val="%9."/>
      <w:lvlJc w:val="right"/>
      <w:pPr>
        <w:ind w:left="5710" w:hanging="180"/>
      </w:pPr>
    </w:lvl>
  </w:abstractNum>
  <w:abstractNum w:abstractNumId="408" w15:restartNumberingAfterBreak="0">
    <w:nsid w:val="6694018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67003EC9"/>
    <w:multiLevelType w:val="hybridMultilevel"/>
    <w:tmpl w:val="3BB62280"/>
    <w:lvl w:ilvl="0" w:tplc="CA0253D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6748764C"/>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675446DD"/>
    <w:multiLevelType w:val="hybridMultilevel"/>
    <w:tmpl w:val="9266C39C"/>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412" w15:restartNumberingAfterBreak="0">
    <w:nsid w:val="6781034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7A90E8C"/>
    <w:multiLevelType w:val="hybridMultilevel"/>
    <w:tmpl w:val="6E36B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7A97C03"/>
    <w:multiLevelType w:val="hybridMultilevel"/>
    <w:tmpl w:val="8A4C3106"/>
    <w:lvl w:ilvl="0" w:tplc="C43A7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7E45BC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83A36DC"/>
    <w:multiLevelType w:val="hybridMultilevel"/>
    <w:tmpl w:val="87FAE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68455B9F"/>
    <w:multiLevelType w:val="hybridMultilevel"/>
    <w:tmpl w:val="C62E6E8A"/>
    <w:lvl w:ilvl="0" w:tplc="5BB8F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87639D0"/>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15:restartNumberingAfterBreak="0">
    <w:nsid w:val="68AA1023"/>
    <w:multiLevelType w:val="hybridMultilevel"/>
    <w:tmpl w:val="9F8A1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0" w15:restartNumberingAfterBreak="0">
    <w:nsid w:val="690B06CC"/>
    <w:multiLevelType w:val="hybridMultilevel"/>
    <w:tmpl w:val="E15E74A0"/>
    <w:lvl w:ilvl="0" w:tplc="A7B41FF8">
      <w:start w:val="1"/>
      <w:numFmt w:val="bullet"/>
      <w:lvlText w:val="•"/>
      <w:lvlJc w:val="left"/>
      <w:pPr>
        <w:tabs>
          <w:tab w:val="num" w:pos="720"/>
        </w:tabs>
        <w:ind w:left="720" w:hanging="360"/>
      </w:pPr>
      <w:rPr>
        <w:rFonts w:ascii="Times New Roman" w:hAnsi="Times New Roman" w:hint="default"/>
      </w:rPr>
    </w:lvl>
    <w:lvl w:ilvl="1" w:tplc="CC9C3B50" w:tentative="1">
      <w:start w:val="1"/>
      <w:numFmt w:val="bullet"/>
      <w:lvlText w:val="•"/>
      <w:lvlJc w:val="left"/>
      <w:pPr>
        <w:tabs>
          <w:tab w:val="num" w:pos="1440"/>
        </w:tabs>
        <w:ind w:left="1440" w:hanging="360"/>
      </w:pPr>
      <w:rPr>
        <w:rFonts w:ascii="Times New Roman" w:hAnsi="Times New Roman" w:hint="default"/>
      </w:rPr>
    </w:lvl>
    <w:lvl w:ilvl="2" w:tplc="CB9835F6" w:tentative="1">
      <w:start w:val="1"/>
      <w:numFmt w:val="bullet"/>
      <w:lvlText w:val="•"/>
      <w:lvlJc w:val="left"/>
      <w:pPr>
        <w:tabs>
          <w:tab w:val="num" w:pos="2160"/>
        </w:tabs>
        <w:ind w:left="2160" w:hanging="360"/>
      </w:pPr>
      <w:rPr>
        <w:rFonts w:ascii="Times New Roman" w:hAnsi="Times New Roman" w:hint="default"/>
      </w:rPr>
    </w:lvl>
    <w:lvl w:ilvl="3" w:tplc="AE7AEB58" w:tentative="1">
      <w:start w:val="1"/>
      <w:numFmt w:val="bullet"/>
      <w:lvlText w:val="•"/>
      <w:lvlJc w:val="left"/>
      <w:pPr>
        <w:tabs>
          <w:tab w:val="num" w:pos="2880"/>
        </w:tabs>
        <w:ind w:left="2880" w:hanging="360"/>
      </w:pPr>
      <w:rPr>
        <w:rFonts w:ascii="Times New Roman" w:hAnsi="Times New Roman" w:hint="default"/>
      </w:rPr>
    </w:lvl>
    <w:lvl w:ilvl="4" w:tplc="2000F840" w:tentative="1">
      <w:start w:val="1"/>
      <w:numFmt w:val="bullet"/>
      <w:lvlText w:val="•"/>
      <w:lvlJc w:val="left"/>
      <w:pPr>
        <w:tabs>
          <w:tab w:val="num" w:pos="3600"/>
        </w:tabs>
        <w:ind w:left="3600" w:hanging="360"/>
      </w:pPr>
      <w:rPr>
        <w:rFonts w:ascii="Times New Roman" w:hAnsi="Times New Roman" w:hint="default"/>
      </w:rPr>
    </w:lvl>
    <w:lvl w:ilvl="5" w:tplc="6A7C76C2" w:tentative="1">
      <w:start w:val="1"/>
      <w:numFmt w:val="bullet"/>
      <w:lvlText w:val="•"/>
      <w:lvlJc w:val="left"/>
      <w:pPr>
        <w:tabs>
          <w:tab w:val="num" w:pos="4320"/>
        </w:tabs>
        <w:ind w:left="4320" w:hanging="360"/>
      </w:pPr>
      <w:rPr>
        <w:rFonts w:ascii="Times New Roman" w:hAnsi="Times New Roman" w:hint="default"/>
      </w:rPr>
    </w:lvl>
    <w:lvl w:ilvl="6" w:tplc="68FCE58A" w:tentative="1">
      <w:start w:val="1"/>
      <w:numFmt w:val="bullet"/>
      <w:lvlText w:val="•"/>
      <w:lvlJc w:val="left"/>
      <w:pPr>
        <w:tabs>
          <w:tab w:val="num" w:pos="5040"/>
        </w:tabs>
        <w:ind w:left="5040" w:hanging="360"/>
      </w:pPr>
      <w:rPr>
        <w:rFonts w:ascii="Times New Roman" w:hAnsi="Times New Roman" w:hint="default"/>
      </w:rPr>
    </w:lvl>
    <w:lvl w:ilvl="7" w:tplc="8606F88A" w:tentative="1">
      <w:start w:val="1"/>
      <w:numFmt w:val="bullet"/>
      <w:lvlText w:val="•"/>
      <w:lvlJc w:val="left"/>
      <w:pPr>
        <w:tabs>
          <w:tab w:val="num" w:pos="5760"/>
        </w:tabs>
        <w:ind w:left="5760" w:hanging="360"/>
      </w:pPr>
      <w:rPr>
        <w:rFonts w:ascii="Times New Roman" w:hAnsi="Times New Roman" w:hint="default"/>
      </w:rPr>
    </w:lvl>
    <w:lvl w:ilvl="8" w:tplc="82B28D84" w:tentative="1">
      <w:start w:val="1"/>
      <w:numFmt w:val="bullet"/>
      <w:lvlText w:val="•"/>
      <w:lvlJc w:val="left"/>
      <w:pPr>
        <w:tabs>
          <w:tab w:val="num" w:pos="6480"/>
        </w:tabs>
        <w:ind w:left="6480" w:hanging="360"/>
      </w:pPr>
      <w:rPr>
        <w:rFonts w:ascii="Times New Roman" w:hAnsi="Times New Roman" w:hint="default"/>
      </w:rPr>
    </w:lvl>
  </w:abstractNum>
  <w:abstractNum w:abstractNumId="421" w15:restartNumberingAfterBreak="0">
    <w:nsid w:val="698027DD"/>
    <w:multiLevelType w:val="hybridMultilevel"/>
    <w:tmpl w:val="89C60A62"/>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A504FF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A785AB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AEB157E"/>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6B7127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BB12AA6"/>
    <w:multiLevelType w:val="hybridMultilevel"/>
    <w:tmpl w:val="CAEC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BC529A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C3B5FA2"/>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CC50CE2"/>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CE31BCE"/>
    <w:multiLevelType w:val="hybridMultilevel"/>
    <w:tmpl w:val="A7C6FB48"/>
    <w:lvl w:ilvl="0" w:tplc="C724257C">
      <w:start w:val="1"/>
      <w:numFmt w:val="bullet"/>
      <w:lvlText w:val="•"/>
      <w:lvlJc w:val="left"/>
      <w:pPr>
        <w:tabs>
          <w:tab w:val="num" w:pos="720"/>
        </w:tabs>
        <w:ind w:left="720" w:hanging="360"/>
      </w:pPr>
      <w:rPr>
        <w:rFonts w:ascii="Times New Roman" w:hAnsi="Times New Roman" w:hint="default"/>
      </w:rPr>
    </w:lvl>
    <w:lvl w:ilvl="1" w:tplc="919CB306" w:tentative="1">
      <w:start w:val="1"/>
      <w:numFmt w:val="bullet"/>
      <w:lvlText w:val="•"/>
      <w:lvlJc w:val="left"/>
      <w:pPr>
        <w:tabs>
          <w:tab w:val="num" w:pos="1440"/>
        </w:tabs>
        <w:ind w:left="1440" w:hanging="360"/>
      </w:pPr>
      <w:rPr>
        <w:rFonts w:ascii="Times New Roman" w:hAnsi="Times New Roman" w:hint="default"/>
      </w:rPr>
    </w:lvl>
    <w:lvl w:ilvl="2" w:tplc="9BE89440" w:tentative="1">
      <w:start w:val="1"/>
      <w:numFmt w:val="bullet"/>
      <w:lvlText w:val="•"/>
      <w:lvlJc w:val="left"/>
      <w:pPr>
        <w:tabs>
          <w:tab w:val="num" w:pos="2160"/>
        </w:tabs>
        <w:ind w:left="2160" w:hanging="360"/>
      </w:pPr>
      <w:rPr>
        <w:rFonts w:ascii="Times New Roman" w:hAnsi="Times New Roman" w:hint="default"/>
      </w:rPr>
    </w:lvl>
    <w:lvl w:ilvl="3" w:tplc="FF809B08" w:tentative="1">
      <w:start w:val="1"/>
      <w:numFmt w:val="bullet"/>
      <w:lvlText w:val="•"/>
      <w:lvlJc w:val="left"/>
      <w:pPr>
        <w:tabs>
          <w:tab w:val="num" w:pos="2880"/>
        </w:tabs>
        <w:ind w:left="2880" w:hanging="360"/>
      </w:pPr>
      <w:rPr>
        <w:rFonts w:ascii="Times New Roman" w:hAnsi="Times New Roman" w:hint="default"/>
      </w:rPr>
    </w:lvl>
    <w:lvl w:ilvl="4" w:tplc="0D6C2C76" w:tentative="1">
      <w:start w:val="1"/>
      <w:numFmt w:val="bullet"/>
      <w:lvlText w:val="•"/>
      <w:lvlJc w:val="left"/>
      <w:pPr>
        <w:tabs>
          <w:tab w:val="num" w:pos="3600"/>
        </w:tabs>
        <w:ind w:left="3600" w:hanging="360"/>
      </w:pPr>
      <w:rPr>
        <w:rFonts w:ascii="Times New Roman" w:hAnsi="Times New Roman" w:hint="default"/>
      </w:rPr>
    </w:lvl>
    <w:lvl w:ilvl="5" w:tplc="F33E38F2" w:tentative="1">
      <w:start w:val="1"/>
      <w:numFmt w:val="bullet"/>
      <w:lvlText w:val="•"/>
      <w:lvlJc w:val="left"/>
      <w:pPr>
        <w:tabs>
          <w:tab w:val="num" w:pos="4320"/>
        </w:tabs>
        <w:ind w:left="4320" w:hanging="360"/>
      </w:pPr>
      <w:rPr>
        <w:rFonts w:ascii="Times New Roman" w:hAnsi="Times New Roman" w:hint="default"/>
      </w:rPr>
    </w:lvl>
    <w:lvl w:ilvl="6" w:tplc="1BB44CA4" w:tentative="1">
      <w:start w:val="1"/>
      <w:numFmt w:val="bullet"/>
      <w:lvlText w:val="•"/>
      <w:lvlJc w:val="left"/>
      <w:pPr>
        <w:tabs>
          <w:tab w:val="num" w:pos="5040"/>
        </w:tabs>
        <w:ind w:left="5040" w:hanging="360"/>
      </w:pPr>
      <w:rPr>
        <w:rFonts w:ascii="Times New Roman" w:hAnsi="Times New Roman" w:hint="default"/>
      </w:rPr>
    </w:lvl>
    <w:lvl w:ilvl="7" w:tplc="A084807C" w:tentative="1">
      <w:start w:val="1"/>
      <w:numFmt w:val="bullet"/>
      <w:lvlText w:val="•"/>
      <w:lvlJc w:val="left"/>
      <w:pPr>
        <w:tabs>
          <w:tab w:val="num" w:pos="5760"/>
        </w:tabs>
        <w:ind w:left="5760" w:hanging="360"/>
      </w:pPr>
      <w:rPr>
        <w:rFonts w:ascii="Times New Roman" w:hAnsi="Times New Roman" w:hint="default"/>
      </w:rPr>
    </w:lvl>
    <w:lvl w:ilvl="8" w:tplc="A580D36E" w:tentative="1">
      <w:start w:val="1"/>
      <w:numFmt w:val="bullet"/>
      <w:lvlText w:val="•"/>
      <w:lvlJc w:val="left"/>
      <w:pPr>
        <w:tabs>
          <w:tab w:val="num" w:pos="6480"/>
        </w:tabs>
        <w:ind w:left="6480" w:hanging="360"/>
      </w:pPr>
      <w:rPr>
        <w:rFonts w:ascii="Times New Roman" w:hAnsi="Times New Roman" w:hint="default"/>
      </w:rPr>
    </w:lvl>
  </w:abstractNum>
  <w:abstractNum w:abstractNumId="431" w15:restartNumberingAfterBreak="0">
    <w:nsid w:val="6CE97CA2"/>
    <w:multiLevelType w:val="multilevel"/>
    <w:tmpl w:val="588438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D1A5196"/>
    <w:multiLevelType w:val="hybridMultilevel"/>
    <w:tmpl w:val="6E9AAB4E"/>
    <w:lvl w:ilvl="0" w:tplc="5AA026A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3" w15:restartNumberingAfterBreak="0">
    <w:nsid w:val="6E4E65BB"/>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6E9235FB"/>
    <w:multiLevelType w:val="hybridMultilevel"/>
    <w:tmpl w:val="15F6D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EB42FE4"/>
    <w:multiLevelType w:val="hybridMultilevel"/>
    <w:tmpl w:val="D0DAE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6" w15:restartNumberingAfterBreak="0">
    <w:nsid w:val="6F130084"/>
    <w:multiLevelType w:val="hybridMultilevel"/>
    <w:tmpl w:val="2A36AA78"/>
    <w:lvl w:ilvl="0" w:tplc="6EB0C8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F141B0D"/>
    <w:multiLevelType w:val="hybridMultilevel"/>
    <w:tmpl w:val="E4F0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6F3342CD"/>
    <w:multiLevelType w:val="hybridMultilevel"/>
    <w:tmpl w:val="1540A1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9" w15:restartNumberingAfterBreak="0">
    <w:nsid w:val="6F7B021F"/>
    <w:multiLevelType w:val="hybridMultilevel"/>
    <w:tmpl w:val="18026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0" w15:restartNumberingAfterBreak="0">
    <w:nsid w:val="6FC47E51"/>
    <w:multiLevelType w:val="hybridMultilevel"/>
    <w:tmpl w:val="6EE8425A"/>
    <w:lvl w:ilvl="0" w:tplc="717868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1" w15:restartNumberingAfterBreak="0">
    <w:nsid w:val="6FCB04D3"/>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0344975"/>
    <w:multiLevelType w:val="hybridMultilevel"/>
    <w:tmpl w:val="ACAA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06A67B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083151B"/>
    <w:multiLevelType w:val="hybridMultilevel"/>
    <w:tmpl w:val="42D2EB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AD4CCA6">
      <w:start w:val="8"/>
      <w:numFmt w:val="bullet"/>
      <w:lvlText w:val="-"/>
      <w:lvlJc w:val="left"/>
      <w:pPr>
        <w:ind w:left="2340" w:hanging="360"/>
      </w:pPr>
      <w:rPr>
        <w:rFonts w:ascii="Sakkal Majalla" w:eastAsia="Times New Roman" w:hAnsi="Sakkal Majalla" w:cs="Sakkal Majall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18B35B1"/>
    <w:multiLevelType w:val="hybridMultilevel"/>
    <w:tmpl w:val="2E524B24"/>
    <w:lvl w:ilvl="0" w:tplc="04090001">
      <w:start w:val="1"/>
      <w:numFmt w:val="bullet"/>
      <w:lvlText w:val=""/>
      <w:lvlJc w:val="left"/>
      <w:pPr>
        <w:ind w:left="720" w:hanging="360"/>
      </w:pPr>
      <w:rPr>
        <w:rFonts w:ascii="Symbol" w:hAnsi="Symbol" w:hint="default"/>
        <w:color w:val="70AD4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1C73201"/>
    <w:multiLevelType w:val="hybridMultilevel"/>
    <w:tmpl w:val="5E182F30"/>
    <w:lvl w:ilvl="0" w:tplc="2940C858">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71C855FB"/>
    <w:multiLevelType w:val="hybridMultilevel"/>
    <w:tmpl w:val="1352A714"/>
    <w:lvl w:ilvl="0" w:tplc="3A205BEC">
      <w:start w:val="1"/>
      <w:numFmt w:val="decimal"/>
      <w:lvlText w:val="%1."/>
      <w:lvlJc w:val="left"/>
      <w:pPr>
        <w:ind w:left="1515" w:hanging="360"/>
      </w:pPr>
      <w:rPr>
        <w:lang w:bidi="ar-SA"/>
      </w:rPr>
    </w:lvl>
    <w:lvl w:ilvl="1" w:tplc="04090019">
      <w:start w:val="1"/>
      <w:numFmt w:val="lowerLetter"/>
      <w:lvlText w:val="%2."/>
      <w:lvlJc w:val="left"/>
      <w:pPr>
        <w:ind w:left="2235" w:hanging="360"/>
      </w:pPr>
    </w:lvl>
    <w:lvl w:ilvl="2" w:tplc="0409001B">
      <w:start w:val="1"/>
      <w:numFmt w:val="lowerRoman"/>
      <w:lvlText w:val="%3."/>
      <w:lvlJc w:val="right"/>
      <w:pPr>
        <w:ind w:left="2955" w:hanging="180"/>
      </w:pPr>
    </w:lvl>
    <w:lvl w:ilvl="3" w:tplc="0409000F">
      <w:start w:val="1"/>
      <w:numFmt w:val="decimal"/>
      <w:lvlText w:val="%4."/>
      <w:lvlJc w:val="left"/>
      <w:pPr>
        <w:ind w:left="3675" w:hanging="360"/>
      </w:pPr>
    </w:lvl>
    <w:lvl w:ilvl="4" w:tplc="04090019">
      <w:start w:val="1"/>
      <w:numFmt w:val="lowerLetter"/>
      <w:lvlText w:val="%5."/>
      <w:lvlJc w:val="left"/>
      <w:pPr>
        <w:ind w:left="4395" w:hanging="360"/>
      </w:pPr>
    </w:lvl>
    <w:lvl w:ilvl="5" w:tplc="0409001B">
      <w:start w:val="1"/>
      <w:numFmt w:val="lowerRoman"/>
      <w:lvlText w:val="%6."/>
      <w:lvlJc w:val="right"/>
      <w:pPr>
        <w:ind w:left="5115" w:hanging="180"/>
      </w:pPr>
    </w:lvl>
    <w:lvl w:ilvl="6" w:tplc="0409000F">
      <w:start w:val="1"/>
      <w:numFmt w:val="decimal"/>
      <w:lvlText w:val="%7."/>
      <w:lvlJc w:val="left"/>
      <w:pPr>
        <w:ind w:left="5835" w:hanging="360"/>
      </w:pPr>
    </w:lvl>
    <w:lvl w:ilvl="7" w:tplc="04090019">
      <w:start w:val="1"/>
      <w:numFmt w:val="lowerLetter"/>
      <w:lvlText w:val="%8."/>
      <w:lvlJc w:val="left"/>
      <w:pPr>
        <w:ind w:left="6555" w:hanging="360"/>
      </w:pPr>
    </w:lvl>
    <w:lvl w:ilvl="8" w:tplc="0409001B">
      <w:start w:val="1"/>
      <w:numFmt w:val="lowerRoman"/>
      <w:lvlText w:val="%9."/>
      <w:lvlJc w:val="right"/>
      <w:pPr>
        <w:ind w:left="7275" w:hanging="180"/>
      </w:pPr>
    </w:lvl>
  </w:abstractNum>
  <w:abstractNum w:abstractNumId="448" w15:restartNumberingAfterBreak="0">
    <w:nsid w:val="71CC7E6A"/>
    <w:multiLevelType w:val="hybridMultilevel"/>
    <w:tmpl w:val="07D0F484"/>
    <w:lvl w:ilvl="0" w:tplc="31BC72F0">
      <w:start w:val="1"/>
      <w:numFmt w:val="decimal"/>
      <w:lvlText w:val="%1-"/>
      <w:lvlJc w:val="left"/>
      <w:pPr>
        <w:ind w:left="360" w:hanging="360"/>
      </w:pPr>
      <w:rPr>
        <w:rFonts w:hint="default"/>
        <w:lang w:bidi="ar-SA"/>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9" w15:restartNumberingAfterBreak="0">
    <w:nsid w:val="721600B8"/>
    <w:multiLevelType w:val="hybridMultilevel"/>
    <w:tmpl w:val="32068724"/>
    <w:lvl w:ilvl="0" w:tplc="4B1AAB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724221B6"/>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2503AA1"/>
    <w:multiLevelType w:val="hybridMultilevel"/>
    <w:tmpl w:val="CE8ED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72741AA1"/>
    <w:multiLevelType w:val="hybridMultilevel"/>
    <w:tmpl w:val="7572F1F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279601A"/>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2881B90"/>
    <w:multiLevelType w:val="hybridMultilevel"/>
    <w:tmpl w:val="1C043D0E"/>
    <w:lvl w:ilvl="0" w:tplc="CF988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2B84295"/>
    <w:multiLevelType w:val="hybridMultilevel"/>
    <w:tmpl w:val="DB4A440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2E75DF0"/>
    <w:multiLevelType w:val="hybridMultilevel"/>
    <w:tmpl w:val="0B003BB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57" w15:restartNumberingAfterBreak="0">
    <w:nsid w:val="731F3D53"/>
    <w:multiLevelType w:val="hybridMultilevel"/>
    <w:tmpl w:val="E83623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32472B7"/>
    <w:multiLevelType w:val="hybridMultilevel"/>
    <w:tmpl w:val="6E1C9DE6"/>
    <w:lvl w:ilvl="0" w:tplc="9C18B49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73317A62"/>
    <w:multiLevelType w:val="hybridMultilevel"/>
    <w:tmpl w:val="FDB8FF42"/>
    <w:lvl w:ilvl="0" w:tplc="2584A8B0">
      <w:start w:val="1"/>
      <w:numFmt w:val="decimal"/>
      <w:suff w:val="space"/>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60" w15:restartNumberingAfterBreak="0">
    <w:nsid w:val="733A5619"/>
    <w:multiLevelType w:val="hybridMultilevel"/>
    <w:tmpl w:val="6CC8BE12"/>
    <w:lvl w:ilvl="0" w:tplc="04090003">
      <w:start w:val="1"/>
      <w:numFmt w:val="bullet"/>
      <w:lvlText w:val="o"/>
      <w:lvlJc w:val="left"/>
      <w:pPr>
        <w:ind w:left="1894" w:hanging="360"/>
      </w:pPr>
      <w:rPr>
        <w:rFonts w:ascii="Courier New" w:hAnsi="Courier New" w:cs="Courier New"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461" w15:restartNumberingAfterBreak="0">
    <w:nsid w:val="73420BBA"/>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7365372E"/>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4DF5330"/>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51F6F63"/>
    <w:multiLevelType w:val="hybridMultilevel"/>
    <w:tmpl w:val="1F0EE6E4"/>
    <w:lvl w:ilvl="0" w:tplc="C9E04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5" w15:restartNumberingAfterBreak="0">
    <w:nsid w:val="753B1AC6"/>
    <w:multiLevelType w:val="hybridMultilevel"/>
    <w:tmpl w:val="EF3EB16E"/>
    <w:lvl w:ilvl="0" w:tplc="D4C2B8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6" w15:restartNumberingAfterBreak="0">
    <w:nsid w:val="75CF6498"/>
    <w:multiLevelType w:val="hybridMultilevel"/>
    <w:tmpl w:val="916EB3DC"/>
    <w:lvl w:ilvl="0" w:tplc="481EFAD0">
      <w:start w:val="8"/>
      <w:numFmt w:val="bullet"/>
      <w:lvlText w:val=""/>
      <w:lvlJc w:val="left"/>
      <w:pPr>
        <w:ind w:left="720" w:hanging="360"/>
      </w:pPr>
      <w:rPr>
        <w:rFonts w:ascii="Symbol" w:eastAsia="Calibri" w:hAnsi="Symbol"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6197847"/>
    <w:multiLevelType w:val="hybridMultilevel"/>
    <w:tmpl w:val="DC4E60E8"/>
    <w:lvl w:ilvl="0" w:tplc="1D6C0786">
      <w:start w:val="1"/>
      <w:numFmt w:val="decimal"/>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15:restartNumberingAfterBreak="0">
    <w:nsid w:val="76283AD7"/>
    <w:multiLevelType w:val="hybridMultilevel"/>
    <w:tmpl w:val="F078E42C"/>
    <w:lvl w:ilvl="0" w:tplc="5CA820D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6446B20"/>
    <w:multiLevelType w:val="hybridMultilevel"/>
    <w:tmpl w:val="D0C00A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0" w15:restartNumberingAfterBreak="0">
    <w:nsid w:val="772B7798"/>
    <w:multiLevelType w:val="hybridMultilevel"/>
    <w:tmpl w:val="87E8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77E634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777F2460"/>
    <w:multiLevelType w:val="hybridMultilevel"/>
    <w:tmpl w:val="516271C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73" w15:restartNumberingAfterBreak="0">
    <w:nsid w:val="77C93E4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77EF4ADF"/>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75" w15:restartNumberingAfterBreak="0">
    <w:nsid w:val="780C27E2"/>
    <w:multiLevelType w:val="hybridMultilevel"/>
    <w:tmpl w:val="8B7468F2"/>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89B2C70"/>
    <w:multiLevelType w:val="hybridMultilevel"/>
    <w:tmpl w:val="F752B662"/>
    <w:lvl w:ilvl="0" w:tplc="370A0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79131EFD"/>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79335E74"/>
    <w:multiLevelType w:val="hybridMultilevel"/>
    <w:tmpl w:val="98D6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794F24E2"/>
    <w:multiLevelType w:val="hybridMultilevel"/>
    <w:tmpl w:val="2DAA18F4"/>
    <w:lvl w:ilvl="0" w:tplc="657236CA">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0" w15:restartNumberingAfterBreak="0">
    <w:nsid w:val="79807FE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9B5753A"/>
    <w:multiLevelType w:val="hybridMultilevel"/>
    <w:tmpl w:val="13EA7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15:restartNumberingAfterBreak="0">
    <w:nsid w:val="79C54028"/>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3" w15:restartNumberingAfterBreak="0">
    <w:nsid w:val="79D524A5"/>
    <w:multiLevelType w:val="hybridMultilevel"/>
    <w:tmpl w:val="230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A741577"/>
    <w:multiLevelType w:val="hybridMultilevel"/>
    <w:tmpl w:val="3AAE6E6C"/>
    <w:lvl w:ilvl="0" w:tplc="968870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7A8F0005"/>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15:restartNumberingAfterBreak="0">
    <w:nsid w:val="7A9A2CA7"/>
    <w:multiLevelType w:val="hybridMultilevel"/>
    <w:tmpl w:val="97D2E45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AAE35F1"/>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7AC3524E"/>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AF72B8C"/>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90" w15:restartNumberingAfterBreak="0">
    <w:nsid w:val="7B1F2A76"/>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B387845"/>
    <w:multiLevelType w:val="hybridMultilevel"/>
    <w:tmpl w:val="2DD6B280"/>
    <w:lvl w:ilvl="0" w:tplc="99365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7B3C11B1"/>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B844AF8"/>
    <w:multiLevelType w:val="hybridMultilevel"/>
    <w:tmpl w:val="90E2BE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4" w15:restartNumberingAfterBreak="0">
    <w:nsid w:val="7B8E39F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BAB3487"/>
    <w:multiLevelType w:val="hybridMultilevel"/>
    <w:tmpl w:val="96D2A2B6"/>
    <w:lvl w:ilvl="0" w:tplc="BD16756C">
      <w:start w:val="1"/>
      <w:numFmt w:val="arabicAbjad"/>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6" w15:restartNumberingAfterBreak="0">
    <w:nsid w:val="7BD270E0"/>
    <w:multiLevelType w:val="hybridMultilevel"/>
    <w:tmpl w:val="BFF84292"/>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7BF068B2"/>
    <w:multiLevelType w:val="hybridMultilevel"/>
    <w:tmpl w:val="04D4A4A6"/>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8" w15:restartNumberingAfterBreak="0">
    <w:nsid w:val="7C081A44"/>
    <w:multiLevelType w:val="hybridMultilevel"/>
    <w:tmpl w:val="68643DAE"/>
    <w:lvl w:ilvl="0" w:tplc="B73E39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C2142B2"/>
    <w:multiLevelType w:val="hybridMultilevel"/>
    <w:tmpl w:val="19F05798"/>
    <w:lvl w:ilvl="0" w:tplc="5BF4F5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0" w15:restartNumberingAfterBreak="0">
    <w:nsid w:val="7C226899"/>
    <w:multiLevelType w:val="hybridMultilevel"/>
    <w:tmpl w:val="80E8CA1A"/>
    <w:lvl w:ilvl="0" w:tplc="C2A02C8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501" w15:restartNumberingAfterBreak="0">
    <w:nsid w:val="7C2A320E"/>
    <w:multiLevelType w:val="hybridMultilevel"/>
    <w:tmpl w:val="14B2554A"/>
    <w:lvl w:ilvl="0" w:tplc="D638AE9E">
      <w:numFmt w:val="bullet"/>
      <w:lvlText w:val="-"/>
      <w:lvlJc w:val="left"/>
      <w:pPr>
        <w:ind w:left="1440" w:hanging="360"/>
      </w:pPr>
      <w:rPr>
        <w:rFonts w:ascii="Sakkal Majalla" w:eastAsia="Calibr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15:restartNumberingAfterBreak="0">
    <w:nsid w:val="7C790E14"/>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CCA1FC5"/>
    <w:multiLevelType w:val="hybridMultilevel"/>
    <w:tmpl w:val="253CBF32"/>
    <w:lvl w:ilvl="0" w:tplc="DB7A7F1C">
      <w:start w:val="1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CE94027"/>
    <w:multiLevelType w:val="hybridMultilevel"/>
    <w:tmpl w:val="B5E2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D211C29"/>
    <w:multiLevelType w:val="hybridMultilevel"/>
    <w:tmpl w:val="126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D283A90"/>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D94601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DEA4470"/>
    <w:multiLevelType w:val="hybridMultilevel"/>
    <w:tmpl w:val="7A2A09DE"/>
    <w:lvl w:ilvl="0" w:tplc="7E32AB98">
      <w:start w:val="9"/>
      <w:numFmt w:val="bullet"/>
      <w:lvlText w:val="-"/>
      <w:lvlJc w:val="left"/>
      <w:pPr>
        <w:ind w:left="789" w:hanging="360"/>
      </w:pPr>
      <w:rPr>
        <w:rFonts w:ascii="Times New Roman" w:eastAsia="Calibri" w:hAnsi="Times New Roman" w:cs="Times New Roman"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09" w15:restartNumberingAfterBreak="0">
    <w:nsid w:val="7DEB73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E4279E0"/>
    <w:multiLevelType w:val="hybridMultilevel"/>
    <w:tmpl w:val="04FEF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E915594"/>
    <w:multiLevelType w:val="hybridMultilevel"/>
    <w:tmpl w:val="8BA0D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EB411C2"/>
    <w:multiLevelType w:val="hybridMultilevel"/>
    <w:tmpl w:val="47D63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3" w15:restartNumberingAfterBreak="0">
    <w:nsid w:val="7F2A3F1E"/>
    <w:multiLevelType w:val="hybridMultilevel"/>
    <w:tmpl w:val="DAC6834E"/>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4" w15:restartNumberingAfterBreak="0">
    <w:nsid w:val="7F5C4D6D"/>
    <w:multiLevelType w:val="hybridMultilevel"/>
    <w:tmpl w:val="2A80B696"/>
    <w:lvl w:ilvl="0" w:tplc="B42809F4">
      <w:start w:val="1"/>
      <w:numFmt w:val="decimal"/>
      <w:suff w:val="space"/>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5" w15:restartNumberingAfterBreak="0">
    <w:nsid w:val="7FD729CB"/>
    <w:multiLevelType w:val="hybridMultilevel"/>
    <w:tmpl w:val="E72E532E"/>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num>
  <w:num w:numId="2">
    <w:abstractNumId w:val="183"/>
  </w:num>
  <w:num w:numId="3">
    <w:abstractNumId w:val="1"/>
  </w:num>
  <w:num w:numId="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4"/>
  </w:num>
  <w:num w:numId="6">
    <w:abstractNumId w:val="157"/>
  </w:num>
  <w:num w:numId="7">
    <w:abstractNumId w:val="100"/>
  </w:num>
  <w:num w:numId="8">
    <w:abstractNumId w:val="108"/>
  </w:num>
  <w:num w:numId="9">
    <w:abstractNumId w:val="475"/>
  </w:num>
  <w:num w:numId="10">
    <w:abstractNumId w:val="12"/>
  </w:num>
  <w:num w:numId="11">
    <w:abstractNumId w:val="134"/>
  </w:num>
  <w:num w:numId="12">
    <w:abstractNumId w:val="451"/>
  </w:num>
  <w:num w:numId="13">
    <w:abstractNumId w:val="502"/>
  </w:num>
  <w:num w:numId="14">
    <w:abstractNumId w:val="428"/>
  </w:num>
  <w:num w:numId="15">
    <w:abstractNumId w:val="250"/>
  </w:num>
  <w:num w:numId="16">
    <w:abstractNumId w:val="453"/>
  </w:num>
  <w:num w:numId="17">
    <w:abstractNumId w:val="253"/>
  </w:num>
  <w:num w:numId="18">
    <w:abstractNumId w:val="65"/>
  </w:num>
  <w:num w:numId="19">
    <w:abstractNumId w:val="102"/>
  </w:num>
  <w:num w:numId="20">
    <w:abstractNumId w:val="295"/>
  </w:num>
  <w:num w:numId="21">
    <w:abstractNumId w:val="388"/>
  </w:num>
  <w:num w:numId="22">
    <w:abstractNumId w:val="221"/>
  </w:num>
  <w:num w:numId="23">
    <w:abstractNumId w:val="471"/>
  </w:num>
  <w:num w:numId="24">
    <w:abstractNumId w:val="152"/>
  </w:num>
  <w:num w:numId="25">
    <w:abstractNumId w:val="141"/>
  </w:num>
  <w:num w:numId="26">
    <w:abstractNumId w:val="352"/>
  </w:num>
  <w:num w:numId="27">
    <w:abstractNumId w:val="490"/>
  </w:num>
  <w:num w:numId="28">
    <w:abstractNumId w:val="115"/>
  </w:num>
  <w:num w:numId="29">
    <w:abstractNumId w:val="353"/>
  </w:num>
  <w:num w:numId="30">
    <w:abstractNumId w:val="421"/>
  </w:num>
  <w:num w:numId="31">
    <w:abstractNumId w:val="256"/>
  </w:num>
  <w:num w:numId="32">
    <w:abstractNumId w:val="458"/>
  </w:num>
  <w:num w:numId="33">
    <w:abstractNumId w:val="483"/>
  </w:num>
  <w:num w:numId="34">
    <w:abstractNumId w:val="461"/>
  </w:num>
  <w:num w:numId="35">
    <w:abstractNumId w:val="408"/>
  </w:num>
  <w:num w:numId="36">
    <w:abstractNumId w:val="227"/>
  </w:num>
  <w:num w:numId="37">
    <w:abstractNumId w:val="510"/>
  </w:num>
  <w:num w:numId="38">
    <w:abstractNumId w:val="496"/>
  </w:num>
  <w:num w:numId="39">
    <w:abstractNumId w:val="350"/>
  </w:num>
  <w:num w:numId="40">
    <w:abstractNumId w:val="347"/>
  </w:num>
  <w:num w:numId="41">
    <w:abstractNumId w:val="508"/>
  </w:num>
  <w:num w:numId="42">
    <w:abstractNumId w:val="486"/>
  </w:num>
  <w:num w:numId="43">
    <w:abstractNumId w:val="476"/>
  </w:num>
  <w:num w:numId="44">
    <w:abstractNumId w:val="34"/>
  </w:num>
  <w:num w:numId="45">
    <w:abstractNumId w:val="42"/>
  </w:num>
  <w:num w:numId="46">
    <w:abstractNumId w:val="478"/>
  </w:num>
  <w:num w:numId="47">
    <w:abstractNumId w:val="215"/>
  </w:num>
  <w:num w:numId="48">
    <w:abstractNumId w:val="438"/>
  </w:num>
  <w:num w:numId="49">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9"/>
  </w:num>
  <w:num w:numId="54">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9"/>
  </w:num>
  <w:num w:numId="56">
    <w:abstractNumId w:val="127"/>
  </w:num>
  <w:num w:numId="57">
    <w:abstractNumId w:val="328"/>
  </w:num>
  <w:num w:numId="58">
    <w:abstractNumId w:val="335"/>
  </w:num>
  <w:num w:numId="59">
    <w:abstractNumId w:val="18"/>
  </w:num>
  <w:num w:numId="60">
    <w:abstractNumId w:val="19"/>
  </w:num>
  <w:num w:numId="61">
    <w:abstractNumId w:val="8"/>
  </w:num>
  <w:num w:numId="62">
    <w:abstractNumId w:val="177"/>
  </w:num>
  <w:num w:numId="63">
    <w:abstractNumId w:val="426"/>
  </w:num>
  <w:num w:numId="64">
    <w:abstractNumId w:val="308"/>
  </w:num>
  <w:num w:numId="65">
    <w:abstractNumId w:val="505"/>
  </w:num>
  <w:num w:numId="66">
    <w:abstractNumId w:val="123"/>
  </w:num>
  <w:num w:numId="67">
    <w:abstractNumId w:val="193"/>
  </w:num>
  <w:num w:numId="68">
    <w:abstractNumId w:val="376"/>
  </w:num>
  <w:num w:numId="69">
    <w:abstractNumId w:val="284"/>
  </w:num>
  <w:num w:numId="70">
    <w:abstractNumId w:val="70"/>
  </w:num>
  <w:num w:numId="71">
    <w:abstractNumId w:val="404"/>
  </w:num>
  <w:num w:numId="72">
    <w:abstractNumId w:val="225"/>
  </w:num>
  <w:num w:numId="73">
    <w:abstractNumId w:val="304"/>
  </w:num>
  <w:num w:numId="74">
    <w:abstractNumId w:val="29"/>
  </w:num>
  <w:num w:numId="75">
    <w:abstractNumId w:val="473"/>
  </w:num>
  <w:num w:numId="76">
    <w:abstractNumId w:val="290"/>
  </w:num>
  <w:num w:numId="77">
    <w:abstractNumId w:val="53"/>
  </w:num>
  <w:num w:numId="78">
    <w:abstractNumId w:val="385"/>
  </w:num>
  <w:num w:numId="79">
    <w:abstractNumId w:val="91"/>
  </w:num>
  <w:num w:numId="80">
    <w:abstractNumId w:val="282"/>
  </w:num>
  <w:num w:numId="81">
    <w:abstractNumId w:val="361"/>
  </w:num>
  <w:num w:numId="82">
    <w:abstractNumId w:val="261"/>
  </w:num>
  <w:num w:numId="83">
    <w:abstractNumId w:val="271"/>
  </w:num>
  <w:num w:numId="84">
    <w:abstractNumId w:val="146"/>
  </w:num>
  <w:num w:numId="85">
    <w:abstractNumId w:val="190"/>
  </w:num>
  <w:num w:numId="86">
    <w:abstractNumId w:val="280"/>
  </w:num>
  <w:num w:numId="87">
    <w:abstractNumId w:val="153"/>
  </w:num>
  <w:num w:numId="88">
    <w:abstractNumId w:val="128"/>
  </w:num>
  <w:num w:numId="89">
    <w:abstractNumId w:val="504"/>
  </w:num>
  <w:num w:numId="90">
    <w:abstractNumId w:val="359"/>
  </w:num>
  <w:num w:numId="91">
    <w:abstractNumId w:val="56"/>
  </w:num>
  <w:num w:numId="92">
    <w:abstractNumId w:val="188"/>
  </w:num>
  <w:num w:numId="93">
    <w:abstractNumId w:val="274"/>
  </w:num>
  <w:num w:numId="94">
    <w:abstractNumId w:val="293"/>
  </w:num>
  <w:num w:numId="95">
    <w:abstractNumId w:val="397"/>
  </w:num>
  <w:num w:numId="96">
    <w:abstractNumId w:val="281"/>
  </w:num>
  <w:num w:numId="97">
    <w:abstractNumId w:val="341"/>
  </w:num>
  <w:num w:numId="98">
    <w:abstractNumId w:val="140"/>
  </w:num>
  <w:num w:numId="99">
    <w:abstractNumId w:val="318"/>
  </w:num>
  <w:num w:numId="100">
    <w:abstractNumId w:val="487"/>
  </w:num>
  <w:num w:numId="101">
    <w:abstractNumId w:val="158"/>
  </w:num>
  <w:num w:numId="102">
    <w:abstractNumId w:val="346"/>
  </w:num>
  <w:num w:numId="103">
    <w:abstractNumId w:val="44"/>
  </w:num>
  <w:num w:numId="104">
    <w:abstractNumId w:val="477"/>
  </w:num>
  <w:num w:numId="105">
    <w:abstractNumId w:val="501"/>
  </w:num>
  <w:num w:numId="106">
    <w:abstractNumId w:val="121"/>
  </w:num>
  <w:num w:numId="107">
    <w:abstractNumId w:val="415"/>
  </w:num>
  <w:num w:numId="108">
    <w:abstractNumId w:val="207"/>
  </w:num>
  <w:num w:numId="109">
    <w:abstractNumId w:val="424"/>
  </w:num>
  <w:num w:numId="110">
    <w:abstractNumId w:val="223"/>
  </w:num>
  <w:num w:numId="111">
    <w:abstractNumId w:val="174"/>
  </w:num>
  <w:num w:numId="112">
    <w:abstractNumId w:val="356"/>
  </w:num>
  <w:num w:numId="113">
    <w:abstractNumId w:val="422"/>
  </w:num>
  <w:num w:numId="114">
    <w:abstractNumId w:val="325"/>
  </w:num>
  <w:num w:numId="115">
    <w:abstractNumId w:val="401"/>
  </w:num>
  <w:num w:numId="116">
    <w:abstractNumId w:val="228"/>
  </w:num>
  <w:num w:numId="117">
    <w:abstractNumId w:val="423"/>
  </w:num>
  <w:num w:numId="118">
    <w:abstractNumId w:val="317"/>
  </w:num>
  <w:num w:numId="119">
    <w:abstractNumId w:val="222"/>
  </w:num>
  <w:num w:numId="120">
    <w:abstractNumId w:val="262"/>
  </w:num>
  <w:num w:numId="121">
    <w:abstractNumId w:val="342"/>
  </w:num>
  <w:num w:numId="122">
    <w:abstractNumId w:val="47"/>
  </w:num>
  <w:num w:numId="123">
    <w:abstractNumId w:val="288"/>
  </w:num>
  <w:num w:numId="124">
    <w:abstractNumId w:val="149"/>
  </w:num>
  <w:num w:numId="125">
    <w:abstractNumId w:val="194"/>
  </w:num>
  <w:num w:numId="126">
    <w:abstractNumId w:val="181"/>
  </w:num>
  <w:num w:numId="127">
    <w:abstractNumId w:val="129"/>
  </w:num>
  <w:num w:numId="128">
    <w:abstractNumId w:val="62"/>
  </w:num>
  <w:num w:numId="129">
    <w:abstractNumId w:val="298"/>
  </w:num>
  <w:num w:numId="130">
    <w:abstractNumId w:val="205"/>
  </w:num>
  <w:num w:numId="131">
    <w:abstractNumId w:val="412"/>
  </w:num>
  <w:num w:numId="132">
    <w:abstractNumId w:val="82"/>
  </w:num>
  <w:num w:numId="133">
    <w:abstractNumId w:val="394"/>
  </w:num>
  <w:num w:numId="134">
    <w:abstractNumId w:val="425"/>
  </w:num>
  <w:num w:numId="135">
    <w:abstractNumId w:val="492"/>
  </w:num>
  <w:num w:numId="136">
    <w:abstractNumId w:val="76"/>
  </w:num>
  <w:num w:numId="137">
    <w:abstractNumId w:val="369"/>
  </w:num>
  <w:num w:numId="138">
    <w:abstractNumId w:val="151"/>
  </w:num>
  <w:num w:numId="139">
    <w:abstractNumId w:val="433"/>
  </w:num>
  <w:num w:numId="140">
    <w:abstractNumId w:val="407"/>
  </w:num>
  <w:num w:numId="141">
    <w:abstractNumId w:val="216"/>
  </w:num>
  <w:num w:numId="142">
    <w:abstractNumId w:val="507"/>
  </w:num>
  <w:num w:numId="143">
    <w:abstractNumId w:val="200"/>
  </w:num>
  <w:num w:numId="144">
    <w:abstractNumId w:val="378"/>
  </w:num>
  <w:num w:numId="145">
    <w:abstractNumId w:val="264"/>
  </w:num>
  <w:num w:numId="146">
    <w:abstractNumId w:val="246"/>
  </w:num>
  <w:num w:numId="147">
    <w:abstractNumId w:val="344"/>
  </w:num>
  <w:num w:numId="148">
    <w:abstractNumId w:val="509"/>
  </w:num>
  <w:num w:numId="149">
    <w:abstractNumId w:val="77"/>
  </w:num>
  <w:num w:numId="150">
    <w:abstractNumId w:val="300"/>
  </w:num>
  <w:num w:numId="151">
    <w:abstractNumId w:val="305"/>
  </w:num>
  <w:num w:numId="152">
    <w:abstractNumId w:val="374"/>
  </w:num>
  <w:num w:numId="153">
    <w:abstractNumId w:val="45"/>
  </w:num>
  <w:num w:numId="154">
    <w:abstractNumId w:val="237"/>
  </w:num>
  <w:num w:numId="155">
    <w:abstractNumId w:val="98"/>
  </w:num>
  <w:num w:numId="156">
    <w:abstractNumId w:val="443"/>
  </w:num>
  <w:num w:numId="157">
    <w:abstractNumId w:val="389"/>
  </w:num>
  <w:num w:numId="158">
    <w:abstractNumId w:val="362"/>
  </w:num>
  <w:num w:numId="159">
    <w:abstractNumId w:val="85"/>
  </w:num>
  <w:num w:numId="160">
    <w:abstractNumId w:val="39"/>
  </w:num>
  <w:num w:numId="161">
    <w:abstractNumId w:val="74"/>
  </w:num>
  <w:num w:numId="162">
    <w:abstractNumId w:val="427"/>
  </w:num>
  <w:num w:numId="163">
    <w:abstractNumId w:val="429"/>
  </w:num>
  <w:num w:numId="164">
    <w:abstractNumId w:val="90"/>
  </w:num>
  <w:num w:numId="165">
    <w:abstractNumId w:val="334"/>
  </w:num>
  <w:num w:numId="166">
    <w:abstractNumId w:val="379"/>
  </w:num>
  <w:num w:numId="167">
    <w:abstractNumId w:val="87"/>
  </w:num>
  <w:num w:numId="168">
    <w:abstractNumId w:val="372"/>
  </w:num>
  <w:num w:numId="169">
    <w:abstractNumId w:val="6"/>
  </w:num>
  <w:num w:numId="170">
    <w:abstractNumId w:val="27"/>
  </w:num>
  <w:num w:numId="171">
    <w:abstractNumId w:val="24"/>
  </w:num>
  <w:num w:numId="172">
    <w:abstractNumId w:val="52"/>
  </w:num>
  <w:num w:numId="173">
    <w:abstractNumId w:val="355"/>
  </w:num>
  <w:num w:numId="174">
    <w:abstractNumId w:val="196"/>
  </w:num>
  <w:num w:numId="175">
    <w:abstractNumId w:val="336"/>
  </w:num>
  <w:num w:numId="176">
    <w:abstractNumId w:val="204"/>
  </w:num>
  <w:num w:numId="177">
    <w:abstractNumId w:val="512"/>
  </w:num>
  <w:num w:numId="178">
    <w:abstractNumId w:val="287"/>
  </w:num>
  <w:num w:numId="179">
    <w:abstractNumId w:val="226"/>
  </w:num>
  <w:num w:numId="180">
    <w:abstractNumId w:val="118"/>
  </w:num>
  <w:num w:numId="181">
    <w:abstractNumId w:val="307"/>
  </w:num>
  <w:num w:numId="182">
    <w:abstractNumId w:val="314"/>
  </w:num>
  <w:num w:numId="183">
    <w:abstractNumId w:val="26"/>
  </w:num>
  <w:num w:numId="184">
    <w:abstractNumId w:val="162"/>
  </w:num>
  <w:num w:numId="185">
    <w:abstractNumId w:val="393"/>
  </w:num>
  <w:num w:numId="186">
    <w:abstractNumId w:val="463"/>
  </w:num>
  <w:num w:numId="187">
    <w:abstractNumId w:val="66"/>
  </w:num>
  <w:num w:numId="188">
    <w:abstractNumId w:val="33"/>
  </w:num>
  <w:num w:numId="189">
    <w:abstractNumId w:val="343"/>
  </w:num>
  <w:num w:numId="190">
    <w:abstractNumId w:val="139"/>
  </w:num>
  <w:num w:numId="191">
    <w:abstractNumId w:val="210"/>
  </w:num>
  <w:num w:numId="192">
    <w:abstractNumId w:val="83"/>
  </w:num>
  <w:num w:numId="193">
    <w:abstractNumId w:val="326"/>
  </w:num>
  <w:num w:numId="194">
    <w:abstractNumId w:val="36"/>
  </w:num>
  <w:num w:numId="195">
    <w:abstractNumId w:val="191"/>
  </w:num>
  <w:num w:numId="196">
    <w:abstractNumId w:val="212"/>
  </w:num>
  <w:num w:numId="197">
    <w:abstractNumId w:val="377"/>
  </w:num>
  <w:num w:numId="198">
    <w:abstractNumId w:val="214"/>
  </w:num>
  <w:num w:numId="199">
    <w:abstractNumId w:val="299"/>
  </w:num>
  <w:num w:numId="200">
    <w:abstractNumId w:val="173"/>
  </w:num>
  <w:num w:numId="201">
    <w:abstractNumId w:val="78"/>
  </w:num>
  <w:num w:numId="202">
    <w:abstractNumId w:val="137"/>
  </w:num>
  <w:num w:numId="203">
    <w:abstractNumId w:val="243"/>
  </w:num>
  <w:num w:numId="204">
    <w:abstractNumId w:val="92"/>
  </w:num>
  <w:num w:numId="205">
    <w:abstractNumId w:val="73"/>
  </w:num>
  <w:num w:numId="206">
    <w:abstractNumId w:val="206"/>
  </w:num>
  <w:num w:numId="207">
    <w:abstractNumId w:val="35"/>
  </w:num>
  <w:num w:numId="208">
    <w:abstractNumId w:val="503"/>
  </w:num>
  <w:num w:numId="209">
    <w:abstractNumId w:val="120"/>
  </w:num>
  <w:num w:numId="210">
    <w:abstractNumId w:val="358"/>
  </w:num>
  <w:num w:numId="211">
    <w:abstractNumId w:val="391"/>
  </w:num>
  <w:num w:numId="212">
    <w:abstractNumId w:val="28"/>
  </w:num>
  <w:num w:numId="213">
    <w:abstractNumId w:val="131"/>
  </w:num>
  <w:num w:numId="214">
    <w:abstractNumId w:val="470"/>
  </w:num>
  <w:num w:numId="215">
    <w:abstractNumId w:val="322"/>
  </w:num>
  <w:num w:numId="216">
    <w:abstractNumId w:val="323"/>
  </w:num>
  <w:num w:numId="217">
    <w:abstractNumId w:val="172"/>
  </w:num>
  <w:num w:numId="2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5"/>
  </w:num>
  <w:num w:numId="220">
    <w:abstractNumId w:val="150"/>
  </w:num>
  <w:num w:numId="221">
    <w:abstractNumId w:val="442"/>
  </w:num>
  <w:num w:numId="222">
    <w:abstractNumId w:val="117"/>
  </w:num>
  <w:num w:numId="223">
    <w:abstractNumId w:val="154"/>
  </w:num>
  <w:num w:numId="224">
    <w:abstractNumId w:val="455"/>
  </w:num>
  <w:num w:numId="225">
    <w:abstractNumId w:val="116"/>
  </w:num>
  <w:num w:numId="226">
    <w:abstractNumId w:val="5"/>
  </w:num>
  <w:num w:numId="227">
    <w:abstractNumId w:val="249"/>
  </w:num>
  <w:num w:numId="228">
    <w:abstractNumId w:val="398"/>
  </w:num>
  <w:num w:numId="229">
    <w:abstractNumId w:val="156"/>
  </w:num>
  <w:num w:numId="230">
    <w:abstractNumId w:val="170"/>
  </w:num>
  <w:num w:numId="231">
    <w:abstractNumId w:val="368"/>
  </w:num>
  <w:num w:numId="232">
    <w:abstractNumId w:val="316"/>
  </w:num>
  <w:num w:numId="233">
    <w:abstractNumId w:val="365"/>
  </w:num>
  <w:num w:numId="234">
    <w:abstractNumId w:val="263"/>
  </w:num>
  <w:num w:numId="235">
    <w:abstractNumId w:val="63"/>
  </w:num>
  <w:num w:numId="236">
    <w:abstractNumId w:val="313"/>
  </w:num>
  <w:num w:numId="237">
    <w:abstractNumId w:val="363"/>
  </w:num>
  <w:num w:numId="238">
    <w:abstractNumId w:val="41"/>
  </w:num>
  <w:num w:numId="239">
    <w:abstractNumId w:val="337"/>
  </w:num>
  <w:num w:numId="240">
    <w:abstractNumId w:val="236"/>
  </w:num>
  <w:num w:numId="241">
    <w:abstractNumId w:val="266"/>
  </w:num>
  <w:num w:numId="242">
    <w:abstractNumId w:val="14"/>
  </w:num>
  <w:num w:numId="243">
    <w:abstractNumId w:val="130"/>
  </w:num>
  <w:num w:numId="244">
    <w:abstractNumId w:val="95"/>
  </w:num>
  <w:num w:numId="245">
    <w:abstractNumId w:val="494"/>
  </w:num>
  <w:num w:numId="246">
    <w:abstractNumId w:val="241"/>
  </w:num>
  <w:num w:numId="247">
    <w:abstractNumId w:val="450"/>
  </w:num>
  <w:num w:numId="248">
    <w:abstractNumId w:val="202"/>
  </w:num>
  <w:num w:numId="249">
    <w:abstractNumId w:val="20"/>
  </w:num>
  <w:num w:numId="250">
    <w:abstractNumId w:val="306"/>
  </w:num>
  <w:num w:numId="251">
    <w:abstractNumId w:val="399"/>
  </w:num>
  <w:num w:numId="252">
    <w:abstractNumId w:val="506"/>
  </w:num>
  <w:num w:numId="253">
    <w:abstractNumId w:val="449"/>
  </w:num>
  <w:num w:numId="254">
    <w:abstractNumId w:val="106"/>
  </w:num>
  <w:num w:numId="255">
    <w:abstractNumId w:val="414"/>
  </w:num>
  <w:num w:numId="256">
    <w:abstractNumId w:val="311"/>
  </w:num>
  <w:num w:numId="257">
    <w:abstractNumId w:val="373"/>
  </w:num>
  <w:num w:numId="258">
    <w:abstractNumId w:val="390"/>
  </w:num>
  <w:num w:numId="259">
    <w:abstractNumId w:val="292"/>
  </w:num>
  <w:num w:numId="260">
    <w:abstractNumId w:val="46"/>
  </w:num>
  <w:num w:numId="261">
    <w:abstractNumId w:val="491"/>
  </w:num>
  <w:num w:numId="262">
    <w:abstractNumId w:val="176"/>
  </w:num>
  <w:num w:numId="263">
    <w:abstractNumId w:val="366"/>
  </w:num>
  <w:num w:numId="264">
    <w:abstractNumId w:val="239"/>
  </w:num>
  <w:num w:numId="265">
    <w:abstractNumId w:val="231"/>
  </w:num>
  <w:num w:numId="266">
    <w:abstractNumId w:val="107"/>
  </w:num>
  <w:num w:numId="267">
    <w:abstractNumId w:val="182"/>
  </w:num>
  <w:num w:numId="268">
    <w:abstractNumId w:val="67"/>
  </w:num>
  <w:num w:numId="269">
    <w:abstractNumId w:val="392"/>
  </w:num>
  <w:num w:numId="270">
    <w:abstractNumId w:val="124"/>
  </w:num>
  <w:num w:numId="271">
    <w:abstractNumId w:val="179"/>
  </w:num>
  <w:num w:numId="272">
    <w:abstractNumId w:val="51"/>
  </w:num>
  <w:num w:numId="273">
    <w:abstractNumId w:val="484"/>
  </w:num>
  <w:num w:numId="274">
    <w:abstractNumId w:val="126"/>
  </w:num>
  <w:num w:numId="275">
    <w:abstractNumId w:val="417"/>
  </w:num>
  <w:num w:numId="276">
    <w:abstractNumId w:val="213"/>
  </w:num>
  <w:num w:numId="277">
    <w:abstractNumId w:val="171"/>
  </w:num>
  <w:num w:numId="278">
    <w:abstractNumId w:val="163"/>
  </w:num>
  <w:num w:numId="279">
    <w:abstractNumId w:val="354"/>
  </w:num>
  <w:num w:numId="280">
    <w:abstractNumId w:val="254"/>
  </w:num>
  <w:num w:numId="281">
    <w:abstractNumId w:val="410"/>
  </w:num>
  <w:num w:numId="282">
    <w:abstractNumId w:val="340"/>
  </w:num>
  <w:num w:numId="283">
    <w:abstractNumId w:val="240"/>
  </w:num>
  <w:num w:numId="284">
    <w:abstractNumId w:val="165"/>
  </w:num>
  <w:num w:numId="285">
    <w:abstractNumId w:val="348"/>
  </w:num>
  <w:num w:numId="286">
    <w:abstractNumId w:val="499"/>
  </w:num>
  <w:num w:numId="287">
    <w:abstractNumId w:val="54"/>
  </w:num>
  <w:num w:numId="288">
    <w:abstractNumId w:val="235"/>
  </w:num>
  <w:num w:numId="289">
    <w:abstractNumId w:val="260"/>
  </w:num>
  <w:num w:numId="290">
    <w:abstractNumId w:val="122"/>
  </w:num>
  <w:num w:numId="291">
    <w:abstractNumId w:val="113"/>
  </w:num>
  <w:num w:numId="292">
    <w:abstractNumId w:val="387"/>
  </w:num>
  <w:num w:numId="293">
    <w:abstractNumId w:val="273"/>
  </w:num>
  <w:num w:numId="294">
    <w:abstractNumId w:val="245"/>
  </w:num>
  <w:num w:numId="295">
    <w:abstractNumId w:val="446"/>
  </w:num>
  <w:num w:numId="296">
    <w:abstractNumId w:val="468"/>
  </w:num>
  <w:num w:numId="297">
    <w:abstractNumId w:val="406"/>
  </w:num>
  <w:num w:numId="298">
    <w:abstractNumId w:val="232"/>
  </w:num>
  <w:num w:numId="299">
    <w:abstractNumId w:val="187"/>
  </w:num>
  <w:num w:numId="300">
    <w:abstractNumId w:val="186"/>
  </w:num>
  <w:num w:numId="301">
    <w:abstractNumId w:val="86"/>
  </w:num>
  <w:num w:numId="302">
    <w:abstractNumId w:val="17"/>
  </w:num>
  <w:num w:numId="303">
    <w:abstractNumId w:val="267"/>
  </w:num>
  <w:num w:numId="304">
    <w:abstractNumId w:val="2"/>
    <w:lvlOverride w:ilvl="0">
      <w:lvl w:ilvl="0">
        <w:numFmt w:val="irohaFullWidth"/>
        <w:lvlText w:val=""/>
        <w:legacy w:legacy="1" w:legacySpace="0" w:legacyIndent="360"/>
        <w:lvlJc w:val="right"/>
        <w:rPr>
          <w:rFonts w:ascii="Symbol" w:hAnsi="Symbol" w:hint="default"/>
        </w:rPr>
      </w:lvl>
    </w:lvlOverride>
  </w:num>
  <w:num w:numId="305">
    <w:abstractNumId w:val="96"/>
  </w:num>
  <w:num w:numId="306">
    <w:abstractNumId w:val="259"/>
  </w:num>
  <w:num w:numId="307">
    <w:abstractNumId w:val="147"/>
  </w:num>
  <w:num w:numId="308">
    <w:abstractNumId w:val="349"/>
  </w:num>
  <w:num w:numId="309">
    <w:abstractNumId w:val="375"/>
  </w:num>
  <w:num w:numId="310">
    <w:abstractNumId w:val="439"/>
  </w:num>
  <w:num w:numId="311">
    <w:abstractNumId w:val="460"/>
  </w:num>
  <w:num w:numId="312">
    <w:abstractNumId w:val="472"/>
  </w:num>
  <w:num w:numId="313">
    <w:abstractNumId w:val="331"/>
  </w:num>
  <w:num w:numId="314">
    <w:abstractNumId w:val="265"/>
  </w:num>
  <w:num w:numId="315">
    <w:abstractNumId w:val="276"/>
  </w:num>
  <w:num w:numId="316">
    <w:abstractNumId w:val="189"/>
  </w:num>
  <w:num w:numId="317">
    <w:abstractNumId w:val="71"/>
  </w:num>
  <w:num w:numId="318">
    <w:abstractNumId w:val="257"/>
  </w:num>
  <w:num w:numId="319">
    <w:abstractNumId w:val="197"/>
  </w:num>
  <w:num w:numId="320">
    <w:abstractNumId w:val="432"/>
  </w:num>
  <w:num w:numId="321">
    <w:abstractNumId w:val="50"/>
  </w:num>
  <w:num w:numId="322">
    <w:abstractNumId w:val="467"/>
  </w:num>
  <w:num w:numId="323">
    <w:abstractNumId w:val="270"/>
  </w:num>
  <w:num w:numId="324">
    <w:abstractNumId w:val="248"/>
  </w:num>
  <w:num w:numId="325">
    <w:abstractNumId w:val="456"/>
  </w:num>
  <w:num w:numId="326">
    <w:abstractNumId w:val="444"/>
  </w:num>
  <w:num w:numId="327">
    <w:abstractNumId w:val="454"/>
  </w:num>
  <w:num w:numId="328">
    <w:abstractNumId w:val="164"/>
  </w:num>
  <w:num w:numId="329">
    <w:abstractNumId w:val="371"/>
  </w:num>
  <w:num w:numId="330">
    <w:abstractNumId w:val="64"/>
  </w:num>
  <w:num w:numId="331">
    <w:abstractNumId w:val="3"/>
  </w:num>
  <w:num w:numId="332">
    <w:abstractNumId w:val="135"/>
  </w:num>
  <w:num w:numId="333">
    <w:abstractNumId w:val="218"/>
  </w:num>
  <w:num w:numId="334">
    <w:abstractNumId w:val="112"/>
  </w:num>
  <w:num w:numId="335">
    <w:abstractNumId w:val="59"/>
  </w:num>
  <w:num w:numId="336">
    <w:abstractNumId w:val="11"/>
  </w:num>
  <w:num w:numId="337">
    <w:abstractNumId w:val="301"/>
  </w:num>
  <w:num w:numId="338">
    <w:abstractNumId w:val="169"/>
  </w:num>
  <w:num w:numId="339">
    <w:abstractNumId w:val="511"/>
  </w:num>
  <w:num w:numId="340">
    <w:abstractNumId w:val="283"/>
  </w:num>
  <w:num w:numId="341">
    <w:abstractNumId w:val="413"/>
  </w:num>
  <w:num w:numId="342">
    <w:abstractNumId w:val="416"/>
  </w:num>
  <w:num w:numId="343">
    <w:abstractNumId w:val="459"/>
  </w:num>
  <w:num w:numId="344">
    <w:abstractNumId w:val="192"/>
  </w:num>
  <w:num w:numId="345">
    <w:abstractNumId w:val="68"/>
  </w:num>
  <w:num w:numId="346">
    <w:abstractNumId w:val="279"/>
  </w:num>
  <w:num w:numId="347">
    <w:abstractNumId w:val="72"/>
  </w:num>
  <w:num w:numId="348">
    <w:abstractNumId w:val="514"/>
  </w:num>
  <w:num w:numId="349">
    <w:abstractNumId w:val="294"/>
  </w:num>
  <w:num w:numId="350">
    <w:abstractNumId w:val="37"/>
  </w:num>
  <w:num w:numId="351">
    <w:abstractNumId w:val="84"/>
  </w:num>
  <w:num w:numId="352">
    <w:abstractNumId w:val="466"/>
  </w:num>
  <w:num w:numId="353">
    <w:abstractNumId w:val="43"/>
  </w:num>
  <w:num w:numId="354">
    <w:abstractNumId w:val="319"/>
  </w:num>
  <w:num w:numId="355">
    <w:abstractNumId w:val="81"/>
  </w:num>
  <w:num w:numId="356">
    <w:abstractNumId w:val="109"/>
  </w:num>
  <w:num w:numId="357">
    <w:abstractNumId w:val="330"/>
  </w:num>
  <w:num w:numId="358">
    <w:abstractNumId w:val="104"/>
  </w:num>
  <w:num w:numId="359">
    <w:abstractNumId w:val="13"/>
  </w:num>
  <w:num w:numId="360">
    <w:abstractNumId w:val="409"/>
  </w:num>
  <w:num w:numId="361">
    <w:abstractNumId w:val="15"/>
  </w:num>
  <w:num w:numId="362">
    <w:abstractNumId w:val="500"/>
  </w:num>
  <w:num w:numId="363">
    <w:abstractNumId w:val="272"/>
  </w:num>
  <w:num w:numId="364">
    <w:abstractNumId w:val="302"/>
  </w:num>
  <w:num w:numId="365">
    <w:abstractNumId w:val="448"/>
  </w:num>
  <w:num w:numId="366">
    <w:abstractNumId w:val="97"/>
  </w:num>
  <w:num w:numId="367">
    <w:abstractNumId w:val="119"/>
  </w:num>
  <w:num w:numId="368">
    <w:abstractNumId w:val="201"/>
  </w:num>
  <w:num w:numId="369">
    <w:abstractNumId w:val="145"/>
  </w:num>
  <w:num w:numId="370">
    <w:abstractNumId w:val="198"/>
  </w:num>
  <w:num w:numId="371">
    <w:abstractNumId w:val="61"/>
  </w:num>
  <w:num w:numId="372">
    <w:abstractNumId w:val="452"/>
  </w:num>
  <w:num w:numId="373">
    <w:abstractNumId w:val="286"/>
  </w:num>
  <w:num w:numId="374">
    <w:abstractNumId w:val="99"/>
  </w:num>
  <w:num w:numId="375">
    <w:abstractNumId w:val="333"/>
  </w:num>
  <w:num w:numId="376">
    <w:abstractNumId w:val="396"/>
  </w:num>
  <w:num w:numId="377">
    <w:abstractNumId w:val="431"/>
    <w:lvlOverride w:ilvl="0">
      <w:lvl w:ilvl="0">
        <w:numFmt w:val="decimal"/>
        <w:lvlText w:val="%1."/>
        <w:lvlJc w:val="left"/>
      </w:lvl>
    </w:lvlOverride>
  </w:num>
  <w:num w:numId="378">
    <w:abstractNumId w:val="384"/>
  </w:num>
  <w:num w:numId="379">
    <w:abstractNumId w:val="297"/>
    <w:lvlOverride w:ilvl="0">
      <w:lvl w:ilvl="0">
        <w:numFmt w:val="decimal"/>
        <w:lvlText w:val="%1."/>
        <w:lvlJc w:val="left"/>
      </w:lvl>
    </w:lvlOverride>
  </w:num>
  <w:num w:numId="380">
    <w:abstractNumId w:val="380"/>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81">
    <w:abstractNumId w:val="247"/>
  </w:num>
  <w:num w:numId="382">
    <w:abstractNumId w:val="148"/>
  </w:num>
  <w:num w:numId="383">
    <w:abstractNumId w:val="208"/>
  </w:num>
  <w:num w:numId="384">
    <w:abstractNumId w:val="488"/>
  </w:num>
  <w:num w:numId="385">
    <w:abstractNumId w:val="285"/>
  </w:num>
  <w:num w:numId="386">
    <w:abstractNumId w:val="403"/>
  </w:num>
  <w:num w:numId="387">
    <w:abstractNumId w:val="296"/>
  </w:num>
  <w:num w:numId="388">
    <w:abstractNumId w:val="479"/>
  </w:num>
  <w:num w:numId="389">
    <w:abstractNumId w:val="258"/>
  </w:num>
  <w:num w:numId="390">
    <w:abstractNumId w:val="55"/>
  </w:num>
  <w:num w:numId="391">
    <w:abstractNumId w:val="315"/>
  </w:num>
  <w:num w:numId="392">
    <w:abstractNumId w:val="457"/>
  </w:num>
  <w:num w:numId="393">
    <w:abstractNumId w:val="138"/>
  </w:num>
  <w:num w:numId="394">
    <w:abstractNumId w:val="498"/>
  </w:num>
  <w:num w:numId="395">
    <w:abstractNumId w:val="418"/>
  </w:num>
  <w:num w:numId="396">
    <w:abstractNumId w:val="485"/>
  </w:num>
  <w:num w:numId="397">
    <w:abstractNumId w:val="255"/>
  </w:num>
  <w:num w:numId="398">
    <w:abstractNumId w:val="395"/>
  </w:num>
  <w:num w:numId="399">
    <w:abstractNumId w:val="144"/>
  </w:num>
  <w:num w:numId="400">
    <w:abstractNumId w:val="161"/>
  </w:num>
  <w:num w:numId="401">
    <w:abstractNumId w:val="23"/>
  </w:num>
  <w:num w:numId="402">
    <w:abstractNumId w:val="160"/>
  </w:num>
  <w:num w:numId="403">
    <w:abstractNumId w:val="185"/>
  </w:num>
  <w:num w:numId="404">
    <w:abstractNumId w:val="481"/>
  </w:num>
  <w:num w:numId="405">
    <w:abstractNumId w:val="303"/>
  </w:num>
  <w:num w:numId="406">
    <w:abstractNumId w:val="136"/>
  </w:num>
  <w:num w:numId="407">
    <w:abstractNumId w:val="22"/>
  </w:num>
  <w:num w:numId="408">
    <w:abstractNumId w:val="30"/>
  </w:num>
  <w:num w:numId="409">
    <w:abstractNumId w:val="21"/>
  </w:num>
  <w:num w:numId="410">
    <w:abstractNumId w:val="332"/>
  </w:num>
  <w:num w:numId="411">
    <w:abstractNumId w:val="217"/>
  </w:num>
  <w:num w:numId="412">
    <w:abstractNumId w:val="469"/>
  </w:num>
  <w:num w:numId="413">
    <w:abstractNumId w:val="159"/>
  </w:num>
  <w:num w:numId="414">
    <w:abstractNumId w:val="367"/>
  </w:num>
  <w:num w:numId="415">
    <w:abstractNumId w:val="101"/>
  </w:num>
  <w:num w:numId="416">
    <w:abstractNumId w:val="364"/>
  </w:num>
  <w:num w:numId="417">
    <w:abstractNumId w:val="312"/>
  </w:num>
  <w:num w:numId="418">
    <w:abstractNumId w:val="309"/>
  </w:num>
  <w:num w:numId="419">
    <w:abstractNumId w:val="252"/>
  </w:num>
  <w:num w:numId="420">
    <w:abstractNumId w:val="48"/>
  </w:num>
  <w:num w:numId="421">
    <w:abstractNumId w:val="430"/>
  </w:num>
  <w:num w:numId="422">
    <w:abstractNumId w:val="351"/>
  </w:num>
  <w:num w:numId="423">
    <w:abstractNumId w:val="360"/>
  </w:num>
  <w:num w:numId="424">
    <w:abstractNumId w:val="370"/>
  </w:num>
  <w:num w:numId="425">
    <w:abstractNumId w:val="420"/>
  </w:num>
  <w:num w:numId="426">
    <w:abstractNumId w:val="437"/>
  </w:num>
  <w:num w:numId="427">
    <w:abstractNumId w:val="167"/>
  </w:num>
  <w:num w:numId="428">
    <w:abstractNumId w:val="25"/>
  </w:num>
  <w:num w:numId="429">
    <w:abstractNumId w:val="268"/>
  </w:num>
  <w:num w:numId="430">
    <w:abstractNumId w:val="277"/>
  </w:num>
  <w:num w:numId="431">
    <w:abstractNumId w:val="462"/>
  </w:num>
  <w:num w:numId="432">
    <w:abstractNumId w:val="114"/>
  </w:num>
  <w:num w:numId="433">
    <w:abstractNumId w:val="175"/>
  </w:num>
  <w:num w:numId="434">
    <w:abstractNumId w:val="79"/>
  </w:num>
  <w:num w:numId="435">
    <w:abstractNumId w:val="289"/>
  </w:num>
  <w:num w:numId="436">
    <w:abstractNumId w:val="209"/>
  </w:num>
  <w:num w:numId="437">
    <w:abstractNumId w:val="89"/>
  </w:num>
  <w:num w:numId="438">
    <w:abstractNumId w:val="291"/>
  </w:num>
  <w:num w:numId="439">
    <w:abstractNumId w:val="405"/>
  </w:num>
  <w:num w:numId="440">
    <w:abstractNumId w:val="493"/>
  </w:num>
  <w:num w:numId="441">
    <w:abstractNumId w:val="400"/>
  </w:num>
  <w:num w:numId="442">
    <w:abstractNumId w:val="7"/>
  </w:num>
  <w:num w:numId="443">
    <w:abstractNumId w:val="447"/>
  </w:num>
  <w:num w:numId="444">
    <w:abstractNumId w:val="4"/>
  </w:num>
  <w:num w:numId="445">
    <w:abstractNumId w:val="489"/>
  </w:num>
  <w:num w:numId="446">
    <w:abstractNumId w:val="345"/>
  </w:num>
  <w:num w:numId="447">
    <w:abstractNumId w:val="9"/>
  </w:num>
  <w:num w:numId="448">
    <w:abstractNumId w:val="411"/>
  </w:num>
  <w:num w:numId="449">
    <w:abstractNumId w:val="238"/>
  </w:num>
  <w:num w:numId="450">
    <w:abstractNumId w:val="75"/>
  </w:num>
  <w:num w:numId="451">
    <w:abstractNumId w:val="143"/>
  </w:num>
  <w:num w:numId="452">
    <w:abstractNumId w:val="103"/>
  </w:num>
  <w:num w:numId="453">
    <w:abstractNumId w:val="10"/>
  </w:num>
  <w:num w:numId="454">
    <w:abstractNumId w:val="230"/>
  </w:num>
  <w:num w:numId="455">
    <w:abstractNumId w:val="233"/>
  </w:num>
  <w:num w:numId="456">
    <w:abstractNumId w:val="382"/>
  </w:num>
  <w:num w:numId="457">
    <w:abstractNumId w:val="211"/>
  </w:num>
  <w:num w:numId="458">
    <w:abstractNumId w:val="57"/>
  </w:num>
  <w:num w:numId="459">
    <w:abstractNumId w:val="166"/>
  </w:num>
  <w:num w:numId="460">
    <w:abstractNumId w:val="69"/>
  </w:num>
  <w:num w:numId="461">
    <w:abstractNumId w:val="199"/>
  </w:num>
  <w:num w:numId="462">
    <w:abstractNumId w:val="464"/>
  </w:num>
  <w:num w:numId="463">
    <w:abstractNumId w:val="402"/>
  </w:num>
  <w:num w:numId="464">
    <w:abstractNumId w:val="178"/>
  </w:num>
  <w:num w:numId="465">
    <w:abstractNumId w:val="110"/>
  </w:num>
  <w:num w:numId="466">
    <w:abstractNumId w:val="321"/>
  </w:num>
  <w:num w:numId="467">
    <w:abstractNumId w:val="383"/>
  </w:num>
  <w:num w:numId="468">
    <w:abstractNumId w:val="180"/>
  </w:num>
  <w:num w:numId="469">
    <w:abstractNumId w:val="49"/>
  </w:num>
  <w:num w:numId="470">
    <w:abstractNumId w:val="465"/>
  </w:num>
  <w:num w:numId="471">
    <w:abstractNumId w:val="436"/>
  </w:num>
  <w:num w:numId="472">
    <w:abstractNumId w:val="242"/>
  </w:num>
  <w:num w:numId="473">
    <w:abstractNumId w:val="386"/>
  </w:num>
  <w:num w:numId="474">
    <w:abstractNumId w:val="251"/>
  </w:num>
  <w:num w:numId="475">
    <w:abstractNumId w:val="40"/>
  </w:num>
  <w:num w:numId="476">
    <w:abstractNumId w:val="133"/>
  </w:num>
  <w:num w:numId="477">
    <w:abstractNumId w:val="155"/>
  </w:num>
  <w:num w:numId="478">
    <w:abstractNumId w:val="357"/>
  </w:num>
  <w:num w:numId="479">
    <w:abstractNumId w:val="80"/>
  </w:num>
  <w:num w:numId="480">
    <w:abstractNumId w:val="229"/>
  </w:num>
  <w:num w:numId="481">
    <w:abstractNumId w:val="88"/>
  </w:num>
  <w:num w:numId="482">
    <w:abstractNumId w:val="275"/>
  </w:num>
  <w:num w:numId="483">
    <w:abstractNumId w:val="474"/>
  </w:num>
  <w:num w:numId="484">
    <w:abstractNumId w:val="329"/>
  </w:num>
  <w:num w:numId="485">
    <w:abstractNumId w:val="445"/>
  </w:num>
  <w:num w:numId="486">
    <w:abstractNumId w:val="440"/>
  </w:num>
  <w:num w:numId="487">
    <w:abstractNumId w:val="219"/>
  </w:num>
  <w:num w:numId="488">
    <w:abstractNumId w:val="234"/>
  </w:num>
  <w:num w:numId="489">
    <w:abstractNumId w:val="480"/>
  </w:num>
  <w:num w:numId="490">
    <w:abstractNumId w:val="224"/>
  </w:num>
  <w:num w:numId="491">
    <w:abstractNumId w:val="105"/>
  </w:num>
  <w:num w:numId="492">
    <w:abstractNumId w:val="203"/>
  </w:num>
  <w:num w:numId="493">
    <w:abstractNumId w:val="310"/>
  </w:num>
  <w:num w:numId="494">
    <w:abstractNumId w:val="60"/>
  </w:num>
  <w:num w:numId="495">
    <w:abstractNumId w:val="220"/>
  </w:num>
  <w:num w:numId="496">
    <w:abstractNumId w:val="441"/>
  </w:num>
  <w:num w:numId="497">
    <w:abstractNumId w:val="94"/>
  </w:num>
  <w:num w:numId="498">
    <w:abstractNumId w:val="168"/>
  </w:num>
  <w:num w:numId="499">
    <w:abstractNumId w:val="32"/>
  </w:num>
  <w:num w:numId="500">
    <w:abstractNumId w:val="324"/>
  </w:num>
  <w:num w:numId="501">
    <w:abstractNumId w:val="93"/>
  </w:num>
  <w:num w:numId="502">
    <w:abstractNumId w:val="435"/>
  </w:num>
  <w:num w:numId="503">
    <w:abstractNumId w:val="38"/>
  </w:num>
  <w:num w:numId="504">
    <w:abstractNumId w:val="327"/>
  </w:num>
  <w:num w:numId="505">
    <w:abstractNumId w:val="381"/>
  </w:num>
  <w:num w:numId="506">
    <w:abstractNumId w:val="419"/>
  </w:num>
  <w:num w:numId="507">
    <w:abstractNumId w:val="184"/>
  </w:num>
  <w:num w:numId="508">
    <w:abstractNumId w:val="125"/>
  </w:num>
  <w:num w:numId="509">
    <w:abstractNumId w:val="58"/>
  </w:num>
  <w:num w:numId="510">
    <w:abstractNumId w:val="482"/>
  </w:num>
  <w:num w:numId="511">
    <w:abstractNumId w:val="31"/>
  </w:num>
  <w:num w:numId="512">
    <w:abstractNumId w:val="244"/>
  </w:num>
  <w:num w:numId="513">
    <w:abstractNumId w:val="278"/>
  </w:num>
  <w:num w:numId="514">
    <w:abstractNumId w:val="320"/>
  </w:num>
  <w:num w:numId="515">
    <w:abstractNumId w:val="111"/>
  </w:num>
  <w:num w:numId="516">
    <w:abstractNumId w:val="142"/>
  </w:num>
  <w:numIdMacAtCleanup w:val="5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378D7"/>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E79D0"/>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5725C"/>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1ED0"/>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288A"/>
    <w:rsid w:val="00BC59BD"/>
    <w:rsid w:val="00BC68BC"/>
    <w:rsid w:val="00BD2629"/>
    <w:rsid w:val="00BE0F87"/>
    <w:rsid w:val="00BE60B1"/>
    <w:rsid w:val="00BF0145"/>
    <w:rsid w:val="00BF39AE"/>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96702"/>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E3202"/>
    <w:rsid w:val="00EE67FE"/>
    <w:rsid w:val="00EE6A1F"/>
    <w:rsid w:val="00EE7BA9"/>
    <w:rsid w:val="00F04F7A"/>
    <w:rsid w:val="00F13A57"/>
    <w:rsid w:val="00F15E41"/>
    <w:rsid w:val="00F172BF"/>
    <w:rsid w:val="00F20319"/>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3CDD0"/>
  <w15:docId w15:val="{035C18B3-3340-40B9-B7DA-4C130D65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3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iPriority w:val="99"/>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149"/>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293"/>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CharChar1Char0">
    <w:name w:val=" Char Char Char Char Char Char Char1 Char"/>
    <w:basedOn w:val="Normal"/>
    <w:next w:val="Normal"/>
    <w:rsid w:val="00C96702"/>
    <w:pPr>
      <w:bidi w:val="0"/>
      <w:spacing w:after="160" w:line="240" w:lineRule="exact"/>
    </w:pPr>
    <w:rPr>
      <w:rFonts w:ascii="Tahoma" w:hAnsi="Tahoma" w:cs="Simplified Arabic"/>
      <w:bCs/>
      <w:sz w:val="24"/>
      <w:szCs w:val="28"/>
      <w:lang w:val="en-GB"/>
    </w:rPr>
  </w:style>
  <w:style w:type="paragraph" w:customStyle="1" w:styleId="CharCharCharCharChar1">
    <w:name w:val=" Char Char Char Char Char"/>
    <w:basedOn w:val="Normal"/>
    <w:rsid w:val="00C96702"/>
    <w:pPr>
      <w:bidi w:val="0"/>
      <w:spacing w:after="160" w:line="240" w:lineRule="exact"/>
    </w:pPr>
    <w:rPr>
      <w:rFonts w:ascii="Verdana" w:eastAsia="SimSun" w:hAnsi="Verdana" w:cs="Times New Roman"/>
      <w:sz w:val="20"/>
      <w:szCs w:val="20"/>
    </w:rPr>
  </w:style>
  <w:style w:type="character" w:customStyle="1" w:styleId="date">
    <w:name w:val="date"/>
    <w:rsid w:val="00C96702"/>
  </w:style>
  <w:style w:type="table" w:styleId="GridTable5Dark-Accent5">
    <w:name w:val="Grid Table 5 Dark Accent 5"/>
    <w:basedOn w:val="TableNormal"/>
    <w:uiPriority w:val="50"/>
    <w:rsid w:val="00C9670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5">
    <w:name w:val="Grid Table 4 Accent 5"/>
    <w:basedOn w:val="TableNormal"/>
    <w:uiPriority w:val="49"/>
    <w:rsid w:val="00C9670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5Dark-Accent6">
    <w:name w:val="Grid Table 5 Dark Accent 6"/>
    <w:basedOn w:val="TableNormal"/>
    <w:uiPriority w:val="50"/>
    <w:rsid w:val="00C9670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4-Accent4">
    <w:name w:val="Grid Table 4 Accent 4"/>
    <w:basedOn w:val="TableNormal"/>
    <w:uiPriority w:val="49"/>
    <w:rsid w:val="00C96702"/>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Mention">
    <w:name w:val="Mention"/>
    <w:uiPriority w:val="99"/>
    <w:semiHidden/>
    <w:unhideWhenUsed/>
    <w:rsid w:val="00C9670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oleObject" Target="embeddings/oleObject4.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5.pn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0D1F6-8467-427C-8948-12CF30CA7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1815</Words>
  <Characters>10346</Characters>
  <Application>Microsoft Office Word</Application>
  <DocSecurity>0</DocSecurity>
  <Lines>86</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12137</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2020-01-27T16:11:00Z</dcterms:created>
  <dcterms:modified xsi:type="dcterms:W3CDTF">2020-01-27T16:11:00Z</dcterms:modified>
</cp:coreProperties>
</file>