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3834" w14:textId="77777777" w:rsidR="0018517B" w:rsidRPr="00431DE1" w:rsidRDefault="0018517B" w:rsidP="0018517B">
      <w:pPr>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18517B" w:rsidRPr="00EA0E56" w14:paraId="0AEF1396" w14:textId="77777777" w:rsidTr="00187E97">
        <w:trPr>
          <w:trHeight w:val="1417"/>
          <w:jc w:val="center"/>
        </w:trPr>
        <w:tc>
          <w:tcPr>
            <w:tcW w:w="1134" w:type="dxa"/>
            <w:shd w:val="clear" w:color="auto" w:fill="000000"/>
            <w:vAlign w:val="center"/>
          </w:tcPr>
          <w:p w14:paraId="7188CD99" w14:textId="77777777" w:rsidR="0018517B" w:rsidRPr="002B57CA" w:rsidRDefault="0018517B" w:rsidP="00187E97">
            <w:pPr>
              <w:pStyle w:val="a0"/>
              <w:rPr>
                <w:rtl/>
              </w:rPr>
            </w:pPr>
          </w:p>
        </w:tc>
        <w:tc>
          <w:tcPr>
            <w:tcW w:w="8164" w:type="dxa"/>
            <w:shd w:val="clear" w:color="auto" w:fill="000000"/>
            <w:vAlign w:val="center"/>
          </w:tcPr>
          <w:p w14:paraId="284454F4" w14:textId="77777777" w:rsidR="0018517B" w:rsidRPr="002B57CA" w:rsidRDefault="0018517B" w:rsidP="00187E97">
            <w:pPr>
              <w:pStyle w:val="Heading4"/>
              <w:rPr>
                <w:rtl/>
              </w:rPr>
            </w:pPr>
            <w:bookmarkStart w:id="0" w:name="_Toc480030958"/>
            <w:bookmarkStart w:id="1" w:name="_Toc480854672"/>
            <w:bookmarkStart w:id="2" w:name="_Toc481076008"/>
            <w:bookmarkStart w:id="3" w:name="_GoBack"/>
            <w:r w:rsidRPr="003538E6">
              <w:rPr>
                <w:rtl/>
              </w:rPr>
              <w:t>أثر تطبيق مبادئ الجودة الشاملة على خدمات ومرافق الحج</w:t>
            </w:r>
            <w:bookmarkEnd w:id="0"/>
            <w:bookmarkEnd w:id="1"/>
            <w:bookmarkEnd w:id="2"/>
            <w:bookmarkEnd w:id="3"/>
          </w:p>
        </w:tc>
        <w:tc>
          <w:tcPr>
            <w:tcW w:w="1134" w:type="dxa"/>
            <w:shd w:val="clear" w:color="auto" w:fill="000000"/>
            <w:vAlign w:val="center"/>
          </w:tcPr>
          <w:p w14:paraId="607BDD8B" w14:textId="77777777" w:rsidR="0018517B" w:rsidRPr="002B57CA" w:rsidRDefault="0018517B" w:rsidP="00187E97">
            <w:pPr>
              <w:pStyle w:val="a0"/>
              <w:rPr>
                <w:rtl/>
              </w:rPr>
            </w:pPr>
          </w:p>
        </w:tc>
      </w:tr>
      <w:tr w:rsidR="0018517B" w:rsidRPr="00EA0E56" w14:paraId="0B497F4D" w14:textId="77777777" w:rsidTr="00187E97">
        <w:trPr>
          <w:trHeight w:val="1563"/>
          <w:jc w:val="center"/>
        </w:trPr>
        <w:tc>
          <w:tcPr>
            <w:tcW w:w="1134" w:type="dxa"/>
            <w:shd w:val="clear" w:color="auto" w:fill="000000"/>
            <w:vAlign w:val="center"/>
          </w:tcPr>
          <w:p w14:paraId="10CF1F29" w14:textId="77777777" w:rsidR="0018517B" w:rsidRPr="00EA0E56" w:rsidRDefault="0018517B" w:rsidP="00187E97">
            <w:pPr>
              <w:pStyle w:val="a1"/>
              <w:rPr>
                <w:rtl/>
              </w:rPr>
            </w:pPr>
          </w:p>
        </w:tc>
        <w:tc>
          <w:tcPr>
            <w:tcW w:w="8164" w:type="dxa"/>
            <w:shd w:val="clear" w:color="auto" w:fill="000000"/>
            <w:vAlign w:val="center"/>
          </w:tcPr>
          <w:p w14:paraId="74EB2E2D" w14:textId="77777777" w:rsidR="0018517B" w:rsidRDefault="0018517B" w:rsidP="00187E97">
            <w:pPr>
              <w:pStyle w:val="Heading5"/>
              <w:rPr>
                <w:rtl/>
              </w:rPr>
            </w:pPr>
            <w:r w:rsidRPr="003538E6">
              <w:rPr>
                <w:rtl/>
              </w:rPr>
              <w:t>عمر بن حسن بن محمد بن صالح غزاوي</w:t>
            </w:r>
          </w:p>
          <w:p w14:paraId="7D575CB8" w14:textId="77777777" w:rsidR="0018517B" w:rsidRPr="004149D7" w:rsidRDefault="0018517B" w:rsidP="00187E97">
            <w:pPr>
              <w:pStyle w:val="Heading5"/>
              <w:rPr>
                <w:rtl/>
              </w:rPr>
            </w:pPr>
            <w:r w:rsidRPr="00E8689B">
              <w:rPr>
                <w:rtl/>
              </w:rPr>
              <w:t xml:space="preserve"> </w:t>
            </w:r>
            <w:r w:rsidRPr="004149D7">
              <w:rPr>
                <w:rtl/>
              </w:rPr>
              <w:t>جامعة الفيصل </w:t>
            </w:r>
          </w:p>
        </w:tc>
        <w:tc>
          <w:tcPr>
            <w:tcW w:w="1134" w:type="dxa"/>
            <w:shd w:val="clear" w:color="auto" w:fill="000000"/>
            <w:vAlign w:val="center"/>
          </w:tcPr>
          <w:p w14:paraId="1B8D0019" w14:textId="77777777" w:rsidR="0018517B" w:rsidRPr="00EA0E56" w:rsidRDefault="0018517B" w:rsidP="00187E97">
            <w:pPr>
              <w:pStyle w:val="a1"/>
              <w:rPr>
                <w:rtl/>
              </w:rPr>
            </w:pPr>
          </w:p>
        </w:tc>
      </w:tr>
    </w:tbl>
    <w:p w14:paraId="1DA553A3" w14:textId="77777777" w:rsidR="0018517B" w:rsidRPr="00264942" w:rsidRDefault="0018517B" w:rsidP="0018517B">
      <w:pPr>
        <w:pStyle w:val="a5"/>
        <w:rPr>
          <w:rtl/>
        </w:rPr>
      </w:pPr>
      <w:r w:rsidRPr="00631C25">
        <w:rPr>
          <w:rFonts w:hint="cs"/>
          <w:rtl/>
        </w:rPr>
        <w:t>ملخص البحث</w:t>
      </w:r>
      <w:r>
        <w:rPr>
          <w:rFonts w:hint="cs"/>
          <w:rtl/>
        </w:rPr>
        <w:t>:</w:t>
      </w:r>
    </w:p>
    <w:p w14:paraId="6A866390" w14:textId="77777777" w:rsidR="0018517B" w:rsidRDefault="0018517B" w:rsidP="0018517B">
      <w:pPr>
        <w:rPr>
          <w:rtl/>
        </w:rPr>
      </w:pPr>
      <w:r w:rsidRPr="004149D7">
        <w:rPr>
          <w:rtl/>
        </w:rPr>
        <w:t>هدفت الدراسة إلى معرفة مفهوم أثر تطبيق مبادئ الجودة الشاملة على خدمات و</w:t>
      </w:r>
      <w:r>
        <w:rPr>
          <w:rtl/>
        </w:rPr>
        <w:t>مرافق الحج, والتي لها الجانب ال</w:t>
      </w:r>
      <w:r>
        <w:rPr>
          <w:rFonts w:hint="cs"/>
          <w:rtl/>
        </w:rPr>
        <w:t>أ</w:t>
      </w:r>
      <w:r w:rsidRPr="004149D7">
        <w:rPr>
          <w:rtl/>
        </w:rPr>
        <w:t xml:space="preserve">كبر في تسهيل حركة الحجاج </w:t>
      </w:r>
      <w:r>
        <w:rPr>
          <w:rFonts w:hint="cs"/>
          <w:rtl/>
        </w:rPr>
        <w:t>،</w:t>
      </w:r>
      <w:r w:rsidRPr="004149D7">
        <w:rPr>
          <w:rtl/>
        </w:rPr>
        <w:t xml:space="preserve">وتوفير أفضل </w:t>
      </w:r>
      <w:r>
        <w:rPr>
          <w:rtl/>
        </w:rPr>
        <w:t xml:space="preserve">المقاييس للجودة الشاملة لتحسين </w:t>
      </w:r>
      <w:r>
        <w:rPr>
          <w:rFonts w:hint="cs"/>
          <w:rtl/>
        </w:rPr>
        <w:t>أ</w:t>
      </w:r>
      <w:r w:rsidRPr="004149D7">
        <w:rPr>
          <w:rtl/>
        </w:rPr>
        <w:t>داء هذه المرافق من خلال التحسين المستمر لجودة الخدمات. وذلك من خلال</w:t>
      </w:r>
      <w:r>
        <w:rPr>
          <w:rtl/>
        </w:rPr>
        <w:t xml:space="preserve"> التركيز على الحجاج, والتزام ال</w:t>
      </w:r>
      <w:r>
        <w:rPr>
          <w:rFonts w:hint="cs"/>
          <w:rtl/>
        </w:rPr>
        <w:t>إ</w:t>
      </w:r>
      <w:r w:rsidRPr="004149D7">
        <w:rPr>
          <w:rtl/>
        </w:rPr>
        <w:t>دارة العليا بتطبيق الجودة, ومشاركة الإداريين والعام</w:t>
      </w:r>
      <w:r>
        <w:rPr>
          <w:rtl/>
        </w:rPr>
        <w:t>لين في مجال خدمات الحج, ووضع ال</w:t>
      </w:r>
      <w:r>
        <w:rPr>
          <w:rFonts w:hint="cs"/>
          <w:rtl/>
        </w:rPr>
        <w:t>إ</w:t>
      </w:r>
      <w:r>
        <w:rPr>
          <w:rtl/>
        </w:rPr>
        <w:t>ستراتيجيات والسياسات</w:t>
      </w:r>
      <w:r w:rsidRPr="004149D7">
        <w:rPr>
          <w:rtl/>
        </w:rPr>
        <w:t xml:space="preserve"> به</w:t>
      </w:r>
      <w:r>
        <w:rPr>
          <w:rtl/>
        </w:rPr>
        <w:t xml:space="preserve">دف التحسين والتطوير المستمر من خلال اتباع نظم </w:t>
      </w:r>
      <w:r>
        <w:rPr>
          <w:rFonts w:hint="cs"/>
          <w:rtl/>
        </w:rPr>
        <w:t>إ</w:t>
      </w:r>
      <w:r w:rsidRPr="004149D7">
        <w:rPr>
          <w:rtl/>
        </w:rPr>
        <w:t>دارة مرنة تتميز بالمشاركة الجماعية من قبل المخططين لها. وتم استخدام المنهج الوصفي التحليلي، حيث تم الاعتماد على أداة الاستبيان في جمع البيانات وتحليلها على مجتمع الدراسة ممثل</w:t>
      </w:r>
      <w:r>
        <w:rPr>
          <w:rFonts w:hint="cs"/>
          <w:rtl/>
        </w:rPr>
        <w:t>ً</w:t>
      </w:r>
      <w:r w:rsidRPr="004149D7">
        <w:rPr>
          <w:rtl/>
        </w:rPr>
        <w:t xml:space="preserve">ا بـ الطبقة الإدارية العليا من المشرفين على مؤسسات الطوافة ومكاتب الحج والعمرة  في مدينة مكة المكرمة, </w:t>
      </w:r>
      <w:r>
        <w:rPr>
          <w:rFonts w:hint="cs"/>
          <w:rtl/>
        </w:rPr>
        <w:t>و</w:t>
      </w:r>
      <w:r w:rsidRPr="004149D7">
        <w:rPr>
          <w:rtl/>
        </w:rPr>
        <w:t xml:space="preserve">اعتمدت الدراسة على العينة الغير عشوائية القصدية. حيث أخذت عينة هذه الدراسة من مجموع المشرفين على مؤسسات الطوافة ومكاتب الحج والعمرة  في مدينة مكة المكرمة. بأن تم توزيع 264 استمارة تم استرجاعها وإدخالها لبرنامج الحزمة الإحصائية للعلوم الاجتماعية. وتم التوصل الى معرفة وجود الاهتمام الكبير والواضح من قبل مؤسسات الطوافة ومكاتب الحج الى تطبيق مبادئ </w:t>
      </w:r>
      <w:r>
        <w:rPr>
          <w:rtl/>
        </w:rPr>
        <w:t xml:space="preserve">الجودة الشاملة بدرجات ومستويات </w:t>
      </w:r>
      <w:r>
        <w:rPr>
          <w:rFonts w:hint="cs"/>
          <w:rtl/>
        </w:rPr>
        <w:t>إ</w:t>
      </w:r>
      <w:r w:rsidRPr="004149D7">
        <w:rPr>
          <w:rtl/>
        </w:rPr>
        <w:t>يجابية ومتفاوتة على حسب خطط وبراج التنمية التي تنتهجها سنوي</w:t>
      </w:r>
      <w:r>
        <w:rPr>
          <w:rFonts w:hint="cs"/>
          <w:rtl/>
        </w:rPr>
        <w:t>ً</w:t>
      </w:r>
      <w:r>
        <w:rPr>
          <w:rtl/>
        </w:rPr>
        <w:t xml:space="preserve">ا, ويظهر </w:t>
      </w:r>
      <w:r>
        <w:rPr>
          <w:rFonts w:hint="cs"/>
          <w:rtl/>
        </w:rPr>
        <w:t>أ</w:t>
      </w:r>
      <w:r w:rsidRPr="004149D7">
        <w:rPr>
          <w:rtl/>
        </w:rPr>
        <w:t>يض</w:t>
      </w:r>
      <w:r>
        <w:rPr>
          <w:rFonts w:hint="cs"/>
          <w:rtl/>
        </w:rPr>
        <w:t>ً</w:t>
      </w:r>
      <w:r>
        <w:rPr>
          <w:rtl/>
        </w:rPr>
        <w:t>ا</w:t>
      </w:r>
      <w:r w:rsidRPr="004149D7">
        <w:rPr>
          <w:rtl/>
        </w:rPr>
        <w:t xml:space="preserve"> </w:t>
      </w:r>
      <w:r>
        <w:rPr>
          <w:rFonts w:hint="cs"/>
          <w:rtl/>
        </w:rPr>
        <w:t>أ</w:t>
      </w:r>
      <w:r>
        <w:rPr>
          <w:rtl/>
        </w:rPr>
        <w:t xml:space="preserve">ن هناك علاقات ذات دلالة </w:t>
      </w:r>
      <w:r>
        <w:rPr>
          <w:rFonts w:hint="cs"/>
          <w:rtl/>
        </w:rPr>
        <w:t>إ</w:t>
      </w:r>
      <w:r w:rsidRPr="004149D7">
        <w:rPr>
          <w:rtl/>
        </w:rPr>
        <w:t>حصائية بين جميع متغيرات مبادئ الجودة الشاملة التي اعتمدها ا</w:t>
      </w:r>
      <w:r>
        <w:rPr>
          <w:rtl/>
        </w:rPr>
        <w:t xml:space="preserve">لباحث في دراسته. وخلصت الدراسة </w:t>
      </w:r>
      <w:r>
        <w:rPr>
          <w:rFonts w:hint="cs"/>
          <w:rtl/>
        </w:rPr>
        <w:t>إ</w:t>
      </w:r>
      <w:r w:rsidRPr="004149D7">
        <w:rPr>
          <w:rtl/>
        </w:rPr>
        <w:t xml:space="preserve">لى عدة توصيات </w:t>
      </w:r>
      <w:r>
        <w:rPr>
          <w:rFonts w:hint="cs"/>
          <w:rtl/>
        </w:rPr>
        <w:t>م</w:t>
      </w:r>
      <w:r>
        <w:rPr>
          <w:rtl/>
        </w:rPr>
        <w:t xml:space="preserve">همة </w:t>
      </w:r>
      <w:r>
        <w:rPr>
          <w:rFonts w:hint="cs"/>
          <w:rtl/>
        </w:rPr>
        <w:t>أ</w:t>
      </w:r>
      <w:r w:rsidRPr="004149D7">
        <w:rPr>
          <w:rtl/>
        </w:rPr>
        <w:t xml:space="preserve">برزها: ضرورة زيادة الاهتمام والالتزام مؤسسات الطوافة ومكاتب الحج بتطبيق كافة أبعاد الجودة الشاملة, وذلك بهدف تطوير خدمات الحرم المكي الشريف بما يناسب </w:t>
      </w:r>
      <w:r>
        <w:rPr>
          <w:rtl/>
        </w:rPr>
        <w:t xml:space="preserve">رغبات وتطلعات الحجاج, كذلك يجب </w:t>
      </w:r>
      <w:r>
        <w:rPr>
          <w:rFonts w:hint="cs"/>
          <w:rtl/>
        </w:rPr>
        <w:t>إ</w:t>
      </w:r>
      <w:r>
        <w:rPr>
          <w:rtl/>
        </w:rPr>
        <w:t>شراك ال</w:t>
      </w:r>
      <w:r>
        <w:rPr>
          <w:rFonts w:hint="cs"/>
          <w:rtl/>
        </w:rPr>
        <w:t>إ</w:t>
      </w:r>
      <w:r>
        <w:rPr>
          <w:rtl/>
        </w:rPr>
        <w:t>داريين والعاملين في مجالات ال</w:t>
      </w:r>
      <w:r>
        <w:rPr>
          <w:rFonts w:hint="cs"/>
          <w:rtl/>
        </w:rPr>
        <w:t>إ</w:t>
      </w:r>
      <w:r>
        <w:rPr>
          <w:rtl/>
        </w:rPr>
        <w:t xml:space="preserve">رشاد للحج, ويتطلع الباحث </w:t>
      </w:r>
      <w:r>
        <w:rPr>
          <w:rFonts w:hint="cs"/>
          <w:rtl/>
        </w:rPr>
        <w:t>إ</w:t>
      </w:r>
      <w:r>
        <w:rPr>
          <w:rtl/>
        </w:rPr>
        <w:t xml:space="preserve">لى ضرورة توفر نظم </w:t>
      </w:r>
      <w:r>
        <w:rPr>
          <w:rFonts w:hint="cs"/>
          <w:rtl/>
        </w:rPr>
        <w:t>إ</w:t>
      </w:r>
      <w:r>
        <w:rPr>
          <w:rtl/>
        </w:rPr>
        <w:t>دارية مرن</w:t>
      </w:r>
      <w:r>
        <w:rPr>
          <w:rFonts w:hint="cs"/>
          <w:rtl/>
        </w:rPr>
        <w:t>ة</w:t>
      </w:r>
      <w:r w:rsidRPr="004149D7">
        <w:rPr>
          <w:rtl/>
        </w:rPr>
        <w:t xml:space="preserve"> قابلة للتجديد </w:t>
      </w:r>
      <w:r>
        <w:rPr>
          <w:rtl/>
        </w:rPr>
        <w:t>والتطوير والتعديل باستمرار لملا</w:t>
      </w:r>
      <w:r>
        <w:rPr>
          <w:rFonts w:hint="cs"/>
          <w:rtl/>
        </w:rPr>
        <w:t>ء</w:t>
      </w:r>
      <w:r w:rsidRPr="004149D7">
        <w:rPr>
          <w:rtl/>
        </w:rPr>
        <w:t>مة الخدمات المقدمة لحجاج مكة المكرمة في الحرم الشريف.</w:t>
      </w:r>
    </w:p>
    <w:p w14:paraId="40A672DD" w14:textId="77777777" w:rsidR="0018517B" w:rsidRPr="00251DC0" w:rsidRDefault="0018517B" w:rsidP="0018517B">
      <w:pPr>
        <w:pStyle w:val="a5"/>
        <w:rPr>
          <w:rtl/>
        </w:rPr>
      </w:pPr>
      <w:r w:rsidRPr="00251DC0">
        <w:rPr>
          <w:rtl/>
        </w:rPr>
        <w:t>الـمـقـدمـة</w:t>
      </w:r>
      <w:r>
        <w:rPr>
          <w:rFonts w:hint="cs"/>
          <w:rtl/>
        </w:rPr>
        <w:t>:</w:t>
      </w:r>
    </w:p>
    <w:p w14:paraId="4C91632C" w14:textId="77777777" w:rsidR="0018517B" w:rsidRDefault="0018517B" w:rsidP="0018517B">
      <w:pPr>
        <w:rPr>
          <w:rtl/>
        </w:rPr>
      </w:pPr>
      <w:r w:rsidRPr="004149D7">
        <w:rPr>
          <w:rtl/>
        </w:rPr>
        <w:t>تعتبر الجودة ا</w:t>
      </w:r>
      <w:r>
        <w:rPr>
          <w:rtl/>
        </w:rPr>
        <w:t>لشاملة من المفاهيم والمواضيع ال</w:t>
      </w:r>
      <w:r>
        <w:rPr>
          <w:rFonts w:hint="cs"/>
          <w:rtl/>
        </w:rPr>
        <w:t>إ</w:t>
      </w:r>
      <w:r>
        <w:rPr>
          <w:rtl/>
        </w:rPr>
        <w:t>دارية الحديثة مؤخر</w:t>
      </w:r>
      <w:r>
        <w:rPr>
          <w:rFonts w:hint="cs"/>
          <w:rtl/>
        </w:rPr>
        <w:t>ً</w:t>
      </w:r>
      <w:r>
        <w:rPr>
          <w:rtl/>
        </w:rPr>
        <w:t>ا</w:t>
      </w:r>
      <w:r w:rsidRPr="004149D7">
        <w:rPr>
          <w:rtl/>
        </w:rPr>
        <w:t xml:space="preserve"> </w:t>
      </w:r>
      <w:r>
        <w:rPr>
          <w:rFonts w:hint="cs"/>
          <w:rtl/>
        </w:rPr>
        <w:t>،</w:t>
      </w:r>
      <w:r w:rsidRPr="004149D7">
        <w:rPr>
          <w:rtl/>
        </w:rPr>
        <w:t>وهي ال</w:t>
      </w:r>
      <w:r>
        <w:rPr>
          <w:rtl/>
        </w:rPr>
        <w:t xml:space="preserve">تي تقوم على أساس من مجموعة عدة </w:t>
      </w:r>
      <w:r>
        <w:rPr>
          <w:rFonts w:hint="cs"/>
          <w:rtl/>
        </w:rPr>
        <w:t>أ</w:t>
      </w:r>
      <w:r w:rsidRPr="004149D7">
        <w:rPr>
          <w:rtl/>
        </w:rPr>
        <w:t xml:space="preserve">فكار </w:t>
      </w:r>
      <w:r>
        <w:rPr>
          <w:rtl/>
        </w:rPr>
        <w:t xml:space="preserve">ومبادئ وأساسيات يمكن لأي منظمة </w:t>
      </w:r>
      <w:r>
        <w:rPr>
          <w:rFonts w:hint="cs"/>
          <w:rtl/>
        </w:rPr>
        <w:t>أ</w:t>
      </w:r>
      <w:r>
        <w:rPr>
          <w:rtl/>
        </w:rPr>
        <w:t xml:space="preserve">و مؤسسة </w:t>
      </w:r>
      <w:r>
        <w:rPr>
          <w:rFonts w:hint="cs"/>
          <w:rtl/>
        </w:rPr>
        <w:t>أ</w:t>
      </w:r>
      <w:r w:rsidRPr="004149D7">
        <w:rPr>
          <w:rtl/>
        </w:rPr>
        <w:t>ن تطبقها وت</w:t>
      </w:r>
      <w:r>
        <w:rPr>
          <w:rtl/>
        </w:rPr>
        <w:t xml:space="preserve">سير على نهجها وذلك بهدف الوصول </w:t>
      </w:r>
      <w:r>
        <w:rPr>
          <w:rFonts w:hint="cs"/>
          <w:rtl/>
        </w:rPr>
        <w:t>إ</w:t>
      </w:r>
      <w:r>
        <w:rPr>
          <w:rtl/>
        </w:rPr>
        <w:t xml:space="preserve">لى تحقيق أفضل </w:t>
      </w:r>
      <w:r>
        <w:rPr>
          <w:rFonts w:hint="cs"/>
          <w:rtl/>
        </w:rPr>
        <w:t>أ</w:t>
      </w:r>
      <w:r>
        <w:rPr>
          <w:rtl/>
        </w:rPr>
        <w:t xml:space="preserve">داء , وتعرف </w:t>
      </w:r>
      <w:r>
        <w:rPr>
          <w:rFonts w:hint="cs"/>
          <w:rtl/>
        </w:rPr>
        <w:t>إ</w:t>
      </w:r>
      <w:r w:rsidRPr="004149D7">
        <w:rPr>
          <w:rtl/>
        </w:rPr>
        <w:t>دارة الجودة الشاملة على أنها : الخدمات والمنتجات الجديدة والتي تلبي احتياجات الزبائن, من خلال التطوير المستمر للعمليات الإدارية وذلك بمراجعتها وتحليلها والبحث عن الوسائل والطرق لرفع مستوى الأداء وتقليل الوقت لإنجازها, ورفع مستوى الجودة مستندين في جميع مراحل التطوير على متطلبات واحتياجات الحجاج.</w:t>
      </w:r>
    </w:p>
    <w:p w14:paraId="0096757E" w14:textId="77777777" w:rsidR="0018517B" w:rsidRPr="00251DC0" w:rsidRDefault="0018517B" w:rsidP="0018517B">
      <w:pPr>
        <w:rPr>
          <w:i/>
          <w:iCs/>
          <w:rtl/>
        </w:rPr>
      </w:pPr>
      <w:r w:rsidRPr="00251DC0">
        <w:rPr>
          <w:rtl/>
        </w:rPr>
        <w:t>مشكلة البحث:</w:t>
      </w:r>
      <w:r w:rsidRPr="00251DC0">
        <w:rPr>
          <w:rFonts w:ascii="Simplified Arabic" w:hAnsi="Simplified Arabic" w:cs="Simplified Arabic"/>
          <w:rtl/>
        </w:rPr>
        <w:t xml:space="preserve"> </w:t>
      </w:r>
      <w:r w:rsidRPr="00251DC0">
        <w:rPr>
          <w:rFonts w:hint="cs"/>
          <w:rtl/>
        </w:rPr>
        <w:t>تتلخص</w:t>
      </w:r>
      <w:r w:rsidRPr="00251DC0">
        <w:rPr>
          <w:rtl/>
        </w:rPr>
        <w:t xml:space="preserve"> المشكلة بالسؤال: م</w:t>
      </w:r>
      <w:r w:rsidRPr="00251DC0">
        <w:rPr>
          <w:rFonts w:hint="cs"/>
          <w:rtl/>
        </w:rPr>
        <w:t xml:space="preserve">ا </w:t>
      </w:r>
      <w:r w:rsidRPr="00251DC0">
        <w:rPr>
          <w:rtl/>
        </w:rPr>
        <w:t>مدى أثر تطبيق مبادئ الجودة الشاملة على خدمات مرافق الحج؟</w:t>
      </w:r>
    </w:p>
    <w:p w14:paraId="27260278" w14:textId="77777777" w:rsidR="0018517B" w:rsidRPr="00251DC0" w:rsidRDefault="0018517B" w:rsidP="0018517B">
      <w:pPr>
        <w:rPr>
          <w:rtl/>
        </w:rPr>
      </w:pPr>
      <w:r w:rsidRPr="00251DC0">
        <w:rPr>
          <w:rtl/>
        </w:rPr>
        <w:t xml:space="preserve">متغيرات البحث </w:t>
      </w:r>
      <w:r w:rsidRPr="00251DC0">
        <w:rPr>
          <w:rFonts w:hint="cs"/>
          <w:rtl/>
        </w:rPr>
        <w:t>المستقلة:</w:t>
      </w:r>
      <w:r w:rsidRPr="00251DC0">
        <w:rPr>
          <w:rFonts w:ascii="Simplified Arabic" w:hAnsi="Simplified Arabic" w:cs="Simplified Arabic" w:hint="cs"/>
          <w:rtl/>
        </w:rPr>
        <w:t xml:space="preserve"> </w:t>
      </w:r>
      <w:r w:rsidRPr="00251DC0">
        <w:rPr>
          <w:rFonts w:hint="cs"/>
          <w:rtl/>
        </w:rPr>
        <w:t>التركيز</w:t>
      </w:r>
      <w:r w:rsidRPr="00251DC0">
        <w:rPr>
          <w:rtl/>
        </w:rPr>
        <w:t xml:space="preserve"> على الحجاج المستفيدين من خدمات </w:t>
      </w:r>
      <w:r w:rsidRPr="00251DC0">
        <w:rPr>
          <w:rFonts w:hint="cs"/>
          <w:rtl/>
        </w:rPr>
        <w:t>المرافق،</w:t>
      </w:r>
      <w:r w:rsidRPr="00251DC0">
        <w:rPr>
          <w:rtl/>
        </w:rPr>
        <w:t xml:space="preserve"> التزام الادارة العليا </w:t>
      </w:r>
      <w:r w:rsidRPr="00251DC0">
        <w:rPr>
          <w:rFonts w:hint="cs"/>
          <w:rtl/>
        </w:rPr>
        <w:t>بالجودة، مشاركة</w:t>
      </w:r>
      <w:r w:rsidRPr="00251DC0">
        <w:rPr>
          <w:rtl/>
        </w:rPr>
        <w:t xml:space="preserve"> </w:t>
      </w:r>
      <w:r w:rsidRPr="00251DC0">
        <w:rPr>
          <w:rFonts w:hint="cs"/>
          <w:rtl/>
        </w:rPr>
        <w:t>العاملين،</w:t>
      </w:r>
      <w:r w:rsidRPr="00251DC0">
        <w:rPr>
          <w:rtl/>
        </w:rPr>
        <w:t xml:space="preserve"> السياسات وال</w:t>
      </w:r>
      <w:r w:rsidRPr="00251DC0">
        <w:rPr>
          <w:rFonts w:hint="cs"/>
          <w:rtl/>
        </w:rPr>
        <w:t>إ</w:t>
      </w:r>
      <w:r w:rsidRPr="00251DC0">
        <w:rPr>
          <w:rtl/>
        </w:rPr>
        <w:t xml:space="preserve">ستراتيجيات </w:t>
      </w:r>
      <w:r w:rsidRPr="00251DC0">
        <w:rPr>
          <w:rFonts w:hint="cs"/>
          <w:rtl/>
        </w:rPr>
        <w:t>المتبعة،</w:t>
      </w:r>
      <w:r w:rsidRPr="00251DC0">
        <w:rPr>
          <w:rtl/>
        </w:rPr>
        <w:t xml:space="preserve"> التحسين والتطوير </w:t>
      </w:r>
      <w:r w:rsidRPr="00251DC0">
        <w:rPr>
          <w:rFonts w:hint="cs"/>
          <w:rtl/>
        </w:rPr>
        <w:t>المستمر،</w:t>
      </w:r>
      <w:r w:rsidRPr="00251DC0">
        <w:rPr>
          <w:rtl/>
        </w:rPr>
        <w:t xml:space="preserve"> </w:t>
      </w:r>
      <w:r w:rsidRPr="00251DC0">
        <w:rPr>
          <w:rFonts w:hint="cs"/>
          <w:rtl/>
        </w:rPr>
        <w:t>و</w:t>
      </w:r>
      <w:r w:rsidRPr="00251DC0">
        <w:rPr>
          <w:rtl/>
        </w:rPr>
        <w:t>النظم ال</w:t>
      </w:r>
      <w:r w:rsidRPr="00251DC0">
        <w:rPr>
          <w:rFonts w:hint="cs"/>
          <w:rtl/>
        </w:rPr>
        <w:t>إ</w:t>
      </w:r>
      <w:r w:rsidRPr="00251DC0">
        <w:rPr>
          <w:rtl/>
        </w:rPr>
        <w:t xml:space="preserve">دارية </w:t>
      </w:r>
      <w:r w:rsidRPr="00251DC0">
        <w:rPr>
          <w:rFonts w:hint="cs"/>
          <w:rtl/>
        </w:rPr>
        <w:t>المرنة.</w:t>
      </w:r>
    </w:p>
    <w:p w14:paraId="78398910" w14:textId="77777777" w:rsidR="0018517B" w:rsidRPr="004149D7" w:rsidRDefault="0018517B" w:rsidP="0018517B">
      <w:pPr>
        <w:rPr>
          <w:rtl/>
        </w:rPr>
      </w:pPr>
      <w:r w:rsidRPr="004149D7">
        <w:rPr>
          <w:rtl/>
        </w:rPr>
        <w:lastRenderedPageBreak/>
        <w:t>المتغير التابع:</w:t>
      </w:r>
      <w:r>
        <w:rPr>
          <w:rtl/>
        </w:rPr>
        <w:t xml:space="preserve"> هو </w:t>
      </w:r>
      <w:r>
        <w:rPr>
          <w:rFonts w:hint="cs"/>
          <w:rtl/>
        </w:rPr>
        <w:t>أ</w:t>
      </w:r>
      <w:r w:rsidRPr="004149D7">
        <w:rPr>
          <w:rtl/>
        </w:rPr>
        <w:t>داء خدمات مرافق الحج.</w:t>
      </w:r>
    </w:p>
    <w:p w14:paraId="524C1D7D" w14:textId="77777777" w:rsidR="0018517B" w:rsidRPr="00251DC0" w:rsidRDefault="0018517B" w:rsidP="0018517B">
      <w:pPr>
        <w:pStyle w:val="Heading6"/>
        <w:rPr>
          <w:rtl/>
        </w:rPr>
      </w:pPr>
      <w:r w:rsidRPr="00251DC0">
        <w:rPr>
          <w:rtl/>
        </w:rPr>
        <w:t xml:space="preserve">فرضيات البحث: </w:t>
      </w:r>
    </w:p>
    <w:p w14:paraId="4D143195" w14:textId="77777777" w:rsidR="0018517B" w:rsidRPr="00264942" w:rsidRDefault="0018517B" w:rsidP="0018517B">
      <w:pPr>
        <w:numPr>
          <w:ilvl w:val="0"/>
          <w:numId w:val="17"/>
        </w:numPr>
        <w:rPr>
          <w:rtl/>
        </w:rPr>
      </w:pPr>
      <w:r>
        <w:rPr>
          <w:rtl/>
        </w:rPr>
        <w:t xml:space="preserve">توجد علاقة ذات دلالة </w:t>
      </w:r>
      <w:r>
        <w:rPr>
          <w:rFonts w:hint="cs"/>
          <w:rtl/>
        </w:rPr>
        <w:t>إ</w:t>
      </w:r>
      <w:r w:rsidRPr="00264942">
        <w:rPr>
          <w:rtl/>
        </w:rPr>
        <w:t xml:space="preserve">حصائية عند مستوى دلالة 0.05 ≤ </w:t>
      </w:r>
      <w:r w:rsidRPr="00264942">
        <w:rPr>
          <w:rFonts w:ascii="Cambria" w:hAnsi="Cambria" w:cs="Cambria"/>
        </w:rPr>
        <w:t>α</w:t>
      </w:r>
      <w:r w:rsidRPr="00264942">
        <w:rPr>
          <w:rtl/>
        </w:rPr>
        <w:t xml:space="preserve"> بين </w:t>
      </w:r>
      <w:r>
        <w:rPr>
          <w:rtl/>
        </w:rPr>
        <w:t>التركيز على الحجاج والمعتمرين و</w:t>
      </w:r>
      <w:r>
        <w:rPr>
          <w:rFonts w:hint="cs"/>
          <w:rtl/>
        </w:rPr>
        <w:t>أ</w:t>
      </w:r>
      <w:r w:rsidRPr="00264942">
        <w:rPr>
          <w:rtl/>
        </w:rPr>
        <w:t>داء خدمات مرافق الحج.</w:t>
      </w:r>
    </w:p>
    <w:p w14:paraId="1ABEED8F" w14:textId="77777777" w:rsidR="0018517B" w:rsidRPr="00264942" w:rsidRDefault="0018517B" w:rsidP="0018517B">
      <w:pPr>
        <w:numPr>
          <w:ilvl w:val="0"/>
          <w:numId w:val="17"/>
        </w:numPr>
        <w:rPr>
          <w:rtl/>
        </w:rPr>
      </w:pPr>
      <w:r w:rsidRPr="00264942">
        <w:rPr>
          <w:rtl/>
        </w:rPr>
        <w:t xml:space="preserve">توجد علاقة ذات </w:t>
      </w:r>
      <w:r>
        <w:rPr>
          <w:rtl/>
        </w:rPr>
        <w:t xml:space="preserve">دلالة </w:t>
      </w:r>
      <w:r>
        <w:rPr>
          <w:rFonts w:hint="cs"/>
          <w:rtl/>
        </w:rPr>
        <w:t>إ</w:t>
      </w:r>
      <w:r w:rsidRPr="00264942">
        <w:rPr>
          <w:rtl/>
        </w:rPr>
        <w:t xml:space="preserve">حصائية عند مستوى دلالة 0.05 ≤ </w:t>
      </w:r>
      <w:r w:rsidRPr="00264942">
        <w:rPr>
          <w:rFonts w:ascii="Cambria" w:hAnsi="Cambria" w:cs="Cambria"/>
        </w:rPr>
        <w:t>α</w:t>
      </w:r>
      <w:r>
        <w:rPr>
          <w:rtl/>
        </w:rPr>
        <w:t xml:space="preserve"> بين التزام ال</w:t>
      </w:r>
      <w:r>
        <w:rPr>
          <w:rFonts w:hint="cs"/>
          <w:rtl/>
        </w:rPr>
        <w:t>إ</w:t>
      </w:r>
      <w:r>
        <w:rPr>
          <w:rtl/>
        </w:rPr>
        <w:t>دارة العليا بالجودة و</w:t>
      </w:r>
      <w:r>
        <w:rPr>
          <w:rFonts w:hint="cs"/>
          <w:rtl/>
        </w:rPr>
        <w:t>أ</w:t>
      </w:r>
      <w:r w:rsidRPr="00264942">
        <w:rPr>
          <w:rtl/>
        </w:rPr>
        <w:t>داء خدمات مرافق الحج.</w:t>
      </w:r>
    </w:p>
    <w:p w14:paraId="29AC44EB" w14:textId="77777777" w:rsidR="0018517B" w:rsidRPr="00264942" w:rsidRDefault="0018517B" w:rsidP="0018517B">
      <w:pPr>
        <w:numPr>
          <w:ilvl w:val="0"/>
          <w:numId w:val="17"/>
        </w:numPr>
      </w:pPr>
      <w:r>
        <w:rPr>
          <w:rtl/>
        </w:rPr>
        <w:t xml:space="preserve">توجد علاقة ذات دلالة </w:t>
      </w:r>
      <w:r>
        <w:rPr>
          <w:rFonts w:hint="cs"/>
          <w:rtl/>
        </w:rPr>
        <w:t>إ</w:t>
      </w:r>
      <w:r w:rsidRPr="00264942">
        <w:rPr>
          <w:rtl/>
        </w:rPr>
        <w:t xml:space="preserve">حصائية عند مستوى دلالة 0.05 ≤ </w:t>
      </w:r>
      <w:r w:rsidRPr="00264942">
        <w:rPr>
          <w:rFonts w:ascii="Cambria" w:hAnsi="Cambria" w:cs="Cambria"/>
        </w:rPr>
        <w:t>α</w:t>
      </w:r>
      <w:r w:rsidRPr="00264942">
        <w:rPr>
          <w:rtl/>
        </w:rPr>
        <w:t xml:space="preserve"> بين مشاركة العاملين </w:t>
      </w:r>
      <w:r>
        <w:rPr>
          <w:rtl/>
        </w:rPr>
        <w:t>في مؤسسات الطوافة ومكاتب الحج و</w:t>
      </w:r>
      <w:r>
        <w:rPr>
          <w:rFonts w:hint="cs"/>
          <w:rtl/>
        </w:rPr>
        <w:t>أ</w:t>
      </w:r>
      <w:r w:rsidRPr="00264942">
        <w:rPr>
          <w:rtl/>
        </w:rPr>
        <w:t>داء خدمات مرافق الحج.</w:t>
      </w:r>
    </w:p>
    <w:p w14:paraId="50DCA72A" w14:textId="77777777" w:rsidR="0018517B" w:rsidRPr="00264942" w:rsidRDefault="0018517B" w:rsidP="0018517B">
      <w:pPr>
        <w:numPr>
          <w:ilvl w:val="0"/>
          <w:numId w:val="17"/>
        </w:numPr>
        <w:rPr>
          <w:rtl/>
        </w:rPr>
      </w:pPr>
      <w:r>
        <w:rPr>
          <w:rtl/>
        </w:rPr>
        <w:t xml:space="preserve">توجد علاقة ذات دلالة </w:t>
      </w:r>
      <w:r>
        <w:rPr>
          <w:rFonts w:hint="cs"/>
          <w:rtl/>
        </w:rPr>
        <w:t>إ</w:t>
      </w:r>
      <w:r w:rsidRPr="00264942">
        <w:rPr>
          <w:rtl/>
        </w:rPr>
        <w:t xml:space="preserve">حصائية عند مستوى دلالة 0.05 ≤ </w:t>
      </w:r>
      <w:r w:rsidRPr="00264942">
        <w:rPr>
          <w:rFonts w:ascii="Cambria" w:hAnsi="Cambria" w:cs="Cambria"/>
        </w:rPr>
        <w:t>α</w:t>
      </w:r>
      <w:r>
        <w:rPr>
          <w:rtl/>
        </w:rPr>
        <w:t xml:space="preserve"> بين السياسات وال</w:t>
      </w:r>
      <w:r>
        <w:rPr>
          <w:rFonts w:hint="cs"/>
          <w:rtl/>
        </w:rPr>
        <w:t>إ</w:t>
      </w:r>
      <w:r w:rsidRPr="00264942">
        <w:rPr>
          <w:rtl/>
        </w:rPr>
        <w:t xml:space="preserve">ستراتيجيات </w:t>
      </w:r>
      <w:r>
        <w:rPr>
          <w:rtl/>
        </w:rPr>
        <w:t>في مؤسسات الطوافة ومكاتب الحج و</w:t>
      </w:r>
      <w:r>
        <w:rPr>
          <w:rFonts w:hint="cs"/>
          <w:rtl/>
        </w:rPr>
        <w:t>أ</w:t>
      </w:r>
      <w:r w:rsidRPr="00264942">
        <w:rPr>
          <w:rtl/>
        </w:rPr>
        <w:t>داء خدمات مرافق الحج.</w:t>
      </w:r>
    </w:p>
    <w:p w14:paraId="3C05CE26" w14:textId="77777777" w:rsidR="0018517B" w:rsidRPr="00264942" w:rsidRDefault="0018517B" w:rsidP="0018517B">
      <w:pPr>
        <w:numPr>
          <w:ilvl w:val="0"/>
          <w:numId w:val="17"/>
        </w:numPr>
        <w:rPr>
          <w:rtl/>
        </w:rPr>
      </w:pPr>
      <w:r w:rsidRPr="00264942">
        <w:rPr>
          <w:rtl/>
        </w:rPr>
        <w:t xml:space="preserve">توجد علاقة ذات دلالة احصائية عند مستوى دلالة 0.05 ≤ </w:t>
      </w:r>
      <w:r w:rsidRPr="00264942">
        <w:rPr>
          <w:rFonts w:ascii="Cambria" w:hAnsi="Cambria" w:cs="Cambria"/>
        </w:rPr>
        <w:t>α</w:t>
      </w:r>
      <w:r>
        <w:rPr>
          <w:rtl/>
        </w:rPr>
        <w:t xml:space="preserve"> بين التحسين والتطوير المستمر و</w:t>
      </w:r>
      <w:r>
        <w:rPr>
          <w:rFonts w:hint="cs"/>
          <w:rtl/>
        </w:rPr>
        <w:t>أ</w:t>
      </w:r>
      <w:r w:rsidRPr="00264942">
        <w:rPr>
          <w:rtl/>
        </w:rPr>
        <w:t>داء خدمات مرافق الحج.</w:t>
      </w:r>
    </w:p>
    <w:p w14:paraId="45C2641E" w14:textId="77777777" w:rsidR="0018517B" w:rsidRPr="00264942" w:rsidRDefault="0018517B" w:rsidP="0018517B">
      <w:pPr>
        <w:numPr>
          <w:ilvl w:val="0"/>
          <w:numId w:val="17"/>
        </w:numPr>
        <w:rPr>
          <w:rtl/>
        </w:rPr>
      </w:pPr>
      <w:r w:rsidRPr="00264942">
        <w:rPr>
          <w:rtl/>
        </w:rPr>
        <w:t xml:space="preserve">توجد علاقة ذات دلالة احصائية عند مستوى دلالة 0.05 ≤ </w:t>
      </w:r>
      <w:r w:rsidRPr="00264942">
        <w:rPr>
          <w:rFonts w:ascii="Cambria" w:hAnsi="Cambria" w:cs="Cambria"/>
        </w:rPr>
        <w:t>α</w:t>
      </w:r>
      <w:r>
        <w:rPr>
          <w:rtl/>
        </w:rPr>
        <w:t xml:space="preserve"> بين النظم ال</w:t>
      </w:r>
      <w:r>
        <w:rPr>
          <w:rFonts w:hint="cs"/>
          <w:rtl/>
        </w:rPr>
        <w:t>إ</w:t>
      </w:r>
      <w:r w:rsidRPr="00264942">
        <w:rPr>
          <w:rtl/>
        </w:rPr>
        <w:t>دارية المرنة المطبقة في مؤسسات الطوافة ومكاتب الحج واداء خدمات مرافق الحج.</w:t>
      </w:r>
    </w:p>
    <w:p w14:paraId="4D87A458" w14:textId="77777777" w:rsidR="0018517B" w:rsidRPr="00264942" w:rsidRDefault="0018517B" w:rsidP="0018517B">
      <w:pPr>
        <w:numPr>
          <w:ilvl w:val="0"/>
          <w:numId w:val="17"/>
        </w:numPr>
        <w:rPr>
          <w:rtl/>
        </w:rPr>
      </w:pPr>
      <w:r>
        <w:rPr>
          <w:rtl/>
        </w:rPr>
        <w:t xml:space="preserve">لا توجد فروق ذات دلالة </w:t>
      </w:r>
      <w:r>
        <w:rPr>
          <w:rFonts w:hint="cs"/>
          <w:rtl/>
        </w:rPr>
        <w:t>إ</w:t>
      </w:r>
      <w:r>
        <w:rPr>
          <w:rtl/>
        </w:rPr>
        <w:t xml:space="preserve">حصائية </w:t>
      </w:r>
      <w:r>
        <w:rPr>
          <w:rFonts w:hint="cs"/>
          <w:rtl/>
        </w:rPr>
        <w:t>إز</w:t>
      </w:r>
      <w:r>
        <w:rPr>
          <w:rtl/>
        </w:rPr>
        <w:t xml:space="preserve">اء </w:t>
      </w:r>
      <w:r>
        <w:rPr>
          <w:rFonts w:hint="cs"/>
          <w:rtl/>
        </w:rPr>
        <w:t>أ</w:t>
      </w:r>
      <w:r w:rsidRPr="00264942">
        <w:rPr>
          <w:rtl/>
        </w:rPr>
        <w:t>فراد العينة المبحوثة من مؤسسات الطوافة ومكاتب</w:t>
      </w:r>
      <w:r>
        <w:rPr>
          <w:rtl/>
        </w:rPr>
        <w:t xml:space="preserve"> الحج تعزى للعوامل الديمغرافية </w:t>
      </w:r>
      <w:r>
        <w:rPr>
          <w:rFonts w:hint="cs"/>
          <w:rtl/>
        </w:rPr>
        <w:t>أ</w:t>
      </w:r>
      <w:r w:rsidRPr="00264942">
        <w:rPr>
          <w:rtl/>
        </w:rPr>
        <w:t xml:space="preserve">و الفروق الشخصية مثل: (المسمى الوظيفي، المؤهل العلمي، سنوات الخبرة، </w:t>
      </w:r>
      <w:r>
        <w:rPr>
          <w:rFonts w:hint="cs"/>
          <w:rtl/>
        </w:rPr>
        <w:t>و</w:t>
      </w:r>
      <w:r w:rsidRPr="00264942">
        <w:rPr>
          <w:rtl/>
        </w:rPr>
        <w:t xml:space="preserve">التخصص العلمي).  </w:t>
      </w:r>
    </w:p>
    <w:p w14:paraId="67B8AED0" w14:textId="77777777" w:rsidR="0018517B" w:rsidRPr="00251DC0" w:rsidRDefault="0018517B" w:rsidP="0018517B">
      <w:pPr>
        <w:pStyle w:val="a5"/>
        <w:rPr>
          <w:rtl/>
        </w:rPr>
      </w:pPr>
      <w:r w:rsidRPr="00251DC0">
        <w:rPr>
          <w:rtl/>
        </w:rPr>
        <w:t xml:space="preserve">أهداف البحث: </w:t>
      </w:r>
    </w:p>
    <w:p w14:paraId="33176284" w14:textId="77777777" w:rsidR="0018517B" w:rsidRDefault="0018517B" w:rsidP="0018517B">
      <w:pPr>
        <w:rPr>
          <w:rtl/>
        </w:rPr>
      </w:pPr>
      <w:r w:rsidRPr="00D93C11">
        <w:rPr>
          <w:rtl/>
        </w:rPr>
        <w:t>التعرف على مدى</w:t>
      </w:r>
      <w:r>
        <w:rPr>
          <w:rtl/>
        </w:rPr>
        <w:t xml:space="preserve"> تطبيق مبادئ الجودة الشاملة في </w:t>
      </w:r>
      <w:r>
        <w:rPr>
          <w:rFonts w:hint="cs"/>
          <w:rtl/>
        </w:rPr>
        <w:t>أ</w:t>
      </w:r>
      <w:r w:rsidRPr="00D93C11">
        <w:rPr>
          <w:rtl/>
        </w:rPr>
        <w:t xml:space="preserve">داء </w:t>
      </w:r>
      <w:r>
        <w:rPr>
          <w:rtl/>
        </w:rPr>
        <w:t>خدمات مرافق الحج من وجهة نظر ال</w:t>
      </w:r>
      <w:r>
        <w:rPr>
          <w:rFonts w:hint="cs"/>
          <w:rtl/>
        </w:rPr>
        <w:t>إ</w:t>
      </w:r>
      <w:r w:rsidRPr="00D93C11">
        <w:rPr>
          <w:rtl/>
        </w:rPr>
        <w:t>داريين والعاملين</w:t>
      </w:r>
      <w:r>
        <w:rPr>
          <w:rtl/>
        </w:rPr>
        <w:t xml:space="preserve"> في مؤسسات الطوافة ومكاتب الحج</w:t>
      </w:r>
      <w:r>
        <w:rPr>
          <w:rFonts w:hint="cs"/>
          <w:rtl/>
        </w:rPr>
        <w:t xml:space="preserve"> ، </w:t>
      </w:r>
      <w:r>
        <w:rPr>
          <w:rtl/>
        </w:rPr>
        <w:t xml:space="preserve">التعرف على </w:t>
      </w:r>
      <w:r>
        <w:rPr>
          <w:rFonts w:hint="cs"/>
          <w:rtl/>
        </w:rPr>
        <w:t>أ</w:t>
      </w:r>
      <w:r w:rsidRPr="00D93C11">
        <w:rPr>
          <w:rtl/>
        </w:rPr>
        <w:t xml:space="preserve">داء مؤسسات الطوافة ومكاتب </w:t>
      </w:r>
      <w:r w:rsidRPr="00D93C11">
        <w:rPr>
          <w:rFonts w:hint="cs"/>
          <w:rtl/>
        </w:rPr>
        <w:t>الحج لتلك</w:t>
      </w:r>
      <w:r>
        <w:rPr>
          <w:rtl/>
        </w:rPr>
        <w:t xml:space="preserve"> ال</w:t>
      </w:r>
      <w:r>
        <w:rPr>
          <w:rFonts w:hint="cs"/>
          <w:rtl/>
        </w:rPr>
        <w:t>أ</w:t>
      </w:r>
      <w:r w:rsidRPr="00D93C11">
        <w:rPr>
          <w:rtl/>
        </w:rPr>
        <w:t>سس والمبادئ للجودة الشاملة واعتمادها في خدمات مرافق الح</w:t>
      </w:r>
      <w:r>
        <w:rPr>
          <w:rtl/>
        </w:rPr>
        <w:t xml:space="preserve">ج. دراسة العلاقة المتكاملة بين </w:t>
      </w:r>
      <w:r>
        <w:rPr>
          <w:rFonts w:hint="cs"/>
          <w:rtl/>
        </w:rPr>
        <w:t>أ</w:t>
      </w:r>
      <w:r w:rsidRPr="00D93C11">
        <w:rPr>
          <w:rtl/>
        </w:rPr>
        <w:t>سس ومبادئ استخدام الجودة الشاملة في مؤسسات الطواف</w:t>
      </w:r>
      <w:r>
        <w:rPr>
          <w:rtl/>
        </w:rPr>
        <w:t xml:space="preserve">ة ومكاتب الحج كمتغير مستقل على </w:t>
      </w:r>
      <w:r>
        <w:rPr>
          <w:rFonts w:hint="cs"/>
          <w:rtl/>
        </w:rPr>
        <w:t>أ</w:t>
      </w:r>
      <w:r w:rsidRPr="00D93C11">
        <w:rPr>
          <w:rtl/>
        </w:rPr>
        <w:t xml:space="preserve">داء خدمات مرافق </w:t>
      </w:r>
      <w:r w:rsidRPr="00D93C11">
        <w:rPr>
          <w:rFonts w:hint="cs"/>
          <w:rtl/>
        </w:rPr>
        <w:t>الحج كمتغير</w:t>
      </w:r>
      <w:r w:rsidRPr="00D93C11">
        <w:rPr>
          <w:rtl/>
        </w:rPr>
        <w:t xml:space="preserve"> تابع.</w:t>
      </w:r>
    </w:p>
    <w:p w14:paraId="232B2C95" w14:textId="77777777" w:rsidR="0018517B" w:rsidRPr="00251DC0" w:rsidRDefault="0018517B" w:rsidP="0018517B">
      <w:pPr>
        <w:pStyle w:val="a5"/>
        <w:rPr>
          <w:rtl/>
        </w:rPr>
      </w:pPr>
      <w:r w:rsidRPr="00251DC0">
        <w:rPr>
          <w:rFonts w:hint="cs"/>
          <w:rtl/>
        </w:rPr>
        <w:t>أ</w:t>
      </w:r>
      <w:r w:rsidRPr="00251DC0">
        <w:rPr>
          <w:rtl/>
        </w:rPr>
        <w:t xml:space="preserve">همية البحث: </w:t>
      </w:r>
    </w:p>
    <w:p w14:paraId="4A5A26AC" w14:textId="77777777" w:rsidR="0018517B" w:rsidRPr="00251DC0" w:rsidRDefault="0018517B" w:rsidP="0018517B">
      <w:pPr>
        <w:rPr>
          <w:rtl/>
        </w:rPr>
      </w:pPr>
      <w:r>
        <w:rPr>
          <w:rFonts w:hint="cs"/>
          <w:rtl/>
        </w:rPr>
        <w:t>إ</w:t>
      </w:r>
      <w:r w:rsidRPr="00D93C11">
        <w:rPr>
          <w:rtl/>
        </w:rPr>
        <w:t>لقاء الضوء بشكل اساسي على مرافق الحج ومعرفة الجودة التي تت</w:t>
      </w:r>
      <w:r>
        <w:rPr>
          <w:rtl/>
        </w:rPr>
        <w:t>متع بهاد خدمات مرافق الحج</w:t>
      </w:r>
      <w:r>
        <w:rPr>
          <w:rFonts w:hint="cs"/>
          <w:rtl/>
        </w:rPr>
        <w:t xml:space="preserve"> ، و</w:t>
      </w:r>
      <w:r w:rsidRPr="00D93C11">
        <w:rPr>
          <w:rtl/>
        </w:rPr>
        <w:t>يعتبر البحث تطبيق</w:t>
      </w:r>
      <w:r>
        <w:rPr>
          <w:rFonts w:hint="cs"/>
          <w:rtl/>
        </w:rPr>
        <w:t>ًا</w:t>
      </w:r>
      <w:r w:rsidRPr="00D93C11">
        <w:rPr>
          <w:rtl/>
        </w:rPr>
        <w:t xml:space="preserve"> لأسس ومبادئ الجودة الشاملة في</w:t>
      </w:r>
      <w:r>
        <w:rPr>
          <w:rtl/>
        </w:rPr>
        <w:t xml:space="preserve"> تطوير خدمات مرافق الحج لتقويم </w:t>
      </w:r>
      <w:r>
        <w:rPr>
          <w:rFonts w:hint="cs"/>
          <w:rtl/>
        </w:rPr>
        <w:t>أ</w:t>
      </w:r>
      <w:r>
        <w:rPr>
          <w:rtl/>
        </w:rPr>
        <w:t>دا</w:t>
      </w:r>
      <w:r>
        <w:rPr>
          <w:rFonts w:hint="cs"/>
          <w:rtl/>
        </w:rPr>
        <w:t>ئ</w:t>
      </w:r>
      <w:r>
        <w:rPr>
          <w:rtl/>
        </w:rPr>
        <w:t>ها الخدماتي للحجاج</w:t>
      </w:r>
      <w:r>
        <w:rPr>
          <w:rFonts w:hint="cs"/>
          <w:rtl/>
        </w:rPr>
        <w:t>،و</w:t>
      </w:r>
      <w:r w:rsidRPr="00D93C11">
        <w:rPr>
          <w:rtl/>
        </w:rPr>
        <w:t xml:space="preserve"> تزويد مؤسسات الطوافة ومكاتب الحج بنموذج تطبيقي للجودة بهدف تحسين وتط</w:t>
      </w:r>
      <w:r>
        <w:rPr>
          <w:rtl/>
        </w:rPr>
        <w:t xml:space="preserve">وير </w:t>
      </w:r>
      <w:r>
        <w:rPr>
          <w:rFonts w:hint="cs"/>
          <w:rtl/>
        </w:rPr>
        <w:t>أ</w:t>
      </w:r>
      <w:r w:rsidRPr="00D93C11">
        <w:rPr>
          <w:rtl/>
        </w:rPr>
        <w:t xml:space="preserve">دائها لخدمات مرافق الحج. </w:t>
      </w:r>
    </w:p>
    <w:p w14:paraId="7F8A6674" w14:textId="77777777" w:rsidR="0018517B" w:rsidRPr="00251DC0" w:rsidRDefault="0018517B" w:rsidP="0018517B">
      <w:pPr>
        <w:rPr>
          <w:rtl/>
        </w:rPr>
      </w:pPr>
      <w:r w:rsidRPr="00251DC0">
        <w:rPr>
          <w:rtl/>
        </w:rPr>
        <w:t>منهجية البحث: تم استخدام المنهج الوصفي التحليلي، حيث تم الاعتماد على الاستبيان في جمع البيانات وتحليلها</w:t>
      </w:r>
      <w:r w:rsidRPr="00251DC0">
        <w:rPr>
          <w:rFonts w:hint="cs"/>
          <w:rtl/>
        </w:rPr>
        <w:t>.</w:t>
      </w:r>
    </w:p>
    <w:p w14:paraId="7B896566" w14:textId="77777777" w:rsidR="0018517B" w:rsidRPr="00251DC0" w:rsidRDefault="0018517B" w:rsidP="0018517B">
      <w:pPr>
        <w:rPr>
          <w:rtl/>
        </w:rPr>
      </w:pPr>
      <w:r w:rsidRPr="00251DC0">
        <w:rPr>
          <w:rtl/>
        </w:rPr>
        <w:t>مجتمع البحث: مجتمع الدراسة ممثل</w:t>
      </w:r>
      <w:r w:rsidRPr="00251DC0">
        <w:rPr>
          <w:rFonts w:hint="cs"/>
          <w:rtl/>
        </w:rPr>
        <w:t>ً</w:t>
      </w:r>
      <w:r w:rsidRPr="00251DC0">
        <w:rPr>
          <w:rtl/>
        </w:rPr>
        <w:t xml:space="preserve">ا بـ الطبقة الإدارية العليا من </w:t>
      </w:r>
      <w:r w:rsidRPr="00251DC0">
        <w:rPr>
          <w:rFonts w:hint="cs"/>
          <w:rtl/>
        </w:rPr>
        <w:t>المطوفين</w:t>
      </w:r>
      <w:r w:rsidRPr="00251DC0">
        <w:rPr>
          <w:rtl/>
        </w:rPr>
        <w:t xml:space="preserve"> </w:t>
      </w:r>
      <w:r w:rsidRPr="00251DC0">
        <w:rPr>
          <w:rFonts w:hint="cs"/>
          <w:rtl/>
        </w:rPr>
        <w:t>والإداريين من مؤسسات</w:t>
      </w:r>
      <w:r w:rsidRPr="00251DC0">
        <w:rPr>
          <w:rtl/>
        </w:rPr>
        <w:t xml:space="preserve"> الطوافة ومكاتب الحج </w:t>
      </w:r>
      <w:r w:rsidRPr="00251DC0">
        <w:rPr>
          <w:rFonts w:hint="cs"/>
          <w:rtl/>
        </w:rPr>
        <w:t>والعمرة في</w:t>
      </w:r>
      <w:r w:rsidRPr="00251DC0">
        <w:rPr>
          <w:rtl/>
        </w:rPr>
        <w:t xml:space="preserve"> مدينة مكة المكرمة</w:t>
      </w:r>
      <w:r w:rsidRPr="00251DC0">
        <w:rPr>
          <w:rFonts w:hint="cs"/>
          <w:rtl/>
        </w:rPr>
        <w:t>.</w:t>
      </w:r>
    </w:p>
    <w:p w14:paraId="61040498" w14:textId="77777777" w:rsidR="0018517B" w:rsidRPr="00251DC0" w:rsidRDefault="0018517B" w:rsidP="0018517B">
      <w:pPr>
        <w:rPr>
          <w:rtl/>
        </w:rPr>
      </w:pPr>
      <w:r w:rsidRPr="00251DC0">
        <w:rPr>
          <w:rtl/>
        </w:rPr>
        <w:t>عينة البحث: اعتمدت الدراسة على العينة الغير عشوائية القصدية</w:t>
      </w:r>
      <w:r w:rsidRPr="00251DC0">
        <w:rPr>
          <w:rFonts w:hint="cs"/>
          <w:rtl/>
        </w:rPr>
        <w:t xml:space="preserve">. </w:t>
      </w:r>
      <w:r w:rsidRPr="00251DC0">
        <w:rPr>
          <w:rtl/>
        </w:rPr>
        <w:t xml:space="preserve">حيث أخذت عينة هذه الدراسة من مجموع المشرفين على مؤسسات الطوافة ومكاتب الحج </w:t>
      </w:r>
      <w:r w:rsidRPr="00251DC0">
        <w:rPr>
          <w:rFonts w:hint="cs"/>
          <w:rtl/>
        </w:rPr>
        <w:t>والعمرة في</w:t>
      </w:r>
      <w:r w:rsidRPr="00251DC0">
        <w:rPr>
          <w:rtl/>
        </w:rPr>
        <w:t xml:space="preserve"> مدينة مكة المكرمة. بأن تم توزيع 264 استمارة تم استرجاعها وإدخالها لبرنامج الحزمة الإحصائية للعلوم الاجتماعية </w:t>
      </w:r>
      <w:r w:rsidRPr="00251DC0">
        <w:t>SPSS</w:t>
      </w:r>
      <w:r w:rsidRPr="00251DC0">
        <w:rPr>
          <w:rFonts w:hint="cs"/>
          <w:rtl/>
        </w:rPr>
        <w:t xml:space="preserve"> قصد</w:t>
      </w:r>
      <w:r w:rsidRPr="00251DC0">
        <w:rPr>
          <w:rtl/>
        </w:rPr>
        <w:t xml:space="preserve"> تحليلها. وفيما يلي بعض الخصائص العامة للعينة المختارة:</w:t>
      </w:r>
    </w:p>
    <w:p w14:paraId="723135E0" w14:textId="77777777" w:rsidR="0018517B" w:rsidRDefault="0018517B" w:rsidP="0018517B">
      <w:pPr>
        <w:rPr>
          <w:rtl/>
        </w:rPr>
      </w:pPr>
    </w:p>
    <w:p w14:paraId="64ECB979" w14:textId="77777777" w:rsidR="0018517B" w:rsidRDefault="0018517B" w:rsidP="0018517B">
      <w:pPr>
        <w:rPr>
          <w:rtl/>
        </w:rPr>
      </w:pPr>
    </w:p>
    <w:p w14:paraId="689454C2" w14:textId="77777777" w:rsidR="0018517B" w:rsidRDefault="0018517B" w:rsidP="0018517B">
      <w:pPr>
        <w:rPr>
          <w:rtl/>
        </w:rPr>
      </w:pPr>
    </w:p>
    <w:p w14:paraId="1D8495B5" w14:textId="77777777" w:rsidR="0018517B" w:rsidRPr="00877CD4" w:rsidRDefault="0018517B" w:rsidP="0018517B">
      <w:pPr>
        <w:jc w:val="center"/>
      </w:pPr>
      <w:r w:rsidRPr="00D93C11">
        <w:rPr>
          <w:rtl/>
        </w:rPr>
        <w:t>الجنس:</w:t>
      </w:r>
      <w:r w:rsidRPr="00D93C11">
        <w:rPr>
          <w:rFonts w:hint="cs"/>
          <w:rtl/>
        </w:rPr>
        <w:t xml:space="preserve"> </w:t>
      </w:r>
      <w:r w:rsidRPr="00D93C11">
        <w:rPr>
          <w:rtl/>
        </w:rPr>
        <w:t>شكل رقم</w:t>
      </w:r>
      <w:r>
        <w:rPr>
          <w:rFonts w:hint="cs"/>
          <w:rtl/>
        </w:rPr>
        <w:t xml:space="preserve"> (1):  </w:t>
      </w:r>
      <w:r w:rsidRPr="00D93C11">
        <w:rPr>
          <w:rtl/>
        </w:rPr>
        <w:t>توزيع عينة الدراسة على حسب الجنس.</w:t>
      </w:r>
    </w:p>
    <w:p w14:paraId="02700491" w14:textId="01A6E622" w:rsidR="0018517B" w:rsidRPr="00D93C11" w:rsidRDefault="0018517B" w:rsidP="0018517B">
      <w:pPr>
        <w:jc w:val="center"/>
        <w:rPr>
          <w:rFonts w:eastAsia="Calibri"/>
          <w:rtl/>
        </w:rPr>
      </w:pPr>
      <w:r w:rsidRPr="00ED1723">
        <w:rPr>
          <w:rFonts w:eastAsia="Calibri"/>
        </w:rPr>
        <w:lastRenderedPageBreak/>
        <w:drawing>
          <wp:inline distT="0" distB="0" distL="0" distR="0" wp14:anchorId="144D8950" wp14:editId="1547E19C">
            <wp:extent cx="3590925" cy="1095375"/>
            <wp:effectExtent l="0" t="0" r="952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1095375"/>
                    </a:xfrm>
                    <a:prstGeom prst="rect">
                      <a:avLst/>
                    </a:prstGeom>
                    <a:noFill/>
                    <a:ln>
                      <a:noFill/>
                    </a:ln>
                  </pic:spPr>
                </pic:pic>
              </a:graphicData>
            </a:graphic>
          </wp:inline>
        </w:drawing>
      </w:r>
    </w:p>
    <w:p w14:paraId="1E6BF0EA" w14:textId="77777777" w:rsidR="0018517B" w:rsidRPr="00877CD4" w:rsidRDefault="0018517B" w:rsidP="0018517B">
      <w:pPr>
        <w:jc w:val="center"/>
        <w:rPr>
          <w:rtl/>
        </w:rPr>
      </w:pPr>
      <w:r w:rsidRPr="00877CD4">
        <w:rPr>
          <w:rtl/>
        </w:rPr>
        <w:t xml:space="preserve">(أعد الشكل بناء على ضوء مخرجات </w:t>
      </w:r>
      <w:r w:rsidRPr="00877CD4">
        <w:t>spss</w:t>
      </w:r>
      <w:r w:rsidRPr="00877CD4">
        <w:rPr>
          <w:rtl/>
        </w:rPr>
        <w:t>)</w:t>
      </w:r>
    </w:p>
    <w:p w14:paraId="2E060A5E" w14:textId="77777777" w:rsidR="0018517B" w:rsidRPr="00D93C11" w:rsidRDefault="0018517B" w:rsidP="0018517B">
      <w:pPr>
        <w:rPr>
          <w:rtl/>
        </w:rPr>
      </w:pPr>
      <w:r w:rsidRPr="00D93C11">
        <w:rPr>
          <w:rtl/>
        </w:rPr>
        <w:t>يتضح من الشكل السابق أن جل أفراد عينة الدراسة هم من فئة الذكور (70.1</w:t>
      </w:r>
      <w:r w:rsidRPr="00D93C11">
        <w:t>%</w:t>
      </w:r>
      <w:r w:rsidRPr="00D93C11">
        <w:rPr>
          <w:rtl/>
        </w:rPr>
        <w:t>) في المقابل يلاحظ أن 29.9</w:t>
      </w:r>
      <w:r w:rsidRPr="00D93C11">
        <w:t>%</w:t>
      </w:r>
      <w:r w:rsidRPr="00D93C11">
        <w:rPr>
          <w:rtl/>
        </w:rPr>
        <w:t xml:space="preserve"> هم من فئة الإناث. </w:t>
      </w:r>
    </w:p>
    <w:p w14:paraId="38C87BF6" w14:textId="77777777" w:rsidR="0018517B" w:rsidRPr="00872192" w:rsidRDefault="0018517B" w:rsidP="0018517B">
      <w:pPr>
        <w:jc w:val="center"/>
        <w:rPr>
          <w:sz w:val="10"/>
          <w:szCs w:val="10"/>
          <w:rtl/>
        </w:rPr>
      </w:pPr>
    </w:p>
    <w:p w14:paraId="7E484E9A" w14:textId="77777777" w:rsidR="0018517B" w:rsidRDefault="0018517B" w:rsidP="0018517B">
      <w:pPr>
        <w:jc w:val="center"/>
        <w:rPr>
          <w:rtl/>
        </w:rPr>
      </w:pPr>
      <w:r w:rsidRPr="00D93C11">
        <w:rPr>
          <w:rtl/>
        </w:rPr>
        <w:t>العمر: شكل رقم (2): توزيع عينة الدراسة على حسب الفئات العمرية.</w:t>
      </w:r>
    </w:p>
    <w:p w14:paraId="36FC59AA" w14:textId="513D0653" w:rsidR="0018517B" w:rsidRPr="00D93C11" w:rsidRDefault="0018517B" w:rsidP="0018517B">
      <w:pPr>
        <w:jc w:val="center"/>
        <w:rPr>
          <w:rFonts w:eastAsia="Calibri"/>
          <w:rtl/>
        </w:rPr>
      </w:pPr>
      <w:r w:rsidRPr="00ED1723">
        <w:rPr>
          <w:rFonts w:eastAsia="Calibri"/>
        </w:rPr>
        <w:drawing>
          <wp:inline distT="0" distB="0" distL="0" distR="0" wp14:anchorId="7D997DC7" wp14:editId="407B3214">
            <wp:extent cx="3576955" cy="1426845"/>
            <wp:effectExtent l="0" t="0" r="4445" b="19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08A202" w14:textId="77777777" w:rsidR="0018517B" w:rsidRDefault="0018517B" w:rsidP="0018517B">
      <w:pPr>
        <w:rPr>
          <w:rtl/>
        </w:rPr>
      </w:pPr>
      <w:r w:rsidRPr="00D93C11">
        <w:rPr>
          <w:rtl/>
        </w:rPr>
        <w:t xml:space="preserve">يتضح أن أكبر فئة مكونة لعينة الدراسة يتراوح عمرها بين 45 و50 سنة بنسبة 23.5 </w:t>
      </w:r>
      <w:r w:rsidRPr="00D93C11">
        <w:t>%</w:t>
      </w:r>
      <w:r w:rsidRPr="00D93C11">
        <w:rPr>
          <w:rtl/>
        </w:rPr>
        <w:t>تليها الفئة التي يتراوح عمرها بين 35 و40 سنة بنسبة 16.7</w:t>
      </w:r>
      <w:r w:rsidRPr="00D93C11">
        <w:t>%</w:t>
      </w:r>
      <w:r w:rsidRPr="00D93C11">
        <w:rPr>
          <w:rtl/>
        </w:rPr>
        <w:t>، ومن ثم الفئة التي يتراوح عمرها بين 50 و55 سنة بنسبة 15.9</w:t>
      </w:r>
      <w:r w:rsidRPr="00D93C11">
        <w:t>%</w:t>
      </w:r>
      <w:r w:rsidRPr="00D93C11">
        <w:rPr>
          <w:rtl/>
        </w:rPr>
        <w:t>. في المقابل فإن الفئة التي يتراوح عمرها بين 22 و25 سنة كانت الأصغر في عينة الدراسة بنسبة 1.5</w:t>
      </w:r>
      <w:r w:rsidRPr="00D93C11">
        <w:t>%</w:t>
      </w:r>
      <w:r w:rsidRPr="00D93C11">
        <w:rPr>
          <w:rtl/>
        </w:rPr>
        <w:t>.</w:t>
      </w:r>
    </w:p>
    <w:p w14:paraId="083BD2A3" w14:textId="77777777" w:rsidR="0018517B" w:rsidRPr="00872192" w:rsidRDefault="0018517B" w:rsidP="0018517B">
      <w:pPr>
        <w:rPr>
          <w:sz w:val="10"/>
          <w:szCs w:val="10"/>
          <w:rtl/>
        </w:rPr>
      </w:pPr>
    </w:p>
    <w:p w14:paraId="7A0C7B9F" w14:textId="77777777" w:rsidR="0018517B" w:rsidRDefault="0018517B" w:rsidP="0018517B">
      <w:pPr>
        <w:jc w:val="center"/>
        <w:rPr>
          <w:rtl/>
        </w:rPr>
      </w:pPr>
      <w:r w:rsidRPr="00D93C11">
        <w:rPr>
          <w:rtl/>
        </w:rPr>
        <w:t>المستوى التعليمي:</w:t>
      </w:r>
      <w:r w:rsidRPr="00D93C11">
        <w:rPr>
          <w:rFonts w:hint="cs"/>
          <w:rtl/>
        </w:rPr>
        <w:t xml:space="preserve"> </w:t>
      </w:r>
      <w:r w:rsidRPr="00D93C11">
        <w:rPr>
          <w:rtl/>
        </w:rPr>
        <w:t>شكل رقم (3): توزيع عينة الدراسة وفق</w:t>
      </w:r>
      <w:r>
        <w:rPr>
          <w:rFonts w:hint="cs"/>
          <w:rtl/>
        </w:rPr>
        <w:t>ً</w:t>
      </w:r>
      <w:r w:rsidRPr="00D93C11">
        <w:rPr>
          <w:rtl/>
        </w:rPr>
        <w:t>ا للمستوى التعليمي.</w:t>
      </w:r>
    </w:p>
    <w:p w14:paraId="4BEF7CBF" w14:textId="22F9B0B9" w:rsidR="0018517B" w:rsidRPr="00D93C11" w:rsidRDefault="0018517B" w:rsidP="0018517B">
      <w:pPr>
        <w:jc w:val="center"/>
        <w:rPr>
          <w:rFonts w:eastAsia="Calibri"/>
          <w:rtl/>
        </w:rPr>
      </w:pPr>
      <w:r w:rsidRPr="00ED1723">
        <w:rPr>
          <w:rFonts w:eastAsia="Calibri"/>
        </w:rPr>
        <w:drawing>
          <wp:inline distT="0" distB="0" distL="0" distR="0" wp14:anchorId="047B3295" wp14:editId="0ABA2A69">
            <wp:extent cx="3590925" cy="150495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1504950"/>
                    </a:xfrm>
                    <a:prstGeom prst="rect">
                      <a:avLst/>
                    </a:prstGeom>
                    <a:noFill/>
                    <a:ln>
                      <a:noFill/>
                    </a:ln>
                  </pic:spPr>
                </pic:pic>
              </a:graphicData>
            </a:graphic>
          </wp:inline>
        </w:drawing>
      </w:r>
    </w:p>
    <w:p w14:paraId="3D917A23" w14:textId="77777777" w:rsidR="0018517B" w:rsidRDefault="0018517B" w:rsidP="0018517B">
      <w:pPr>
        <w:rPr>
          <w:rtl/>
        </w:rPr>
      </w:pPr>
      <w:r w:rsidRPr="00D93C11">
        <w:rPr>
          <w:rtl/>
        </w:rPr>
        <w:t>يتض</w:t>
      </w:r>
      <w:r w:rsidRPr="00D93C11">
        <w:rPr>
          <w:rFonts w:hint="cs"/>
          <w:rtl/>
        </w:rPr>
        <w:t xml:space="preserve">ح </w:t>
      </w:r>
      <w:r w:rsidRPr="00D93C11">
        <w:rPr>
          <w:rtl/>
        </w:rPr>
        <w:t>أن جل مفردات عينة الدراسة (36</w:t>
      </w:r>
      <w:r w:rsidRPr="00D93C11">
        <w:t>%</w:t>
      </w:r>
      <w:r w:rsidRPr="00D93C11">
        <w:rPr>
          <w:rtl/>
        </w:rPr>
        <w:t>) لديهم مستوى بكالوريوس، تليهم مباشرة فئة الدراسات العليا بنسبة 31.4</w:t>
      </w:r>
      <w:r w:rsidRPr="00D93C11">
        <w:t>%</w:t>
      </w:r>
      <w:r w:rsidRPr="00D93C11">
        <w:rPr>
          <w:rtl/>
        </w:rPr>
        <w:t>، بينما حلت الفئة التي لديها مستوى "أقل من ثانوية" في الأخير بنسبة 0.4</w:t>
      </w:r>
      <w:r w:rsidRPr="00D93C11">
        <w:t>%</w:t>
      </w:r>
      <w:r w:rsidRPr="00D93C11">
        <w:rPr>
          <w:rtl/>
        </w:rPr>
        <w:t>.</w:t>
      </w:r>
    </w:p>
    <w:p w14:paraId="110766E3" w14:textId="77777777" w:rsidR="0018517B" w:rsidRPr="00872192" w:rsidRDefault="0018517B" w:rsidP="0018517B">
      <w:pPr>
        <w:rPr>
          <w:sz w:val="10"/>
          <w:szCs w:val="10"/>
          <w:rtl/>
        </w:rPr>
      </w:pPr>
    </w:p>
    <w:p w14:paraId="6402C198" w14:textId="77777777" w:rsidR="0018517B" w:rsidRPr="00D93C11" w:rsidRDefault="0018517B" w:rsidP="0018517B">
      <w:pPr>
        <w:jc w:val="center"/>
        <w:rPr>
          <w:rtl/>
        </w:rPr>
      </w:pPr>
      <w:r w:rsidRPr="00D93C11">
        <w:rPr>
          <w:rtl/>
        </w:rPr>
        <w:t>المهنة</w:t>
      </w:r>
      <w:r w:rsidRPr="00D93C11">
        <w:rPr>
          <w:rFonts w:hint="cs"/>
          <w:rtl/>
        </w:rPr>
        <w:t xml:space="preserve">: </w:t>
      </w:r>
      <w:r w:rsidRPr="00D93C11">
        <w:rPr>
          <w:rtl/>
        </w:rPr>
        <w:t>جدول (01): توزيع عينة الدراسة وفق</w:t>
      </w:r>
      <w:r>
        <w:rPr>
          <w:rFonts w:hint="cs"/>
          <w:rtl/>
        </w:rPr>
        <w:t>ً</w:t>
      </w:r>
      <w:r w:rsidRPr="00D93C11">
        <w:rPr>
          <w:rtl/>
        </w:rPr>
        <w:t>ا للمهنة التي يشتغلون بها.</w:t>
      </w:r>
    </w:p>
    <w:tbl>
      <w:tblPr>
        <w:bidiVisual/>
        <w:tblW w:w="4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1306"/>
        <w:gridCol w:w="1311"/>
      </w:tblGrid>
      <w:tr w:rsidR="0018517B" w:rsidRPr="00264942" w14:paraId="326B140D" w14:textId="77777777" w:rsidTr="00187E97">
        <w:trPr>
          <w:trHeight w:val="132"/>
          <w:jc w:val="center"/>
        </w:trPr>
        <w:tc>
          <w:tcPr>
            <w:tcW w:w="3088" w:type="pct"/>
            <w:shd w:val="clear" w:color="auto" w:fill="DBE5F1"/>
          </w:tcPr>
          <w:p w14:paraId="58C9C7B9" w14:textId="77777777" w:rsidR="0018517B" w:rsidRPr="00264942" w:rsidRDefault="0018517B" w:rsidP="00187E97">
            <w:pPr>
              <w:rPr>
                <w:rtl/>
              </w:rPr>
            </w:pPr>
            <w:r w:rsidRPr="00264942">
              <w:rPr>
                <w:rtl/>
              </w:rPr>
              <w:t>المهنة</w:t>
            </w:r>
          </w:p>
        </w:tc>
        <w:tc>
          <w:tcPr>
            <w:tcW w:w="954" w:type="pct"/>
            <w:shd w:val="clear" w:color="auto" w:fill="DBE5F1"/>
          </w:tcPr>
          <w:p w14:paraId="4FFFE670" w14:textId="77777777" w:rsidR="0018517B" w:rsidRPr="00264942" w:rsidRDefault="0018517B" w:rsidP="00187E97">
            <w:pPr>
              <w:rPr>
                <w:rtl/>
              </w:rPr>
            </w:pPr>
            <w:r w:rsidRPr="00264942">
              <w:rPr>
                <w:rtl/>
              </w:rPr>
              <w:t>التكرار</w:t>
            </w:r>
          </w:p>
        </w:tc>
        <w:tc>
          <w:tcPr>
            <w:tcW w:w="958" w:type="pct"/>
            <w:shd w:val="clear" w:color="auto" w:fill="DBE5F1"/>
          </w:tcPr>
          <w:p w14:paraId="2738358C" w14:textId="77777777" w:rsidR="0018517B" w:rsidRPr="00264942" w:rsidRDefault="0018517B" w:rsidP="00187E97">
            <w:pPr>
              <w:rPr>
                <w:rtl/>
              </w:rPr>
            </w:pPr>
            <w:r w:rsidRPr="00264942">
              <w:rPr>
                <w:rtl/>
              </w:rPr>
              <w:t>النسبة</w:t>
            </w:r>
          </w:p>
        </w:tc>
      </w:tr>
      <w:tr w:rsidR="0018517B" w:rsidRPr="00264942" w14:paraId="406DE5AB" w14:textId="77777777" w:rsidTr="00187E97">
        <w:trPr>
          <w:trHeight w:val="688"/>
          <w:jc w:val="center"/>
        </w:trPr>
        <w:tc>
          <w:tcPr>
            <w:tcW w:w="3088" w:type="pct"/>
            <w:shd w:val="clear" w:color="auto" w:fill="auto"/>
          </w:tcPr>
          <w:p w14:paraId="50ED088B" w14:textId="77777777" w:rsidR="0018517B" w:rsidRPr="00264942" w:rsidRDefault="0018517B" w:rsidP="00187E97">
            <w:pPr>
              <w:rPr>
                <w:rtl/>
              </w:rPr>
            </w:pPr>
            <w:r w:rsidRPr="00264942">
              <w:rPr>
                <w:rtl/>
              </w:rPr>
              <w:t>مطوف</w:t>
            </w:r>
          </w:p>
          <w:p w14:paraId="306DA3D3" w14:textId="77777777" w:rsidR="0018517B" w:rsidRPr="00264942" w:rsidRDefault="0018517B" w:rsidP="00187E97">
            <w:pPr>
              <w:rPr>
                <w:rtl/>
              </w:rPr>
            </w:pPr>
            <w:r w:rsidRPr="00264942">
              <w:rPr>
                <w:rtl/>
              </w:rPr>
              <w:t>عضو مجلس إدارة مؤسسة الطوافة</w:t>
            </w:r>
          </w:p>
          <w:p w14:paraId="79329BA2" w14:textId="77777777" w:rsidR="0018517B" w:rsidRPr="00264942" w:rsidRDefault="0018517B" w:rsidP="00187E97">
            <w:pPr>
              <w:rPr>
                <w:rtl/>
              </w:rPr>
            </w:pPr>
            <w:r w:rsidRPr="00264942">
              <w:rPr>
                <w:rtl/>
              </w:rPr>
              <w:t>وكيل</w:t>
            </w:r>
          </w:p>
          <w:p w14:paraId="258988B8" w14:textId="77777777" w:rsidR="0018517B" w:rsidRPr="00264942" w:rsidRDefault="0018517B" w:rsidP="00187E97">
            <w:pPr>
              <w:rPr>
                <w:rtl/>
              </w:rPr>
            </w:pPr>
            <w:r w:rsidRPr="00264942">
              <w:rPr>
                <w:rtl/>
              </w:rPr>
              <w:t>أخرى</w:t>
            </w:r>
          </w:p>
        </w:tc>
        <w:tc>
          <w:tcPr>
            <w:tcW w:w="954" w:type="pct"/>
            <w:shd w:val="clear" w:color="auto" w:fill="auto"/>
          </w:tcPr>
          <w:p w14:paraId="284EBFDB" w14:textId="77777777" w:rsidR="0018517B" w:rsidRPr="00264942" w:rsidRDefault="0018517B" w:rsidP="00187E97">
            <w:pPr>
              <w:rPr>
                <w:rtl/>
              </w:rPr>
            </w:pPr>
            <w:r w:rsidRPr="00264942">
              <w:rPr>
                <w:rtl/>
              </w:rPr>
              <w:t>141</w:t>
            </w:r>
          </w:p>
          <w:p w14:paraId="7022F332" w14:textId="77777777" w:rsidR="0018517B" w:rsidRPr="00264942" w:rsidRDefault="0018517B" w:rsidP="00187E97">
            <w:pPr>
              <w:rPr>
                <w:rtl/>
              </w:rPr>
            </w:pPr>
            <w:r w:rsidRPr="00264942">
              <w:rPr>
                <w:rtl/>
              </w:rPr>
              <w:t>11</w:t>
            </w:r>
          </w:p>
          <w:p w14:paraId="07D8BFAD" w14:textId="77777777" w:rsidR="0018517B" w:rsidRPr="00264942" w:rsidRDefault="0018517B" w:rsidP="00187E97">
            <w:pPr>
              <w:rPr>
                <w:rtl/>
              </w:rPr>
            </w:pPr>
            <w:r w:rsidRPr="00264942">
              <w:rPr>
                <w:rtl/>
              </w:rPr>
              <w:t>8</w:t>
            </w:r>
          </w:p>
          <w:p w14:paraId="213E02BA" w14:textId="77777777" w:rsidR="0018517B" w:rsidRPr="00264942" w:rsidRDefault="0018517B" w:rsidP="00187E97">
            <w:pPr>
              <w:rPr>
                <w:rtl/>
              </w:rPr>
            </w:pPr>
            <w:r w:rsidRPr="00264942">
              <w:rPr>
                <w:rtl/>
              </w:rPr>
              <w:t>115</w:t>
            </w:r>
          </w:p>
        </w:tc>
        <w:tc>
          <w:tcPr>
            <w:tcW w:w="958" w:type="pct"/>
            <w:shd w:val="clear" w:color="auto" w:fill="auto"/>
          </w:tcPr>
          <w:p w14:paraId="62FB59DB" w14:textId="77777777" w:rsidR="0018517B" w:rsidRPr="00264942" w:rsidRDefault="0018517B" w:rsidP="00187E97">
            <w:pPr>
              <w:rPr>
                <w:rtl/>
              </w:rPr>
            </w:pPr>
            <w:r w:rsidRPr="00264942">
              <w:rPr>
                <w:rtl/>
              </w:rPr>
              <w:t>51.3</w:t>
            </w:r>
          </w:p>
          <w:p w14:paraId="5FB320EA" w14:textId="77777777" w:rsidR="0018517B" w:rsidRPr="00264942" w:rsidRDefault="0018517B" w:rsidP="00187E97">
            <w:pPr>
              <w:rPr>
                <w:rtl/>
              </w:rPr>
            </w:pPr>
            <w:r w:rsidRPr="00264942">
              <w:rPr>
                <w:rtl/>
              </w:rPr>
              <w:t>4</w:t>
            </w:r>
          </w:p>
          <w:p w14:paraId="7602A299" w14:textId="77777777" w:rsidR="0018517B" w:rsidRPr="00264942" w:rsidRDefault="0018517B" w:rsidP="00187E97">
            <w:pPr>
              <w:rPr>
                <w:rtl/>
              </w:rPr>
            </w:pPr>
            <w:r w:rsidRPr="00264942">
              <w:rPr>
                <w:rtl/>
              </w:rPr>
              <w:t>2.9</w:t>
            </w:r>
          </w:p>
          <w:p w14:paraId="5E24AF82" w14:textId="77777777" w:rsidR="0018517B" w:rsidRPr="00264942" w:rsidRDefault="0018517B" w:rsidP="00187E97">
            <w:pPr>
              <w:rPr>
                <w:rtl/>
              </w:rPr>
            </w:pPr>
            <w:r w:rsidRPr="00264942">
              <w:rPr>
                <w:rtl/>
              </w:rPr>
              <w:t>41.8</w:t>
            </w:r>
          </w:p>
        </w:tc>
      </w:tr>
      <w:tr w:rsidR="0018517B" w:rsidRPr="00264942" w14:paraId="40F2AFC5" w14:textId="77777777" w:rsidTr="00187E97">
        <w:trPr>
          <w:trHeight w:val="246"/>
          <w:jc w:val="center"/>
        </w:trPr>
        <w:tc>
          <w:tcPr>
            <w:tcW w:w="3088" w:type="pct"/>
            <w:shd w:val="clear" w:color="auto" w:fill="DBE5F1"/>
          </w:tcPr>
          <w:p w14:paraId="5310A9FC" w14:textId="77777777" w:rsidR="0018517B" w:rsidRPr="00264942" w:rsidRDefault="0018517B" w:rsidP="00187E97">
            <w:pPr>
              <w:rPr>
                <w:rtl/>
              </w:rPr>
            </w:pPr>
            <w:r w:rsidRPr="00264942">
              <w:rPr>
                <w:rtl/>
              </w:rPr>
              <w:lastRenderedPageBreak/>
              <w:t>المجموع</w:t>
            </w:r>
          </w:p>
        </w:tc>
        <w:tc>
          <w:tcPr>
            <w:tcW w:w="954" w:type="pct"/>
            <w:shd w:val="clear" w:color="auto" w:fill="DBE5F1"/>
          </w:tcPr>
          <w:p w14:paraId="415612B8" w14:textId="77777777" w:rsidR="0018517B" w:rsidRPr="00264942" w:rsidRDefault="0018517B" w:rsidP="00187E97">
            <w:pPr>
              <w:rPr>
                <w:rtl/>
              </w:rPr>
            </w:pPr>
            <w:r w:rsidRPr="00264942">
              <w:rPr>
                <w:rtl/>
              </w:rPr>
              <w:t>275</w:t>
            </w:r>
          </w:p>
        </w:tc>
        <w:tc>
          <w:tcPr>
            <w:tcW w:w="958" w:type="pct"/>
            <w:shd w:val="clear" w:color="auto" w:fill="DBE5F1"/>
          </w:tcPr>
          <w:p w14:paraId="1E190572" w14:textId="77777777" w:rsidR="0018517B" w:rsidRPr="00264942" w:rsidRDefault="0018517B" w:rsidP="00187E97">
            <w:pPr>
              <w:rPr>
                <w:rtl/>
              </w:rPr>
            </w:pPr>
            <w:r w:rsidRPr="00264942">
              <w:rPr>
                <w:rtl/>
              </w:rPr>
              <w:t>100</w:t>
            </w:r>
          </w:p>
        </w:tc>
      </w:tr>
    </w:tbl>
    <w:p w14:paraId="394DEBBD" w14:textId="77777777" w:rsidR="0018517B" w:rsidRDefault="0018517B" w:rsidP="0018517B">
      <w:pPr>
        <w:rPr>
          <w:rtl/>
        </w:rPr>
      </w:pPr>
      <w:r w:rsidRPr="00D93C11">
        <w:rPr>
          <w:rtl/>
        </w:rPr>
        <w:t>يمكن ملاحظة أن مهنة المطوف هي أكثر مهنة يشتغل بها مفردات عينة الدراسة (51.3</w:t>
      </w:r>
      <w:r w:rsidRPr="00D93C11">
        <w:t>%</w:t>
      </w:r>
      <w:r w:rsidRPr="00D93C11">
        <w:rPr>
          <w:rtl/>
        </w:rPr>
        <w:t>) بينما حل الاختيار "آخر" ثاني</w:t>
      </w:r>
      <w:r>
        <w:rPr>
          <w:rFonts w:hint="cs"/>
          <w:rtl/>
        </w:rPr>
        <w:t>ً</w:t>
      </w:r>
      <w:r w:rsidRPr="00D93C11">
        <w:rPr>
          <w:rtl/>
        </w:rPr>
        <w:t>ا بنسبة 41.8</w:t>
      </w:r>
      <w:r w:rsidRPr="00D93C11">
        <w:t>%</w:t>
      </w:r>
      <w:r>
        <w:rPr>
          <w:rtl/>
        </w:rPr>
        <w:t>. في المقابل حلت مهنت</w:t>
      </w:r>
      <w:r>
        <w:rPr>
          <w:rFonts w:hint="cs"/>
          <w:rtl/>
        </w:rPr>
        <w:t>ا</w:t>
      </w:r>
      <w:r w:rsidRPr="00D93C11">
        <w:rPr>
          <w:rtl/>
        </w:rPr>
        <w:t xml:space="preserve"> "عضو مجلس إدارة مؤسسة الطوافة" و "وكيل" في الأخير بنسبة 4</w:t>
      </w:r>
      <w:r w:rsidRPr="00D93C11">
        <w:t>%</w:t>
      </w:r>
      <w:r w:rsidRPr="00D93C11">
        <w:rPr>
          <w:rtl/>
        </w:rPr>
        <w:t xml:space="preserve"> و2.9</w:t>
      </w:r>
      <w:r w:rsidRPr="00D93C11">
        <w:t>%</w:t>
      </w:r>
      <w:r w:rsidRPr="00D93C11">
        <w:rPr>
          <w:rtl/>
        </w:rPr>
        <w:t xml:space="preserve"> على الترتيب. </w:t>
      </w:r>
    </w:p>
    <w:p w14:paraId="7D597CF6" w14:textId="77777777" w:rsidR="0018517B" w:rsidRPr="00872192" w:rsidRDefault="0018517B" w:rsidP="0018517B">
      <w:pPr>
        <w:rPr>
          <w:sz w:val="10"/>
          <w:szCs w:val="10"/>
          <w:rtl/>
        </w:rPr>
      </w:pPr>
    </w:p>
    <w:p w14:paraId="6D1BD842" w14:textId="77777777" w:rsidR="0018517B" w:rsidRPr="00D93C11" w:rsidRDefault="0018517B" w:rsidP="0018517B">
      <w:pPr>
        <w:jc w:val="center"/>
        <w:rPr>
          <w:rFonts w:ascii="Simplified Arabic" w:eastAsia="Calibri" w:hAnsi="Simplified Arabic" w:cs="Simplified Arabic"/>
          <w:sz w:val="24"/>
          <w:szCs w:val="24"/>
          <w:rtl/>
        </w:rPr>
      </w:pPr>
      <w:r w:rsidRPr="00D93C11">
        <w:rPr>
          <w:rtl/>
        </w:rPr>
        <w:t>جدول (02): انطباعات المستجوبين بخصوص تطبيق مبادئ الجودة الشاملة في خدمات الحج</w:t>
      </w:r>
    </w:p>
    <w:tbl>
      <w:tblPr>
        <w:bidiVisual/>
        <w:tblW w:w="4201" w:type="pct"/>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1330"/>
        <w:gridCol w:w="703"/>
      </w:tblGrid>
      <w:tr w:rsidR="0018517B" w:rsidRPr="00264942" w14:paraId="27AF5C7C" w14:textId="77777777" w:rsidTr="00187E97">
        <w:tc>
          <w:tcPr>
            <w:tcW w:w="3496" w:type="pct"/>
            <w:vMerge w:val="restart"/>
            <w:shd w:val="clear" w:color="auto" w:fill="DBE5F1"/>
          </w:tcPr>
          <w:p w14:paraId="60445595" w14:textId="77777777" w:rsidR="0018517B" w:rsidRPr="00264942" w:rsidRDefault="0018517B" w:rsidP="00187E97">
            <w:pPr>
              <w:rPr>
                <w:rtl/>
              </w:rPr>
            </w:pPr>
          </w:p>
        </w:tc>
        <w:tc>
          <w:tcPr>
            <w:tcW w:w="1504" w:type="pct"/>
            <w:gridSpan w:val="2"/>
            <w:shd w:val="clear" w:color="auto" w:fill="DBE5F1"/>
          </w:tcPr>
          <w:p w14:paraId="38942DD7" w14:textId="77777777" w:rsidR="0018517B" w:rsidRPr="00264942" w:rsidRDefault="0018517B" w:rsidP="00187E97">
            <w:r w:rsidRPr="00264942">
              <w:rPr>
                <w:rtl/>
              </w:rPr>
              <w:t>الاجابات</w:t>
            </w:r>
          </w:p>
        </w:tc>
      </w:tr>
      <w:tr w:rsidR="0018517B" w:rsidRPr="00264942" w14:paraId="228F9E0E" w14:textId="77777777" w:rsidTr="00187E97">
        <w:trPr>
          <w:trHeight w:val="104"/>
        </w:trPr>
        <w:tc>
          <w:tcPr>
            <w:tcW w:w="3496" w:type="pct"/>
            <w:vMerge/>
            <w:shd w:val="clear" w:color="auto" w:fill="DBE5F1"/>
          </w:tcPr>
          <w:p w14:paraId="0D7BD08D" w14:textId="77777777" w:rsidR="0018517B" w:rsidRPr="00264942" w:rsidRDefault="0018517B" w:rsidP="00187E97">
            <w:pPr>
              <w:rPr>
                <w:rtl/>
              </w:rPr>
            </w:pPr>
          </w:p>
        </w:tc>
        <w:tc>
          <w:tcPr>
            <w:tcW w:w="984" w:type="pct"/>
            <w:shd w:val="clear" w:color="auto" w:fill="DBE5F1"/>
          </w:tcPr>
          <w:p w14:paraId="61FC59FB" w14:textId="77777777" w:rsidR="0018517B" w:rsidRPr="00264942" w:rsidRDefault="0018517B" w:rsidP="00187E97">
            <w:r w:rsidRPr="00264942">
              <w:rPr>
                <w:rtl/>
              </w:rPr>
              <w:t>التكرار</w:t>
            </w:r>
          </w:p>
        </w:tc>
        <w:tc>
          <w:tcPr>
            <w:tcW w:w="520" w:type="pct"/>
            <w:shd w:val="clear" w:color="auto" w:fill="DBE5F1"/>
          </w:tcPr>
          <w:p w14:paraId="2914EB32" w14:textId="77777777" w:rsidR="0018517B" w:rsidRPr="00264942" w:rsidRDefault="0018517B" w:rsidP="00187E97">
            <w:r w:rsidRPr="00264942">
              <w:rPr>
                <w:rtl/>
              </w:rPr>
              <w:t>النسبة</w:t>
            </w:r>
          </w:p>
        </w:tc>
      </w:tr>
      <w:tr w:rsidR="0018517B" w:rsidRPr="00264942" w14:paraId="03B1F7A5" w14:textId="77777777" w:rsidTr="00187E97">
        <w:tc>
          <w:tcPr>
            <w:tcW w:w="3496" w:type="pct"/>
            <w:shd w:val="clear" w:color="auto" w:fill="auto"/>
          </w:tcPr>
          <w:p w14:paraId="7AAF3E19" w14:textId="77777777" w:rsidR="0018517B" w:rsidRPr="00264942" w:rsidRDefault="0018517B" w:rsidP="00187E97">
            <w:r w:rsidRPr="00264942">
              <w:rPr>
                <w:rtl/>
              </w:rPr>
              <w:t>التركيز على الحجاج المستفيدين من خدمات الحج</w:t>
            </w:r>
          </w:p>
        </w:tc>
        <w:tc>
          <w:tcPr>
            <w:tcW w:w="984" w:type="pct"/>
            <w:shd w:val="clear" w:color="auto" w:fill="auto"/>
          </w:tcPr>
          <w:p w14:paraId="2FEE3C12" w14:textId="77777777" w:rsidR="0018517B" w:rsidRPr="00264942" w:rsidRDefault="0018517B" w:rsidP="00187E97">
            <w:r w:rsidRPr="00264942">
              <w:t>58</w:t>
            </w:r>
          </w:p>
        </w:tc>
        <w:tc>
          <w:tcPr>
            <w:tcW w:w="520" w:type="pct"/>
            <w:shd w:val="clear" w:color="auto" w:fill="auto"/>
          </w:tcPr>
          <w:p w14:paraId="61834319" w14:textId="77777777" w:rsidR="0018517B" w:rsidRPr="00264942" w:rsidRDefault="0018517B" w:rsidP="00187E97">
            <w:r w:rsidRPr="00264942">
              <w:t>15.2</w:t>
            </w:r>
          </w:p>
        </w:tc>
      </w:tr>
      <w:tr w:rsidR="0018517B" w:rsidRPr="00264942" w14:paraId="7A57C95F" w14:textId="77777777" w:rsidTr="00187E97">
        <w:tc>
          <w:tcPr>
            <w:tcW w:w="3496" w:type="pct"/>
            <w:shd w:val="clear" w:color="auto" w:fill="auto"/>
          </w:tcPr>
          <w:p w14:paraId="5D761516" w14:textId="77777777" w:rsidR="0018517B" w:rsidRPr="00264942" w:rsidRDefault="0018517B" w:rsidP="00187E97">
            <w:r w:rsidRPr="00264942">
              <w:rPr>
                <w:rtl/>
              </w:rPr>
              <w:t>مشاركة العاملين في مؤسسات الطوافة ومكاتب الحج</w:t>
            </w:r>
          </w:p>
        </w:tc>
        <w:tc>
          <w:tcPr>
            <w:tcW w:w="984" w:type="pct"/>
            <w:shd w:val="clear" w:color="auto" w:fill="auto"/>
          </w:tcPr>
          <w:p w14:paraId="1613C3E9" w14:textId="77777777" w:rsidR="0018517B" w:rsidRPr="00264942" w:rsidRDefault="0018517B" w:rsidP="00187E97">
            <w:r w:rsidRPr="00264942">
              <w:t>108</w:t>
            </w:r>
          </w:p>
        </w:tc>
        <w:tc>
          <w:tcPr>
            <w:tcW w:w="520" w:type="pct"/>
            <w:shd w:val="clear" w:color="auto" w:fill="auto"/>
          </w:tcPr>
          <w:p w14:paraId="0F4F9019" w14:textId="77777777" w:rsidR="0018517B" w:rsidRPr="00264942" w:rsidRDefault="0018517B" w:rsidP="00187E97">
            <w:r w:rsidRPr="00264942">
              <w:t>28.3</w:t>
            </w:r>
          </w:p>
        </w:tc>
      </w:tr>
      <w:tr w:rsidR="0018517B" w:rsidRPr="00264942" w14:paraId="1C14A6EA" w14:textId="77777777" w:rsidTr="00187E97">
        <w:tc>
          <w:tcPr>
            <w:tcW w:w="3496" w:type="pct"/>
            <w:shd w:val="clear" w:color="auto" w:fill="auto"/>
          </w:tcPr>
          <w:p w14:paraId="14D54DDB" w14:textId="77777777" w:rsidR="0018517B" w:rsidRPr="00264942" w:rsidRDefault="0018517B" w:rsidP="00187E97">
            <w:r w:rsidRPr="00264942">
              <w:rPr>
                <w:rtl/>
              </w:rPr>
              <w:t>السياسات والإستراتيجية المتبعة</w:t>
            </w:r>
          </w:p>
        </w:tc>
        <w:tc>
          <w:tcPr>
            <w:tcW w:w="984" w:type="pct"/>
            <w:shd w:val="clear" w:color="auto" w:fill="auto"/>
          </w:tcPr>
          <w:p w14:paraId="56188647" w14:textId="77777777" w:rsidR="0018517B" w:rsidRPr="00264942" w:rsidRDefault="0018517B" w:rsidP="00187E97">
            <w:r w:rsidRPr="00264942">
              <w:t>28</w:t>
            </w:r>
          </w:p>
        </w:tc>
        <w:tc>
          <w:tcPr>
            <w:tcW w:w="520" w:type="pct"/>
            <w:shd w:val="clear" w:color="auto" w:fill="auto"/>
          </w:tcPr>
          <w:p w14:paraId="05E422B8" w14:textId="77777777" w:rsidR="0018517B" w:rsidRPr="00264942" w:rsidRDefault="0018517B" w:rsidP="00187E97">
            <w:r w:rsidRPr="00264942">
              <w:t>7.3</w:t>
            </w:r>
          </w:p>
        </w:tc>
      </w:tr>
      <w:tr w:rsidR="0018517B" w:rsidRPr="00264942" w14:paraId="0436381E" w14:textId="77777777" w:rsidTr="00187E97">
        <w:tc>
          <w:tcPr>
            <w:tcW w:w="3496" w:type="pct"/>
            <w:shd w:val="clear" w:color="auto" w:fill="auto"/>
          </w:tcPr>
          <w:p w14:paraId="5F543014" w14:textId="77777777" w:rsidR="0018517B" w:rsidRPr="00264942" w:rsidRDefault="0018517B" w:rsidP="00187E97">
            <w:r w:rsidRPr="00264942">
              <w:rPr>
                <w:rtl/>
              </w:rPr>
              <w:t>التحسين والتطوير المستمر</w:t>
            </w:r>
          </w:p>
        </w:tc>
        <w:tc>
          <w:tcPr>
            <w:tcW w:w="984" w:type="pct"/>
            <w:shd w:val="clear" w:color="auto" w:fill="auto"/>
          </w:tcPr>
          <w:p w14:paraId="3BC55DA3" w14:textId="77777777" w:rsidR="0018517B" w:rsidRPr="00264942" w:rsidRDefault="0018517B" w:rsidP="00187E97">
            <w:r w:rsidRPr="00264942">
              <w:t>134</w:t>
            </w:r>
          </w:p>
        </w:tc>
        <w:tc>
          <w:tcPr>
            <w:tcW w:w="520" w:type="pct"/>
            <w:shd w:val="clear" w:color="auto" w:fill="auto"/>
          </w:tcPr>
          <w:p w14:paraId="1DA5FF0C" w14:textId="77777777" w:rsidR="0018517B" w:rsidRPr="00264942" w:rsidRDefault="0018517B" w:rsidP="00187E97">
            <w:r w:rsidRPr="00264942">
              <w:t>35.2</w:t>
            </w:r>
          </w:p>
        </w:tc>
      </w:tr>
      <w:tr w:rsidR="0018517B" w:rsidRPr="00264942" w14:paraId="08B9C635" w14:textId="77777777" w:rsidTr="00187E97">
        <w:tc>
          <w:tcPr>
            <w:tcW w:w="3496" w:type="pct"/>
            <w:shd w:val="clear" w:color="auto" w:fill="auto"/>
          </w:tcPr>
          <w:p w14:paraId="2F1398B0" w14:textId="77777777" w:rsidR="0018517B" w:rsidRPr="00264942" w:rsidRDefault="0018517B" w:rsidP="00187E97">
            <w:r>
              <w:rPr>
                <w:rtl/>
              </w:rPr>
              <w:t>النظم ال</w:t>
            </w:r>
            <w:r>
              <w:rPr>
                <w:rFonts w:hint="cs"/>
                <w:rtl/>
              </w:rPr>
              <w:t>إ</w:t>
            </w:r>
            <w:r w:rsidRPr="00264942">
              <w:rPr>
                <w:rtl/>
              </w:rPr>
              <w:t>دارية المرنة</w:t>
            </w:r>
          </w:p>
        </w:tc>
        <w:tc>
          <w:tcPr>
            <w:tcW w:w="984" w:type="pct"/>
            <w:shd w:val="clear" w:color="auto" w:fill="auto"/>
          </w:tcPr>
          <w:p w14:paraId="1DD55DD9" w14:textId="77777777" w:rsidR="0018517B" w:rsidRPr="00264942" w:rsidRDefault="0018517B" w:rsidP="00187E97">
            <w:r w:rsidRPr="00264942">
              <w:t>53</w:t>
            </w:r>
          </w:p>
        </w:tc>
        <w:tc>
          <w:tcPr>
            <w:tcW w:w="520" w:type="pct"/>
            <w:shd w:val="clear" w:color="auto" w:fill="auto"/>
          </w:tcPr>
          <w:p w14:paraId="1D7E135E" w14:textId="77777777" w:rsidR="0018517B" w:rsidRPr="00264942" w:rsidRDefault="0018517B" w:rsidP="00187E97">
            <w:r w:rsidRPr="00264942">
              <w:t>13.9</w:t>
            </w:r>
          </w:p>
        </w:tc>
      </w:tr>
      <w:tr w:rsidR="0018517B" w:rsidRPr="00264942" w14:paraId="4EF02B98" w14:textId="77777777" w:rsidTr="00187E97">
        <w:tc>
          <w:tcPr>
            <w:tcW w:w="3496" w:type="pct"/>
            <w:shd w:val="clear" w:color="auto" w:fill="auto"/>
          </w:tcPr>
          <w:p w14:paraId="59F5968D" w14:textId="77777777" w:rsidR="0018517B" w:rsidRPr="00264942" w:rsidRDefault="0018517B" w:rsidP="00187E97">
            <w:pPr>
              <w:rPr>
                <w:rtl/>
              </w:rPr>
            </w:pPr>
            <w:r w:rsidRPr="00264942">
              <w:rPr>
                <w:rtl/>
              </w:rPr>
              <w:t>المجموع</w:t>
            </w:r>
          </w:p>
        </w:tc>
        <w:tc>
          <w:tcPr>
            <w:tcW w:w="984" w:type="pct"/>
            <w:shd w:val="clear" w:color="auto" w:fill="auto"/>
          </w:tcPr>
          <w:p w14:paraId="3D9D7B03" w14:textId="77777777" w:rsidR="0018517B" w:rsidRPr="00264942" w:rsidRDefault="0018517B" w:rsidP="00187E97">
            <w:r w:rsidRPr="00264942">
              <w:t>381</w:t>
            </w:r>
          </w:p>
        </w:tc>
        <w:tc>
          <w:tcPr>
            <w:tcW w:w="520" w:type="pct"/>
            <w:shd w:val="clear" w:color="auto" w:fill="auto"/>
          </w:tcPr>
          <w:p w14:paraId="5D84E91F" w14:textId="77777777" w:rsidR="0018517B" w:rsidRPr="00264942" w:rsidRDefault="0018517B" w:rsidP="00187E97">
            <w:r w:rsidRPr="00264942">
              <w:t>100.0</w:t>
            </w:r>
          </w:p>
        </w:tc>
      </w:tr>
    </w:tbl>
    <w:p w14:paraId="6EC53E2F" w14:textId="77777777" w:rsidR="0018517B" w:rsidRPr="00D93C11" w:rsidRDefault="0018517B" w:rsidP="0018517B">
      <w:pPr>
        <w:rPr>
          <w:rtl/>
        </w:rPr>
      </w:pPr>
      <w:r w:rsidRPr="00D93C11">
        <w:rPr>
          <w:rFonts w:hint="cs"/>
          <w:rtl/>
        </w:rPr>
        <w:t xml:space="preserve">يتضح </w:t>
      </w:r>
      <w:r w:rsidRPr="00D93C11">
        <w:rPr>
          <w:rtl/>
        </w:rPr>
        <w:t>أن عبارة "التحسين والتطوير المستمر" هي أكثر مبدأ مطبق في خدمات الحج بنسبة 35.2</w:t>
      </w:r>
      <w:r w:rsidRPr="00D93C11">
        <w:t>%</w:t>
      </w:r>
      <w:r w:rsidRPr="00D93C11">
        <w:rPr>
          <w:rtl/>
        </w:rPr>
        <w:t xml:space="preserve"> من عدد الإجابات المحصل عليها، تليها عبارة "مشاركة العاملين في مؤسسات الطوافة ومكاتب الحج" بنسبة 28.3</w:t>
      </w:r>
      <w:r w:rsidRPr="00D93C11">
        <w:t>%</w:t>
      </w:r>
      <w:r w:rsidRPr="00D93C11">
        <w:rPr>
          <w:rtl/>
        </w:rPr>
        <w:t>، من ثم عبارة "التركيز على الحجاج المستفيدين من خدمات الحج" بنسبة 15.2</w:t>
      </w:r>
      <w:r w:rsidRPr="00D93C11">
        <w:t>%</w:t>
      </w:r>
      <w:r w:rsidRPr="00D93C11">
        <w:rPr>
          <w:rtl/>
        </w:rPr>
        <w:t>، تليها عبارة "النظم الإدارية المرنة" بنسبة 13.9</w:t>
      </w:r>
      <w:r w:rsidRPr="00D93C11">
        <w:t>%</w:t>
      </w:r>
      <w:r w:rsidRPr="00D93C11">
        <w:rPr>
          <w:rtl/>
        </w:rPr>
        <w:t xml:space="preserve"> </w:t>
      </w:r>
      <w:r>
        <w:rPr>
          <w:rFonts w:hint="cs"/>
          <w:rtl/>
        </w:rPr>
        <w:t>،</w:t>
      </w:r>
      <w:r w:rsidRPr="00D93C11">
        <w:rPr>
          <w:rtl/>
        </w:rPr>
        <w:t>وفي الأخير حلت عبارة "السياسات والاستراتيجيات المتعبة" كآخر مبدأ مطبق بنسبة 7.3</w:t>
      </w:r>
      <w:r w:rsidRPr="00D93C11">
        <w:t>%</w:t>
      </w:r>
      <w:r w:rsidRPr="00D93C11">
        <w:rPr>
          <w:rtl/>
        </w:rPr>
        <w:t xml:space="preserve">. </w:t>
      </w:r>
      <w:r w:rsidRPr="00D93C11">
        <w:t xml:space="preserve"> </w:t>
      </w:r>
      <w:r>
        <w:rPr>
          <w:rFonts w:hint="cs"/>
          <w:rtl/>
        </w:rPr>
        <w:t>و</w:t>
      </w:r>
      <w:r w:rsidRPr="00D93C11">
        <w:rPr>
          <w:rtl/>
        </w:rPr>
        <w:t>يمكن ملاحظة أيض</w:t>
      </w:r>
      <w:r>
        <w:rPr>
          <w:rFonts w:hint="cs"/>
          <w:rtl/>
        </w:rPr>
        <w:t>ً</w:t>
      </w:r>
      <w:r w:rsidRPr="00D93C11">
        <w:rPr>
          <w:rtl/>
        </w:rPr>
        <w:t>ا أنه تم وضع عبارة "التزام الإدارة العليا بالجودة" لكن لم يتم الموافقة عليها تمام</w:t>
      </w:r>
      <w:r>
        <w:rPr>
          <w:rFonts w:hint="cs"/>
          <w:rtl/>
        </w:rPr>
        <w:t>ً</w:t>
      </w:r>
      <w:r w:rsidRPr="00D93C11">
        <w:rPr>
          <w:rtl/>
        </w:rPr>
        <w:t>ا من طرف عينة الدراسة.</w:t>
      </w:r>
    </w:p>
    <w:p w14:paraId="1FEF745B" w14:textId="77777777" w:rsidR="0018517B" w:rsidRDefault="0018517B" w:rsidP="0018517B">
      <w:pPr>
        <w:rPr>
          <w:rtl/>
        </w:rPr>
      </w:pPr>
      <w:r w:rsidRPr="00251DC0">
        <w:rPr>
          <w:rtl/>
        </w:rPr>
        <w:t>أداة الدراسة: طبيعة موضوع هذه الدراسة تتطلب استعمال أداة منهجية رئيسة واحدة هي الاستبيان.</w:t>
      </w:r>
    </w:p>
    <w:p w14:paraId="404F9476" w14:textId="77777777" w:rsidR="0018517B" w:rsidRPr="00872192" w:rsidRDefault="0018517B" w:rsidP="0018517B">
      <w:pPr>
        <w:rPr>
          <w:sz w:val="10"/>
          <w:szCs w:val="10"/>
          <w:rtl/>
        </w:rPr>
      </w:pPr>
    </w:p>
    <w:p w14:paraId="47FF3EB2" w14:textId="77777777" w:rsidR="0018517B" w:rsidRPr="00D93C11" w:rsidRDefault="0018517B" w:rsidP="0018517B">
      <w:pPr>
        <w:jc w:val="center"/>
        <w:rPr>
          <w:rtl/>
        </w:rPr>
      </w:pPr>
      <w:r w:rsidRPr="00D93C11">
        <w:rPr>
          <w:rtl/>
        </w:rPr>
        <w:t xml:space="preserve">الجدول رقم (3): نتائج اختبار ألفا كرونباخ  لقياس ثبات </w:t>
      </w:r>
      <w:r w:rsidRPr="00D93C11">
        <w:rPr>
          <w:rFonts w:hint="cs"/>
          <w:rtl/>
        </w:rPr>
        <w:t>الاستبانة</w:t>
      </w:r>
    </w:p>
    <w:tbl>
      <w:tblPr>
        <w:tblW w:w="4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420"/>
        <w:gridCol w:w="2193"/>
      </w:tblGrid>
      <w:tr w:rsidR="0018517B" w:rsidRPr="00D93C11" w14:paraId="31416F77" w14:textId="77777777" w:rsidTr="00187E97">
        <w:trPr>
          <w:trHeight w:val="395"/>
          <w:jc w:val="center"/>
        </w:trPr>
        <w:tc>
          <w:tcPr>
            <w:tcW w:w="1666" w:type="pct"/>
            <w:tcBorders>
              <w:top w:val="single" w:sz="4" w:space="0" w:color="auto"/>
              <w:left w:val="single" w:sz="4" w:space="0" w:color="auto"/>
              <w:bottom w:val="single" w:sz="4" w:space="0" w:color="auto"/>
              <w:right w:val="single" w:sz="4" w:space="0" w:color="auto"/>
            </w:tcBorders>
            <w:shd w:val="clear" w:color="auto" w:fill="DBE5F1"/>
            <w:hideMark/>
          </w:tcPr>
          <w:p w14:paraId="2615059D" w14:textId="77777777" w:rsidR="0018517B" w:rsidRPr="00915A99" w:rsidRDefault="0018517B" w:rsidP="00187E97">
            <w:r w:rsidRPr="00915A99">
              <w:rPr>
                <w:rtl/>
              </w:rPr>
              <w:t>حجم العينة المختبرة</w:t>
            </w:r>
          </w:p>
        </w:tc>
        <w:tc>
          <w:tcPr>
            <w:tcW w:w="1749" w:type="pct"/>
            <w:tcBorders>
              <w:top w:val="single" w:sz="4" w:space="0" w:color="auto"/>
              <w:left w:val="single" w:sz="4" w:space="0" w:color="auto"/>
              <w:bottom w:val="single" w:sz="4" w:space="0" w:color="auto"/>
              <w:right w:val="single" w:sz="4" w:space="0" w:color="auto"/>
            </w:tcBorders>
            <w:shd w:val="clear" w:color="auto" w:fill="DBE5F1"/>
          </w:tcPr>
          <w:p w14:paraId="0F850E70" w14:textId="77777777" w:rsidR="0018517B" w:rsidRPr="00915A99" w:rsidRDefault="0018517B" w:rsidP="00187E97">
            <w:r w:rsidRPr="00915A99">
              <w:rPr>
                <w:rtl/>
              </w:rPr>
              <w:t>معامل ألفا كرونباخ</w:t>
            </w:r>
          </w:p>
        </w:tc>
        <w:tc>
          <w:tcPr>
            <w:tcW w:w="1585" w:type="pct"/>
            <w:tcBorders>
              <w:top w:val="single" w:sz="4" w:space="0" w:color="auto"/>
              <w:left w:val="single" w:sz="4" w:space="0" w:color="auto"/>
              <w:bottom w:val="single" w:sz="4" w:space="0" w:color="auto"/>
              <w:right w:val="single" w:sz="4" w:space="0" w:color="auto"/>
            </w:tcBorders>
            <w:shd w:val="clear" w:color="auto" w:fill="DBE5F1"/>
            <w:hideMark/>
          </w:tcPr>
          <w:p w14:paraId="7E878D37" w14:textId="77777777" w:rsidR="0018517B" w:rsidRPr="00915A99" w:rsidRDefault="0018517B" w:rsidP="00187E97">
            <w:r w:rsidRPr="00915A99">
              <w:rPr>
                <w:rtl/>
              </w:rPr>
              <w:t>العبارات المختبرة</w:t>
            </w:r>
          </w:p>
        </w:tc>
      </w:tr>
      <w:tr w:rsidR="0018517B" w:rsidRPr="00D93C11" w14:paraId="6863DE0F" w14:textId="77777777" w:rsidTr="00187E97">
        <w:trPr>
          <w:trHeight w:val="332"/>
          <w:jc w:val="center"/>
        </w:trPr>
        <w:tc>
          <w:tcPr>
            <w:tcW w:w="1666" w:type="pct"/>
            <w:tcBorders>
              <w:top w:val="single" w:sz="4" w:space="0" w:color="auto"/>
              <w:left w:val="single" w:sz="4" w:space="0" w:color="auto"/>
              <w:bottom w:val="single" w:sz="4" w:space="0" w:color="auto"/>
              <w:right w:val="single" w:sz="4" w:space="0" w:color="auto"/>
            </w:tcBorders>
            <w:hideMark/>
          </w:tcPr>
          <w:p w14:paraId="365E0511" w14:textId="77777777" w:rsidR="0018517B" w:rsidRPr="00915A99" w:rsidRDefault="0018517B" w:rsidP="00187E97">
            <w:r w:rsidRPr="00915A99">
              <w:rPr>
                <w:rtl/>
              </w:rPr>
              <w:t>264</w:t>
            </w:r>
          </w:p>
        </w:tc>
        <w:tc>
          <w:tcPr>
            <w:tcW w:w="1749" w:type="pct"/>
            <w:tcBorders>
              <w:top w:val="single" w:sz="4" w:space="0" w:color="auto"/>
              <w:left w:val="single" w:sz="4" w:space="0" w:color="auto"/>
              <w:bottom w:val="single" w:sz="4" w:space="0" w:color="auto"/>
              <w:right w:val="single" w:sz="4" w:space="0" w:color="auto"/>
            </w:tcBorders>
          </w:tcPr>
          <w:p w14:paraId="4FF5390A" w14:textId="77777777" w:rsidR="0018517B" w:rsidRPr="00915A99" w:rsidRDefault="0018517B" w:rsidP="00187E97">
            <w:r w:rsidRPr="00915A99">
              <w:rPr>
                <w:rtl/>
              </w:rPr>
              <w:t>0.977</w:t>
            </w:r>
          </w:p>
        </w:tc>
        <w:tc>
          <w:tcPr>
            <w:tcW w:w="1585" w:type="pct"/>
            <w:tcBorders>
              <w:top w:val="single" w:sz="4" w:space="0" w:color="auto"/>
              <w:left w:val="single" w:sz="4" w:space="0" w:color="auto"/>
              <w:bottom w:val="single" w:sz="4" w:space="0" w:color="auto"/>
              <w:right w:val="single" w:sz="4" w:space="0" w:color="auto"/>
            </w:tcBorders>
            <w:hideMark/>
          </w:tcPr>
          <w:p w14:paraId="0D9A02A3" w14:textId="77777777" w:rsidR="0018517B" w:rsidRPr="00915A99" w:rsidRDefault="0018517B" w:rsidP="00187E97">
            <w:r w:rsidRPr="00915A99">
              <w:rPr>
                <w:rtl/>
              </w:rPr>
              <w:t>18</w:t>
            </w:r>
          </w:p>
        </w:tc>
      </w:tr>
    </w:tbl>
    <w:p w14:paraId="5A4AE427" w14:textId="77777777" w:rsidR="0018517B" w:rsidRPr="00D93C11" w:rsidRDefault="0018517B" w:rsidP="0018517B">
      <w:pPr>
        <w:jc w:val="center"/>
        <w:rPr>
          <w:rtl/>
        </w:rPr>
      </w:pPr>
      <w:r w:rsidRPr="00D93C11">
        <w:rPr>
          <w:rtl/>
        </w:rPr>
        <w:t xml:space="preserve">( أعد الجدول بناء على مخرجات </w:t>
      </w:r>
      <w:r w:rsidRPr="00D93C11">
        <w:t>SPSS</w:t>
      </w:r>
      <w:r w:rsidRPr="00D93C11">
        <w:rPr>
          <w:rtl/>
        </w:rPr>
        <w:t>)</w:t>
      </w:r>
    </w:p>
    <w:p w14:paraId="061F8BEE" w14:textId="77777777" w:rsidR="0018517B" w:rsidRPr="00D93C11" w:rsidRDefault="0018517B" w:rsidP="0018517B">
      <w:pPr>
        <w:rPr>
          <w:rtl/>
        </w:rPr>
      </w:pPr>
      <w:r w:rsidRPr="00D93C11">
        <w:rPr>
          <w:rtl/>
        </w:rPr>
        <w:t xml:space="preserve">يلاحظ من الجدول السابق أن نتائج اختبار ألفا كرونباخ  لقياس ثبات </w:t>
      </w:r>
      <w:r w:rsidRPr="00D93C11">
        <w:rPr>
          <w:rFonts w:hint="cs"/>
          <w:rtl/>
        </w:rPr>
        <w:t>الاستبانة</w:t>
      </w:r>
      <w:r w:rsidRPr="00D93C11">
        <w:rPr>
          <w:rtl/>
        </w:rPr>
        <w:t xml:space="preserve"> تتمتع بدرجة عالية من الثبات تقدر بـ97.7</w:t>
      </w:r>
      <w:r w:rsidRPr="00D93C11">
        <w:t>%</w:t>
      </w:r>
      <w:r w:rsidRPr="00D93C11">
        <w:rPr>
          <w:rtl/>
        </w:rPr>
        <w:t xml:space="preserve"> وبالتالي يمكن تطبيق الاستبيان ميدانيا.</w:t>
      </w:r>
    </w:p>
    <w:p w14:paraId="0347E230" w14:textId="77777777" w:rsidR="0018517B" w:rsidRPr="009B2F5E" w:rsidRDefault="0018517B" w:rsidP="0018517B">
      <w:pPr>
        <w:rPr>
          <w:rtl/>
        </w:rPr>
      </w:pPr>
      <w:r w:rsidRPr="009B2F5E">
        <w:rPr>
          <w:rtl/>
        </w:rPr>
        <w:t>ثاني</w:t>
      </w:r>
      <w:r>
        <w:rPr>
          <w:rFonts w:hint="cs"/>
          <w:rtl/>
        </w:rPr>
        <w:t>ً</w:t>
      </w:r>
      <w:r w:rsidRPr="009B2F5E">
        <w:rPr>
          <w:rtl/>
        </w:rPr>
        <w:t xml:space="preserve">ا: المقاييس الوصفية المرتبطة بالمتغيرات المستقلة والمتغير التابع </w:t>
      </w:r>
    </w:p>
    <w:p w14:paraId="77BCEBCE" w14:textId="77777777" w:rsidR="0018517B" w:rsidRPr="009B2F5E" w:rsidRDefault="0018517B" w:rsidP="0018517B">
      <w:pPr>
        <w:numPr>
          <w:ilvl w:val="0"/>
          <w:numId w:val="18"/>
        </w:numPr>
        <w:rPr>
          <w:rFonts w:eastAsia="Calibri"/>
        </w:rPr>
      </w:pPr>
      <w:r w:rsidRPr="009B2F5E">
        <w:rPr>
          <w:rFonts w:eastAsia="Calibri"/>
          <w:rtl/>
        </w:rPr>
        <w:t xml:space="preserve">المقاييس الوصفية المرتبطة بالمتغيرات المستقلة: تم أخذ انطباعات المستجوبين بخصوص الأداء من خلال تخصيص 37عبارة موزعة على 6 محاور. </w:t>
      </w:r>
    </w:p>
    <w:p w14:paraId="25AF29A9" w14:textId="77777777" w:rsidR="0018517B" w:rsidRPr="00915A99" w:rsidRDefault="0018517B" w:rsidP="0018517B">
      <w:pPr>
        <w:numPr>
          <w:ilvl w:val="0"/>
          <w:numId w:val="18"/>
        </w:numPr>
        <w:rPr>
          <w:rFonts w:eastAsia="Calibri"/>
          <w:rtl/>
        </w:rPr>
      </w:pPr>
      <w:r w:rsidRPr="009B2F5E">
        <w:rPr>
          <w:rFonts w:eastAsia="Calibri"/>
          <w:rtl/>
        </w:rPr>
        <w:t>التحليل الوصفي لمتغير التركيز على الحجاج والمعتمرين المستفيدين من خدمات مرافق الحج</w:t>
      </w:r>
      <w:r w:rsidRPr="009B2F5E">
        <w:rPr>
          <w:rFonts w:eastAsia="Calibri"/>
        </w:rPr>
        <w:t>:</w:t>
      </w:r>
    </w:p>
    <w:p w14:paraId="4BDE117C" w14:textId="77777777" w:rsidR="0018517B" w:rsidRDefault="0018517B" w:rsidP="0018517B">
      <w:pPr>
        <w:rPr>
          <w:rtl/>
        </w:rPr>
      </w:pPr>
    </w:p>
    <w:p w14:paraId="21519AC4" w14:textId="77777777" w:rsidR="0018517B" w:rsidRDefault="0018517B" w:rsidP="0018517B">
      <w:pPr>
        <w:rPr>
          <w:rtl/>
        </w:rPr>
      </w:pPr>
    </w:p>
    <w:p w14:paraId="52AB0713" w14:textId="77777777" w:rsidR="0018517B" w:rsidRDefault="0018517B" w:rsidP="0018517B">
      <w:pPr>
        <w:rPr>
          <w:rtl/>
        </w:rPr>
      </w:pPr>
    </w:p>
    <w:p w14:paraId="063B54C0" w14:textId="77777777" w:rsidR="0018517B" w:rsidRDefault="0018517B" w:rsidP="0018517B">
      <w:pPr>
        <w:rPr>
          <w:rtl/>
        </w:rPr>
      </w:pPr>
    </w:p>
    <w:p w14:paraId="2D2EEBFE" w14:textId="77777777" w:rsidR="0018517B" w:rsidRPr="00D93C11" w:rsidRDefault="0018517B" w:rsidP="0018517B">
      <w:pPr>
        <w:jc w:val="center"/>
        <w:rPr>
          <w:rtl/>
        </w:rPr>
      </w:pPr>
      <w:r w:rsidRPr="00D93C11">
        <w:rPr>
          <w:rtl/>
        </w:rPr>
        <w:t>جدول (4): المتوسطات الحسابية والانحرافات المعيارية والنسب والتكرارات لإجابات المستجوبين حول عبارات المتغير المستقل الأول</w:t>
      </w:r>
    </w:p>
    <w:tbl>
      <w:tblPr>
        <w:bidiVisual/>
        <w:tblW w:w="495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7"/>
        <w:gridCol w:w="2132"/>
        <w:gridCol w:w="11"/>
        <w:gridCol w:w="343"/>
        <w:gridCol w:w="12"/>
        <w:gridCol w:w="556"/>
        <w:gridCol w:w="12"/>
        <w:gridCol w:w="556"/>
        <w:gridCol w:w="12"/>
        <w:gridCol w:w="556"/>
        <w:gridCol w:w="12"/>
        <w:gridCol w:w="556"/>
        <w:gridCol w:w="12"/>
        <w:gridCol w:w="556"/>
        <w:gridCol w:w="12"/>
        <w:gridCol w:w="556"/>
        <w:gridCol w:w="11"/>
        <w:gridCol w:w="598"/>
        <w:gridCol w:w="12"/>
        <w:gridCol w:w="556"/>
        <w:gridCol w:w="12"/>
        <w:gridCol w:w="563"/>
        <w:gridCol w:w="11"/>
      </w:tblGrid>
      <w:tr w:rsidR="0018517B" w:rsidRPr="00D93C11" w14:paraId="0FC7A480" w14:textId="77777777" w:rsidTr="00187E97">
        <w:trPr>
          <w:gridAfter w:val="1"/>
          <w:wAfter w:w="7" w:type="pct"/>
          <w:trHeight w:val="254"/>
          <w:jc w:val="center"/>
        </w:trPr>
        <w:tc>
          <w:tcPr>
            <w:tcW w:w="1646"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7C20497C" w14:textId="77777777" w:rsidR="0018517B" w:rsidRPr="009B2F5E" w:rsidRDefault="0018517B" w:rsidP="00187E97">
            <w:pPr>
              <w:rPr>
                <w:rFonts w:eastAsia="Calibri"/>
              </w:rPr>
            </w:pPr>
            <w:r w:rsidRPr="009B2F5E">
              <w:rPr>
                <w:rFonts w:eastAsia="Calibri"/>
                <w:rtl/>
              </w:rPr>
              <w:t>العبارة</w:t>
            </w:r>
          </w:p>
        </w:tc>
        <w:tc>
          <w:tcPr>
            <w:tcW w:w="1943" w:type="pct"/>
            <w:gridSpan w:val="12"/>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7DB00E8F" w14:textId="77777777" w:rsidR="0018517B" w:rsidRPr="009B2F5E" w:rsidRDefault="0018517B" w:rsidP="00187E97">
            <w:pPr>
              <w:rPr>
                <w:rFonts w:eastAsia="Calibri"/>
              </w:rPr>
            </w:pPr>
            <w:r w:rsidRPr="009B2F5E">
              <w:rPr>
                <w:rFonts w:eastAsia="Calibri"/>
                <w:rtl/>
              </w:rPr>
              <w:t>درجة الاستجابة</w:t>
            </w:r>
          </w:p>
        </w:tc>
        <w:tc>
          <w:tcPr>
            <w:tcW w:w="342"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662B6F2B" w14:textId="77777777" w:rsidR="0018517B" w:rsidRPr="009B2F5E" w:rsidRDefault="0018517B" w:rsidP="00187E97">
            <w:pPr>
              <w:rPr>
                <w:rFonts w:eastAsia="Calibri"/>
                <w:rtl/>
              </w:rPr>
            </w:pPr>
            <w:r w:rsidRPr="009B2F5E">
              <w:rPr>
                <w:rFonts w:eastAsia="Calibri"/>
                <w:rtl/>
              </w:rPr>
              <w:t>المتوسط الحسابي</w:t>
            </w:r>
          </w:p>
        </w:tc>
        <w:tc>
          <w:tcPr>
            <w:tcW w:w="371" w:type="pct"/>
            <w:gridSpan w:val="2"/>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2B54C221" w14:textId="77777777" w:rsidR="0018517B" w:rsidRPr="009B2F5E" w:rsidRDefault="0018517B" w:rsidP="00187E97">
            <w:pPr>
              <w:rPr>
                <w:rFonts w:eastAsia="Calibri"/>
                <w:rtl/>
              </w:rPr>
            </w:pPr>
            <w:r w:rsidRPr="009B2F5E">
              <w:rPr>
                <w:rFonts w:eastAsia="Calibri"/>
                <w:rtl/>
              </w:rPr>
              <w:t>الانحراف المعياري</w:t>
            </w:r>
          </w:p>
        </w:tc>
        <w:tc>
          <w:tcPr>
            <w:tcW w:w="342" w:type="pct"/>
            <w:gridSpan w:val="2"/>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6DA828FA" w14:textId="77777777" w:rsidR="0018517B" w:rsidRPr="009B2F5E" w:rsidRDefault="0018517B" w:rsidP="00187E97">
            <w:pPr>
              <w:rPr>
                <w:rFonts w:eastAsia="Calibri"/>
              </w:rPr>
            </w:pPr>
            <w:r w:rsidRPr="009B2F5E">
              <w:rPr>
                <w:rFonts w:eastAsia="Calibri"/>
                <w:rtl/>
              </w:rPr>
              <w:t>الترتيب</w:t>
            </w:r>
          </w:p>
        </w:tc>
        <w:tc>
          <w:tcPr>
            <w:tcW w:w="350"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6738F97A" w14:textId="77777777" w:rsidR="0018517B" w:rsidRPr="009B2F5E" w:rsidRDefault="0018517B" w:rsidP="00187E97">
            <w:pPr>
              <w:rPr>
                <w:rFonts w:eastAsia="Calibri"/>
              </w:rPr>
            </w:pPr>
            <w:r w:rsidRPr="009B2F5E">
              <w:rPr>
                <w:rFonts w:eastAsia="Calibri"/>
                <w:rtl/>
              </w:rPr>
              <w:t>التقييم</w:t>
            </w:r>
          </w:p>
        </w:tc>
      </w:tr>
      <w:tr w:rsidR="0018517B" w:rsidRPr="00D93C11" w14:paraId="2C7F93DC" w14:textId="77777777" w:rsidTr="00187E97">
        <w:trPr>
          <w:gridAfter w:val="1"/>
          <w:wAfter w:w="7" w:type="pct"/>
          <w:cantSplit/>
          <w:trHeight w:val="1070"/>
          <w:jc w:val="center"/>
        </w:trPr>
        <w:tc>
          <w:tcPr>
            <w:tcW w:w="1646" w:type="pct"/>
            <w:gridSpan w:val="2"/>
            <w:vMerge/>
            <w:tcBorders>
              <w:top w:val="single" w:sz="8" w:space="0" w:color="000000"/>
              <w:left w:val="single" w:sz="8" w:space="0" w:color="000000"/>
              <w:bottom w:val="single" w:sz="8" w:space="0" w:color="000000"/>
              <w:right w:val="single" w:sz="8" w:space="0" w:color="000000"/>
            </w:tcBorders>
            <w:vAlign w:val="center"/>
            <w:hideMark/>
          </w:tcPr>
          <w:p w14:paraId="78FE7A8B" w14:textId="77777777" w:rsidR="0018517B" w:rsidRPr="009B2F5E" w:rsidRDefault="0018517B" w:rsidP="00187E97">
            <w:pPr>
              <w:rPr>
                <w:lang w:eastAsia="fr-FR"/>
              </w:rPr>
            </w:pPr>
          </w:p>
        </w:tc>
        <w:tc>
          <w:tcPr>
            <w:tcW w:w="226"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55B0219A" w14:textId="77777777" w:rsidR="0018517B" w:rsidRPr="009B2F5E" w:rsidRDefault="0018517B" w:rsidP="00187E97">
            <w:pPr>
              <w:rPr>
                <w:rFonts w:eastAsia="Calibri"/>
              </w:rPr>
            </w:pPr>
          </w:p>
        </w:tc>
        <w:tc>
          <w:tcPr>
            <w:tcW w:w="342"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6105FB91" w14:textId="77777777" w:rsidR="0018517B" w:rsidRPr="009B2F5E" w:rsidRDefault="0018517B" w:rsidP="00187E97">
            <w:pPr>
              <w:rPr>
                <w:rFonts w:eastAsia="Calibri"/>
                <w:rtl/>
              </w:rPr>
            </w:pPr>
            <w:r w:rsidRPr="009B2F5E">
              <w:rPr>
                <w:rtl/>
                <w:lang w:eastAsia="fr-FR"/>
              </w:rPr>
              <w:t xml:space="preserve">لا </w:t>
            </w:r>
            <w:r w:rsidRPr="009B2F5E">
              <w:rPr>
                <w:rFonts w:eastAsia="Calibri"/>
                <w:rtl/>
              </w:rPr>
              <w:t>أوافق بشدة</w:t>
            </w:r>
          </w:p>
        </w:tc>
        <w:tc>
          <w:tcPr>
            <w:tcW w:w="351"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3D90D5B9" w14:textId="77777777" w:rsidR="0018517B" w:rsidRPr="009B2F5E" w:rsidRDefault="0018517B" w:rsidP="00187E97">
            <w:pPr>
              <w:rPr>
                <w:rtl/>
                <w:lang w:eastAsia="fr-FR"/>
              </w:rPr>
            </w:pPr>
            <w:r w:rsidRPr="009B2F5E">
              <w:rPr>
                <w:rFonts w:eastAsia="Calibri"/>
                <w:rtl/>
              </w:rPr>
              <w:t>لا</w:t>
            </w:r>
            <w:r w:rsidRPr="009B2F5E">
              <w:rPr>
                <w:rtl/>
                <w:lang w:eastAsia="fr-FR"/>
              </w:rPr>
              <w:t xml:space="preserve"> </w:t>
            </w:r>
            <w:r w:rsidRPr="009B2F5E">
              <w:rPr>
                <w:rFonts w:eastAsia="Calibri"/>
                <w:rtl/>
              </w:rPr>
              <w:t>أوافق</w:t>
            </w:r>
          </w:p>
          <w:p w14:paraId="7863F132" w14:textId="77777777" w:rsidR="0018517B" w:rsidRPr="009B2F5E" w:rsidRDefault="0018517B" w:rsidP="00187E97">
            <w:pPr>
              <w:rPr>
                <w:rFonts w:eastAsia="Calibri"/>
                <w:rtl/>
              </w:rPr>
            </w:pPr>
          </w:p>
        </w:tc>
        <w:tc>
          <w:tcPr>
            <w:tcW w:w="342"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2D2906F2" w14:textId="77777777" w:rsidR="0018517B" w:rsidRPr="009B2F5E" w:rsidRDefault="0018517B" w:rsidP="00187E97">
            <w:pPr>
              <w:rPr>
                <w:rFonts w:eastAsia="Calibri"/>
              </w:rPr>
            </w:pPr>
            <w:r w:rsidRPr="009B2F5E">
              <w:rPr>
                <w:rFonts w:eastAsia="Calibri"/>
                <w:rtl/>
              </w:rPr>
              <w:t>محايد</w:t>
            </w:r>
          </w:p>
        </w:tc>
        <w:tc>
          <w:tcPr>
            <w:tcW w:w="342"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19FC4E74" w14:textId="77777777" w:rsidR="0018517B" w:rsidRPr="009B2F5E" w:rsidRDefault="0018517B" w:rsidP="00187E97">
            <w:pPr>
              <w:rPr>
                <w:rFonts w:eastAsia="Calibri"/>
              </w:rPr>
            </w:pPr>
            <w:r w:rsidRPr="009B2F5E">
              <w:rPr>
                <w:rFonts w:eastAsia="Calibri"/>
                <w:rtl/>
              </w:rPr>
              <w:t>أوافق</w:t>
            </w:r>
          </w:p>
        </w:tc>
        <w:tc>
          <w:tcPr>
            <w:tcW w:w="342"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hideMark/>
          </w:tcPr>
          <w:p w14:paraId="7F5A7820" w14:textId="77777777" w:rsidR="0018517B" w:rsidRPr="009B2F5E" w:rsidRDefault="0018517B" w:rsidP="00187E97">
            <w:pPr>
              <w:rPr>
                <w:rFonts w:eastAsia="Calibri"/>
              </w:rPr>
            </w:pPr>
            <w:r w:rsidRPr="009B2F5E">
              <w:rPr>
                <w:rFonts w:eastAsia="Calibri"/>
                <w:rtl/>
              </w:rPr>
              <w:t>أوافق بشدة</w:t>
            </w:r>
          </w:p>
        </w:tc>
        <w:tc>
          <w:tcPr>
            <w:tcW w:w="342" w:type="pct"/>
            <w:gridSpan w:val="2"/>
            <w:vMerge/>
            <w:tcBorders>
              <w:top w:val="single" w:sz="8" w:space="0" w:color="000000"/>
              <w:left w:val="single" w:sz="8" w:space="0" w:color="000000"/>
              <w:bottom w:val="single" w:sz="8" w:space="0" w:color="000000"/>
              <w:right w:val="single" w:sz="8" w:space="0" w:color="000000"/>
            </w:tcBorders>
            <w:vAlign w:val="center"/>
            <w:hideMark/>
          </w:tcPr>
          <w:p w14:paraId="4CBF6879"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000000"/>
              <w:right w:val="single" w:sz="4" w:space="0" w:color="auto"/>
            </w:tcBorders>
            <w:vAlign w:val="center"/>
            <w:hideMark/>
          </w:tcPr>
          <w:p w14:paraId="6617C5BE"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000000"/>
              <w:right w:val="single" w:sz="8" w:space="0" w:color="000000"/>
            </w:tcBorders>
            <w:vAlign w:val="center"/>
            <w:hideMark/>
          </w:tcPr>
          <w:p w14:paraId="3909F76B"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000000"/>
              <w:right w:val="single" w:sz="8" w:space="0" w:color="000000"/>
            </w:tcBorders>
            <w:vAlign w:val="center"/>
            <w:hideMark/>
          </w:tcPr>
          <w:p w14:paraId="4E65A534" w14:textId="77777777" w:rsidR="0018517B" w:rsidRPr="009B2F5E" w:rsidRDefault="0018517B" w:rsidP="00187E97">
            <w:pPr>
              <w:rPr>
                <w:lang w:eastAsia="fr-FR"/>
              </w:rPr>
            </w:pPr>
          </w:p>
        </w:tc>
      </w:tr>
      <w:tr w:rsidR="0018517B" w:rsidRPr="00D93C11" w14:paraId="714EA352" w14:textId="77777777" w:rsidTr="00187E97">
        <w:trPr>
          <w:trHeight w:val="187"/>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35581BD7" w14:textId="77777777" w:rsidR="0018517B" w:rsidRPr="009B2F5E" w:rsidRDefault="0018517B" w:rsidP="00187E97">
            <w:pPr>
              <w:rPr>
                <w:rFonts w:eastAsia="Calibri"/>
              </w:rPr>
            </w:pPr>
            <w:r w:rsidRPr="009B2F5E">
              <w:rPr>
                <w:rFonts w:eastAsia="Calibri"/>
                <w:rtl/>
              </w:rPr>
              <w:t>1</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1030D46F" w14:textId="77777777" w:rsidR="0018517B" w:rsidRPr="009B2F5E" w:rsidRDefault="0018517B" w:rsidP="00187E97">
            <w:pPr>
              <w:rPr>
                <w:rFonts w:eastAsia="Calibri"/>
              </w:rPr>
            </w:pPr>
            <w:r w:rsidRPr="009B2F5E">
              <w:rPr>
                <w:rFonts w:eastAsia="Calibri"/>
                <w:rtl/>
              </w:rPr>
              <w:t>يتم التركيز دوما على احتياجات الحجاج باستمرار</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3C526B2F"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0E6C124" w14:textId="77777777" w:rsidR="0018517B" w:rsidRPr="009B2F5E" w:rsidRDefault="0018517B" w:rsidP="00187E97">
            <w:pPr>
              <w:rPr>
                <w:rFonts w:eastAsia="Calibri"/>
              </w:rPr>
            </w:pPr>
            <w:r w:rsidRPr="009B2F5E">
              <w:rPr>
                <w:rFonts w:eastAsia="Calibri"/>
                <w:rtl/>
              </w:rPr>
              <w:t>0</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6F8C5E76" w14:textId="77777777" w:rsidR="0018517B" w:rsidRPr="009B2F5E" w:rsidRDefault="0018517B" w:rsidP="00187E97">
            <w:pPr>
              <w:rPr>
                <w:rFonts w:eastAsia="Calibri"/>
              </w:rPr>
            </w:pPr>
            <w:r w:rsidRPr="009B2F5E">
              <w:rPr>
                <w:rFonts w:eastAsia="Calibri"/>
                <w:rtl/>
              </w:rPr>
              <w:t>12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710D3A5" w14:textId="77777777" w:rsidR="0018517B" w:rsidRPr="009B2F5E" w:rsidRDefault="0018517B" w:rsidP="00187E97">
            <w:pPr>
              <w:rPr>
                <w:rFonts w:eastAsia="Calibri"/>
              </w:rPr>
            </w:pPr>
            <w:r w:rsidRPr="009B2F5E">
              <w:rPr>
                <w:rFonts w:eastAsia="Calibri"/>
                <w:rtl/>
              </w:rPr>
              <w:t>28</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B9447AB" w14:textId="77777777" w:rsidR="0018517B" w:rsidRPr="009B2F5E" w:rsidRDefault="0018517B" w:rsidP="00187E97">
            <w:pPr>
              <w:rPr>
                <w:rFonts w:eastAsia="Calibri"/>
              </w:rPr>
            </w:pPr>
            <w:r w:rsidRPr="009B2F5E">
              <w:rPr>
                <w:rFonts w:eastAsia="Calibri"/>
                <w:rtl/>
              </w:rPr>
              <w:t>62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28E4628" w14:textId="77777777" w:rsidR="0018517B" w:rsidRPr="009B2F5E" w:rsidRDefault="0018517B" w:rsidP="00187E97">
            <w:pPr>
              <w:rPr>
                <w:rFonts w:eastAsia="Calibri"/>
              </w:rPr>
            </w:pPr>
            <w:r w:rsidRPr="009B2F5E">
              <w:rPr>
                <w:rFonts w:eastAsia="Calibri"/>
                <w:rtl/>
              </w:rPr>
              <w:t>162</w:t>
            </w:r>
          </w:p>
        </w:tc>
        <w:tc>
          <w:tcPr>
            <w:tcW w:w="342" w:type="pct"/>
            <w:gridSpan w:val="2"/>
            <w:vMerge w:val="restart"/>
            <w:tcBorders>
              <w:top w:val="single" w:sz="8" w:space="0" w:color="000000"/>
              <w:left w:val="single" w:sz="8" w:space="0" w:color="000000"/>
              <w:bottom w:val="single" w:sz="8" w:space="0" w:color="000000"/>
              <w:right w:val="single" w:sz="8" w:space="0" w:color="000000"/>
            </w:tcBorders>
            <w:vAlign w:val="center"/>
          </w:tcPr>
          <w:p w14:paraId="072660F9" w14:textId="77777777" w:rsidR="0018517B" w:rsidRPr="009B2F5E" w:rsidRDefault="0018517B" w:rsidP="00187E97">
            <w:pPr>
              <w:rPr>
                <w:rFonts w:eastAsia="Calibri"/>
              </w:rPr>
            </w:pPr>
            <w:r w:rsidRPr="009B2F5E">
              <w:rPr>
                <w:rFonts w:eastAsia="Calibri"/>
                <w:rtl/>
              </w:rPr>
              <w:t>4.41</w:t>
            </w:r>
          </w:p>
        </w:tc>
        <w:tc>
          <w:tcPr>
            <w:tcW w:w="371" w:type="pct"/>
            <w:gridSpan w:val="2"/>
            <w:vMerge w:val="restart"/>
            <w:tcBorders>
              <w:top w:val="single" w:sz="8" w:space="0" w:color="000000"/>
              <w:left w:val="single" w:sz="8" w:space="0" w:color="000000"/>
              <w:bottom w:val="single" w:sz="8" w:space="0" w:color="000000"/>
              <w:right w:val="single" w:sz="4" w:space="0" w:color="auto"/>
            </w:tcBorders>
            <w:vAlign w:val="center"/>
          </w:tcPr>
          <w:p w14:paraId="6662EE45" w14:textId="77777777" w:rsidR="0018517B" w:rsidRPr="009B2F5E" w:rsidRDefault="0018517B" w:rsidP="00187E97">
            <w:pPr>
              <w:rPr>
                <w:rFonts w:eastAsia="Calibri"/>
              </w:rPr>
            </w:pPr>
            <w:r w:rsidRPr="009B2F5E">
              <w:rPr>
                <w:rFonts w:eastAsia="Calibri"/>
                <w:rtl/>
              </w:rPr>
              <w:t>0.854</w:t>
            </w:r>
          </w:p>
        </w:tc>
        <w:tc>
          <w:tcPr>
            <w:tcW w:w="342" w:type="pct"/>
            <w:gridSpan w:val="2"/>
            <w:vMerge w:val="restart"/>
            <w:tcBorders>
              <w:top w:val="single" w:sz="8" w:space="0" w:color="000000"/>
              <w:left w:val="single" w:sz="4" w:space="0" w:color="auto"/>
              <w:bottom w:val="single" w:sz="8" w:space="0" w:color="000000"/>
              <w:right w:val="single" w:sz="8" w:space="0" w:color="000000"/>
            </w:tcBorders>
            <w:vAlign w:val="center"/>
          </w:tcPr>
          <w:p w14:paraId="7C5BC7A5" w14:textId="77777777" w:rsidR="0018517B" w:rsidRPr="009B2F5E" w:rsidRDefault="0018517B" w:rsidP="00187E97">
            <w:pPr>
              <w:rPr>
                <w:rFonts w:eastAsia="Calibri"/>
              </w:rPr>
            </w:pPr>
            <w:r w:rsidRPr="009B2F5E">
              <w:rPr>
                <w:rFonts w:eastAsia="Calibri"/>
                <w:rtl/>
              </w:rPr>
              <w:t>1</w:t>
            </w:r>
          </w:p>
        </w:tc>
        <w:tc>
          <w:tcPr>
            <w:tcW w:w="3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8070B70" w14:textId="77777777" w:rsidR="0018517B" w:rsidRPr="009B2F5E" w:rsidRDefault="0018517B" w:rsidP="00187E97">
            <w:pPr>
              <w:rPr>
                <w:rFonts w:eastAsia="Calibri"/>
              </w:rPr>
            </w:pPr>
            <w:r w:rsidRPr="009B2F5E">
              <w:rPr>
                <w:rFonts w:eastAsia="Calibri"/>
                <w:rtl/>
              </w:rPr>
              <w:t>جيد</w:t>
            </w:r>
          </w:p>
        </w:tc>
      </w:tr>
      <w:tr w:rsidR="0018517B" w:rsidRPr="00D93C11" w14:paraId="7F915649" w14:textId="77777777" w:rsidTr="00187E97">
        <w:trPr>
          <w:trHeight w:val="220"/>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70DC869C"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5724F865"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405A1FEB"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C87636B" w14:textId="77777777" w:rsidR="0018517B" w:rsidRPr="009B2F5E" w:rsidRDefault="0018517B" w:rsidP="00187E97">
            <w:pPr>
              <w:rPr>
                <w:rFonts w:eastAsia="Calibri"/>
              </w:rPr>
            </w:pPr>
            <w:r w:rsidRPr="009B2F5E">
              <w:rPr>
                <w:rFonts w:eastAsia="Calibri"/>
                <w:rtl/>
              </w:rPr>
              <w:t>0</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50FDF309" w14:textId="77777777" w:rsidR="0018517B" w:rsidRPr="009B2F5E" w:rsidRDefault="0018517B" w:rsidP="00187E97">
            <w:pPr>
              <w:rPr>
                <w:rFonts w:eastAsia="Calibri"/>
              </w:rPr>
            </w:pPr>
            <w:r w:rsidRPr="009B2F5E">
              <w:rPr>
                <w:rFonts w:eastAsia="Calibri"/>
                <w:rtl/>
              </w:rPr>
              <w:t>4.5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9618114" w14:textId="77777777" w:rsidR="0018517B" w:rsidRPr="009B2F5E" w:rsidRDefault="0018517B" w:rsidP="00187E97">
            <w:pPr>
              <w:rPr>
                <w:rFonts w:eastAsia="Calibri"/>
              </w:rPr>
            </w:pPr>
            <w:r w:rsidRPr="009B2F5E">
              <w:rPr>
                <w:rFonts w:eastAsia="Calibri"/>
                <w:rtl/>
              </w:rPr>
              <w:t>10.6</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CA1A9D0" w14:textId="77777777" w:rsidR="0018517B" w:rsidRPr="009B2F5E" w:rsidRDefault="0018517B" w:rsidP="00187E97">
            <w:pPr>
              <w:rPr>
                <w:rFonts w:eastAsia="Calibri"/>
              </w:rPr>
            </w:pPr>
            <w:r w:rsidRPr="009B2F5E">
              <w:rPr>
                <w:rFonts w:eastAsia="Calibri"/>
                <w:rtl/>
              </w:rPr>
              <w:t>23.5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0FC90B1" w14:textId="77777777" w:rsidR="0018517B" w:rsidRPr="009B2F5E" w:rsidRDefault="0018517B" w:rsidP="00187E97">
            <w:pPr>
              <w:rPr>
                <w:rFonts w:eastAsia="Calibri"/>
              </w:rPr>
            </w:pPr>
            <w:r w:rsidRPr="009B2F5E">
              <w:rPr>
                <w:rFonts w:eastAsia="Calibri"/>
                <w:rtl/>
              </w:rPr>
              <w:t>61.4</w:t>
            </w:r>
          </w:p>
        </w:tc>
        <w:tc>
          <w:tcPr>
            <w:tcW w:w="342" w:type="pct"/>
            <w:gridSpan w:val="2"/>
            <w:vMerge/>
            <w:tcBorders>
              <w:top w:val="single" w:sz="8" w:space="0" w:color="000000"/>
              <w:left w:val="single" w:sz="8" w:space="0" w:color="000000"/>
              <w:bottom w:val="single" w:sz="8" w:space="0" w:color="000000"/>
              <w:right w:val="single" w:sz="8" w:space="0" w:color="000000"/>
            </w:tcBorders>
            <w:vAlign w:val="center"/>
          </w:tcPr>
          <w:p w14:paraId="4447A127"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000000"/>
              <w:right w:val="single" w:sz="4" w:space="0" w:color="auto"/>
            </w:tcBorders>
            <w:vAlign w:val="center"/>
          </w:tcPr>
          <w:p w14:paraId="0AFE409E"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000000"/>
              <w:right w:val="single" w:sz="8" w:space="0" w:color="000000"/>
            </w:tcBorders>
            <w:vAlign w:val="center"/>
          </w:tcPr>
          <w:p w14:paraId="5701B301"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000000"/>
              <w:right w:val="single" w:sz="8" w:space="0" w:color="000000"/>
            </w:tcBorders>
            <w:vAlign w:val="center"/>
            <w:hideMark/>
          </w:tcPr>
          <w:p w14:paraId="773D23BF" w14:textId="77777777" w:rsidR="0018517B" w:rsidRPr="009B2F5E" w:rsidRDefault="0018517B" w:rsidP="00187E97">
            <w:pPr>
              <w:rPr>
                <w:lang w:eastAsia="fr-FR"/>
              </w:rPr>
            </w:pPr>
          </w:p>
        </w:tc>
      </w:tr>
      <w:tr w:rsidR="0018517B" w:rsidRPr="00D93C11" w14:paraId="49435463" w14:textId="77777777" w:rsidTr="00187E97">
        <w:trPr>
          <w:trHeight w:val="221"/>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05A83120" w14:textId="77777777" w:rsidR="0018517B" w:rsidRPr="009B2F5E" w:rsidRDefault="0018517B" w:rsidP="00187E97">
            <w:pPr>
              <w:rPr>
                <w:rFonts w:eastAsia="Calibri"/>
              </w:rPr>
            </w:pPr>
            <w:r w:rsidRPr="009B2F5E">
              <w:rPr>
                <w:rFonts w:eastAsia="Calibri"/>
                <w:rtl/>
              </w:rPr>
              <w:t>2</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20713CD1" w14:textId="77777777" w:rsidR="0018517B" w:rsidRPr="009B2F5E" w:rsidRDefault="0018517B" w:rsidP="00187E97">
            <w:pPr>
              <w:rPr>
                <w:rFonts w:eastAsia="Calibri"/>
              </w:rPr>
            </w:pPr>
            <w:r w:rsidRPr="009B2F5E">
              <w:rPr>
                <w:rFonts w:eastAsia="Calibri"/>
                <w:rtl/>
              </w:rPr>
              <w:t>تسعى مؤسسات الطوافة دوما الي تحقيق الرضا عن خدمات المرافق بأماكن تواجد الحجاج بالمشاعر المقدسة</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3336ED80"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D421D97" w14:textId="77777777" w:rsidR="0018517B" w:rsidRPr="009B2F5E" w:rsidRDefault="0018517B" w:rsidP="00187E97">
            <w:pPr>
              <w:rPr>
                <w:rFonts w:eastAsia="Calibri"/>
                <w:rtl/>
              </w:rPr>
            </w:pPr>
            <w:r w:rsidRPr="009B2F5E">
              <w:rPr>
                <w:rFonts w:eastAsia="Calibri"/>
                <w:rtl/>
              </w:rPr>
              <w:t>2</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4C761EBE" w14:textId="77777777" w:rsidR="0018517B" w:rsidRPr="009B2F5E" w:rsidRDefault="0018517B" w:rsidP="00187E97">
            <w:pPr>
              <w:rPr>
                <w:rFonts w:eastAsia="Calibri"/>
              </w:rPr>
            </w:pPr>
            <w:r w:rsidRPr="009B2F5E">
              <w:rPr>
                <w:rFonts w:eastAsia="Calibri"/>
                <w:rtl/>
              </w:rPr>
              <w:t>19</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A8646A6" w14:textId="77777777" w:rsidR="0018517B" w:rsidRPr="009B2F5E" w:rsidRDefault="0018517B" w:rsidP="00187E97">
            <w:pPr>
              <w:rPr>
                <w:rFonts w:eastAsia="Calibri"/>
              </w:rPr>
            </w:pPr>
            <w:r w:rsidRPr="009B2F5E">
              <w:rPr>
                <w:rFonts w:eastAsia="Calibri"/>
                <w:rtl/>
              </w:rPr>
              <w:t>42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C513029" w14:textId="77777777" w:rsidR="0018517B" w:rsidRPr="009B2F5E" w:rsidRDefault="0018517B" w:rsidP="00187E97">
            <w:pPr>
              <w:rPr>
                <w:rFonts w:eastAsia="Calibri"/>
              </w:rPr>
            </w:pPr>
            <w:r w:rsidRPr="009B2F5E">
              <w:rPr>
                <w:rFonts w:eastAsia="Calibri"/>
                <w:rtl/>
              </w:rPr>
              <w:t>120</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1B17747" w14:textId="77777777" w:rsidR="0018517B" w:rsidRPr="009B2F5E" w:rsidRDefault="0018517B" w:rsidP="00187E97">
            <w:pPr>
              <w:rPr>
                <w:rFonts w:eastAsia="Calibri"/>
              </w:rPr>
            </w:pPr>
            <w:r w:rsidRPr="009B2F5E">
              <w:rPr>
                <w:rFonts w:eastAsia="Calibri"/>
                <w:rtl/>
              </w:rPr>
              <w:t>81</w:t>
            </w:r>
          </w:p>
        </w:tc>
        <w:tc>
          <w:tcPr>
            <w:tcW w:w="342" w:type="pct"/>
            <w:gridSpan w:val="2"/>
            <w:vMerge w:val="restart"/>
            <w:tcBorders>
              <w:top w:val="single" w:sz="8" w:space="0" w:color="000000"/>
              <w:left w:val="single" w:sz="8" w:space="0" w:color="000000"/>
              <w:bottom w:val="single" w:sz="8" w:space="0" w:color="000000"/>
              <w:right w:val="single" w:sz="8" w:space="0" w:color="000000"/>
            </w:tcBorders>
            <w:vAlign w:val="center"/>
          </w:tcPr>
          <w:p w14:paraId="6039A539" w14:textId="77777777" w:rsidR="0018517B" w:rsidRPr="009B2F5E" w:rsidRDefault="0018517B" w:rsidP="00187E97">
            <w:pPr>
              <w:rPr>
                <w:rFonts w:eastAsia="Calibri"/>
              </w:rPr>
            </w:pPr>
            <w:r w:rsidRPr="009B2F5E">
              <w:rPr>
                <w:rFonts w:eastAsia="Calibri"/>
                <w:rtl/>
              </w:rPr>
              <w:t>3.98</w:t>
            </w:r>
          </w:p>
        </w:tc>
        <w:tc>
          <w:tcPr>
            <w:tcW w:w="371" w:type="pct"/>
            <w:gridSpan w:val="2"/>
            <w:vMerge w:val="restart"/>
            <w:tcBorders>
              <w:top w:val="single" w:sz="8" w:space="0" w:color="000000"/>
              <w:left w:val="single" w:sz="8" w:space="0" w:color="000000"/>
              <w:bottom w:val="single" w:sz="8" w:space="0" w:color="000000"/>
              <w:right w:val="single" w:sz="4" w:space="0" w:color="auto"/>
            </w:tcBorders>
            <w:vAlign w:val="center"/>
          </w:tcPr>
          <w:p w14:paraId="1E847205" w14:textId="77777777" w:rsidR="0018517B" w:rsidRPr="009B2F5E" w:rsidRDefault="0018517B" w:rsidP="00187E97">
            <w:pPr>
              <w:rPr>
                <w:rFonts w:eastAsia="Calibri"/>
                <w:rtl/>
              </w:rPr>
            </w:pPr>
            <w:r w:rsidRPr="009B2F5E">
              <w:rPr>
                <w:rFonts w:eastAsia="Calibri"/>
                <w:rtl/>
              </w:rPr>
              <w:t>0.908</w:t>
            </w:r>
          </w:p>
        </w:tc>
        <w:tc>
          <w:tcPr>
            <w:tcW w:w="342" w:type="pct"/>
            <w:gridSpan w:val="2"/>
            <w:vMerge w:val="restart"/>
            <w:tcBorders>
              <w:top w:val="single" w:sz="8" w:space="0" w:color="000000"/>
              <w:left w:val="single" w:sz="4" w:space="0" w:color="auto"/>
              <w:bottom w:val="single" w:sz="8" w:space="0" w:color="000000"/>
              <w:right w:val="single" w:sz="8" w:space="0" w:color="000000"/>
            </w:tcBorders>
            <w:vAlign w:val="center"/>
          </w:tcPr>
          <w:p w14:paraId="5A16FC63" w14:textId="77777777" w:rsidR="0018517B" w:rsidRPr="009B2F5E" w:rsidRDefault="0018517B" w:rsidP="00187E97">
            <w:pPr>
              <w:rPr>
                <w:rFonts w:eastAsia="Calibri"/>
                <w:rtl/>
              </w:rPr>
            </w:pPr>
            <w:r w:rsidRPr="009B2F5E">
              <w:rPr>
                <w:rFonts w:eastAsia="Calibri"/>
                <w:rtl/>
              </w:rPr>
              <w:t>3</w:t>
            </w:r>
          </w:p>
        </w:tc>
        <w:tc>
          <w:tcPr>
            <w:tcW w:w="350" w:type="pct"/>
            <w:gridSpan w:val="2"/>
            <w:vMerge w:val="restart"/>
            <w:tcBorders>
              <w:top w:val="single" w:sz="8" w:space="0" w:color="000000"/>
              <w:left w:val="single" w:sz="8" w:space="0" w:color="000000"/>
              <w:bottom w:val="single" w:sz="8" w:space="0" w:color="000000"/>
              <w:right w:val="single" w:sz="8" w:space="0" w:color="000000"/>
            </w:tcBorders>
            <w:vAlign w:val="center"/>
          </w:tcPr>
          <w:p w14:paraId="3EDD4240" w14:textId="77777777" w:rsidR="0018517B" w:rsidRPr="009B2F5E" w:rsidRDefault="0018517B" w:rsidP="00187E97">
            <w:pPr>
              <w:rPr>
                <w:rFonts w:eastAsia="Calibri"/>
              </w:rPr>
            </w:pPr>
            <w:r w:rsidRPr="009B2F5E">
              <w:rPr>
                <w:rFonts w:eastAsia="Calibri"/>
                <w:rtl/>
              </w:rPr>
              <w:t>حسن</w:t>
            </w:r>
          </w:p>
        </w:tc>
      </w:tr>
      <w:tr w:rsidR="0018517B" w:rsidRPr="00D93C11" w14:paraId="3B2E88FC" w14:textId="77777777" w:rsidTr="00187E97">
        <w:trPr>
          <w:trHeight w:val="520"/>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37092A37"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75A5480F"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60CA5D9C"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E7614BE" w14:textId="77777777" w:rsidR="0018517B" w:rsidRPr="009B2F5E" w:rsidRDefault="0018517B" w:rsidP="00187E97">
            <w:pPr>
              <w:rPr>
                <w:rFonts w:eastAsia="Calibri"/>
              </w:rPr>
            </w:pPr>
            <w:r w:rsidRPr="009B2F5E">
              <w:rPr>
                <w:rFonts w:eastAsia="Calibri"/>
                <w:rtl/>
              </w:rPr>
              <w:t>0.8</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2306AC85" w14:textId="77777777" w:rsidR="0018517B" w:rsidRPr="009B2F5E" w:rsidRDefault="0018517B" w:rsidP="00187E97">
            <w:pPr>
              <w:rPr>
                <w:rFonts w:eastAsia="Calibri"/>
              </w:rPr>
            </w:pPr>
            <w:r w:rsidRPr="009B2F5E">
              <w:rPr>
                <w:rFonts w:eastAsia="Calibri"/>
                <w:rtl/>
              </w:rPr>
              <w:t>7.2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2152895" w14:textId="77777777" w:rsidR="0018517B" w:rsidRPr="009B2F5E" w:rsidRDefault="0018517B" w:rsidP="00187E97">
            <w:pPr>
              <w:rPr>
                <w:rFonts w:eastAsia="Calibri"/>
              </w:rPr>
            </w:pPr>
            <w:r w:rsidRPr="009B2F5E">
              <w:rPr>
                <w:rFonts w:eastAsia="Calibri"/>
                <w:rtl/>
              </w:rPr>
              <w:t>15.9</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0C2B3CC" w14:textId="77777777" w:rsidR="0018517B" w:rsidRPr="009B2F5E" w:rsidRDefault="0018517B" w:rsidP="00187E97">
            <w:pPr>
              <w:rPr>
                <w:rFonts w:eastAsia="Calibri"/>
              </w:rPr>
            </w:pPr>
            <w:r w:rsidRPr="009B2F5E">
              <w:rPr>
                <w:rFonts w:eastAsia="Calibri"/>
                <w:rtl/>
              </w:rPr>
              <w:t>45.5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8786085" w14:textId="77777777" w:rsidR="0018517B" w:rsidRPr="009B2F5E" w:rsidRDefault="0018517B" w:rsidP="00187E97">
            <w:pPr>
              <w:rPr>
                <w:rFonts w:eastAsia="Calibri"/>
              </w:rPr>
            </w:pPr>
            <w:r w:rsidRPr="009B2F5E">
              <w:rPr>
                <w:rFonts w:eastAsia="Calibri"/>
                <w:rtl/>
              </w:rPr>
              <w:t>30.7</w:t>
            </w:r>
          </w:p>
        </w:tc>
        <w:tc>
          <w:tcPr>
            <w:tcW w:w="342" w:type="pct"/>
            <w:gridSpan w:val="2"/>
            <w:vMerge/>
            <w:tcBorders>
              <w:top w:val="single" w:sz="8" w:space="0" w:color="000000"/>
              <w:left w:val="single" w:sz="8" w:space="0" w:color="000000"/>
              <w:bottom w:val="single" w:sz="8" w:space="0" w:color="000000"/>
              <w:right w:val="single" w:sz="8" w:space="0" w:color="000000"/>
            </w:tcBorders>
            <w:vAlign w:val="center"/>
          </w:tcPr>
          <w:p w14:paraId="5D1B85C3"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000000"/>
              <w:right w:val="single" w:sz="4" w:space="0" w:color="auto"/>
            </w:tcBorders>
            <w:vAlign w:val="center"/>
          </w:tcPr>
          <w:p w14:paraId="03E77391"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000000"/>
              <w:right w:val="single" w:sz="8" w:space="0" w:color="000000"/>
            </w:tcBorders>
            <w:vAlign w:val="center"/>
          </w:tcPr>
          <w:p w14:paraId="61494077"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000000"/>
              <w:right w:val="single" w:sz="8" w:space="0" w:color="000000"/>
            </w:tcBorders>
            <w:vAlign w:val="center"/>
          </w:tcPr>
          <w:p w14:paraId="523AF750" w14:textId="77777777" w:rsidR="0018517B" w:rsidRPr="009B2F5E" w:rsidRDefault="0018517B" w:rsidP="00187E97">
            <w:pPr>
              <w:rPr>
                <w:lang w:eastAsia="fr-FR"/>
              </w:rPr>
            </w:pPr>
          </w:p>
        </w:tc>
      </w:tr>
      <w:tr w:rsidR="0018517B" w:rsidRPr="00D93C11" w14:paraId="62BB52C5" w14:textId="77777777" w:rsidTr="00187E97">
        <w:trPr>
          <w:trHeight w:val="277"/>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034A0BFC" w14:textId="77777777" w:rsidR="0018517B" w:rsidRPr="009B2F5E" w:rsidRDefault="0018517B" w:rsidP="00187E97">
            <w:pPr>
              <w:rPr>
                <w:rFonts w:eastAsia="Calibri"/>
              </w:rPr>
            </w:pPr>
            <w:r w:rsidRPr="009B2F5E">
              <w:rPr>
                <w:rFonts w:eastAsia="Calibri"/>
                <w:rtl/>
              </w:rPr>
              <w:t>3</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4ABA6D41" w14:textId="77777777" w:rsidR="0018517B" w:rsidRPr="009B2F5E" w:rsidRDefault="0018517B" w:rsidP="00187E97">
            <w:pPr>
              <w:rPr>
                <w:rFonts w:eastAsia="Calibri"/>
              </w:rPr>
            </w:pPr>
            <w:r w:rsidRPr="009B2F5E">
              <w:rPr>
                <w:rFonts w:eastAsia="Calibri"/>
                <w:rtl/>
              </w:rPr>
              <w:t>تظهر مؤسسات الطوافة دوم</w:t>
            </w:r>
            <w:r>
              <w:rPr>
                <w:rFonts w:eastAsia="Calibri" w:hint="cs"/>
                <w:rtl/>
              </w:rPr>
              <w:t>ً</w:t>
            </w:r>
            <w:r w:rsidRPr="009B2F5E">
              <w:rPr>
                <w:rFonts w:eastAsia="Calibri"/>
                <w:rtl/>
              </w:rPr>
              <w:t>ا الاهتمام باحتياجات الحجاج</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6CFE44FC" w14:textId="77777777" w:rsidR="0018517B" w:rsidRPr="009B2F5E" w:rsidRDefault="0018517B" w:rsidP="00187E97">
            <w:pPr>
              <w:rPr>
                <w:rFonts w:eastAsia="Calibri"/>
                <w:rtl/>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1A95761" w14:textId="77777777" w:rsidR="0018517B" w:rsidRPr="009B2F5E" w:rsidRDefault="0018517B" w:rsidP="00187E97">
            <w:pPr>
              <w:rPr>
                <w:rFonts w:eastAsia="Calibri"/>
              </w:rPr>
            </w:pPr>
            <w:r w:rsidRPr="009B2F5E">
              <w:rPr>
                <w:rFonts w:eastAsia="Calibri"/>
                <w:rtl/>
              </w:rPr>
              <w:t>2</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088A0A5F" w14:textId="77777777" w:rsidR="0018517B" w:rsidRPr="009B2F5E" w:rsidRDefault="0018517B" w:rsidP="00187E97">
            <w:pPr>
              <w:rPr>
                <w:rFonts w:eastAsia="Calibri"/>
              </w:rPr>
            </w:pPr>
            <w:r w:rsidRPr="009B2F5E">
              <w:rPr>
                <w:rFonts w:eastAsia="Calibri"/>
                <w:rtl/>
              </w:rPr>
              <w:t>14</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2BC81CE" w14:textId="77777777" w:rsidR="0018517B" w:rsidRPr="009B2F5E" w:rsidRDefault="0018517B" w:rsidP="00187E97">
            <w:pPr>
              <w:rPr>
                <w:rFonts w:eastAsia="Calibri"/>
              </w:rPr>
            </w:pPr>
            <w:r w:rsidRPr="009B2F5E">
              <w:rPr>
                <w:rFonts w:eastAsia="Calibri"/>
                <w:rtl/>
              </w:rPr>
              <w:t>39</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4CC8485" w14:textId="77777777" w:rsidR="0018517B" w:rsidRPr="009B2F5E" w:rsidRDefault="0018517B" w:rsidP="00187E97">
            <w:pPr>
              <w:rPr>
                <w:rFonts w:eastAsia="Calibri"/>
              </w:rPr>
            </w:pPr>
            <w:r w:rsidRPr="009B2F5E">
              <w:rPr>
                <w:rFonts w:eastAsia="Calibri"/>
                <w:rtl/>
              </w:rPr>
              <w:t>107</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5049D23" w14:textId="77777777" w:rsidR="0018517B" w:rsidRPr="009B2F5E" w:rsidRDefault="0018517B" w:rsidP="00187E97">
            <w:pPr>
              <w:rPr>
                <w:rFonts w:eastAsia="Calibri"/>
              </w:rPr>
            </w:pPr>
            <w:r w:rsidRPr="009B2F5E">
              <w:rPr>
                <w:rFonts w:eastAsia="Calibri"/>
                <w:rtl/>
              </w:rPr>
              <w:t>102</w:t>
            </w:r>
          </w:p>
        </w:tc>
        <w:tc>
          <w:tcPr>
            <w:tcW w:w="342" w:type="pct"/>
            <w:gridSpan w:val="2"/>
            <w:vMerge w:val="restart"/>
            <w:tcBorders>
              <w:top w:val="single" w:sz="8" w:space="0" w:color="000000"/>
              <w:left w:val="single" w:sz="8" w:space="0" w:color="000000"/>
              <w:bottom w:val="single" w:sz="8" w:space="0" w:color="000000"/>
              <w:right w:val="single" w:sz="8" w:space="0" w:color="000000"/>
            </w:tcBorders>
            <w:vAlign w:val="center"/>
          </w:tcPr>
          <w:p w14:paraId="0D0D11BF" w14:textId="77777777" w:rsidR="0018517B" w:rsidRPr="009B2F5E" w:rsidRDefault="0018517B" w:rsidP="00187E97">
            <w:pPr>
              <w:rPr>
                <w:rFonts w:eastAsia="Calibri"/>
              </w:rPr>
            </w:pPr>
            <w:r w:rsidRPr="009B2F5E">
              <w:rPr>
                <w:rFonts w:eastAsia="Calibri"/>
                <w:rtl/>
              </w:rPr>
              <w:t>4.10</w:t>
            </w:r>
          </w:p>
        </w:tc>
        <w:tc>
          <w:tcPr>
            <w:tcW w:w="371" w:type="pct"/>
            <w:gridSpan w:val="2"/>
            <w:vMerge w:val="restart"/>
            <w:tcBorders>
              <w:top w:val="single" w:sz="8" w:space="0" w:color="000000"/>
              <w:left w:val="single" w:sz="8" w:space="0" w:color="000000"/>
              <w:bottom w:val="single" w:sz="8" w:space="0" w:color="000000"/>
              <w:right w:val="single" w:sz="4" w:space="0" w:color="auto"/>
            </w:tcBorders>
            <w:vAlign w:val="center"/>
          </w:tcPr>
          <w:p w14:paraId="496E918C" w14:textId="77777777" w:rsidR="0018517B" w:rsidRPr="009B2F5E" w:rsidRDefault="0018517B" w:rsidP="00187E97">
            <w:pPr>
              <w:rPr>
                <w:rFonts w:eastAsia="Calibri"/>
                <w:rtl/>
              </w:rPr>
            </w:pPr>
            <w:r w:rsidRPr="009B2F5E">
              <w:rPr>
                <w:rFonts w:eastAsia="Calibri"/>
                <w:rtl/>
              </w:rPr>
              <w:t>0.897</w:t>
            </w:r>
          </w:p>
        </w:tc>
        <w:tc>
          <w:tcPr>
            <w:tcW w:w="342" w:type="pct"/>
            <w:gridSpan w:val="2"/>
            <w:vMerge w:val="restart"/>
            <w:tcBorders>
              <w:top w:val="single" w:sz="8" w:space="0" w:color="000000"/>
              <w:left w:val="single" w:sz="4" w:space="0" w:color="auto"/>
              <w:bottom w:val="single" w:sz="8" w:space="0" w:color="000000"/>
              <w:right w:val="single" w:sz="8" w:space="0" w:color="000000"/>
            </w:tcBorders>
            <w:vAlign w:val="center"/>
          </w:tcPr>
          <w:p w14:paraId="31D27470" w14:textId="77777777" w:rsidR="0018517B" w:rsidRPr="009B2F5E" w:rsidRDefault="0018517B" w:rsidP="00187E97">
            <w:pPr>
              <w:rPr>
                <w:rFonts w:eastAsia="Calibri"/>
              </w:rPr>
            </w:pPr>
            <w:r w:rsidRPr="009B2F5E">
              <w:rPr>
                <w:rFonts w:eastAsia="Calibri"/>
                <w:rtl/>
              </w:rPr>
              <w:t>2</w:t>
            </w:r>
          </w:p>
        </w:tc>
        <w:tc>
          <w:tcPr>
            <w:tcW w:w="350" w:type="pct"/>
            <w:gridSpan w:val="2"/>
            <w:vMerge w:val="restart"/>
            <w:tcBorders>
              <w:top w:val="single" w:sz="8" w:space="0" w:color="000000"/>
              <w:left w:val="single" w:sz="8" w:space="0" w:color="000000"/>
              <w:bottom w:val="single" w:sz="8" w:space="0" w:color="000000"/>
              <w:right w:val="single" w:sz="8" w:space="0" w:color="000000"/>
            </w:tcBorders>
            <w:vAlign w:val="center"/>
          </w:tcPr>
          <w:p w14:paraId="71C9B896" w14:textId="77777777" w:rsidR="0018517B" w:rsidRPr="009B2F5E" w:rsidRDefault="0018517B" w:rsidP="00187E97">
            <w:pPr>
              <w:rPr>
                <w:rFonts w:eastAsia="Calibri"/>
              </w:rPr>
            </w:pPr>
            <w:r w:rsidRPr="009B2F5E">
              <w:rPr>
                <w:rFonts w:eastAsia="Calibri"/>
                <w:rtl/>
              </w:rPr>
              <w:t>حسن</w:t>
            </w:r>
          </w:p>
        </w:tc>
      </w:tr>
      <w:tr w:rsidR="0018517B" w:rsidRPr="00D93C11" w14:paraId="192C9448" w14:textId="77777777" w:rsidTr="00187E97">
        <w:trPr>
          <w:trHeight w:val="253"/>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47632835"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420A4E86"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20733948"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F694762" w14:textId="77777777" w:rsidR="0018517B" w:rsidRPr="009B2F5E" w:rsidRDefault="0018517B" w:rsidP="00187E97">
            <w:pPr>
              <w:rPr>
                <w:rFonts w:eastAsia="Calibri"/>
              </w:rPr>
            </w:pPr>
            <w:r w:rsidRPr="009B2F5E">
              <w:rPr>
                <w:rFonts w:eastAsia="Calibri"/>
                <w:rtl/>
              </w:rPr>
              <w:t>0.8</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04E47EB4" w14:textId="77777777" w:rsidR="0018517B" w:rsidRPr="009B2F5E" w:rsidRDefault="0018517B" w:rsidP="00187E97">
            <w:pPr>
              <w:rPr>
                <w:rFonts w:eastAsia="Calibri"/>
              </w:rPr>
            </w:pPr>
            <w:r w:rsidRPr="009B2F5E">
              <w:rPr>
                <w:rFonts w:eastAsia="Calibri"/>
                <w:rtl/>
              </w:rPr>
              <w:t>5.3</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CDD7BDB" w14:textId="77777777" w:rsidR="0018517B" w:rsidRPr="009B2F5E" w:rsidRDefault="0018517B" w:rsidP="00187E97">
            <w:pPr>
              <w:rPr>
                <w:rFonts w:eastAsia="Calibri"/>
              </w:rPr>
            </w:pPr>
            <w:r w:rsidRPr="009B2F5E">
              <w:rPr>
                <w:rFonts w:eastAsia="Calibri"/>
                <w:rtl/>
              </w:rPr>
              <w:t>14.8</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7E570CD" w14:textId="77777777" w:rsidR="0018517B" w:rsidRPr="009B2F5E" w:rsidRDefault="0018517B" w:rsidP="00187E97">
            <w:pPr>
              <w:rPr>
                <w:rFonts w:eastAsia="Calibri"/>
              </w:rPr>
            </w:pPr>
            <w:r w:rsidRPr="009B2F5E">
              <w:rPr>
                <w:rFonts w:eastAsia="Calibri"/>
                <w:rtl/>
              </w:rPr>
              <w:t>40.5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825460E" w14:textId="77777777" w:rsidR="0018517B" w:rsidRPr="009B2F5E" w:rsidRDefault="0018517B" w:rsidP="00187E97">
            <w:pPr>
              <w:rPr>
                <w:rFonts w:eastAsia="Calibri"/>
              </w:rPr>
            </w:pPr>
            <w:r w:rsidRPr="009B2F5E">
              <w:rPr>
                <w:rFonts w:eastAsia="Calibri"/>
                <w:rtl/>
              </w:rPr>
              <w:t>38.6</w:t>
            </w:r>
          </w:p>
        </w:tc>
        <w:tc>
          <w:tcPr>
            <w:tcW w:w="342" w:type="pct"/>
            <w:gridSpan w:val="2"/>
            <w:vMerge/>
            <w:tcBorders>
              <w:top w:val="single" w:sz="8" w:space="0" w:color="000000"/>
              <w:left w:val="single" w:sz="8" w:space="0" w:color="000000"/>
              <w:bottom w:val="single" w:sz="8" w:space="0" w:color="000000"/>
              <w:right w:val="single" w:sz="8" w:space="0" w:color="000000"/>
            </w:tcBorders>
            <w:vAlign w:val="center"/>
          </w:tcPr>
          <w:p w14:paraId="78FD8244"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000000"/>
              <w:right w:val="single" w:sz="4" w:space="0" w:color="auto"/>
            </w:tcBorders>
            <w:vAlign w:val="center"/>
          </w:tcPr>
          <w:p w14:paraId="307B5C39"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000000"/>
              <w:right w:val="single" w:sz="8" w:space="0" w:color="000000"/>
            </w:tcBorders>
            <w:vAlign w:val="center"/>
          </w:tcPr>
          <w:p w14:paraId="078DB161"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000000"/>
              <w:right w:val="single" w:sz="8" w:space="0" w:color="000000"/>
            </w:tcBorders>
            <w:vAlign w:val="center"/>
          </w:tcPr>
          <w:p w14:paraId="61DA9254" w14:textId="77777777" w:rsidR="0018517B" w:rsidRPr="009B2F5E" w:rsidRDefault="0018517B" w:rsidP="00187E97">
            <w:pPr>
              <w:rPr>
                <w:lang w:eastAsia="fr-FR"/>
              </w:rPr>
            </w:pPr>
          </w:p>
        </w:tc>
      </w:tr>
      <w:tr w:rsidR="0018517B" w:rsidRPr="00D93C11" w14:paraId="49188BA0" w14:textId="77777777" w:rsidTr="00187E97">
        <w:trPr>
          <w:trHeight w:val="221"/>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5E4159FB" w14:textId="77777777" w:rsidR="0018517B" w:rsidRPr="009B2F5E" w:rsidRDefault="0018517B" w:rsidP="00187E97">
            <w:pPr>
              <w:rPr>
                <w:rFonts w:eastAsia="Calibri"/>
              </w:rPr>
            </w:pPr>
            <w:r w:rsidRPr="009B2F5E">
              <w:rPr>
                <w:rFonts w:eastAsia="Calibri"/>
                <w:rtl/>
              </w:rPr>
              <w:t>4</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0C25EB7F" w14:textId="77777777" w:rsidR="0018517B" w:rsidRPr="009B2F5E" w:rsidRDefault="0018517B" w:rsidP="00187E97">
            <w:pPr>
              <w:rPr>
                <w:rFonts w:eastAsia="Calibri"/>
              </w:rPr>
            </w:pPr>
            <w:r>
              <w:rPr>
                <w:rFonts w:eastAsia="Calibri"/>
                <w:rtl/>
              </w:rPr>
              <w:t xml:space="preserve">هناك نظام يسمح بأخذ </w:t>
            </w:r>
            <w:r>
              <w:rPr>
                <w:rFonts w:eastAsia="Calibri" w:hint="cs"/>
                <w:rtl/>
              </w:rPr>
              <w:t>آراء</w:t>
            </w:r>
            <w:r w:rsidRPr="009B2F5E">
              <w:rPr>
                <w:rFonts w:eastAsia="Calibri"/>
                <w:rtl/>
              </w:rPr>
              <w:t xml:space="preserve"> الحجاج عن مدى رضاهم عن خدمات المرافق المرتبطة بأماكن تواجدهم فترة الحج</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25C81D89"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921E5AB" w14:textId="77777777" w:rsidR="0018517B" w:rsidRPr="009B2F5E" w:rsidRDefault="0018517B" w:rsidP="00187E97">
            <w:pPr>
              <w:rPr>
                <w:rFonts w:eastAsia="Calibri"/>
              </w:rPr>
            </w:pPr>
            <w:r w:rsidRPr="009B2F5E">
              <w:rPr>
                <w:rFonts w:eastAsia="Calibri"/>
                <w:rtl/>
              </w:rPr>
              <w:t>18</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74747CE0" w14:textId="77777777" w:rsidR="0018517B" w:rsidRPr="009B2F5E" w:rsidRDefault="0018517B" w:rsidP="00187E97">
            <w:pPr>
              <w:rPr>
                <w:rFonts w:eastAsia="Calibri"/>
              </w:rPr>
            </w:pPr>
            <w:r w:rsidRPr="009B2F5E">
              <w:rPr>
                <w:rFonts w:eastAsia="Calibri"/>
                <w:rtl/>
              </w:rPr>
              <w:t>24</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3E7A093" w14:textId="77777777" w:rsidR="0018517B" w:rsidRPr="009B2F5E" w:rsidRDefault="0018517B" w:rsidP="00187E97">
            <w:pPr>
              <w:rPr>
                <w:rFonts w:eastAsia="Calibri"/>
              </w:rPr>
            </w:pPr>
            <w:r w:rsidRPr="009B2F5E">
              <w:rPr>
                <w:rFonts w:eastAsia="Calibri"/>
                <w:rtl/>
              </w:rPr>
              <w:t>61</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8080357" w14:textId="77777777" w:rsidR="0018517B" w:rsidRPr="009B2F5E" w:rsidRDefault="0018517B" w:rsidP="00187E97">
            <w:pPr>
              <w:rPr>
                <w:rFonts w:eastAsia="Calibri"/>
              </w:rPr>
            </w:pPr>
            <w:r w:rsidRPr="009B2F5E">
              <w:rPr>
                <w:rFonts w:eastAsia="Calibri"/>
                <w:rtl/>
              </w:rPr>
              <w:t>92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674F593" w14:textId="77777777" w:rsidR="0018517B" w:rsidRPr="009B2F5E" w:rsidRDefault="0018517B" w:rsidP="00187E97">
            <w:pPr>
              <w:rPr>
                <w:rFonts w:eastAsia="Calibri"/>
              </w:rPr>
            </w:pPr>
            <w:r w:rsidRPr="009B2F5E">
              <w:rPr>
                <w:rFonts w:eastAsia="Calibri"/>
                <w:rtl/>
              </w:rPr>
              <w:t>69</w:t>
            </w:r>
          </w:p>
        </w:tc>
        <w:tc>
          <w:tcPr>
            <w:tcW w:w="342" w:type="pct"/>
            <w:gridSpan w:val="2"/>
            <w:vMerge w:val="restart"/>
            <w:tcBorders>
              <w:top w:val="single" w:sz="8" w:space="0" w:color="000000"/>
              <w:left w:val="single" w:sz="8" w:space="0" w:color="000000"/>
              <w:bottom w:val="single" w:sz="8" w:space="0" w:color="000000"/>
              <w:right w:val="single" w:sz="8" w:space="0" w:color="000000"/>
            </w:tcBorders>
            <w:vAlign w:val="center"/>
          </w:tcPr>
          <w:p w14:paraId="0FFDE17F" w14:textId="77777777" w:rsidR="0018517B" w:rsidRPr="009B2F5E" w:rsidRDefault="0018517B" w:rsidP="00187E97">
            <w:pPr>
              <w:rPr>
                <w:rFonts w:eastAsia="Calibri"/>
              </w:rPr>
            </w:pPr>
            <w:r w:rsidRPr="009B2F5E">
              <w:rPr>
                <w:rFonts w:eastAsia="Calibri"/>
                <w:rtl/>
              </w:rPr>
              <w:t>3.64</w:t>
            </w:r>
          </w:p>
        </w:tc>
        <w:tc>
          <w:tcPr>
            <w:tcW w:w="371" w:type="pct"/>
            <w:gridSpan w:val="2"/>
            <w:vMerge w:val="restart"/>
            <w:tcBorders>
              <w:top w:val="single" w:sz="8" w:space="0" w:color="000000"/>
              <w:left w:val="single" w:sz="8" w:space="0" w:color="000000"/>
              <w:bottom w:val="single" w:sz="8" w:space="0" w:color="000000"/>
              <w:right w:val="single" w:sz="4" w:space="0" w:color="auto"/>
            </w:tcBorders>
            <w:vAlign w:val="center"/>
          </w:tcPr>
          <w:p w14:paraId="19C0777E" w14:textId="77777777" w:rsidR="0018517B" w:rsidRPr="009B2F5E" w:rsidRDefault="0018517B" w:rsidP="00187E97">
            <w:pPr>
              <w:rPr>
                <w:rFonts w:eastAsia="Calibri"/>
              </w:rPr>
            </w:pPr>
            <w:r w:rsidRPr="009B2F5E">
              <w:rPr>
                <w:rFonts w:eastAsia="Calibri"/>
                <w:rtl/>
              </w:rPr>
              <w:t>1.16</w:t>
            </w:r>
          </w:p>
        </w:tc>
        <w:tc>
          <w:tcPr>
            <w:tcW w:w="342" w:type="pct"/>
            <w:gridSpan w:val="2"/>
            <w:vMerge w:val="restart"/>
            <w:tcBorders>
              <w:top w:val="single" w:sz="8" w:space="0" w:color="000000"/>
              <w:left w:val="single" w:sz="4" w:space="0" w:color="auto"/>
              <w:bottom w:val="single" w:sz="8" w:space="0" w:color="000000"/>
              <w:right w:val="single" w:sz="8" w:space="0" w:color="000000"/>
            </w:tcBorders>
            <w:vAlign w:val="center"/>
          </w:tcPr>
          <w:p w14:paraId="07B4D2A7" w14:textId="77777777" w:rsidR="0018517B" w:rsidRPr="009B2F5E" w:rsidRDefault="0018517B" w:rsidP="00187E97">
            <w:pPr>
              <w:rPr>
                <w:rFonts w:eastAsia="Calibri"/>
              </w:rPr>
            </w:pPr>
            <w:r w:rsidRPr="009B2F5E">
              <w:rPr>
                <w:rFonts w:eastAsia="Calibri"/>
                <w:rtl/>
              </w:rPr>
              <w:t>6</w:t>
            </w:r>
          </w:p>
        </w:tc>
        <w:tc>
          <w:tcPr>
            <w:tcW w:w="350" w:type="pct"/>
            <w:gridSpan w:val="2"/>
            <w:vMerge w:val="restart"/>
            <w:tcBorders>
              <w:top w:val="single" w:sz="8" w:space="0" w:color="000000"/>
              <w:left w:val="single" w:sz="8" w:space="0" w:color="000000"/>
              <w:bottom w:val="single" w:sz="8" w:space="0" w:color="000000"/>
              <w:right w:val="single" w:sz="8" w:space="0" w:color="000000"/>
            </w:tcBorders>
            <w:vAlign w:val="center"/>
          </w:tcPr>
          <w:p w14:paraId="3F01F4C9" w14:textId="77777777" w:rsidR="0018517B" w:rsidRPr="009B2F5E" w:rsidRDefault="0018517B" w:rsidP="00187E97">
            <w:pPr>
              <w:rPr>
                <w:rFonts w:eastAsia="Calibri"/>
              </w:rPr>
            </w:pPr>
            <w:r w:rsidRPr="009B2F5E">
              <w:rPr>
                <w:rFonts w:eastAsia="Calibri"/>
                <w:rtl/>
              </w:rPr>
              <w:t>حسن</w:t>
            </w:r>
          </w:p>
        </w:tc>
      </w:tr>
      <w:tr w:rsidR="0018517B" w:rsidRPr="00D93C11" w14:paraId="39EE1E56" w14:textId="77777777" w:rsidTr="00187E97">
        <w:trPr>
          <w:trHeight w:val="220"/>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4DB15357"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26D6FEC2"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20F81D43"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9876370" w14:textId="77777777" w:rsidR="0018517B" w:rsidRPr="009B2F5E" w:rsidRDefault="0018517B" w:rsidP="00187E97">
            <w:pPr>
              <w:rPr>
                <w:rFonts w:eastAsia="Calibri"/>
              </w:rPr>
            </w:pPr>
            <w:r w:rsidRPr="009B2F5E">
              <w:rPr>
                <w:rFonts w:eastAsia="Calibri"/>
                <w:rtl/>
              </w:rPr>
              <w:t>6.8</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09FEA033" w14:textId="77777777" w:rsidR="0018517B" w:rsidRPr="009B2F5E" w:rsidRDefault="0018517B" w:rsidP="00187E97">
            <w:pPr>
              <w:rPr>
                <w:rFonts w:eastAsia="Calibri"/>
              </w:rPr>
            </w:pPr>
            <w:r w:rsidRPr="009B2F5E">
              <w:rPr>
                <w:rFonts w:eastAsia="Calibri"/>
                <w:rtl/>
              </w:rPr>
              <w:t>9.1</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8547635" w14:textId="77777777" w:rsidR="0018517B" w:rsidRPr="009B2F5E" w:rsidRDefault="0018517B" w:rsidP="00187E97">
            <w:pPr>
              <w:rPr>
                <w:rFonts w:eastAsia="Calibri"/>
              </w:rPr>
            </w:pPr>
            <w:r w:rsidRPr="009B2F5E">
              <w:rPr>
                <w:rFonts w:eastAsia="Calibri"/>
                <w:rtl/>
              </w:rPr>
              <w:t>23.1</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2B479324" w14:textId="77777777" w:rsidR="0018517B" w:rsidRPr="009B2F5E" w:rsidRDefault="0018517B" w:rsidP="00187E97">
            <w:pPr>
              <w:rPr>
                <w:rFonts w:eastAsia="Calibri"/>
              </w:rPr>
            </w:pPr>
            <w:r w:rsidRPr="009B2F5E">
              <w:rPr>
                <w:rFonts w:eastAsia="Calibri"/>
                <w:rtl/>
              </w:rPr>
              <w:t>34.8</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3E49548" w14:textId="77777777" w:rsidR="0018517B" w:rsidRPr="009B2F5E" w:rsidRDefault="0018517B" w:rsidP="00187E97">
            <w:pPr>
              <w:rPr>
                <w:rFonts w:eastAsia="Calibri"/>
              </w:rPr>
            </w:pPr>
            <w:r w:rsidRPr="009B2F5E">
              <w:rPr>
                <w:rFonts w:eastAsia="Calibri"/>
                <w:rtl/>
              </w:rPr>
              <w:t>26.1</w:t>
            </w:r>
          </w:p>
        </w:tc>
        <w:tc>
          <w:tcPr>
            <w:tcW w:w="342" w:type="pct"/>
            <w:gridSpan w:val="2"/>
            <w:vMerge/>
            <w:tcBorders>
              <w:top w:val="single" w:sz="8" w:space="0" w:color="000000"/>
              <w:left w:val="single" w:sz="8" w:space="0" w:color="000000"/>
              <w:bottom w:val="single" w:sz="8" w:space="0" w:color="000000"/>
              <w:right w:val="single" w:sz="8" w:space="0" w:color="000000"/>
            </w:tcBorders>
            <w:vAlign w:val="center"/>
          </w:tcPr>
          <w:p w14:paraId="233FD6C1"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000000"/>
              <w:right w:val="single" w:sz="4" w:space="0" w:color="auto"/>
            </w:tcBorders>
            <w:vAlign w:val="center"/>
          </w:tcPr>
          <w:p w14:paraId="631E7DA8"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000000"/>
              <w:right w:val="single" w:sz="8" w:space="0" w:color="000000"/>
            </w:tcBorders>
            <w:vAlign w:val="center"/>
          </w:tcPr>
          <w:p w14:paraId="23C7842E"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000000"/>
              <w:right w:val="single" w:sz="8" w:space="0" w:color="000000"/>
            </w:tcBorders>
            <w:vAlign w:val="center"/>
          </w:tcPr>
          <w:p w14:paraId="38268CA3" w14:textId="77777777" w:rsidR="0018517B" w:rsidRPr="009B2F5E" w:rsidRDefault="0018517B" w:rsidP="00187E97">
            <w:pPr>
              <w:rPr>
                <w:lang w:eastAsia="fr-FR"/>
              </w:rPr>
            </w:pPr>
          </w:p>
        </w:tc>
      </w:tr>
      <w:tr w:rsidR="0018517B" w:rsidRPr="00D93C11" w14:paraId="6294E507" w14:textId="77777777" w:rsidTr="00187E97">
        <w:trPr>
          <w:trHeight w:val="221"/>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7F0E89E7" w14:textId="77777777" w:rsidR="0018517B" w:rsidRPr="009B2F5E" w:rsidRDefault="0018517B" w:rsidP="00187E97">
            <w:pPr>
              <w:rPr>
                <w:rFonts w:eastAsia="Calibri"/>
              </w:rPr>
            </w:pPr>
            <w:r w:rsidRPr="009B2F5E">
              <w:rPr>
                <w:rFonts w:eastAsia="Calibri"/>
                <w:rtl/>
              </w:rPr>
              <w:t>5</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6BCD59C0" w14:textId="77777777" w:rsidR="0018517B" w:rsidRPr="009B2F5E" w:rsidRDefault="0018517B" w:rsidP="00187E97">
            <w:pPr>
              <w:rPr>
                <w:rFonts w:eastAsia="Calibri"/>
              </w:rPr>
            </w:pPr>
            <w:r>
              <w:rPr>
                <w:rFonts w:eastAsia="Calibri"/>
                <w:rtl/>
              </w:rPr>
              <w:t xml:space="preserve">يتم الاستجابة لمطالب الحجاج </w:t>
            </w:r>
            <w:r>
              <w:rPr>
                <w:rFonts w:eastAsia="Calibri" w:hint="cs"/>
                <w:rtl/>
              </w:rPr>
              <w:t>أ</w:t>
            </w:r>
            <w:r w:rsidRPr="009B2F5E">
              <w:rPr>
                <w:rFonts w:eastAsia="Calibri"/>
                <w:rtl/>
              </w:rPr>
              <w:t>و ممثليهم بسرعة وكفاءة</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3FF91E40" w14:textId="77777777" w:rsidR="0018517B" w:rsidRPr="009B2F5E" w:rsidRDefault="0018517B" w:rsidP="00187E97">
            <w:pPr>
              <w:rPr>
                <w:rFonts w:eastAsia="Calibri"/>
                <w:rtl/>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30A4EB2" w14:textId="77777777" w:rsidR="0018517B" w:rsidRPr="009B2F5E" w:rsidRDefault="0018517B" w:rsidP="00187E97">
            <w:pPr>
              <w:rPr>
                <w:rFonts w:eastAsia="Calibri"/>
              </w:rPr>
            </w:pPr>
            <w:r w:rsidRPr="009B2F5E">
              <w:rPr>
                <w:rFonts w:eastAsia="Calibri"/>
                <w:rtl/>
              </w:rPr>
              <w:t>7</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4D79ED83" w14:textId="77777777" w:rsidR="0018517B" w:rsidRPr="009B2F5E" w:rsidRDefault="0018517B" w:rsidP="00187E97">
            <w:pPr>
              <w:rPr>
                <w:rFonts w:eastAsia="Calibri"/>
              </w:rPr>
            </w:pPr>
            <w:r w:rsidRPr="009B2F5E">
              <w:rPr>
                <w:rFonts w:eastAsia="Calibri"/>
                <w:rtl/>
              </w:rPr>
              <w:t>33</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999952D" w14:textId="77777777" w:rsidR="0018517B" w:rsidRPr="009B2F5E" w:rsidRDefault="0018517B" w:rsidP="00187E97">
            <w:pPr>
              <w:rPr>
                <w:rFonts w:eastAsia="Calibri"/>
              </w:rPr>
            </w:pPr>
            <w:r w:rsidRPr="009B2F5E">
              <w:rPr>
                <w:rFonts w:eastAsia="Calibri"/>
                <w:rtl/>
              </w:rPr>
              <w:t>53</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3FCD056" w14:textId="77777777" w:rsidR="0018517B" w:rsidRPr="009B2F5E" w:rsidRDefault="0018517B" w:rsidP="00187E97">
            <w:pPr>
              <w:rPr>
                <w:rFonts w:eastAsia="Calibri"/>
              </w:rPr>
            </w:pPr>
            <w:r w:rsidRPr="009B2F5E">
              <w:rPr>
                <w:rFonts w:eastAsia="Calibri"/>
                <w:rtl/>
              </w:rPr>
              <w:t>116</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4D17026" w14:textId="77777777" w:rsidR="0018517B" w:rsidRPr="009B2F5E" w:rsidRDefault="0018517B" w:rsidP="00187E97">
            <w:pPr>
              <w:rPr>
                <w:rFonts w:eastAsia="Calibri"/>
              </w:rPr>
            </w:pPr>
            <w:r w:rsidRPr="009B2F5E">
              <w:rPr>
                <w:rFonts w:eastAsia="Calibri"/>
                <w:rtl/>
              </w:rPr>
              <w:t>55</w:t>
            </w:r>
          </w:p>
        </w:tc>
        <w:tc>
          <w:tcPr>
            <w:tcW w:w="342" w:type="pct"/>
            <w:gridSpan w:val="2"/>
            <w:vMerge w:val="restart"/>
            <w:tcBorders>
              <w:top w:val="single" w:sz="8" w:space="0" w:color="000000"/>
              <w:left w:val="single" w:sz="8" w:space="0" w:color="000000"/>
              <w:bottom w:val="single" w:sz="8" w:space="0" w:color="auto"/>
              <w:right w:val="single" w:sz="8" w:space="0" w:color="000000"/>
            </w:tcBorders>
            <w:vAlign w:val="center"/>
          </w:tcPr>
          <w:p w14:paraId="31C833DA" w14:textId="77777777" w:rsidR="0018517B" w:rsidRPr="009B2F5E" w:rsidRDefault="0018517B" w:rsidP="00187E97">
            <w:pPr>
              <w:rPr>
                <w:rFonts w:eastAsia="Calibri"/>
              </w:rPr>
            </w:pPr>
            <w:r w:rsidRPr="009B2F5E">
              <w:rPr>
                <w:rFonts w:eastAsia="Calibri"/>
                <w:rtl/>
              </w:rPr>
              <w:t>3.67</w:t>
            </w:r>
          </w:p>
        </w:tc>
        <w:tc>
          <w:tcPr>
            <w:tcW w:w="371" w:type="pct"/>
            <w:gridSpan w:val="2"/>
            <w:vMerge w:val="restart"/>
            <w:tcBorders>
              <w:top w:val="single" w:sz="8" w:space="0" w:color="000000"/>
              <w:left w:val="single" w:sz="8" w:space="0" w:color="000000"/>
              <w:bottom w:val="single" w:sz="8" w:space="0" w:color="auto"/>
              <w:right w:val="single" w:sz="4" w:space="0" w:color="auto"/>
            </w:tcBorders>
            <w:vAlign w:val="center"/>
          </w:tcPr>
          <w:p w14:paraId="687A0810" w14:textId="77777777" w:rsidR="0018517B" w:rsidRPr="009B2F5E" w:rsidRDefault="0018517B" w:rsidP="00187E97">
            <w:pPr>
              <w:rPr>
                <w:rFonts w:eastAsia="Calibri"/>
                <w:rtl/>
              </w:rPr>
            </w:pPr>
            <w:r w:rsidRPr="009B2F5E">
              <w:rPr>
                <w:rFonts w:eastAsia="Calibri"/>
                <w:rtl/>
              </w:rPr>
              <w:t>1.023</w:t>
            </w:r>
          </w:p>
        </w:tc>
        <w:tc>
          <w:tcPr>
            <w:tcW w:w="342" w:type="pct"/>
            <w:gridSpan w:val="2"/>
            <w:vMerge w:val="restart"/>
            <w:tcBorders>
              <w:top w:val="single" w:sz="8" w:space="0" w:color="000000"/>
              <w:left w:val="single" w:sz="4" w:space="0" w:color="auto"/>
              <w:bottom w:val="single" w:sz="8" w:space="0" w:color="auto"/>
              <w:right w:val="single" w:sz="8" w:space="0" w:color="000000"/>
            </w:tcBorders>
            <w:vAlign w:val="center"/>
          </w:tcPr>
          <w:p w14:paraId="2C942DCC" w14:textId="77777777" w:rsidR="0018517B" w:rsidRPr="009B2F5E" w:rsidRDefault="0018517B" w:rsidP="00187E97">
            <w:pPr>
              <w:rPr>
                <w:rFonts w:eastAsia="Calibri"/>
              </w:rPr>
            </w:pPr>
            <w:r w:rsidRPr="009B2F5E">
              <w:rPr>
                <w:rFonts w:eastAsia="Calibri"/>
                <w:rtl/>
              </w:rPr>
              <w:t>5</w:t>
            </w:r>
          </w:p>
        </w:tc>
        <w:tc>
          <w:tcPr>
            <w:tcW w:w="350" w:type="pct"/>
            <w:gridSpan w:val="2"/>
            <w:vMerge w:val="restart"/>
            <w:tcBorders>
              <w:top w:val="single" w:sz="8" w:space="0" w:color="000000"/>
              <w:left w:val="single" w:sz="8" w:space="0" w:color="000000"/>
              <w:bottom w:val="single" w:sz="8" w:space="0" w:color="auto"/>
              <w:right w:val="single" w:sz="8" w:space="0" w:color="000000"/>
            </w:tcBorders>
            <w:vAlign w:val="center"/>
          </w:tcPr>
          <w:p w14:paraId="4BADB8BC" w14:textId="77777777" w:rsidR="0018517B" w:rsidRPr="009B2F5E" w:rsidRDefault="0018517B" w:rsidP="00187E97">
            <w:pPr>
              <w:rPr>
                <w:rFonts w:eastAsia="Calibri"/>
              </w:rPr>
            </w:pPr>
            <w:r w:rsidRPr="009B2F5E">
              <w:rPr>
                <w:rFonts w:eastAsia="Calibri"/>
                <w:rtl/>
              </w:rPr>
              <w:t>حسن</w:t>
            </w:r>
          </w:p>
        </w:tc>
      </w:tr>
      <w:tr w:rsidR="0018517B" w:rsidRPr="00D93C11" w14:paraId="6E85EB88" w14:textId="77777777" w:rsidTr="00187E97">
        <w:trPr>
          <w:trHeight w:val="221"/>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05232A7E"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3121DB4C"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7AE6BCEF"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0EB2439" w14:textId="77777777" w:rsidR="0018517B" w:rsidRPr="009B2F5E" w:rsidRDefault="0018517B" w:rsidP="00187E97">
            <w:pPr>
              <w:rPr>
                <w:rFonts w:eastAsia="Calibri"/>
              </w:rPr>
            </w:pPr>
            <w:r w:rsidRPr="009B2F5E">
              <w:rPr>
                <w:rFonts w:eastAsia="Calibri"/>
                <w:rtl/>
              </w:rPr>
              <w:t>2.7</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57D95AE0" w14:textId="77777777" w:rsidR="0018517B" w:rsidRPr="009B2F5E" w:rsidRDefault="0018517B" w:rsidP="00187E97">
            <w:pPr>
              <w:rPr>
                <w:rFonts w:eastAsia="Calibri"/>
              </w:rPr>
            </w:pPr>
            <w:r w:rsidRPr="009B2F5E">
              <w:rPr>
                <w:rFonts w:eastAsia="Calibri"/>
                <w:rtl/>
              </w:rPr>
              <w:t>12.5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88017BF" w14:textId="77777777" w:rsidR="0018517B" w:rsidRPr="009B2F5E" w:rsidRDefault="0018517B" w:rsidP="00187E97">
            <w:pPr>
              <w:rPr>
                <w:rFonts w:eastAsia="Calibri"/>
              </w:rPr>
            </w:pPr>
            <w:r w:rsidRPr="009B2F5E">
              <w:rPr>
                <w:rFonts w:eastAsia="Calibri"/>
                <w:rtl/>
              </w:rPr>
              <w:t>20.1</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51BCD8E" w14:textId="77777777" w:rsidR="0018517B" w:rsidRPr="009B2F5E" w:rsidRDefault="0018517B" w:rsidP="00187E97">
            <w:pPr>
              <w:rPr>
                <w:rFonts w:eastAsia="Calibri"/>
              </w:rPr>
            </w:pPr>
            <w:r w:rsidRPr="009B2F5E">
              <w:rPr>
                <w:rFonts w:eastAsia="Calibri"/>
                <w:rtl/>
              </w:rPr>
              <w:t>43.9</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46A9B241" w14:textId="77777777" w:rsidR="0018517B" w:rsidRPr="009B2F5E" w:rsidRDefault="0018517B" w:rsidP="00187E97">
            <w:pPr>
              <w:rPr>
                <w:rFonts w:eastAsia="Calibri"/>
              </w:rPr>
            </w:pPr>
            <w:r w:rsidRPr="009B2F5E">
              <w:rPr>
                <w:rFonts w:eastAsia="Calibri"/>
                <w:rtl/>
              </w:rPr>
              <w:t>20.8</w:t>
            </w:r>
          </w:p>
        </w:tc>
        <w:tc>
          <w:tcPr>
            <w:tcW w:w="342" w:type="pct"/>
            <w:gridSpan w:val="2"/>
            <w:vMerge/>
            <w:tcBorders>
              <w:top w:val="single" w:sz="8" w:space="0" w:color="000000"/>
              <w:left w:val="single" w:sz="8" w:space="0" w:color="000000"/>
              <w:bottom w:val="single" w:sz="8" w:space="0" w:color="auto"/>
              <w:right w:val="single" w:sz="8" w:space="0" w:color="000000"/>
            </w:tcBorders>
            <w:vAlign w:val="center"/>
          </w:tcPr>
          <w:p w14:paraId="77283037" w14:textId="77777777" w:rsidR="0018517B" w:rsidRPr="009B2F5E" w:rsidRDefault="0018517B" w:rsidP="00187E97">
            <w:pPr>
              <w:rPr>
                <w:lang w:eastAsia="fr-FR"/>
              </w:rPr>
            </w:pPr>
          </w:p>
        </w:tc>
        <w:tc>
          <w:tcPr>
            <w:tcW w:w="371" w:type="pct"/>
            <w:gridSpan w:val="2"/>
            <w:vMerge/>
            <w:tcBorders>
              <w:top w:val="single" w:sz="8" w:space="0" w:color="000000"/>
              <w:left w:val="single" w:sz="8" w:space="0" w:color="000000"/>
              <w:bottom w:val="single" w:sz="8" w:space="0" w:color="auto"/>
              <w:right w:val="single" w:sz="4" w:space="0" w:color="auto"/>
            </w:tcBorders>
            <w:vAlign w:val="center"/>
          </w:tcPr>
          <w:p w14:paraId="5BCEAE8E" w14:textId="77777777" w:rsidR="0018517B" w:rsidRPr="009B2F5E" w:rsidRDefault="0018517B" w:rsidP="00187E97">
            <w:pPr>
              <w:rPr>
                <w:lang w:eastAsia="fr-FR"/>
              </w:rPr>
            </w:pPr>
          </w:p>
        </w:tc>
        <w:tc>
          <w:tcPr>
            <w:tcW w:w="342" w:type="pct"/>
            <w:gridSpan w:val="2"/>
            <w:vMerge/>
            <w:tcBorders>
              <w:top w:val="single" w:sz="8" w:space="0" w:color="000000"/>
              <w:left w:val="single" w:sz="4" w:space="0" w:color="auto"/>
              <w:bottom w:val="single" w:sz="8" w:space="0" w:color="auto"/>
              <w:right w:val="single" w:sz="8" w:space="0" w:color="000000"/>
            </w:tcBorders>
            <w:vAlign w:val="center"/>
          </w:tcPr>
          <w:p w14:paraId="230B721A" w14:textId="77777777" w:rsidR="0018517B" w:rsidRPr="009B2F5E" w:rsidRDefault="0018517B" w:rsidP="00187E97">
            <w:pPr>
              <w:rPr>
                <w:lang w:eastAsia="fr-FR"/>
              </w:rPr>
            </w:pPr>
          </w:p>
        </w:tc>
        <w:tc>
          <w:tcPr>
            <w:tcW w:w="350" w:type="pct"/>
            <w:gridSpan w:val="2"/>
            <w:vMerge/>
            <w:tcBorders>
              <w:top w:val="single" w:sz="8" w:space="0" w:color="000000"/>
              <w:left w:val="single" w:sz="8" w:space="0" w:color="000000"/>
              <w:bottom w:val="single" w:sz="8" w:space="0" w:color="auto"/>
              <w:right w:val="single" w:sz="8" w:space="0" w:color="000000"/>
            </w:tcBorders>
            <w:vAlign w:val="center"/>
          </w:tcPr>
          <w:p w14:paraId="0925143C" w14:textId="77777777" w:rsidR="0018517B" w:rsidRPr="009B2F5E" w:rsidRDefault="0018517B" w:rsidP="00187E97">
            <w:pPr>
              <w:rPr>
                <w:lang w:eastAsia="fr-FR"/>
              </w:rPr>
            </w:pPr>
          </w:p>
        </w:tc>
      </w:tr>
      <w:tr w:rsidR="0018517B" w:rsidRPr="00D93C11" w14:paraId="60469661" w14:textId="77777777" w:rsidTr="00187E97">
        <w:trPr>
          <w:trHeight w:val="261"/>
          <w:jc w:val="center"/>
        </w:trPr>
        <w:tc>
          <w:tcPr>
            <w:tcW w:w="187" w:type="pct"/>
            <w:vMerge w:val="restart"/>
            <w:tcBorders>
              <w:top w:val="single" w:sz="8" w:space="0" w:color="000000"/>
              <w:left w:val="single" w:sz="8" w:space="0" w:color="000000"/>
              <w:bottom w:val="single" w:sz="8" w:space="0" w:color="000000"/>
              <w:right w:val="single" w:sz="4" w:space="0" w:color="auto"/>
            </w:tcBorders>
            <w:vAlign w:val="center"/>
            <w:hideMark/>
          </w:tcPr>
          <w:p w14:paraId="22A9A0EA" w14:textId="77777777" w:rsidR="0018517B" w:rsidRPr="009B2F5E" w:rsidRDefault="0018517B" w:rsidP="00187E97">
            <w:pPr>
              <w:rPr>
                <w:rFonts w:eastAsia="Calibri"/>
              </w:rPr>
            </w:pPr>
            <w:r w:rsidRPr="009B2F5E">
              <w:rPr>
                <w:rFonts w:eastAsia="Calibri"/>
                <w:rtl/>
              </w:rPr>
              <w:t>6</w:t>
            </w:r>
          </w:p>
        </w:tc>
        <w:tc>
          <w:tcPr>
            <w:tcW w:w="1466"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608F090C" w14:textId="77777777" w:rsidR="0018517B" w:rsidRPr="009B2F5E" w:rsidRDefault="0018517B" w:rsidP="00187E97">
            <w:pPr>
              <w:rPr>
                <w:rFonts w:eastAsia="Calibri"/>
                <w:rtl/>
              </w:rPr>
            </w:pPr>
            <w:r>
              <w:rPr>
                <w:rFonts w:eastAsia="Calibri"/>
                <w:rtl/>
              </w:rPr>
              <w:t xml:space="preserve">تدرك مؤسسات الطوافة اهمية </w:t>
            </w:r>
            <w:r>
              <w:rPr>
                <w:rFonts w:eastAsia="Calibri" w:hint="cs"/>
                <w:rtl/>
              </w:rPr>
              <w:t>آراء</w:t>
            </w:r>
            <w:r w:rsidRPr="009B2F5E">
              <w:rPr>
                <w:rFonts w:eastAsia="Calibri"/>
                <w:rtl/>
              </w:rPr>
              <w:t>الحجاج بشأن خدمات المرافق الخاصة بالحج</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6A5AFB9B"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F7358E1" w14:textId="77777777" w:rsidR="0018517B" w:rsidRPr="009B2F5E" w:rsidRDefault="0018517B" w:rsidP="00187E97">
            <w:pPr>
              <w:rPr>
                <w:rFonts w:eastAsia="Calibri"/>
              </w:rPr>
            </w:pPr>
            <w:r w:rsidRPr="009B2F5E">
              <w:rPr>
                <w:rFonts w:eastAsia="Calibri"/>
                <w:rtl/>
              </w:rPr>
              <w:t>8</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472574F9" w14:textId="77777777" w:rsidR="0018517B" w:rsidRPr="009B2F5E" w:rsidRDefault="0018517B" w:rsidP="00187E97">
            <w:pPr>
              <w:rPr>
                <w:rFonts w:eastAsia="Calibri"/>
              </w:rPr>
            </w:pPr>
            <w:r w:rsidRPr="009B2F5E">
              <w:rPr>
                <w:rFonts w:eastAsia="Calibri"/>
                <w:rtl/>
              </w:rPr>
              <w:t>11</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3054802" w14:textId="77777777" w:rsidR="0018517B" w:rsidRPr="009B2F5E" w:rsidRDefault="0018517B" w:rsidP="00187E97">
            <w:pPr>
              <w:rPr>
                <w:rFonts w:eastAsia="Calibri"/>
              </w:rPr>
            </w:pPr>
            <w:r w:rsidRPr="009B2F5E">
              <w:rPr>
                <w:rFonts w:eastAsia="Calibri"/>
                <w:rtl/>
              </w:rPr>
              <w:t>70</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CA81624" w14:textId="77777777" w:rsidR="0018517B" w:rsidRPr="009B2F5E" w:rsidRDefault="0018517B" w:rsidP="00187E97">
            <w:pPr>
              <w:rPr>
                <w:rFonts w:eastAsia="Calibri"/>
              </w:rPr>
            </w:pPr>
            <w:r w:rsidRPr="009B2F5E">
              <w:rPr>
                <w:rFonts w:eastAsia="Calibri"/>
                <w:rtl/>
              </w:rPr>
              <w:t>88</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576663BB" w14:textId="77777777" w:rsidR="0018517B" w:rsidRPr="009B2F5E" w:rsidRDefault="0018517B" w:rsidP="00187E97">
            <w:pPr>
              <w:rPr>
                <w:rFonts w:eastAsia="Calibri"/>
              </w:rPr>
            </w:pPr>
            <w:r w:rsidRPr="009B2F5E">
              <w:rPr>
                <w:rFonts w:eastAsia="Calibri"/>
                <w:rtl/>
              </w:rPr>
              <w:t>87</w:t>
            </w:r>
          </w:p>
        </w:tc>
        <w:tc>
          <w:tcPr>
            <w:tcW w:w="342" w:type="pct"/>
            <w:gridSpan w:val="2"/>
            <w:vMerge w:val="restart"/>
            <w:tcBorders>
              <w:top w:val="single" w:sz="8" w:space="0" w:color="auto"/>
              <w:left w:val="single" w:sz="8" w:space="0" w:color="000000"/>
              <w:bottom w:val="single" w:sz="8" w:space="0" w:color="auto"/>
              <w:right w:val="single" w:sz="8" w:space="0" w:color="000000"/>
            </w:tcBorders>
            <w:vAlign w:val="center"/>
          </w:tcPr>
          <w:p w14:paraId="0E0CE90F" w14:textId="77777777" w:rsidR="0018517B" w:rsidRPr="009B2F5E" w:rsidRDefault="0018517B" w:rsidP="00187E97">
            <w:pPr>
              <w:rPr>
                <w:rFonts w:eastAsia="Calibri"/>
              </w:rPr>
            </w:pPr>
            <w:r w:rsidRPr="009B2F5E">
              <w:rPr>
                <w:rFonts w:eastAsia="Calibri"/>
                <w:rtl/>
              </w:rPr>
              <w:t>3.89</w:t>
            </w:r>
          </w:p>
        </w:tc>
        <w:tc>
          <w:tcPr>
            <w:tcW w:w="371" w:type="pct"/>
            <w:gridSpan w:val="2"/>
            <w:vMerge w:val="restart"/>
            <w:tcBorders>
              <w:top w:val="single" w:sz="8" w:space="0" w:color="auto"/>
              <w:left w:val="single" w:sz="8" w:space="0" w:color="000000"/>
              <w:bottom w:val="single" w:sz="8" w:space="0" w:color="auto"/>
              <w:right w:val="single" w:sz="4" w:space="0" w:color="auto"/>
            </w:tcBorders>
            <w:vAlign w:val="center"/>
          </w:tcPr>
          <w:p w14:paraId="20559C0C" w14:textId="77777777" w:rsidR="0018517B" w:rsidRPr="009B2F5E" w:rsidRDefault="0018517B" w:rsidP="00187E97">
            <w:pPr>
              <w:rPr>
                <w:rFonts w:eastAsia="Calibri"/>
                <w:rtl/>
              </w:rPr>
            </w:pPr>
            <w:r w:rsidRPr="009B2F5E">
              <w:rPr>
                <w:rFonts w:eastAsia="Calibri"/>
                <w:rtl/>
              </w:rPr>
              <w:t>1.012</w:t>
            </w:r>
          </w:p>
        </w:tc>
        <w:tc>
          <w:tcPr>
            <w:tcW w:w="342" w:type="pct"/>
            <w:gridSpan w:val="2"/>
            <w:vMerge w:val="restart"/>
            <w:tcBorders>
              <w:top w:val="single" w:sz="8" w:space="0" w:color="auto"/>
              <w:left w:val="single" w:sz="4" w:space="0" w:color="auto"/>
              <w:bottom w:val="single" w:sz="8" w:space="0" w:color="auto"/>
              <w:right w:val="single" w:sz="8" w:space="0" w:color="000000"/>
            </w:tcBorders>
            <w:vAlign w:val="center"/>
          </w:tcPr>
          <w:p w14:paraId="0F5049A9" w14:textId="77777777" w:rsidR="0018517B" w:rsidRPr="009B2F5E" w:rsidRDefault="0018517B" w:rsidP="00187E97">
            <w:pPr>
              <w:rPr>
                <w:rFonts w:eastAsia="Calibri"/>
              </w:rPr>
            </w:pPr>
            <w:r w:rsidRPr="009B2F5E">
              <w:rPr>
                <w:rFonts w:eastAsia="Calibri"/>
                <w:rtl/>
              </w:rPr>
              <w:t>4</w:t>
            </w:r>
          </w:p>
        </w:tc>
        <w:tc>
          <w:tcPr>
            <w:tcW w:w="350" w:type="pct"/>
            <w:gridSpan w:val="2"/>
            <w:vMerge w:val="restart"/>
            <w:tcBorders>
              <w:top w:val="single" w:sz="8" w:space="0" w:color="auto"/>
              <w:left w:val="single" w:sz="8" w:space="0" w:color="000000"/>
              <w:bottom w:val="single" w:sz="8" w:space="0" w:color="auto"/>
              <w:right w:val="single" w:sz="8" w:space="0" w:color="000000"/>
            </w:tcBorders>
            <w:vAlign w:val="center"/>
          </w:tcPr>
          <w:p w14:paraId="16268EF2" w14:textId="77777777" w:rsidR="0018517B" w:rsidRPr="009B2F5E" w:rsidRDefault="0018517B" w:rsidP="00187E97">
            <w:pPr>
              <w:rPr>
                <w:rFonts w:eastAsia="Calibri"/>
              </w:rPr>
            </w:pPr>
            <w:r w:rsidRPr="009B2F5E">
              <w:rPr>
                <w:rFonts w:eastAsia="Calibri"/>
                <w:rtl/>
              </w:rPr>
              <w:t>حسن</w:t>
            </w:r>
          </w:p>
        </w:tc>
      </w:tr>
      <w:tr w:rsidR="0018517B" w:rsidRPr="00D93C11" w14:paraId="4479A381" w14:textId="77777777" w:rsidTr="00187E97">
        <w:trPr>
          <w:trHeight w:val="403"/>
          <w:jc w:val="center"/>
        </w:trPr>
        <w:tc>
          <w:tcPr>
            <w:tcW w:w="187" w:type="pct"/>
            <w:vMerge/>
            <w:tcBorders>
              <w:top w:val="single" w:sz="8" w:space="0" w:color="000000"/>
              <w:left w:val="single" w:sz="8" w:space="0" w:color="000000"/>
              <w:bottom w:val="single" w:sz="8" w:space="0" w:color="000000"/>
              <w:right w:val="single" w:sz="4" w:space="0" w:color="auto"/>
            </w:tcBorders>
            <w:vAlign w:val="center"/>
            <w:hideMark/>
          </w:tcPr>
          <w:p w14:paraId="0F03F77C"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000000"/>
              <w:right w:val="single" w:sz="8" w:space="0" w:color="000000"/>
            </w:tcBorders>
            <w:vAlign w:val="center"/>
            <w:hideMark/>
          </w:tcPr>
          <w:p w14:paraId="263A0745"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1B35B6E3"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76B5ED9D" w14:textId="77777777" w:rsidR="0018517B" w:rsidRPr="009B2F5E" w:rsidRDefault="0018517B" w:rsidP="00187E97">
            <w:pPr>
              <w:rPr>
                <w:rFonts w:eastAsia="Calibri"/>
              </w:rPr>
            </w:pPr>
            <w:r w:rsidRPr="009B2F5E">
              <w:rPr>
                <w:rFonts w:eastAsia="Calibri"/>
                <w:rtl/>
              </w:rPr>
              <w:t>3.0</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3C69A75B" w14:textId="77777777" w:rsidR="0018517B" w:rsidRPr="009B2F5E" w:rsidRDefault="0018517B" w:rsidP="00187E97">
            <w:pPr>
              <w:rPr>
                <w:rFonts w:eastAsia="Calibri"/>
              </w:rPr>
            </w:pPr>
            <w:r w:rsidRPr="009B2F5E">
              <w:rPr>
                <w:rFonts w:eastAsia="Calibri"/>
                <w:rtl/>
              </w:rPr>
              <w:t>4.2</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C4629B2" w14:textId="77777777" w:rsidR="0018517B" w:rsidRPr="009B2F5E" w:rsidRDefault="0018517B" w:rsidP="00187E97">
            <w:pPr>
              <w:rPr>
                <w:rFonts w:eastAsia="Calibri"/>
              </w:rPr>
            </w:pPr>
            <w:r w:rsidRPr="009B2F5E">
              <w:rPr>
                <w:rFonts w:eastAsia="Calibri"/>
                <w:rtl/>
              </w:rPr>
              <w:t>26.5</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ABA711F" w14:textId="77777777" w:rsidR="0018517B" w:rsidRPr="009B2F5E" w:rsidRDefault="0018517B" w:rsidP="00187E97">
            <w:pPr>
              <w:rPr>
                <w:rFonts w:eastAsia="Calibri"/>
              </w:rPr>
            </w:pPr>
            <w:r w:rsidRPr="009B2F5E">
              <w:rPr>
                <w:rFonts w:eastAsia="Calibri"/>
                <w:rtl/>
              </w:rPr>
              <w:t>33.3</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D929BD7" w14:textId="77777777" w:rsidR="0018517B" w:rsidRPr="009B2F5E" w:rsidRDefault="0018517B" w:rsidP="00187E97">
            <w:pPr>
              <w:rPr>
                <w:rFonts w:eastAsia="Calibri"/>
              </w:rPr>
            </w:pPr>
            <w:r w:rsidRPr="009B2F5E">
              <w:rPr>
                <w:rFonts w:eastAsia="Calibri"/>
                <w:rtl/>
              </w:rPr>
              <w:t>33.0</w:t>
            </w:r>
          </w:p>
        </w:tc>
        <w:tc>
          <w:tcPr>
            <w:tcW w:w="342" w:type="pct"/>
            <w:gridSpan w:val="2"/>
            <w:vMerge/>
            <w:tcBorders>
              <w:top w:val="single" w:sz="8" w:space="0" w:color="auto"/>
              <w:left w:val="single" w:sz="8" w:space="0" w:color="000000"/>
              <w:bottom w:val="single" w:sz="8" w:space="0" w:color="auto"/>
              <w:right w:val="single" w:sz="8" w:space="0" w:color="000000"/>
            </w:tcBorders>
            <w:vAlign w:val="center"/>
          </w:tcPr>
          <w:p w14:paraId="4C7137F5" w14:textId="77777777" w:rsidR="0018517B" w:rsidRPr="009B2F5E" w:rsidRDefault="0018517B" w:rsidP="00187E97">
            <w:pPr>
              <w:rPr>
                <w:lang w:eastAsia="fr-FR"/>
              </w:rPr>
            </w:pPr>
          </w:p>
        </w:tc>
        <w:tc>
          <w:tcPr>
            <w:tcW w:w="371" w:type="pct"/>
            <w:gridSpan w:val="2"/>
            <w:vMerge/>
            <w:tcBorders>
              <w:top w:val="single" w:sz="8" w:space="0" w:color="auto"/>
              <w:left w:val="single" w:sz="8" w:space="0" w:color="000000"/>
              <w:bottom w:val="single" w:sz="8" w:space="0" w:color="auto"/>
              <w:right w:val="single" w:sz="4" w:space="0" w:color="auto"/>
            </w:tcBorders>
            <w:vAlign w:val="center"/>
          </w:tcPr>
          <w:p w14:paraId="2E7C9C54" w14:textId="77777777" w:rsidR="0018517B" w:rsidRPr="009B2F5E" w:rsidRDefault="0018517B" w:rsidP="00187E97">
            <w:pPr>
              <w:rPr>
                <w:lang w:eastAsia="fr-FR"/>
              </w:rPr>
            </w:pPr>
          </w:p>
        </w:tc>
        <w:tc>
          <w:tcPr>
            <w:tcW w:w="342" w:type="pct"/>
            <w:gridSpan w:val="2"/>
            <w:vMerge/>
            <w:tcBorders>
              <w:top w:val="single" w:sz="8" w:space="0" w:color="auto"/>
              <w:left w:val="single" w:sz="4" w:space="0" w:color="auto"/>
              <w:bottom w:val="single" w:sz="8" w:space="0" w:color="auto"/>
              <w:right w:val="single" w:sz="8" w:space="0" w:color="000000"/>
            </w:tcBorders>
            <w:vAlign w:val="center"/>
          </w:tcPr>
          <w:p w14:paraId="7D8612AF" w14:textId="77777777" w:rsidR="0018517B" w:rsidRPr="009B2F5E" w:rsidRDefault="0018517B" w:rsidP="00187E97">
            <w:pPr>
              <w:rPr>
                <w:lang w:eastAsia="fr-FR"/>
              </w:rPr>
            </w:pPr>
          </w:p>
        </w:tc>
        <w:tc>
          <w:tcPr>
            <w:tcW w:w="350" w:type="pct"/>
            <w:gridSpan w:val="2"/>
            <w:vMerge/>
            <w:tcBorders>
              <w:top w:val="single" w:sz="8" w:space="0" w:color="auto"/>
              <w:left w:val="single" w:sz="8" w:space="0" w:color="000000"/>
              <w:bottom w:val="single" w:sz="8" w:space="0" w:color="auto"/>
              <w:right w:val="single" w:sz="8" w:space="0" w:color="000000"/>
            </w:tcBorders>
            <w:vAlign w:val="center"/>
          </w:tcPr>
          <w:p w14:paraId="1B87D16B" w14:textId="77777777" w:rsidR="0018517B" w:rsidRPr="009B2F5E" w:rsidRDefault="0018517B" w:rsidP="00187E97">
            <w:pPr>
              <w:rPr>
                <w:lang w:eastAsia="fr-FR"/>
              </w:rPr>
            </w:pPr>
          </w:p>
        </w:tc>
      </w:tr>
      <w:tr w:rsidR="0018517B" w:rsidRPr="00D93C11" w14:paraId="006777D4" w14:textId="77777777" w:rsidTr="00187E97">
        <w:trPr>
          <w:trHeight w:val="221"/>
          <w:jc w:val="center"/>
        </w:trPr>
        <w:tc>
          <w:tcPr>
            <w:tcW w:w="187" w:type="pct"/>
            <w:vMerge w:val="restart"/>
            <w:tcBorders>
              <w:top w:val="single" w:sz="8" w:space="0" w:color="000000"/>
              <w:left w:val="single" w:sz="8" w:space="0" w:color="000000"/>
              <w:bottom w:val="single" w:sz="8" w:space="0" w:color="auto"/>
              <w:right w:val="single" w:sz="4" w:space="0" w:color="auto"/>
            </w:tcBorders>
            <w:vAlign w:val="center"/>
            <w:hideMark/>
          </w:tcPr>
          <w:p w14:paraId="09825718" w14:textId="77777777" w:rsidR="0018517B" w:rsidRPr="009B2F5E" w:rsidRDefault="0018517B" w:rsidP="00187E97">
            <w:pPr>
              <w:rPr>
                <w:rFonts w:eastAsia="Calibri"/>
              </w:rPr>
            </w:pPr>
            <w:r w:rsidRPr="009B2F5E">
              <w:rPr>
                <w:rFonts w:eastAsia="Calibri"/>
                <w:rtl/>
              </w:rPr>
              <w:t>7</w:t>
            </w:r>
          </w:p>
        </w:tc>
        <w:tc>
          <w:tcPr>
            <w:tcW w:w="1466" w:type="pct"/>
            <w:gridSpan w:val="2"/>
            <w:vMerge w:val="restart"/>
            <w:tcBorders>
              <w:top w:val="single" w:sz="8" w:space="0" w:color="000000"/>
              <w:left w:val="single" w:sz="4" w:space="0" w:color="auto"/>
              <w:bottom w:val="single" w:sz="8" w:space="0" w:color="auto"/>
              <w:right w:val="single" w:sz="8" w:space="0" w:color="000000"/>
            </w:tcBorders>
            <w:vAlign w:val="center"/>
            <w:hideMark/>
          </w:tcPr>
          <w:p w14:paraId="6853F547" w14:textId="77777777" w:rsidR="0018517B" w:rsidRPr="009B2F5E" w:rsidRDefault="0018517B" w:rsidP="00187E97">
            <w:pPr>
              <w:rPr>
                <w:rFonts w:eastAsia="Calibri"/>
                <w:rtl/>
              </w:rPr>
            </w:pPr>
            <w:r w:rsidRPr="009B2F5E">
              <w:rPr>
                <w:rFonts w:eastAsia="Calibri"/>
                <w:rtl/>
              </w:rPr>
              <w:t>يتم التأكد من رضا الحجاج قبل انصرافهم من مرافق الحج</w:t>
            </w: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77F5A285"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2568C094" w14:textId="77777777" w:rsidR="0018517B" w:rsidRPr="009B2F5E" w:rsidRDefault="0018517B" w:rsidP="00187E97">
            <w:pPr>
              <w:rPr>
                <w:rFonts w:eastAsia="Calibri"/>
              </w:rPr>
            </w:pPr>
            <w:r w:rsidRPr="009B2F5E">
              <w:rPr>
                <w:rFonts w:eastAsia="Calibri"/>
                <w:rtl/>
              </w:rPr>
              <w:t>19</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3EB0B5C6" w14:textId="77777777" w:rsidR="0018517B" w:rsidRPr="009B2F5E" w:rsidRDefault="0018517B" w:rsidP="00187E97">
            <w:pPr>
              <w:rPr>
                <w:rFonts w:eastAsia="Calibri"/>
              </w:rPr>
            </w:pPr>
            <w:r w:rsidRPr="009B2F5E">
              <w:rPr>
                <w:rFonts w:eastAsia="Calibri"/>
                <w:rtl/>
              </w:rPr>
              <w:t>20</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C3A35C3" w14:textId="77777777" w:rsidR="0018517B" w:rsidRPr="009B2F5E" w:rsidRDefault="0018517B" w:rsidP="00187E97">
            <w:pPr>
              <w:rPr>
                <w:rFonts w:eastAsia="Calibri"/>
              </w:rPr>
            </w:pPr>
            <w:r w:rsidRPr="009B2F5E">
              <w:rPr>
                <w:rFonts w:eastAsia="Calibri"/>
                <w:rtl/>
              </w:rPr>
              <w:t>74</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02D4299" w14:textId="77777777" w:rsidR="0018517B" w:rsidRPr="009B2F5E" w:rsidRDefault="0018517B" w:rsidP="00187E97">
            <w:pPr>
              <w:rPr>
                <w:rFonts w:eastAsia="Calibri"/>
              </w:rPr>
            </w:pPr>
            <w:r w:rsidRPr="009B2F5E">
              <w:rPr>
                <w:rFonts w:eastAsia="Calibri"/>
                <w:rtl/>
              </w:rPr>
              <w:t>89</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6360A95E" w14:textId="77777777" w:rsidR="0018517B" w:rsidRPr="009B2F5E" w:rsidRDefault="0018517B" w:rsidP="00187E97">
            <w:pPr>
              <w:rPr>
                <w:rFonts w:eastAsia="Calibri"/>
              </w:rPr>
            </w:pPr>
            <w:r w:rsidRPr="009B2F5E">
              <w:rPr>
                <w:rFonts w:eastAsia="Calibri"/>
                <w:rtl/>
              </w:rPr>
              <w:t>62</w:t>
            </w:r>
          </w:p>
        </w:tc>
        <w:tc>
          <w:tcPr>
            <w:tcW w:w="342" w:type="pct"/>
            <w:gridSpan w:val="2"/>
            <w:vMerge w:val="restart"/>
            <w:tcBorders>
              <w:top w:val="single" w:sz="8" w:space="0" w:color="auto"/>
              <w:left w:val="single" w:sz="8" w:space="0" w:color="000000"/>
              <w:bottom w:val="single" w:sz="8" w:space="0" w:color="auto"/>
              <w:right w:val="single" w:sz="8" w:space="0" w:color="000000"/>
            </w:tcBorders>
            <w:vAlign w:val="center"/>
          </w:tcPr>
          <w:p w14:paraId="0E4E676D" w14:textId="77777777" w:rsidR="0018517B" w:rsidRPr="009B2F5E" w:rsidRDefault="0018517B" w:rsidP="00187E97">
            <w:pPr>
              <w:rPr>
                <w:rFonts w:eastAsia="Calibri"/>
              </w:rPr>
            </w:pPr>
            <w:r w:rsidRPr="009B2F5E">
              <w:rPr>
                <w:rFonts w:eastAsia="Calibri"/>
                <w:rtl/>
              </w:rPr>
              <w:t>3.58</w:t>
            </w:r>
          </w:p>
        </w:tc>
        <w:tc>
          <w:tcPr>
            <w:tcW w:w="371" w:type="pct"/>
            <w:gridSpan w:val="2"/>
            <w:vMerge w:val="restart"/>
            <w:tcBorders>
              <w:top w:val="single" w:sz="8" w:space="0" w:color="auto"/>
              <w:left w:val="single" w:sz="8" w:space="0" w:color="000000"/>
              <w:bottom w:val="single" w:sz="8" w:space="0" w:color="auto"/>
              <w:right w:val="single" w:sz="4" w:space="0" w:color="auto"/>
            </w:tcBorders>
            <w:vAlign w:val="center"/>
          </w:tcPr>
          <w:p w14:paraId="70E26E27" w14:textId="77777777" w:rsidR="0018517B" w:rsidRPr="009B2F5E" w:rsidRDefault="0018517B" w:rsidP="00187E97">
            <w:pPr>
              <w:rPr>
                <w:rFonts w:eastAsia="Calibri"/>
              </w:rPr>
            </w:pPr>
            <w:r w:rsidRPr="009B2F5E">
              <w:rPr>
                <w:rFonts w:eastAsia="Calibri"/>
                <w:rtl/>
              </w:rPr>
              <w:t>1.140</w:t>
            </w:r>
          </w:p>
        </w:tc>
        <w:tc>
          <w:tcPr>
            <w:tcW w:w="342" w:type="pct"/>
            <w:gridSpan w:val="2"/>
            <w:vMerge w:val="restart"/>
            <w:tcBorders>
              <w:top w:val="single" w:sz="8" w:space="0" w:color="auto"/>
              <w:left w:val="single" w:sz="4" w:space="0" w:color="auto"/>
              <w:bottom w:val="single" w:sz="8" w:space="0" w:color="auto"/>
              <w:right w:val="single" w:sz="8" w:space="0" w:color="000000"/>
            </w:tcBorders>
            <w:vAlign w:val="center"/>
          </w:tcPr>
          <w:p w14:paraId="39A8B8CB" w14:textId="77777777" w:rsidR="0018517B" w:rsidRPr="009B2F5E" w:rsidRDefault="0018517B" w:rsidP="00187E97">
            <w:pPr>
              <w:rPr>
                <w:rFonts w:eastAsia="Calibri"/>
              </w:rPr>
            </w:pPr>
            <w:r w:rsidRPr="009B2F5E">
              <w:rPr>
                <w:rFonts w:eastAsia="Calibri"/>
                <w:rtl/>
              </w:rPr>
              <w:t>7</w:t>
            </w:r>
          </w:p>
        </w:tc>
        <w:tc>
          <w:tcPr>
            <w:tcW w:w="350" w:type="pct"/>
            <w:gridSpan w:val="2"/>
            <w:vMerge w:val="restart"/>
            <w:tcBorders>
              <w:top w:val="single" w:sz="8" w:space="0" w:color="auto"/>
              <w:left w:val="single" w:sz="8" w:space="0" w:color="000000"/>
              <w:bottom w:val="single" w:sz="8" w:space="0" w:color="auto"/>
              <w:right w:val="single" w:sz="8" w:space="0" w:color="000000"/>
            </w:tcBorders>
            <w:vAlign w:val="center"/>
          </w:tcPr>
          <w:p w14:paraId="18C60982" w14:textId="77777777" w:rsidR="0018517B" w:rsidRPr="009B2F5E" w:rsidRDefault="0018517B" w:rsidP="00187E97">
            <w:pPr>
              <w:rPr>
                <w:rFonts w:eastAsia="Calibri"/>
              </w:rPr>
            </w:pPr>
            <w:r w:rsidRPr="009B2F5E">
              <w:rPr>
                <w:rFonts w:eastAsia="Calibri"/>
                <w:rtl/>
              </w:rPr>
              <w:t>حسن</w:t>
            </w:r>
          </w:p>
        </w:tc>
      </w:tr>
      <w:tr w:rsidR="0018517B" w:rsidRPr="00D93C11" w14:paraId="7BCC16DF" w14:textId="77777777" w:rsidTr="00187E97">
        <w:trPr>
          <w:trHeight w:val="221"/>
          <w:jc w:val="center"/>
        </w:trPr>
        <w:tc>
          <w:tcPr>
            <w:tcW w:w="187" w:type="pct"/>
            <w:vMerge/>
            <w:tcBorders>
              <w:top w:val="single" w:sz="8" w:space="0" w:color="000000"/>
              <w:left w:val="single" w:sz="8" w:space="0" w:color="000000"/>
              <w:bottom w:val="single" w:sz="8" w:space="0" w:color="auto"/>
              <w:right w:val="single" w:sz="4" w:space="0" w:color="auto"/>
            </w:tcBorders>
            <w:vAlign w:val="center"/>
            <w:hideMark/>
          </w:tcPr>
          <w:p w14:paraId="1C6CAAF4" w14:textId="77777777" w:rsidR="0018517B" w:rsidRPr="009B2F5E" w:rsidRDefault="0018517B" w:rsidP="00187E97">
            <w:pPr>
              <w:rPr>
                <w:lang w:eastAsia="fr-FR"/>
              </w:rPr>
            </w:pPr>
          </w:p>
        </w:tc>
        <w:tc>
          <w:tcPr>
            <w:tcW w:w="1466" w:type="pct"/>
            <w:gridSpan w:val="2"/>
            <w:vMerge/>
            <w:tcBorders>
              <w:top w:val="single" w:sz="8" w:space="0" w:color="000000"/>
              <w:left w:val="single" w:sz="4" w:space="0" w:color="auto"/>
              <w:bottom w:val="single" w:sz="8" w:space="0" w:color="auto"/>
              <w:right w:val="single" w:sz="8" w:space="0" w:color="000000"/>
            </w:tcBorders>
            <w:vAlign w:val="center"/>
            <w:hideMark/>
          </w:tcPr>
          <w:p w14:paraId="0FE70931" w14:textId="77777777" w:rsidR="0018517B" w:rsidRPr="009B2F5E" w:rsidRDefault="0018517B" w:rsidP="00187E97">
            <w:pPr>
              <w:rPr>
                <w:lang w:eastAsia="fr-FR"/>
              </w:rPr>
            </w:pPr>
          </w:p>
        </w:tc>
        <w:tc>
          <w:tcPr>
            <w:tcW w:w="226" w:type="pct"/>
            <w:gridSpan w:val="2"/>
            <w:tcBorders>
              <w:top w:val="single" w:sz="8" w:space="0" w:color="000000"/>
              <w:left w:val="single" w:sz="8" w:space="0" w:color="000000"/>
              <w:bottom w:val="single" w:sz="8" w:space="0" w:color="000000"/>
              <w:right w:val="single" w:sz="8" w:space="0" w:color="000000"/>
            </w:tcBorders>
            <w:vAlign w:val="center"/>
            <w:hideMark/>
          </w:tcPr>
          <w:p w14:paraId="2D5867A8"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38D5D1E" w14:textId="77777777" w:rsidR="0018517B" w:rsidRPr="009B2F5E" w:rsidRDefault="0018517B" w:rsidP="00187E97">
            <w:pPr>
              <w:rPr>
                <w:rFonts w:eastAsia="Calibri"/>
              </w:rPr>
            </w:pPr>
            <w:r w:rsidRPr="009B2F5E">
              <w:rPr>
                <w:rFonts w:eastAsia="Calibri"/>
                <w:rtl/>
              </w:rPr>
              <w:t>7.2</w:t>
            </w:r>
          </w:p>
        </w:tc>
        <w:tc>
          <w:tcPr>
            <w:tcW w:w="351" w:type="pct"/>
            <w:gridSpan w:val="2"/>
            <w:tcBorders>
              <w:top w:val="single" w:sz="8" w:space="0" w:color="000000"/>
              <w:left w:val="single" w:sz="8" w:space="0" w:color="000000"/>
              <w:bottom w:val="single" w:sz="8" w:space="0" w:color="000000"/>
              <w:right w:val="single" w:sz="8" w:space="0" w:color="000000"/>
            </w:tcBorders>
            <w:vAlign w:val="center"/>
          </w:tcPr>
          <w:p w14:paraId="513A0D82" w14:textId="77777777" w:rsidR="0018517B" w:rsidRPr="009B2F5E" w:rsidRDefault="0018517B" w:rsidP="00187E97">
            <w:pPr>
              <w:rPr>
                <w:rFonts w:eastAsia="Calibri"/>
              </w:rPr>
            </w:pPr>
            <w:r w:rsidRPr="009B2F5E">
              <w:rPr>
                <w:rFonts w:eastAsia="Calibri"/>
                <w:rtl/>
              </w:rPr>
              <w:t>7.6</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3B250440" w14:textId="77777777" w:rsidR="0018517B" w:rsidRPr="009B2F5E" w:rsidRDefault="0018517B" w:rsidP="00187E97">
            <w:pPr>
              <w:rPr>
                <w:rFonts w:eastAsia="Calibri"/>
              </w:rPr>
            </w:pPr>
            <w:r w:rsidRPr="009B2F5E">
              <w:rPr>
                <w:rFonts w:eastAsia="Calibri"/>
                <w:rtl/>
              </w:rPr>
              <w:t>28</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1620E4CB" w14:textId="77777777" w:rsidR="0018517B" w:rsidRPr="009B2F5E" w:rsidRDefault="0018517B" w:rsidP="00187E97">
            <w:pPr>
              <w:rPr>
                <w:rFonts w:eastAsia="Calibri"/>
              </w:rPr>
            </w:pPr>
            <w:r w:rsidRPr="009B2F5E">
              <w:rPr>
                <w:rFonts w:eastAsia="Calibri"/>
                <w:rtl/>
              </w:rPr>
              <w:t>33.7</w:t>
            </w:r>
          </w:p>
        </w:tc>
        <w:tc>
          <w:tcPr>
            <w:tcW w:w="342" w:type="pct"/>
            <w:gridSpan w:val="2"/>
            <w:tcBorders>
              <w:top w:val="single" w:sz="8" w:space="0" w:color="000000"/>
              <w:left w:val="single" w:sz="8" w:space="0" w:color="000000"/>
              <w:bottom w:val="single" w:sz="8" w:space="0" w:color="000000"/>
              <w:right w:val="single" w:sz="8" w:space="0" w:color="000000"/>
            </w:tcBorders>
            <w:vAlign w:val="center"/>
          </w:tcPr>
          <w:p w14:paraId="06F5F58C" w14:textId="77777777" w:rsidR="0018517B" w:rsidRPr="009B2F5E" w:rsidRDefault="0018517B" w:rsidP="00187E97">
            <w:pPr>
              <w:rPr>
                <w:rFonts w:eastAsia="Calibri"/>
              </w:rPr>
            </w:pPr>
            <w:r w:rsidRPr="009B2F5E">
              <w:rPr>
                <w:rFonts w:eastAsia="Calibri"/>
                <w:rtl/>
              </w:rPr>
              <w:t>23.5</w:t>
            </w:r>
          </w:p>
        </w:tc>
        <w:tc>
          <w:tcPr>
            <w:tcW w:w="342" w:type="pct"/>
            <w:gridSpan w:val="2"/>
            <w:vMerge/>
            <w:tcBorders>
              <w:top w:val="single" w:sz="8" w:space="0" w:color="auto"/>
              <w:left w:val="single" w:sz="8" w:space="0" w:color="000000"/>
              <w:bottom w:val="single" w:sz="8" w:space="0" w:color="auto"/>
              <w:right w:val="single" w:sz="8" w:space="0" w:color="000000"/>
            </w:tcBorders>
            <w:vAlign w:val="center"/>
          </w:tcPr>
          <w:p w14:paraId="24D9BF5F" w14:textId="77777777" w:rsidR="0018517B" w:rsidRPr="009B2F5E" w:rsidRDefault="0018517B" w:rsidP="00187E97">
            <w:pPr>
              <w:rPr>
                <w:lang w:eastAsia="fr-FR"/>
              </w:rPr>
            </w:pPr>
          </w:p>
        </w:tc>
        <w:tc>
          <w:tcPr>
            <w:tcW w:w="371" w:type="pct"/>
            <w:gridSpan w:val="2"/>
            <w:vMerge/>
            <w:tcBorders>
              <w:top w:val="single" w:sz="8" w:space="0" w:color="auto"/>
              <w:left w:val="single" w:sz="8" w:space="0" w:color="000000"/>
              <w:bottom w:val="single" w:sz="8" w:space="0" w:color="auto"/>
              <w:right w:val="single" w:sz="4" w:space="0" w:color="auto"/>
            </w:tcBorders>
            <w:vAlign w:val="center"/>
          </w:tcPr>
          <w:p w14:paraId="508F6C3D" w14:textId="77777777" w:rsidR="0018517B" w:rsidRPr="009B2F5E" w:rsidRDefault="0018517B" w:rsidP="00187E97">
            <w:pPr>
              <w:rPr>
                <w:lang w:eastAsia="fr-FR"/>
              </w:rPr>
            </w:pPr>
          </w:p>
        </w:tc>
        <w:tc>
          <w:tcPr>
            <w:tcW w:w="342" w:type="pct"/>
            <w:gridSpan w:val="2"/>
            <w:vMerge/>
            <w:tcBorders>
              <w:top w:val="single" w:sz="8" w:space="0" w:color="auto"/>
              <w:left w:val="single" w:sz="4" w:space="0" w:color="auto"/>
              <w:bottom w:val="single" w:sz="8" w:space="0" w:color="auto"/>
              <w:right w:val="single" w:sz="8" w:space="0" w:color="000000"/>
            </w:tcBorders>
            <w:vAlign w:val="center"/>
          </w:tcPr>
          <w:p w14:paraId="29383A00" w14:textId="77777777" w:rsidR="0018517B" w:rsidRPr="009B2F5E" w:rsidRDefault="0018517B" w:rsidP="00187E97">
            <w:pPr>
              <w:rPr>
                <w:lang w:eastAsia="fr-FR"/>
              </w:rPr>
            </w:pPr>
          </w:p>
        </w:tc>
        <w:tc>
          <w:tcPr>
            <w:tcW w:w="350" w:type="pct"/>
            <w:gridSpan w:val="2"/>
            <w:vMerge/>
            <w:tcBorders>
              <w:top w:val="single" w:sz="8" w:space="0" w:color="auto"/>
              <w:left w:val="single" w:sz="8" w:space="0" w:color="000000"/>
              <w:bottom w:val="single" w:sz="8" w:space="0" w:color="auto"/>
              <w:right w:val="single" w:sz="8" w:space="0" w:color="000000"/>
            </w:tcBorders>
            <w:vAlign w:val="center"/>
          </w:tcPr>
          <w:p w14:paraId="6D15E3AB" w14:textId="77777777" w:rsidR="0018517B" w:rsidRPr="009B2F5E" w:rsidRDefault="0018517B" w:rsidP="00187E97">
            <w:pPr>
              <w:rPr>
                <w:lang w:eastAsia="fr-FR"/>
              </w:rPr>
            </w:pPr>
          </w:p>
        </w:tc>
      </w:tr>
      <w:tr w:rsidR="0018517B" w:rsidRPr="00D93C11" w14:paraId="69116BF5" w14:textId="77777777" w:rsidTr="00187E97">
        <w:trPr>
          <w:gridAfter w:val="1"/>
          <w:wAfter w:w="7" w:type="pct"/>
          <w:trHeight w:val="221"/>
          <w:jc w:val="center"/>
        </w:trPr>
        <w:tc>
          <w:tcPr>
            <w:tcW w:w="1646"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5F965DAC" w14:textId="77777777" w:rsidR="0018517B" w:rsidRPr="009B2F5E" w:rsidRDefault="0018517B" w:rsidP="00187E97">
            <w:pPr>
              <w:rPr>
                <w:rFonts w:eastAsia="Calibri"/>
                <w:rtl/>
              </w:rPr>
            </w:pPr>
            <w:r w:rsidRPr="009B2F5E">
              <w:rPr>
                <w:rFonts w:eastAsia="Calibri"/>
                <w:rtl/>
              </w:rPr>
              <w:t>المتوسط العام لعبارات هذا المتغير</w:t>
            </w:r>
          </w:p>
        </w:tc>
        <w:tc>
          <w:tcPr>
            <w:tcW w:w="226" w:type="pct"/>
            <w:gridSpan w:val="2"/>
            <w:tcBorders>
              <w:top w:val="single" w:sz="8" w:space="0" w:color="000000"/>
              <w:left w:val="single" w:sz="4" w:space="0" w:color="auto"/>
              <w:bottom w:val="single" w:sz="8" w:space="0" w:color="000000"/>
              <w:right w:val="single" w:sz="8" w:space="0" w:color="000000"/>
            </w:tcBorders>
            <w:vAlign w:val="center"/>
            <w:hideMark/>
          </w:tcPr>
          <w:p w14:paraId="269488A5" w14:textId="77777777" w:rsidR="0018517B" w:rsidRPr="009B2F5E" w:rsidRDefault="0018517B" w:rsidP="00187E97">
            <w:pPr>
              <w:rPr>
                <w:rFonts w:eastAsia="Calibri"/>
              </w:rPr>
            </w:pPr>
            <w:r w:rsidRPr="009B2F5E">
              <w:rPr>
                <w:rFonts w:eastAsia="Calibri"/>
                <w:rtl/>
              </w:rPr>
              <w:t>ك</w:t>
            </w:r>
          </w:p>
        </w:tc>
        <w:tc>
          <w:tcPr>
            <w:tcW w:w="342" w:type="pct"/>
            <w:gridSpan w:val="2"/>
            <w:tcBorders>
              <w:top w:val="single" w:sz="8" w:space="0" w:color="000000"/>
              <w:left w:val="single" w:sz="8" w:space="0" w:color="000000"/>
              <w:bottom w:val="single" w:sz="8" w:space="0" w:color="000000"/>
              <w:right w:val="single" w:sz="8" w:space="0" w:color="000000"/>
            </w:tcBorders>
            <w:vAlign w:val="center"/>
            <w:hideMark/>
          </w:tcPr>
          <w:p w14:paraId="2B4AF0C4" w14:textId="77777777" w:rsidR="0018517B" w:rsidRPr="009B2F5E" w:rsidRDefault="0018517B" w:rsidP="00187E97">
            <w:pPr>
              <w:rPr>
                <w:rFonts w:eastAsia="Calibri"/>
              </w:rPr>
            </w:pPr>
            <w:r w:rsidRPr="009B2F5E">
              <w:rPr>
                <w:rFonts w:eastAsia="Calibri"/>
              </w:rPr>
              <w:t>-</w:t>
            </w:r>
          </w:p>
        </w:tc>
        <w:tc>
          <w:tcPr>
            <w:tcW w:w="351" w:type="pct"/>
            <w:gridSpan w:val="2"/>
            <w:tcBorders>
              <w:top w:val="single" w:sz="8" w:space="0" w:color="000000"/>
              <w:left w:val="single" w:sz="8" w:space="0" w:color="000000"/>
              <w:bottom w:val="single" w:sz="8" w:space="0" w:color="000000"/>
              <w:right w:val="single" w:sz="8" w:space="0" w:color="000000"/>
            </w:tcBorders>
            <w:vAlign w:val="center"/>
            <w:hideMark/>
          </w:tcPr>
          <w:p w14:paraId="75036C56"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hideMark/>
          </w:tcPr>
          <w:p w14:paraId="1F6016FB"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hideMark/>
          </w:tcPr>
          <w:p w14:paraId="445E58DA" w14:textId="77777777" w:rsidR="0018517B" w:rsidRPr="009B2F5E" w:rsidRDefault="0018517B" w:rsidP="00187E97">
            <w:pPr>
              <w:rPr>
                <w:rFonts w:eastAsia="Calibri"/>
              </w:rPr>
            </w:pPr>
            <w:r w:rsidRPr="009B2F5E">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vAlign w:val="center"/>
            <w:hideMark/>
          </w:tcPr>
          <w:p w14:paraId="7283697A" w14:textId="77777777" w:rsidR="0018517B" w:rsidRPr="009B2F5E" w:rsidRDefault="0018517B" w:rsidP="00187E97">
            <w:pPr>
              <w:rPr>
                <w:rFonts w:eastAsia="Calibri"/>
              </w:rPr>
            </w:pPr>
            <w:r w:rsidRPr="009B2F5E">
              <w:rPr>
                <w:rFonts w:eastAsia="Calibri"/>
              </w:rPr>
              <w:t>-</w:t>
            </w:r>
          </w:p>
        </w:tc>
        <w:tc>
          <w:tcPr>
            <w:tcW w:w="342" w:type="pct"/>
            <w:gridSpan w:val="2"/>
            <w:vMerge w:val="restart"/>
            <w:tcBorders>
              <w:top w:val="single" w:sz="8" w:space="0" w:color="auto"/>
              <w:left w:val="single" w:sz="8" w:space="0" w:color="000000"/>
              <w:bottom w:val="single" w:sz="8" w:space="0" w:color="auto"/>
              <w:right w:val="single" w:sz="8" w:space="0" w:color="000000"/>
            </w:tcBorders>
            <w:vAlign w:val="center"/>
          </w:tcPr>
          <w:p w14:paraId="367255B2" w14:textId="77777777" w:rsidR="0018517B" w:rsidRPr="009B2F5E" w:rsidRDefault="0018517B" w:rsidP="00187E97">
            <w:pPr>
              <w:rPr>
                <w:rFonts w:eastAsia="Calibri"/>
              </w:rPr>
            </w:pPr>
            <w:r w:rsidRPr="009B2F5E">
              <w:rPr>
                <w:rFonts w:eastAsia="Calibri"/>
                <w:rtl/>
              </w:rPr>
              <w:t>3.90</w:t>
            </w:r>
          </w:p>
        </w:tc>
        <w:tc>
          <w:tcPr>
            <w:tcW w:w="371" w:type="pct"/>
            <w:gridSpan w:val="2"/>
            <w:vMerge w:val="restart"/>
            <w:tcBorders>
              <w:top w:val="single" w:sz="8" w:space="0" w:color="auto"/>
              <w:left w:val="single" w:sz="8" w:space="0" w:color="000000"/>
              <w:bottom w:val="single" w:sz="8" w:space="0" w:color="auto"/>
              <w:right w:val="single" w:sz="4" w:space="0" w:color="auto"/>
            </w:tcBorders>
            <w:vAlign w:val="center"/>
          </w:tcPr>
          <w:p w14:paraId="5B4E688D" w14:textId="77777777" w:rsidR="0018517B" w:rsidRPr="009B2F5E" w:rsidRDefault="0018517B" w:rsidP="00187E97">
            <w:pPr>
              <w:rPr>
                <w:rFonts w:eastAsia="Calibri"/>
              </w:rPr>
            </w:pPr>
            <w:r w:rsidRPr="009B2F5E">
              <w:rPr>
                <w:rFonts w:eastAsia="Calibri"/>
                <w:rtl/>
              </w:rPr>
              <w:t>0.750</w:t>
            </w:r>
          </w:p>
        </w:tc>
        <w:tc>
          <w:tcPr>
            <w:tcW w:w="342" w:type="pct"/>
            <w:gridSpan w:val="2"/>
            <w:vMerge w:val="restart"/>
            <w:tcBorders>
              <w:top w:val="single" w:sz="8" w:space="0" w:color="auto"/>
              <w:left w:val="single" w:sz="4" w:space="0" w:color="auto"/>
              <w:bottom w:val="single" w:sz="8" w:space="0" w:color="auto"/>
              <w:right w:val="single" w:sz="8" w:space="0" w:color="000000"/>
            </w:tcBorders>
            <w:vAlign w:val="center"/>
          </w:tcPr>
          <w:p w14:paraId="6A0DCFB9" w14:textId="77777777" w:rsidR="0018517B" w:rsidRPr="009B2F5E" w:rsidRDefault="0018517B" w:rsidP="00187E97">
            <w:pPr>
              <w:rPr>
                <w:rFonts w:eastAsia="Calibri"/>
              </w:rPr>
            </w:pPr>
            <w:r w:rsidRPr="009B2F5E">
              <w:rPr>
                <w:rFonts w:eastAsia="Calibri"/>
                <w:rtl/>
              </w:rPr>
              <w:t>-</w:t>
            </w:r>
          </w:p>
        </w:tc>
        <w:tc>
          <w:tcPr>
            <w:tcW w:w="350" w:type="pct"/>
            <w:gridSpan w:val="2"/>
            <w:vMerge w:val="restart"/>
            <w:tcBorders>
              <w:top w:val="single" w:sz="8" w:space="0" w:color="auto"/>
              <w:left w:val="single" w:sz="8" w:space="0" w:color="000000"/>
              <w:bottom w:val="single" w:sz="8" w:space="0" w:color="auto"/>
              <w:right w:val="single" w:sz="8" w:space="0" w:color="000000"/>
            </w:tcBorders>
            <w:vAlign w:val="center"/>
          </w:tcPr>
          <w:p w14:paraId="2EE6D8A1" w14:textId="77777777" w:rsidR="0018517B" w:rsidRPr="009B2F5E" w:rsidRDefault="0018517B" w:rsidP="00187E97">
            <w:pPr>
              <w:rPr>
                <w:rFonts w:eastAsia="Calibri"/>
              </w:rPr>
            </w:pPr>
            <w:r w:rsidRPr="009B2F5E">
              <w:rPr>
                <w:rFonts w:eastAsia="Calibri"/>
                <w:rtl/>
              </w:rPr>
              <w:t>حسن</w:t>
            </w:r>
          </w:p>
        </w:tc>
      </w:tr>
      <w:tr w:rsidR="0018517B" w:rsidRPr="00D93C11" w14:paraId="76FC901D" w14:textId="77777777" w:rsidTr="00187E97">
        <w:trPr>
          <w:gridAfter w:val="1"/>
          <w:wAfter w:w="7" w:type="pct"/>
          <w:trHeight w:val="221"/>
          <w:jc w:val="center"/>
        </w:trPr>
        <w:tc>
          <w:tcPr>
            <w:tcW w:w="1646" w:type="pct"/>
            <w:gridSpan w:val="2"/>
            <w:vMerge/>
            <w:tcBorders>
              <w:top w:val="single" w:sz="8" w:space="0" w:color="000000"/>
              <w:left w:val="single" w:sz="8" w:space="0" w:color="000000"/>
              <w:bottom w:val="single" w:sz="8" w:space="0" w:color="000000"/>
              <w:right w:val="single" w:sz="4" w:space="0" w:color="auto"/>
            </w:tcBorders>
            <w:vAlign w:val="center"/>
            <w:hideMark/>
          </w:tcPr>
          <w:p w14:paraId="5C677D2E" w14:textId="77777777" w:rsidR="0018517B" w:rsidRPr="00D93C11" w:rsidRDefault="0018517B" w:rsidP="00187E97">
            <w:pPr>
              <w:rPr>
                <w:lang w:eastAsia="fr-FR"/>
              </w:rPr>
            </w:pPr>
          </w:p>
        </w:tc>
        <w:tc>
          <w:tcPr>
            <w:tcW w:w="226" w:type="pct"/>
            <w:gridSpan w:val="2"/>
            <w:tcBorders>
              <w:top w:val="single" w:sz="8" w:space="0" w:color="000000"/>
              <w:left w:val="single" w:sz="4" w:space="0" w:color="auto"/>
              <w:bottom w:val="single" w:sz="8" w:space="0" w:color="000000"/>
              <w:right w:val="single" w:sz="8" w:space="0" w:color="000000"/>
            </w:tcBorders>
            <w:hideMark/>
          </w:tcPr>
          <w:p w14:paraId="093A2C20" w14:textId="77777777" w:rsidR="0018517B" w:rsidRPr="00D93C11" w:rsidRDefault="0018517B" w:rsidP="00187E97">
            <w:pPr>
              <w:rPr>
                <w:rFonts w:eastAsia="Calibri"/>
              </w:rPr>
            </w:pPr>
            <w:r w:rsidRPr="00D93C11">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hideMark/>
          </w:tcPr>
          <w:p w14:paraId="17BB7602" w14:textId="77777777" w:rsidR="0018517B" w:rsidRPr="00D93C11" w:rsidRDefault="0018517B" w:rsidP="00187E97">
            <w:pPr>
              <w:rPr>
                <w:rFonts w:eastAsia="Calibri"/>
              </w:rPr>
            </w:pPr>
            <w:r w:rsidRPr="00D93C11">
              <w:rPr>
                <w:rFonts w:eastAsia="Calibri"/>
              </w:rPr>
              <w:t>-</w:t>
            </w:r>
          </w:p>
        </w:tc>
        <w:tc>
          <w:tcPr>
            <w:tcW w:w="351" w:type="pct"/>
            <w:gridSpan w:val="2"/>
            <w:tcBorders>
              <w:top w:val="single" w:sz="8" w:space="0" w:color="000000"/>
              <w:left w:val="single" w:sz="8" w:space="0" w:color="000000"/>
              <w:bottom w:val="single" w:sz="8" w:space="0" w:color="000000"/>
              <w:right w:val="single" w:sz="8" w:space="0" w:color="000000"/>
            </w:tcBorders>
            <w:hideMark/>
          </w:tcPr>
          <w:p w14:paraId="0DAAEEEA" w14:textId="77777777" w:rsidR="0018517B" w:rsidRPr="00D93C11" w:rsidRDefault="0018517B" w:rsidP="00187E97">
            <w:pPr>
              <w:rPr>
                <w:rFonts w:eastAsia="Calibri"/>
                <w:rtl/>
              </w:rPr>
            </w:pPr>
            <w:r w:rsidRPr="00D93C11">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hideMark/>
          </w:tcPr>
          <w:p w14:paraId="719C45B8" w14:textId="77777777" w:rsidR="0018517B" w:rsidRPr="00D93C11" w:rsidRDefault="0018517B" w:rsidP="00187E97">
            <w:pPr>
              <w:rPr>
                <w:rFonts w:eastAsia="Calibri"/>
                <w:rtl/>
              </w:rPr>
            </w:pPr>
            <w:r w:rsidRPr="00D93C11">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hideMark/>
          </w:tcPr>
          <w:p w14:paraId="132BA553" w14:textId="77777777" w:rsidR="0018517B" w:rsidRPr="00D93C11" w:rsidRDefault="0018517B" w:rsidP="00187E97">
            <w:pPr>
              <w:rPr>
                <w:rFonts w:eastAsia="Calibri"/>
                <w:rtl/>
              </w:rPr>
            </w:pPr>
            <w:r w:rsidRPr="00D93C11">
              <w:rPr>
                <w:rFonts w:eastAsia="Calibri"/>
              </w:rPr>
              <w:t>-</w:t>
            </w:r>
          </w:p>
        </w:tc>
        <w:tc>
          <w:tcPr>
            <w:tcW w:w="342" w:type="pct"/>
            <w:gridSpan w:val="2"/>
            <w:tcBorders>
              <w:top w:val="single" w:sz="8" w:space="0" w:color="000000"/>
              <w:left w:val="single" w:sz="8" w:space="0" w:color="000000"/>
              <w:bottom w:val="single" w:sz="8" w:space="0" w:color="000000"/>
              <w:right w:val="single" w:sz="8" w:space="0" w:color="000000"/>
            </w:tcBorders>
            <w:hideMark/>
          </w:tcPr>
          <w:p w14:paraId="0C720FD6" w14:textId="77777777" w:rsidR="0018517B" w:rsidRPr="00D93C11" w:rsidRDefault="0018517B" w:rsidP="00187E97">
            <w:pPr>
              <w:rPr>
                <w:rFonts w:eastAsia="Calibri"/>
                <w:rtl/>
              </w:rPr>
            </w:pPr>
            <w:r w:rsidRPr="00D93C11">
              <w:rPr>
                <w:rFonts w:eastAsia="Calibri"/>
              </w:rPr>
              <w:t>-</w:t>
            </w:r>
          </w:p>
        </w:tc>
        <w:tc>
          <w:tcPr>
            <w:tcW w:w="342" w:type="pct"/>
            <w:gridSpan w:val="2"/>
            <w:vMerge/>
            <w:tcBorders>
              <w:top w:val="single" w:sz="8" w:space="0" w:color="auto"/>
              <w:left w:val="single" w:sz="8" w:space="0" w:color="000000"/>
              <w:bottom w:val="single" w:sz="8" w:space="0" w:color="auto"/>
              <w:right w:val="single" w:sz="8" w:space="0" w:color="000000"/>
            </w:tcBorders>
            <w:vAlign w:val="center"/>
          </w:tcPr>
          <w:p w14:paraId="0ED63E71" w14:textId="77777777" w:rsidR="0018517B" w:rsidRPr="00D93C11" w:rsidRDefault="0018517B" w:rsidP="00187E97">
            <w:pPr>
              <w:rPr>
                <w:lang w:eastAsia="fr-FR"/>
              </w:rPr>
            </w:pPr>
          </w:p>
        </w:tc>
        <w:tc>
          <w:tcPr>
            <w:tcW w:w="371" w:type="pct"/>
            <w:gridSpan w:val="2"/>
            <w:vMerge/>
            <w:tcBorders>
              <w:top w:val="single" w:sz="8" w:space="0" w:color="auto"/>
              <w:left w:val="single" w:sz="8" w:space="0" w:color="000000"/>
              <w:bottom w:val="single" w:sz="8" w:space="0" w:color="auto"/>
              <w:right w:val="single" w:sz="4" w:space="0" w:color="auto"/>
            </w:tcBorders>
            <w:vAlign w:val="center"/>
          </w:tcPr>
          <w:p w14:paraId="4C262348" w14:textId="77777777" w:rsidR="0018517B" w:rsidRPr="00D93C11" w:rsidRDefault="0018517B" w:rsidP="00187E97">
            <w:pPr>
              <w:rPr>
                <w:lang w:eastAsia="fr-FR"/>
              </w:rPr>
            </w:pPr>
          </w:p>
        </w:tc>
        <w:tc>
          <w:tcPr>
            <w:tcW w:w="342" w:type="pct"/>
            <w:gridSpan w:val="2"/>
            <w:vMerge/>
            <w:tcBorders>
              <w:top w:val="single" w:sz="8" w:space="0" w:color="auto"/>
              <w:left w:val="single" w:sz="4" w:space="0" w:color="auto"/>
              <w:bottom w:val="single" w:sz="8" w:space="0" w:color="auto"/>
              <w:right w:val="single" w:sz="8" w:space="0" w:color="000000"/>
            </w:tcBorders>
            <w:vAlign w:val="center"/>
          </w:tcPr>
          <w:p w14:paraId="6E245DC4" w14:textId="77777777" w:rsidR="0018517B" w:rsidRPr="00D93C11" w:rsidRDefault="0018517B" w:rsidP="00187E97">
            <w:pPr>
              <w:rPr>
                <w:lang w:eastAsia="fr-FR"/>
              </w:rPr>
            </w:pPr>
          </w:p>
        </w:tc>
        <w:tc>
          <w:tcPr>
            <w:tcW w:w="350" w:type="pct"/>
            <w:gridSpan w:val="2"/>
            <w:vMerge/>
            <w:tcBorders>
              <w:top w:val="single" w:sz="8" w:space="0" w:color="auto"/>
              <w:left w:val="single" w:sz="8" w:space="0" w:color="000000"/>
              <w:bottom w:val="single" w:sz="8" w:space="0" w:color="auto"/>
              <w:right w:val="single" w:sz="8" w:space="0" w:color="000000"/>
            </w:tcBorders>
            <w:vAlign w:val="center"/>
          </w:tcPr>
          <w:p w14:paraId="042E1587" w14:textId="77777777" w:rsidR="0018517B" w:rsidRPr="00D93C11" w:rsidRDefault="0018517B" w:rsidP="00187E97">
            <w:pPr>
              <w:rPr>
                <w:lang w:eastAsia="fr-FR"/>
              </w:rPr>
            </w:pPr>
          </w:p>
        </w:tc>
      </w:tr>
    </w:tbl>
    <w:p w14:paraId="5231B1F4" w14:textId="77777777" w:rsidR="0018517B" w:rsidRDefault="0018517B" w:rsidP="0018517B">
      <w:pPr>
        <w:rPr>
          <w:rtl/>
        </w:rPr>
      </w:pPr>
      <w:r w:rsidRPr="009B2F5E">
        <w:rPr>
          <w:rtl/>
        </w:rPr>
        <w:t xml:space="preserve">يوضح الجدول أن قيمة المتوسط الحسابي </w:t>
      </w:r>
      <w:r w:rsidRPr="009B2F5E">
        <w:rPr>
          <w:rFonts w:hint="cs"/>
          <w:rtl/>
        </w:rPr>
        <w:t>العام لإجابات</w:t>
      </w:r>
      <w:r w:rsidRPr="009B2F5E">
        <w:rPr>
          <w:rtl/>
        </w:rPr>
        <w:t xml:space="preserve"> المستجوبين حول عبارات المحور الأول قد بلغ 3.90، بانحراف معياري بلغ 0.75، وهو ما يدل على وجود </w:t>
      </w:r>
      <w:r w:rsidRPr="009B2F5E">
        <w:rPr>
          <w:rFonts w:hint="cs"/>
          <w:rtl/>
        </w:rPr>
        <w:t>تركيز حسن</w:t>
      </w:r>
      <w:r w:rsidRPr="009B2F5E">
        <w:rPr>
          <w:rtl/>
        </w:rPr>
        <w:t xml:space="preserve"> على الحجاج والمعتمرين المستفيدين من خدمات مرافق الحج. </w:t>
      </w:r>
      <w:r w:rsidRPr="009B2F5E">
        <w:rPr>
          <w:rFonts w:hint="cs"/>
          <w:rtl/>
        </w:rPr>
        <w:t xml:space="preserve"> </w:t>
      </w:r>
      <w:r w:rsidRPr="009B2F5E">
        <w:rPr>
          <w:rtl/>
        </w:rPr>
        <w:t xml:space="preserve">على صعيد العبارات، نالت العبارة </w:t>
      </w:r>
      <w:r w:rsidRPr="009B2F5E">
        <w:rPr>
          <w:rFonts w:hint="cs"/>
          <w:rtl/>
        </w:rPr>
        <w:t>رقم (</w:t>
      </w:r>
      <w:r w:rsidRPr="009B2F5E">
        <w:rPr>
          <w:rtl/>
        </w:rPr>
        <w:t>1) التي مفادها " يتم التركيز دوما على احتياجات الحجاج باستمرار" أعلى متوسط حسابي بلغت</w:t>
      </w:r>
      <w:r>
        <w:rPr>
          <w:rtl/>
        </w:rPr>
        <w:t xml:space="preserve"> قيمته 4.41، بانحراف معياري قدر</w:t>
      </w:r>
      <w:r>
        <w:rPr>
          <w:rFonts w:hint="cs"/>
          <w:rtl/>
        </w:rPr>
        <w:t>ه</w:t>
      </w:r>
      <w:r w:rsidRPr="009B2F5E">
        <w:rPr>
          <w:rtl/>
        </w:rPr>
        <w:t xml:space="preserve"> </w:t>
      </w:r>
      <w:r w:rsidRPr="009B2F5E">
        <w:rPr>
          <w:rFonts w:hint="cs"/>
          <w:rtl/>
        </w:rPr>
        <w:t>0.85،</w:t>
      </w:r>
      <w:r w:rsidRPr="009B2F5E">
        <w:rPr>
          <w:rtl/>
        </w:rPr>
        <w:t xml:space="preserve"> وهو ما يعني قبول شبه تام لهذه العبارة التي تقع ضمن مجال التقييم الجيد، وهو نفس التحليل تقريبا الذي سيقدم </w:t>
      </w:r>
      <w:r w:rsidRPr="009B2F5E">
        <w:rPr>
          <w:rFonts w:hint="cs"/>
          <w:rtl/>
        </w:rPr>
        <w:t>للعبارة رقم</w:t>
      </w:r>
      <w:r w:rsidRPr="009B2F5E">
        <w:rPr>
          <w:rtl/>
        </w:rPr>
        <w:t xml:space="preserve"> 3 التي </w:t>
      </w:r>
      <w:r w:rsidRPr="009B2F5E">
        <w:rPr>
          <w:rFonts w:hint="cs"/>
          <w:rtl/>
        </w:rPr>
        <w:t>تفيد بقيام مؤسسات</w:t>
      </w:r>
      <w:r w:rsidRPr="009B2F5E">
        <w:rPr>
          <w:rtl/>
        </w:rPr>
        <w:t xml:space="preserve"> الطوافة </w:t>
      </w:r>
      <w:r w:rsidRPr="009B2F5E">
        <w:rPr>
          <w:rFonts w:hint="cs"/>
          <w:rtl/>
        </w:rPr>
        <w:t>دوما بإظهار</w:t>
      </w:r>
      <w:r w:rsidRPr="009B2F5E">
        <w:rPr>
          <w:rtl/>
        </w:rPr>
        <w:t xml:space="preserve"> الاهتمام باحتياجات </w:t>
      </w:r>
      <w:r w:rsidRPr="009B2F5E">
        <w:rPr>
          <w:rFonts w:hint="cs"/>
          <w:rtl/>
        </w:rPr>
        <w:t>الحجاج، والتي</w:t>
      </w:r>
      <w:r w:rsidRPr="009B2F5E">
        <w:rPr>
          <w:rtl/>
        </w:rPr>
        <w:t xml:space="preserve"> جاءت في المرتبة </w:t>
      </w:r>
      <w:r w:rsidRPr="009B2F5E">
        <w:rPr>
          <w:rFonts w:hint="cs"/>
          <w:rtl/>
        </w:rPr>
        <w:t>الثانية بمتوسط</w:t>
      </w:r>
      <w:r>
        <w:rPr>
          <w:rtl/>
        </w:rPr>
        <w:t xml:space="preserve"> حسابي قدر</w:t>
      </w:r>
      <w:r>
        <w:rPr>
          <w:rFonts w:hint="cs"/>
          <w:rtl/>
        </w:rPr>
        <w:t>ه</w:t>
      </w:r>
      <w:r w:rsidRPr="009B2F5E">
        <w:rPr>
          <w:rtl/>
        </w:rPr>
        <w:t xml:space="preserve"> 4.10 وبانحراف معياري قدره 0.897. وهو ما يعني أنها تقع ضمن مجال التقييم الحسن لكنها قريبة جد</w:t>
      </w:r>
      <w:r>
        <w:rPr>
          <w:rFonts w:hint="cs"/>
          <w:rtl/>
        </w:rPr>
        <w:t>ً</w:t>
      </w:r>
      <w:r w:rsidRPr="009B2F5E">
        <w:rPr>
          <w:rtl/>
        </w:rPr>
        <w:t xml:space="preserve">ا من مجال التقييم الجيد. أدنى متوسط حسابي نالته العبارة رقم 7 بقيمة بلغت 3.90 وبانحراف معياري بلغ 1,14 وهو ما يدل على وجود قبول </w:t>
      </w:r>
      <w:r w:rsidRPr="009B2F5E">
        <w:rPr>
          <w:rFonts w:hint="cs"/>
          <w:rtl/>
        </w:rPr>
        <w:t>حسن لهذه</w:t>
      </w:r>
      <w:r w:rsidRPr="009B2F5E">
        <w:rPr>
          <w:rtl/>
        </w:rPr>
        <w:t xml:space="preserve"> </w:t>
      </w:r>
      <w:r w:rsidRPr="009B2F5E">
        <w:rPr>
          <w:rFonts w:hint="cs"/>
          <w:rtl/>
        </w:rPr>
        <w:t>العبارة، التي</w:t>
      </w:r>
      <w:r w:rsidRPr="009B2F5E">
        <w:rPr>
          <w:rtl/>
        </w:rPr>
        <w:t xml:space="preserve"> تفيد بحرص المؤسسة على التأكد </w:t>
      </w:r>
      <w:r w:rsidRPr="009B2F5E">
        <w:rPr>
          <w:rFonts w:hint="cs"/>
          <w:rtl/>
        </w:rPr>
        <w:t>المؤسسة من</w:t>
      </w:r>
      <w:r w:rsidRPr="009B2F5E">
        <w:rPr>
          <w:rtl/>
        </w:rPr>
        <w:t xml:space="preserve"> رضا الحجاج قبل انصرافهم من مرافق الحج.</w:t>
      </w:r>
    </w:p>
    <w:p w14:paraId="5784BC93" w14:textId="77777777" w:rsidR="0018517B" w:rsidRDefault="0018517B" w:rsidP="0018517B">
      <w:pPr>
        <w:rPr>
          <w:rtl/>
        </w:rPr>
      </w:pPr>
    </w:p>
    <w:p w14:paraId="1A433290" w14:textId="77777777" w:rsidR="0018517B" w:rsidRPr="00872192" w:rsidRDefault="0018517B" w:rsidP="0018517B">
      <w:pPr>
        <w:jc w:val="center"/>
        <w:rPr>
          <w:rFonts w:eastAsia="Calibri"/>
          <w:sz w:val="2"/>
          <w:szCs w:val="2"/>
          <w:rtl/>
        </w:rPr>
      </w:pPr>
      <w:r>
        <w:rPr>
          <w:rFonts w:hint="cs"/>
          <w:rtl/>
        </w:rPr>
        <w:t>ا</w:t>
      </w:r>
      <w:r w:rsidRPr="00872192">
        <w:rPr>
          <w:rFonts w:eastAsia="Calibri"/>
          <w:rtl/>
        </w:rPr>
        <w:t>لتحليل الوصفي لمتغير التزام الإدارة العليا في مؤسسات الطوافة ومكاتب الحج بالجودة في خدماتها</w:t>
      </w:r>
      <w:r>
        <w:rPr>
          <w:rFonts w:eastAsia="Calibri" w:hint="cs"/>
          <w:rtl/>
        </w:rPr>
        <w:t xml:space="preserve"> ج</w:t>
      </w:r>
      <w:r w:rsidRPr="00877CD4">
        <w:rPr>
          <w:rtl/>
        </w:rPr>
        <w:t>دول رقم (5):</w:t>
      </w:r>
      <w:r w:rsidRPr="00872192">
        <w:rPr>
          <w:rFonts w:eastAsia="Calibri"/>
          <w:rtl/>
        </w:rPr>
        <w:br/>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5"/>
        <w:gridCol w:w="2100"/>
        <w:gridCol w:w="377"/>
        <w:gridCol w:w="568"/>
        <w:gridCol w:w="568"/>
        <w:gridCol w:w="568"/>
        <w:gridCol w:w="568"/>
        <w:gridCol w:w="568"/>
        <w:gridCol w:w="568"/>
        <w:gridCol w:w="609"/>
        <w:gridCol w:w="568"/>
        <w:gridCol w:w="574"/>
      </w:tblGrid>
      <w:tr w:rsidR="0018517B" w:rsidRPr="00915A99" w14:paraId="774ECECF" w14:textId="77777777" w:rsidTr="00187E97">
        <w:trPr>
          <w:trHeight w:val="306"/>
          <w:jc w:val="center"/>
        </w:trPr>
        <w:tc>
          <w:tcPr>
            <w:tcW w:w="1563"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1EF78C04" w14:textId="77777777" w:rsidR="0018517B" w:rsidRPr="00915A99" w:rsidRDefault="0018517B" w:rsidP="00187E97">
            <w:pPr>
              <w:rPr>
                <w:rFonts w:eastAsia="Calibri"/>
              </w:rPr>
            </w:pPr>
            <w:r w:rsidRPr="00915A99">
              <w:rPr>
                <w:rFonts w:eastAsia="Calibri"/>
                <w:rtl/>
              </w:rPr>
              <w:lastRenderedPageBreak/>
              <w:t>العبارة</w:t>
            </w:r>
          </w:p>
        </w:tc>
        <w:tc>
          <w:tcPr>
            <w:tcW w:w="2019"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19C336CB" w14:textId="77777777" w:rsidR="0018517B" w:rsidRPr="00915A99" w:rsidRDefault="0018517B" w:rsidP="00187E97">
            <w:pPr>
              <w:rPr>
                <w:rFonts w:eastAsia="Calibri"/>
              </w:rPr>
            </w:pPr>
            <w:r w:rsidRPr="00915A99">
              <w:rPr>
                <w:rFonts w:eastAsia="Calibri"/>
                <w:rtl/>
              </w:rPr>
              <w:t>درجة الاستجابة</w:t>
            </w:r>
          </w:p>
        </w:tc>
        <w:tc>
          <w:tcPr>
            <w:tcW w:w="406"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7119CC34" w14:textId="77777777" w:rsidR="0018517B" w:rsidRPr="00915A99" w:rsidRDefault="0018517B" w:rsidP="00187E97">
            <w:pPr>
              <w:rPr>
                <w:rFonts w:eastAsia="Calibri"/>
                <w:rtl/>
              </w:rPr>
            </w:pPr>
            <w:r w:rsidRPr="00915A99">
              <w:rPr>
                <w:rFonts w:eastAsia="Calibri"/>
                <w:rtl/>
              </w:rPr>
              <w:t>المتوسط الحسابي</w:t>
            </w:r>
          </w:p>
        </w:tc>
        <w:tc>
          <w:tcPr>
            <w:tcW w:w="406"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05BBEB85" w14:textId="77777777" w:rsidR="0018517B" w:rsidRPr="00915A99" w:rsidRDefault="0018517B" w:rsidP="00187E97">
            <w:pPr>
              <w:rPr>
                <w:rFonts w:eastAsia="Calibri"/>
                <w:rtl/>
              </w:rPr>
            </w:pPr>
            <w:r w:rsidRPr="00915A99">
              <w:rPr>
                <w:rFonts w:eastAsia="Calibri"/>
                <w:rtl/>
              </w:rPr>
              <w:t>الانحراف المعياري</w:t>
            </w:r>
          </w:p>
        </w:tc>
        <w:tc>
          <w:tcPr>
            <w:tcW w:w="271" w:type="pct"/>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1546EDEA" w14:textId="77777777" w:rsidR="0018517B" w:rsidRPr="00915A99" w:rsidRDefault="0018517B" w:rsidP="00187E97">
            <w:pPr>
              <w:rPr>
                <w:rFonts w:eastAsia="Calibri"/>
              </w:rPr>
            </w:pPr>
            <w:r w:rsidRPr="00915A99">
              <w:rPr>
                <w:rFonts w:eastAsia="Calibri"/>
                <w:rtl/>
              </w:rPr>
              <w:t>الترتيب</w:t>
            </w:r>
          </w:p>
        </w:tc>
        <w:tc>
          <w:tcPr>
            <w:tcW w:w="336"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5D21DE02" w14:textId="77777777" w:rsidR="0018517B" w:rsidRPr="00915A99" w:rsidRDefault="0018517B" w:rsidP="00187E97">
            <w:pPr>
              <w:rPr>
                <w:rFonts w:eastAsia="Calibri"/>
              </w:rPr>
            </w:pPr>
            <w:r w:rsidRPr="00915A99">
              <w:rPr>
                <w:rFonts w:eastAsia="Calibri"/>
                <w:rtl/>
              </w:rPr>
              <w:t>التقييم</w:t>
            </w:r>
          </w:p>
        </w:tc>
      </w:tr>
      <w:tr w:rsidR="0018517B" w:rsidRPr="00915A99" w14:paraId="6714E936" w14:textId="77777777" w:rsidTr="00187E97">
        <w:trPr>
          <w:trHeight w:val="976"/>
          <w:jc w:val="center"/>
        </w:trPr>
        <w:tc>
          <w:tcPr>
            <w:tcW w:w="1563" w:type="pct"/>
            <w:gridSpan w:val="2"/>
            <w:vMerge/>
            <w:tcBorders>
              <w:top w:val="single" w:sz="8" w:space="0" w:color="000000"/>
              <w:left w:val="single" w:sz="8" w:space="0" w:color="000000"/>
              <w:bottom w:val="single" w:sz="8" w:space="0" w:color="000000"/>
              <w:right w:val="single" w:sz="8" w:space="0" w:color="000000"/>
            </w:tcBorders>
            <w:vAlign w:val="center"/>
            <w:hideMark/>
          </w:tcPr>
          <w:p w14:paraId="2560E478" w14:textId="77777777" w:rsidR="0018517B" w:rsidRPr="00915A99" w:rsidRDefault="0018517B" w:rsidP="00187E97">
            <w:pPr>
              <w:rPr>
                <w:lang w:eastAsia="fr-FR"/>
              </w:rPr>
            </w:pPr>
          </w:p>
        </w:tc>
        <w:tc>
          <w:tcPr>
            <w:tcW w:w="284"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1129A072" w14:textId="77777777" w:rsidR="0018517B" w:rsidRPr="00915A99" w:rsidRDefault="0018517B" w:rsidP="00187E97">
            <w:pPr>
              <w:rPr>
                <w:rFonts w:eastAsia="Calibri"/>
              </w:rPr>
            </w:pPr>
          </w:p>
        </w:tc>
        <w:tc>
          <w:tcPr>
            <w:tcW w:w="292"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04FCE885" w14:textId="77777777" w:rsidR="0018517B" w:rsidRPr="00915A99" w:rsidRDefault="0018517B" w:rsidP="00187E97">
            <w:pPr>
              <w:rPr>
                <w:rFonts w:eastAsia="Calibri"/>
                <w:rtl/>
              </w:rPr>
            </w:pPr>
            <w:r w:rsidRPr="00915A99">
              <w:rPr>
                <w:rtl/>
                <w:lang w:eastAsia="fr-FR"/>
              </w:rPr>
              <w:t xml:space="preserve">لا </w:t>
            </w:r>
            <w:r w:rsidRPr="00915A99">
              <w:rPr>
                <w:rFonts w:eastAsia="Calibri"/>
                <w:rtl/>
              </w:rPr>
              <w:t>أوافق بشدة</w:t>
            </w:r>
          </w:p>
        </w:tc>
        <w:tc>
          <w:tcPr>
            <w:tcW w:w="361"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7570E525" w14:textId="77777777" w:rsidR="0018517B" w:rsidRPr="00915A99" w:rsidRDefault="0018517B" w:rsidP="00187E97">
            <w:pPr>
              <w:rPr>
                <w:rtl/>
                <w:lang w:eastAsia="fr-FR"/>
              </w:rPr>
            </w:pPr>
            <w:r w:rsidRPr="00915A99">
              <w:rPr>
                <w:rFonts w:eastAsia="Calibri"/>
                <w:rtl/>
              </w:rPr>
              <w:t>لا</w:t>
            </w:r>
            <w:r w:rsidRPr="00915A99">
              <w:rPr>
                <w:rtl/>
                <w:lang w:eastAsia="fr-FR"/>
              </w:rPr>
              <w:t xml:space="preserve"> </w:t>
            </w:r>
            <w:r w:rsidRPr="00915A99">
              <w:rPr>
                <w:rFonts w:eastAsia="Calibri"/>
                <w:rtl/>
              </w:rPr>
              <w:t>أوافق</w:t>
            </w:r>
          </w:p>
          <w:p w14:paraId="0713AA71" w14:textId="77777777" w:rsidR="0018517B" w:rsidRPr="00915A99" w:rsidRDefault="0018517B" w:rsidP="00187E97">
            <w:pPr>
              <w:rPr>
                <w:rFonts w:eastAsia="Calibri"/>
                <w:rtl/>
              </w:rPr>
            </w:pPr>
          </w:p>
        </w:tc>
        <w:tc>
          <w:tcPr>
            <w:tcW w:w="361"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187E570B" w14:textId="77777777" w:rsidR="0018517B" w:rsidRPr="00915A99" w:rsidRDefault="0018517B" w:rsidP="00187E97">
            <w:pPr>
              <w:rPr>
                <w:rFonts w:eastAsia="Calibri"/>
              </w:rPr>
            </w:pPr>
            <w:r w:rsidRPr="00915A99">
              <w:rPr>
                <w:rFonts w:eastAsia="Calibri"/>
                <w:rtl/>
              </w:rPr>
              <w:t>محايد</w:t>
            </w:r>
          </w:p>
        </w:tc>
        <w:tc>
          <w:tcPr>
            <w:tcW w:w="361"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41DDF7FE" w14:textId="77777777" w:rsidR="0018517B" w:rsidRPr="00915A99" w:rsidRDefault="0018517B" w:rsidP="00187E97">
            <w:pPr>
              <w:rPr>
                <w:rFonts w:eastAsia="Calibri"/>
              </w:rPr>
            </w:pPr>
            <w:r w:rsidRPr="00915A99">
              <w:rPr>
                <w:rFonts w:eastAsia="Calibri"/>
                <w:rtl/>
              </w:rPr>
              <w:t>أوافق</w:t>
            </w:r>
          </w:p>
        </w:tc>
        <w:tc>
          <w:tcPr>
            <w:tcW w:w="361"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7B7FB18C" w14:textId="77777777" w:rsidR="0018517B" w:rsidRPr="00915A99" w:rsidRDefault="0018517B" w:rsidP="00187E97">
            <w:pPr>
              <w:rPr>
                <w:rFonts w:eastAsia="Calibri"/>
              </w:rPr>
            </w:pPr>
            <w:r w:rsidRPr="00915A99">
              <w:rPr>
                <w:rFonts w:eastAsia="Calibri"/>
                <w:rtl/>
              </w:rPr>
              <w:t>أوافق بشدة</w:t>
            </w:r>
          </w:p>
        </w:tc>
        <w:tc>
          <w:tcPr>
            <w:tcW w:w="406" w:type="pct"/>
            <w:vMerge/>
            <w:tcBorders>
              <w:top w:val="single" w:sz="8" w:space="0" w:color="000000"/>
              <w:left w:val="single" w:sz="8" w:space="0" w:color="000000"/>
              <w:bottom w:val="single" w:sz="8" w:space="0" w:color="000000"/>
              <w:right w:val="single" w:sz="8" w:space="0" w:color="000000"/>
            </w:tcBorders>
            <w:vAlign w:val="center"/>
            <w:hideMark/>
          </w:tcPr>
          <w:p w14:paraId="6CCB45BD"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000000"/>
              <w:right w:val="single" w:sz="4" w:space="0" w:color="auto"/>
            </w:tcBorders>
            <w:vAlign w:val="center"/>
            <w:hideMark/>
          </w:tcPr>
          <w:p w14:paraId="4D3F437E"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000000"/>
              <w:right w:val="single" w:sz="8" w:space="0" w:color="000000"/>
            </w:tcBorders>
            <w:vAlign w:val="center"/>
            <w:hideMark/>
          </w:tcPr>
          <w:p w14:paraId="0F0D1EE7"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000000"/>
              <w:right w:val="single" w:sz="8" w:space="0" w:color="000000"/>
            </w:tcBorders>
            <w:vAlign w:val="center"/>
            <w:hideMark/>
          </w:tcPr>
          <w:p w14:paraId="05674D80" w14:textId="77777777" w:rsidR="0018517B" w:rsidRPr="00915A99" w:rsidRDefault="0018517B" w:rsidP="00187E97">
            <w:pPr>
              <w:rPr>
                <w:lang w:eastAsia="fr-FR"/>
              </w:rPr>
            </w:pPr>
          </w:p>
        </w:tc>
      </w:tr>
      <w:tr w:rsidR="0018517B" w:rsidRPr="00915A99" w14:paraId="53B9E06F" w14:textId="77777777" w:rsidTr="00187E97">
        <w:trPr>
          <w:trHeight w:val="340"/>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2843A1EC" w14:textId="77777777" w:rsidR="0018517B" w:rsidRPr="00915A99" w:rsidRDefault="0018517B" w:rsidP="00187E97">
            <w:pPr>
              <w:rPr>
                <w:rFonts w:eastAsia="Calibri"/>
              </w:rPr>
            </w:pPr>
            <w:r w:rsidRPr="00915A99">
              <w:rPr>
                <w:rFonts w:eastAsia="Calibri"/>
              </w:rPr>
              <w:t>8</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45A7A464" w14:textId="77777777" w:rsidR="0018517B" w:rsidRPr="00915A99" w:rsidRDefault="0018517B" w:rsidP="00187E97">
            <w:pPr>
              <w:rPr>
                <w:rFonts w:eastAsia="Calibri"/>
              </w:rPr>
            </w:pPr>
            <w:r>
              <w:rPr>
                <w:rFonts w:eastAsia="Calibri"/>
                <w:rtl/>
              </w:rPr>
              <w:t>تظهر ال</w:t>
            </w:r>
            <w:r>
              <w:rPr>
                <w:rFonts w:eastAsia="Calibri" w:hint="cs"/>
                <w:rtl/>
              </w:rPr>
              <w:t>إ</w:t>
            </w:r>
            <w:r w:rsidRPr="00915A99">
              <w:rPr>
                <w:rFonts w:eastAsia="Calibri"/>
                <w:rtl/>
              </w:rPr>
              <w:t>دارة العليا دوم</w:t>
            </w:r>
            <w:r>
              <w:rPr>
                <w:rFonts w:eastAsia="Calibri" w:hint="cs"/>
                <w:rtl/>
              </w:rPr>
              <w:t>ً</w:t>
            </w:r>
            <w:r w:rsidRPr="00915A99">
              <w:rPr>
                <w:rFonts w:eastAsia="Calibri"/>
                <w:rtl/>
              </w:rPr>
              <w:t>ا اهتمام</w:t>
            </w:r>
            <w:r>
              <w:rPr>
                <w:rFonts w:eastAsia="Calibri" w:hint="cs"/>
                <w:rtl/>
              </w:rPr>
              <w:t>ً</w:t>
            </w:r>
            <w:r w:rsidRPr="00915A99">
              <w:rPr>
                <w:rFonts w:eastAsia="Calibri"/>
                <w:rtl/>
              </w:rPr>
              <w:t>ا واضح</w:t>
            </w:r>
            <w:r>
              <w:rPr>
                <w:rFonts w:eastAsia="Calibri" w:hint="cs"/>
                <w:rtl/>
              </w:rPr>
              <w:t>ً</w:t>
            </w:r>
            <w:r w:rsidRPr="00915A99">
              <w:rPr>
                <w:rFonts w:eastAsia="Calibri"/>
                <w:rtl/>
              </w:rPr>
              <w:t>ا باحتياجات خدمات المرافق فترة الحج</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4B5A5902" w14:textId="77777777" w:rsidR="0018517B" w:rsidRPr="00915A99" w:rsidRDefault="0018517B" w:rsidP="00187E97">
            <w:pPr>
              <w:rPr>
                <w:rFonts w:eastAsia="Calibri"/>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641582E8" w14:textId="77777777" w:rsidR="0018517B" w:rsidRPr="00915A99" w:rsidRDefault="0018517B" w:rsidP="00187E97">
            <w:pPr>
              <w:rPr>
                <w:rFonts w:eastAsia="Calibri"/>
              </w:rPr>
            </w:pPr>
            <w:r w:rsidRPr="00915A99">
              <w:rPr>
                <w:rFonts w:eastAsia="Calibri"/>
                <w:rtl/>
              </w:rPr>
              <w:t>7</w:t>
            </w:r>
          </w:p>
        </w:tc>
        <w:tc>
          <w:tcPr>
            <w:tcW w:w="361" w:type="pct"/>
            <w:tcBorders>
              <w:top w:val="single" w:sz="8" w:space="0" w:color="000000"/>
              <w:left w:val="single" w:sz="8" w:space="0" w:color="000000"/>
              <w:bottom w:val="single" w:sz="8" w:space="0" w:color="000000"/>
              <w:right w:val="single" w:sz="8" w:space="0" w:color="000000"/>
            </w:tcBorders>
            <w:vAlign w:val="center"/>
          </w:tcPr>
          <w:p w14:paraId="284BEEAD" w14:textId="77777777" w:rsidR="0018517B" w:rsidRPr="00915A99" w:rsidRDefault="0018517B" w:rsidP="00187E97">
            <w:pPr>
              <w:rPr>
                <w:rFonts w:eastAsia="Calibri"/>
              </w:rPr>
            </w:pPr>
            <w:r w:rsidRPr="00915A99">
              <w:rPr>
                <w:rFonts w:eastAsia="Calibri"/>
                <w:rtl/>
              </w:rPr>
              <w:t>18</w:t>
            </w:r>
          </w:p>
        </w:tc>
        <w:tc>
          <w:tcPr>
            <w:tcW w:w="361" w:type="pct"/>
            <w:tcBorders>
              <w:top w:val="single" w:sz="8" w:space="0" w:color="000000"/>
              <w:left w:val="single" w:sz="8" w:space="0" w:color="000000"/>
              <w:bottom w:val="single" w:sz="8" w:space="0" w:color="000000"/>
              <w:right w:val="single" w:sz="8" w:space="0" w:color="000000"/>
            </w:tcBorders>
            <w:vAlign w:val="center"/>
          </w:tcPr>
          <w:p w14:paraId="04102803" w14:textId="77777777" w:rsidR="0018517B" w:rsidRPr="00915A99" w:rsidRDefault="0018517B" w:rsidP="00187E97">
            <w:pPr>
              <w:rPr>
                <w:rFonts w:eastAsia="Calibri"/>
              </w:rPr>
            </w:pPr>
            <w:r w:rsidRPr="00915A99">
              <w:rPr>
                <w:rFonts w:eastAsia="Calibri"/>
                <w:rtl/>
              </w:rPr>
              <w:t>48</w:t>
            </w:r>
          </w:p>
        </w:tc>
        <w:tc>
          <w:tcPr>
            <w:tcW w:w="361" w:type="pct"/>
            <w:tcBorders>
              <w:top w:val="single" w:sz="8" w:space="0" w:color="000000"/>
              <w:left w:val="single" w:sz="8" w:space="0" w:color="000000"/>
              <w:bottom w:val="single" w:sz="8" w:space="0" w:color="000000"/>
              <w:right w:val="single" w:sz="8" w:space="0" w:color="000000"/>
            </w:tcBorders>
            <w:vAlign w:val="center"/>
          </w:tcPr>
          <w:p w14:paraId="7ADBA14D" w14:textId="77777777" w:rsidR="0018517B" w:rsidRPr="00915A99" w:rsidRDefault="0018517B" w:rsidP="00187E97">
            <w:pPr>
              <w:rPr>
                <w:rFonts w:eastAsia="Calibri"/>
              </w:rPr>
            </w:pPr>
            <w:r w:rsidRPr="00915A99">
              <w:rPr>
                <w:rFonts w:eastAsia="Calibri"/>
                <w:rtl/>
              </w:rPr>
              <w:t>130</w:t>
            </w:r>
          </w:p>
        </w:tc>
        <w:tc>
          <w:tcPr>
            <w:tcW w:w="361" w:type="pct"/>
            <w:tcBorders>
              <w:top w:val="single" w:sz="8" w:space="0" w:color="000000"/>
              <w:left w:val="single" w:sz="8" w:space="0" w:color="000000"/>
              <w:bottom w:val="single" w:sz="8" w:space="0" w:color="000000"/>
              <w:right w:val="single" w:sz="8" w:space="0" w:color="000000"/>
            </w:tcBorders>
            <w:vAlign w:val="center"/>
          </w:tcPr>
          <w:p w14:paraId="56C7F93D" w14:textId="77777777" w:rsidR="0018517B" w:rsidRPr="00915A99" w:rsidRDefault="0018517B" w:rsidP="00187E97">
            <w:pPr>
              <w:rPr>
                <w:rFonts w:eastAsia="Calibri"/>
              </w:rPr>
            </w:pPr>
            <w:r w:rsidRPr="00915A99">
              <w:rPr>
                <w:rFonts w:eastAsia="Calibri"/>
                <w:rtl/>
              </w:rPr>
              <w:t>61</w:t>
            </w:r>
          </w:p>
        </w:tc>
        <w:tc>
          <w:tcPr>
            <w:tcW w:w="406" w:type="pct"/>
            <w:vMerge w:val="restart"/>
            <w:tcBorders>
              <w:top w:val="single" w:sz="8" w:space="0" w:color="000000"/>
              <w:left w:val="single" w:sz="8" w:space="0" w:color="000000"/>
              <w:bottom w:val="single" w:sz="8" w:space="0" w:color="000000"/>
              <w:right w:val="single" w:sz="8" w:space="0" w:color="000000"/>
            </w:tcBorders>
            <w:vAlign w:val="center"/>
          </w:tcPr>
          <w:p w14:paraId="50B17326" w14:textId="77777777" w:rsidR="0018517B" w:rsidRPr="00915A99" w:rsidRDefault="0018517B" w:rsidP="00187E97">
            <w:pPr>
              <w:rPr>
                <w:rFonts w:eastAsia="Calibri"/>
              </w:rPr>
            </w:pPr>
            <w:r w:rsidRPr="00915A99">
              <w:rPr>
                <w:rFonts w:eastAsia="Calibri"/>
                <w:rtl/>
              </w:rPr>
              <w:t>3.83</w:t>
            </w:r>
          </w:p>
        </w:tc>
        <w:tc>
          <w:tcPr>
            <w:tcW w:w="406" w:type="pct"/>
            <w:vMerge w:val="restart"/>
            <w:tcBorders>
              <w:top w:val="single" w:sz="8" w:space="0" w:color="000000"/>
              <w:left w:val="single" w:sz="8" w:space="0" w:color="000000"/>
              <w:bottom w:val="single" w:sz="8" w:space="0" w:color="000000"/>
              <w:right w:val="single" w:sz="4" w:space="0" w:color="auto"/>
            </w:tcBorders>
            <w:vAlign w:val="center"/>
          </w:tcPr>
          <w:p w14:paraId="429B586A" w14:textId="77777777" w:rsidR="0018517B" w:rsidRPr="00915A99" w:rsidRDefault="0018517B" w:rsidP="00187E97">
            <w:pPr>
              <w:rPr>
                <w:rFonts w:eastAsia="Calibri"/>
              </w:rPr>
            </w:pPr>
            <w:r w:rsidRPr="00915A99">
              <w:rPr>
                <w:rFonts w:eastAsia="Calibri"/>
                <w:rtl/>
              </w:rPr>
              <w:t>0.948</w:t>
            </w:r>
          </w:p>
        </w:tc>
        <w:tc>
          <w:tcPr>
            <w:tcW w:w="271" w:type="pct"/>
            <w:vMerge w:val="restart"/>
            <w:tcBorders>
              <w:top w:val="single" w:sz="8" w:space="0" w:color="000000"/>
              <w:left w:val="single" w:sz="4" w:space="0" w:color="auto"/>
              <w:bottom w:val="single" w:sz="8" w:space="0" w:color="000000"/>
              <w:right w:val="single" w:sz="8" w:space="0" w:color="000000"/>
            </w:tcBorders>
            <w:vAlign w:val="center"/>
          </w:tcPr>
          <w:p w14:paraId="5C9BABA7" w14:textId="77777777" w:rsidR="0018517B" w:rsidRPr="00915A99" w:rsidRDefault="0018517B" w:rsidP="00187E97">
            <w:pPr>
              <w:rPr>
                <w:rFonts w:eastAsia="Calibri"/>
              </w:rPr>
            </w:pPr>
            <w:r w:rsidRPr="00915A99">
              <w:rPr>
                <w:rFonts w:eastAsia="Calibri"/>
                <w:rtl/>
              </w:rPr>
              <w:t>4</w:t>
            </w:r>
          </w:p>
        </w:tc>
        <w:tc>
          <w:tcPr>
            <w:tcW w:w="336" w:type="pct"/>
            <w:vMerge w:val="restart"/>
            <w:tcBorders>
              <w:top w:val="single" w:sz="8" w:space="0" w:color="000000"/>
              <w:left w:val="single" w:sz="8" w:space="0" w:color="000000"/>
              <w:bottom w:val="single" w:sz="8" w:space="0" w:color="000000"/>
              <w:right w:val="single" w:sz="8" w:space="0" w:color="000000"/>
            </w:tcBorders>
            <w:vAlign w:val="center"/>
          </w:tcPr>
          <w:p w14:paraId="5B151B01" w14:textId="77777777" w:rsidR="0018517B" w:rsidRPr="00915A99" w:rsidRDefault="0018517B" w:rsidP="00187E97">
            <w:pPr>
              <w:rPr>
                <w:rFonts w:eastAsia="Calibri"/>
              </w:rPr>
            </w:pPr>
            <w:r w:rsidRPr="00915A99">
              <w:rPr>
                <w:rFonts w:eastAsia="Calibri"/>
                <w:rtl/>
              </w:rPr>
              <w:t>حسن</w:t>
            </w:r>
          </w:p>
        </w:tc>
      </w:tr>
      <w:tr w:rsidR="0018517B" w:rsidRPr="00915A99" w14:paraId="03C4E18F" w14:textId="77777777" w:rsidTr="00187E97">
        <w:trPr>
          <w:trHeight w:val="220"/>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1CE3F1D2"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6FC0C38D"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511AF640"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1265E32C" w14:textId="77777777" w:rsidR="0018517B" w:rsidRPr="00915A99" w:rsidRDefault="0018517B" w:rsidP="00187E97">
            <w:pPr>
              <w:rPr>
                <w:rFonts w:eastAsia="Calibri"/>
              </w:rPr>
            </w:pPr>
            <w:r w:rsidRPr="00915A99">
              <w:rPr>
                <w:rFonts w:eastAsia="Calibri"/>
                <w:rtl/>
              </w:rPr>
              <w:t>2.7</w:t>
            </w:r>
          </w:p>
        </w:tc>
        <w:tc>
          <w:tcPr>
            <w:tcW w:w="361" w:type="pct"/>
            <w:tcBorders>
              <w:top w:val="single" w:sz="8" w:space="0" w:color="000000"/>
              <w:left w:val="single" w:sz="8" w:space="0" w:color="000000"/>
              <w:bottom w:val="single" w:sz="8" w:space="0" w:color="000000"/>
              <w:right w:val="single" w:sz="8" w:space="0" w:color="000000"/>
            </w:tcBorders>
            <w:vAlign w:val="center"/>
          </w:tcPr>
          <w:p w14:paraId="69C8D45E" w14:textId="77777777" w:rsidR="0018517B" w:rsidRPr="00915A99" w:rsidRDefault="0018517B" w:rsidP="00187E97">
            <w:pPr>
              <w:rPr>
                <w:rFonts w:eastAsia="Calibri"/>
              </w:rPr>
            </w:pPr>
            <w:r w:rsidRPr="00915A99">
              <w:rPr>
                <w:rFonts w:eastAsia="Calibri"/>
                <w:rtl/>
              </w:rPr>
              <w:t>6.8</w:t>
            </w:r>
          </w:p>
        </w:tc>
        <w:tc>
          <w:tcPr>
            <w:tcW w:w="361" w:type="pct"/>
            <w:tcBorders>
              <w:top w:val="single" w:sz="8" w:space="0" w:color="000000"/>
              <w:left w:val="single" w:sz="8" w:space="0" w:color="000000"/>
              <w:bottom w:val="single" w:sz="8" w:space="0" w:color="000000"/>
              <w:right w:val="single" w:sz="8" w:space="0" w:color="000000"/>
            </w:tcBorders>
            <w:vAlign w:val="center"/>
          </w:tcPr>
          <w:p w14:paraId="5887FBA1" w14:textId="77777777" w:rsidR="0018517B" w:rsidRPr="00915A99" w:rsidRDefault="0018517B" w:rsidP="00187E97">
            <w:pPr>
              <w:rPr>
                <w:rFonts w:eastAsia="Calibri"/>
              </w:rPr>
            </w:pPr>
            <w:r w:rsidRPr="00915A99">
              <w:rPr>
                <w:rFonts w:eastAsia="Calibri"/>
                <w:rtl/>
              </w:rPr>
              <w:t>18.2</w:t>
            </w:r>
          </w:p>
        </w:tc>
        <w:tc>
          <w:tcPr>
            <w:tcW w:w="361" w:type="pct"/>
            <w:tcBorders>
              <w:top w:val="single" w:sz="8" w:space="0" w:color="000000"/>
              <w:left w:val="single" w:sz="8" w:space="0" w:color="000000"/>
              <w:bottom w:val="single" w:sz="8" w:space="0" w:color="000000"/>
              <w:right w:val="single" w:sz="8" w:space="0" w:color="000000"/>
            </w:tcBorders>
            <w:vAlign w:val="center"/>
          </w:tcPr>
          <w:p w14:paraId="73CD3563" w14:textId="77777777" w:rsidR="0018517B" w:rsidRPr="00915A99" w:rsidRDefault="0018517B" w:rsidP="00187E97">
            <w:pPr>
              <w:rPr>
                <w:rFonts w:eastAsia="Calibri"/>
              </w:rPr>
            </w:pPr>
            <w:r w:rsidRPr="00915A99">
              <w:rPr>
                <w:rFonts w:eastAsia="Calibri"/>
                <w:rtl/>
              </w:rPr>
              <w:t>49.2</w:t>
            </w:r>
          </w:p>
        </w:tc>
        <w:tc>
          <w:tcPr>
            <w:tcW w:w="361" w:type="pct"/>
            <w:tcBorders>
              <w:top w:val="single" w:sz="8" w:space="0" w:color="000000"/>
              <w:left w:val="single" w:sz="8" w:space="0" w:color="000000"/>
              <w:bottom w:val="single" w:sz="8" w:space="0" w:color="000000"/>
              <w:right w:val="single" w:sz="8" w:space="0" w:color="000000"/>
            </w:tcBorders>
            <w:vAlign w:val="center"/>
          </w:tcPr>
          <w:p w14:paraId="2286185E" w14:textId="77777777" w:rsidR="0018517B" w:rsidRPr="00915A99" w:rsidRDefault="0018517B" w:rsidP="00187E97">
            <w:pPr>
              <w:rPr>
                <w:rFonts w:eastAsia="Calibri"/>
              </w:rPr>
            </w:pPr>
            <w:r w:rsidRPr="00915A99">
              <w:rPr>
                <w:rFonts w:eastAsia="Calibri"/>
                <w:rtl/>
              </w:rPr>
              <w:t>23.1</w:t>
            </w:r>
          </w:p>
        </w:tc>
        <w:tc>
          <w:tcPr>
            <w:tcW w:w="406" w:type="pct"/>
            <w:vMerge/>
            <w:tcBorders>
              <w:top w:val="single" w:sz="8" w:space="0" w:color="000000"/>
              <w:left w:val="single" w:sz="8" w:space="0" w:color="000000"/>
              <w:bottom w:val="single" w:sz="8" w:space="0" w:color="000000"/>
              <w:right w:val="single" w:sz="8" w:space="0" w:color="000000"/>
            </w:tcBorders>
            <w:vAlign w:val="center"/>
          </w:tcPr>
          <w:p w14:paraId="0D619C4D"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000000"/>
              <w:right w:val="single" w:sz="4" w:space="0" w:color="auto"/>
            </w:tcBorders>
            <w:vAlign w:val="center"/>
          </w:tcPr>
          <w:p w14:paraId="74B5FAC1"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000000"/>
              <w:right w:val="single" w:sz="8" w:space="0" w:color="000000"/>
            </w:tcBorders>
            <w:vAlign w:val="center"/>
          </w:tcPr>
          <w:p w14:paraId="0461B494"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000000"/>
              <w:right w:val="single" w:sz="8" w:space="0" w:color="000000"/>
            </w:tcBorders>
            <w:vAlign w:val="center"/>
          </w:tcPr>
          <w:p w14:paraId="33594BFC" w14:textId="77777777" w:rsidR="0018517B" w:rsidRPr="00915A99" w:rsidRDefault="0018517B" w:rsidP="00187E97">
            <w:pPr>
              <w:rPr>
                <w:lang w:eastAsia="fr-FR"/>
              </w:rPr>
            </w:pPr>
          </w:p>
        </w:tc>
      </w:tr>
      <w:tr w:rsidR="0018517B" w:rsidRPr="00915A99" w14:paraId="298EEF3A" w14:textId="77777777" w:rsidTr="00187E97">
        <w:trPr>
          <w:trHeight w:val="221"/>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330DEAB7" w14:textId="77777777" w:rsidR="0018517B" w:rsidRPr="00915A99" w:rsidRDefault="0018517B" w:rsidP="00187E97">
            <w:pPr>
              <w:rPr>
                <w:rFonts w:eastAsia="Calibri"/>
              </w:rPr>
            </w:pPr>
            <w:r w:rsidRPr="00915A99">
              <w:rPr>
                <w:rFonts w:eastAsia="Calibri"/>
              </w:rPr>
              <w:t>9</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37F23810" w14:textId="77777777" w:rsidR="0018517B" w:rsidRPr="00915A99" w:rsidRDefault="0018517B" w:rsidP="00187E97">
            <w:pPr>
              <w:rPr>
                <w:rFonts w:eastAsia="Calibri"/>
              </w:rPr>
            </w:pPr>
            <w:r w:rsidRPr="00915A99">
              <w:rPr>
                <w:rFonts w:eastAsia="Calibri"/>
                <w:rtl/>
              </w:rPr>
              <w:t>يتم الالتزام بالقوانين الموضوعة لحل أي مشكلة طارئة في مرافق الحج</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625D7F86" w14:textId="77777777" w:rsidR="0018517B" w:rsidRPr="00915A99" w:rsidRDefault="0018517B" w:rsidP="00187E97">
            <w:pPr>
              <w:rPr>
                <w:rFonts w:eastAsia="Calibri"/>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37F21CFC" w14:textId="77777777" w:rsidR="0018517B" w:rsidRPr="00915A99" w:rsidRDefault="0018517B" w:rsidP="00187E97">
            <w:pPr>
              <w:rPr>
                <w:rFonts w:eastAsia="Calibri"/>
                <w:rtl/>
              </w:rPr>
            </w:pPr>
            <w:r w:rsidRPr="00915A99">
              <w:rPr>
                <w:rFonts w:eastAsia="Calibri"/>
                <w:rtl/>
              </w:rPr>
              <w:t>2</w:t>
            </w:r>
          </w:p>
        </w:tc>
        <w:tc>
          <w:tcPr>
            <w:tcW w:w="361" w:type="pct"/>
            <w:tcBorders>
              <w:top w:val="single" w:sz="8" w:space="0" w:color="000000"/>
              <w:left w:val="single" w:sz="8" w:space="0" w:color="000000"/>
              <w:bottom w:val="single" w:sz="8" w:space="0" w:color="000000"/>
              <w:right w:val="single" w:sz="8" w:space="0" w:color="000000"/>
            </w:tcBorders>
            <w:vAlign w:val="center"/>
          </w:tcPr>
          <w:p w14:paraId="5E4EB933" w14:textId="77777777" w:rsidR="0018517B" w:rsidRPr="00915A99" w:rsidRDefault="0018517B" w:rsidP="00187E97">
            <w:pPr>
              <w:rPr>
                <w:rFonts w:eastAsia="Calibri"/>
              </w:rPr>
            </w:pPr>
            <w:r w:rsidRPr="00915A99">
              <w:rPr>
                <w:rFonts w:eastAsia="Calibri"/>
                <w:rtl/>
              </w:rPr>
              <w:t>7</w:t>
            </w:r>
          </w:p>
        </w:tc>
        <w:tc>
          <w:tcPr>
            <w:tcW w:w="361" w:type="pct"/>
            <w:tcBorders>
              <w:top w:val="single" w:sz="8" w:space="0" w:color="000000"/>
              <w:left w:val="single" w:sz="8" w:space="0" w:color="000000"/>
              <w:bottom w:val="single" w:sz="8" w:space="0" w:color="000000"/>
              <w:right w:val="single" w:sz="8" w:space="0" w:color="000000"/>
            </w:tcBorders>
            <w:vAlign w:val="center"/>
          </w:tcPr>
          <w:p w14:paraId="0D23C893" w14:textId="77777777" w:rsidR="0018517B" w:rsidRPr="00915A99" w:rsidRDefault="0018517B" w:rsidP="00187E97">
            <w:pPr>
              <w:rPr>
                <w:rFonts w:eastAsia="Calibri"/>
              </w:rPr>
            </w:pPr>
            <w:r w:rsidRPr="00915A99">
              <w:rPr>
                <w:rFonts w:eastAsia="Calibri"/>
                <w:rtl/>
              </w:rPr>
              <w:t>47</w:t>
            </w:r>
          </w:p>
        </w:tc>
        <w:tc>
          <w:tcPr>
            <w:tcW w:w="361" w:type="pct"/>
            <w:tcBorders>
              <w:top w:val="single" w:sz="8" w:space="0" w:color="000000"/>
              <w:left w:val="single" w:sz="8" w:space="0" w:color="000000"/>
              <w:bottom w:val="single" w:sz="8" w:space="0" w:color="000000"/>
              <w:right w:val="single" w:sz="8" w:space="0" w:color="000000"/>
            </w:tcBorders>
            <w:vAlign w:val="center"/>
          </w:tcPr>
          <w:p w14:paraId="30D26A39" w14:textId="77777777" w:rsidR="0018517B" w:rsidRPr="00915A99" w:rsidRDefault="0018517B" w:rsidP="00187E97">
            <w:pPr>
              <w:rPr>
                <w:rFonts w:eastAsia="Calibri"/>
              </w:rPr>
            </w:pPr>
            <w:r w:rsidRPr="00915A99">
              <w:rPr>
                <w:rFonts w:eastAsia="Calibri"/>
                <w:rtl/>
              </w:rPr>
              <w:t>131</w:t>
            </w:r>
          </w:p>
        </w:tc>
        <w:tc>
          <w:tcPr>
            <w:tcW w:w="361" w:type="pct"/>
            <w:tcBorders>
              <w:top w:val="single" w:sz="8" w:space="0" w:color="000000"/>
              <w:left w:val="single" w:sz="8" w:space="0" w:color="000000"/>
              <w:bottom w:val="single" w:sz="8" w:space="0" w:color="000000"/>
              <w:right w:val="single" w:sz="8" w:space="0" w:color="000000"/>
            </w:tcBorders>
            <w:vAlign w:val="center"/>
          </w:tcPr>
          <w:p w14:paraId="1341D6BD" w14:textId="77777777" w:rsidR="0018517B" w:rsidRPr="00915A99" w:rsidRDefault="0018517B" w:rsidP="00187E97">
            <w:pPr>
              <w:rPr>
                <w:rFonts w:eastAsia="Calibri"/>
              </w:rPr>
            </w:pPr>
            <w:r w:rsidRPr="00915A99">
              <w:rPr>
                <w:rFonts w:eastAsia="Calibri"/>
                <w:rtl/>
              </w:rPr>
              <w:t>77</w:t>
            </w:r>
          </w:p>
        </w:tc>
        <w:tc>
          <w:tcPr>
            <w:tcW w:w="406" w:type="pct"/>
            <w:vMerge w:val="restart"/>
            <w:tcBorders>
              <w:top w:val="single" w:sz="8" w:space="0" w:color="000000"/>
              <w:left w:val="single" w:sz="8" w:space="0" w:color="000000"/>
              <w:bottom w:val="single" w:sz="8" w:space="0" w:color="000000"/>
              <w:right w:val="single" w:sz="8" w:space="0" w:color="000000"/>
            </w:tcBorders>
            <w:vAlign w:val="center"/>
          </w:tcPr>
          <w:p w14:paraId="5FD7D5D1" w14:textId="77777777" w:rsidR="0018517B" w:rsidRPr="00915A99" w:rsidRDefault="0018517B" w:rsidP="00187E97">
            <w:pPr>
              <w:rPr>
                <w:rFonts w:eastAsia="Calibri"/>
              </w:rPr>
            </w:pPr>
            <w:r w:rsidRPr="00915A99">
              <w:rPr>
                <w:rFonts w:eastAsia="Calibri"/>
                <w:rtl/>
              </w:rPr>
              <w:t>4.03</w:t>
            </w:r>
          </w:p>
        </w:tc>
        <w:tc>
          <w:tcPr>
            <w:tcW w:w="406" w:type="pct"/>
            <w:vMerge w:val="restart"/>
            <w:tcBorders>
              <w:top w:val="single" w:sz="8" w:space="0" w:color="000000"/>
              <w:left w:val="single" w:sz="8" w:space="0" w:color="000000"/>
              <w:bottom w:val="single" w:sz="8" w:space="0" w:color="000000"/>
              <w:right w:val="single" w:sz="4" w:space="0" w:color="auto"/>
            </w:tcBorders>
            <w:vAlign w:val="center"/>
          </w:tcPr>
          <w:p w14:paraId="7632A5DD" w14:textId="77777777" w:rsidR="0018517B" w:rsidRPr="00915A99" w:rsidRDefault="0018517B" w:rsidP="00187E97">
            <w:pPr>
              <w:rPr>
                <w:rFonts w:eastAsia="Calibri"/>
                <w:rtl/>
              </w:rPr>
            </w:pPr>
            <w:r w:rsidRPr="00915A99">
              <w:rPr>
                <w:rFonts w:eastAsia="Calibri"/>
                <w:rtl/>
              </w:rPr>
              <w:t>0.803</w:t>
            </w:r>
          </w:p>
        </w:tc>
        <w:tc>
          <w:tcPr>
            <w:tcW w:w="271" w:type="pct"/>
            <w:vMerge w:val="restart"/>
            <w:tcBorders>
              <w:top w:val="single" w:sz="8" w:space="0" w:color="000000"/>
              <w:left w:val="single" w:sz="4" w:space="0" w:color="auto"/>
              <w:bottom w:val="single" w:sz="8" w:space="0" w:color="000000"/>
              <w:right w:val="single" w:sz="8" w:space="0" w:color="000000"/>
            </w:tcBorders>
            <w:vAlign w:val="center"/>
          </w:tcPr>
          <w:p w14:paraId="1012018E" w14:textId="77777777" w:rsidR="0018517B" w:rsidRPr="00915A99" w:rsidRDefault="0018517B" w:rsidP="00187E97">
            <w:pPr>
              <w:rPr>
                <w:rFonts w:eastAsia="Calibri"/>
                <w:rtl/>
              </w:rPr>
            </w:pPr>
            <w:r w:rsidRPr="00915A99">
              <w:rPr>
                <w:rFonts w:eastAsia="Calibri"/>
                <w:rtl/>
              </w:rPr>
              <w:t>2</w:t>
            </w:r>
          </w:p>
        </w:tc>
        <w:tc>
          <w:tcPr>
            <w:tcW w:w="336" w:type="pct"/>
            <w:vMerge w:val="restart"/>
            <w:tcBorders>
              <w:top w:val="single" w:sz="8" w:space="0" w:color="000000"/>
              <w:left w:val="single" w:sz="8" w:space="0" w:color="000000"/>
              <w:bottom w:val="single" w:sz="8" w:space="0" w:color="000000"/>
              <w:right w:val="single" w:sz="8" w:space="0" w:color="000000"/>
            </w:tcBorders>
            <w:vAlign w:val="center"/>
          </w:tcPr>
          <w:p w14:paraId="1DD25837" w14:textId="77777777" w:rsidR="0018517B" w:rsidRPr="00915A99" w:rsidRDefault="0018517B" w:rsidP="00187E97">
            <w:pPr>
              <w:rPr>
                <w:rFonts w:eastAsia="Calibri"/>
              </w:rPr>
            </w:pPr>
            <w:r w:rsidRPr="00915A99">
              <w:rPr>
                <w:rFonts w:eastAsia="Calibri"/>
                <w:rtl/>
              </w:rPr>
              <w:t>حسن</w:t>
            </w:r>
          </w:p>
        </w:tc>
      </w:tr>
      <w:tr w:rsidR="0018517B" w:rsidRPr="00915A99" w14:paraId="1038C973" w14:textId="77777777" w:rsidTr="00187E97">
        <w:trPr>
          <w:trHeight w:val="220"/>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6B7C5537"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1BDE1452"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31BE52A6"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6D75815E" w14:textId="77777777" w:rsidR="0018517B" w:rsidRPr="00915A99" w:rsidRDefault="0018517B" w:rsidP="00187E97">
            <w:pPr>
              <w:rPr>
                <w:rFonts w:eastAsia="Calibri"/>
              </w:rPr>
            </w:pPr>
            <w:r w:rsidRPr="00915A99">
              <w:rPr>
                <w:rFonts w:eastAsia="Calibri"/>
                <w:rtl/>
              </w:rPr>
              <w:t>0.8</w:t>
            </w:r>
          </w:p>
        </w:tc>
        <w:tc>
          <w:tcPr>
            <w:tcW w:w="361" w:type="pct"/>
            <w:tcBorders>
              <w:top w:val="single" w:sz="8" w:space="0" w:color="000000"/>
              <w:left w:val="single" w:sz="8" w:space="0" w:color="000000"/>
              <w:bottom w:val="single" w:sz="8" w:space="0" w:color="000000"/>
              <w:right w:val="single" w:sz="8" w:space="0" w:color="000000"/>
            </w:tcBorders>
            <w:vAlign w:val="center"/>
          </w:tcPr>
          <w:p w14:paraId="4FF0F5E6" w14:textId="77777777" w:rsidR="0018517B" w:rsidRPr="00915A99" w:rsidRDefault="0018517B" w:rsidP="00187E97">
            <w:pPr>
              <w:rPr>
                <w:rFonts w:eastAsia="Calibri"/>
              </w:rPr>
            </w:pPr>
            <w:r w:rsidRPr="00915A99">
              <w:rPr>
                <w:rFonts w:eastAsia="Calibri"/>
                <w:rtl/>
              </w:rPr>
              <w:t>2.7</w:t>
            </w:r>
          </w:p>
        </w:tc>
        <w:tc>
          <w:tcPr>
            <w:tcW w:w="361" w:type="pct"/>
            <w:tcBorders>
              <w:top w:val="single" w:sz="8" w:space="0" w:color="000000"/>
              <w:left w:val="single" w:sz="8" w:space="0" w:color="000000"/>
              <w:bottom w:val="single" w:sz="8" w:space="0" w:color="000000"/>
              <w:right w:val="single" w:sz="8" w:space="0" w:color="000000"/>
            </w:tcBorders>
            <w:vAlign w:val="center"/>
          </w:tcPr>
          <w:p w14:paraId="6A16510B" w14:textId="77777777" w:rsidR="0018517B" w:rsidRPr="00915A99" w:rsidRDefault="0018517B" w:rsidP="00187E97">
            <w:pPr>
              <w:rPr>
                <w:rFonts w:eastAsia="Calibri"/>
              </w:rPr>
            </w:pPr>
            <w:r w:rsidRPr="00915A99">
              <w:rPr>
                <w:rFonts w:eastAsia="Calibri"/>
                <w:rtl/>
              </w:rPr>
              <w:t>17.8</w:t>
            </w:r>
          </w:p>
        </w:tc>
        <w:tc>
          <w:tcPr>
            <w:tcW w:w="361" w:type="pct"/>
            <w:tcBorders>
              <w:top w:val="single" w:sz="8" w:space="0" w:color="000000"/>
              <w:left w:val="single" w:sz="8" w:space="0" w:color="000000"/>
              <w:bottom w:val="single" w:sz="8" w:space="0" w:color="000000"/>
              <w:right w:val="single" w:sz="8" w:space="0" w:color="000000"/>
            </w:tcBorders>
            <w:vAlign w:val="center"/>
          </w:tcPr>
          <w:p w14:paraId="753000B0" w14:textId="77777777" w:rsidR="0018517B" w:rsidRPr="00915A99" w:rsidRDefault="0018517B" w:rsidP="00187E97">
            <w:pPr>
              <w:rPr>
                <w:rFonts w:eastAsia="Calibri"/>
              </w:rPr>
            </w:pPr>
            <w:r w:rsidRPr="00915A99">
              <w:rPr>
                <w:rFonts w:eastAsia="Calibri"/>
                <w:rtl/>
              </w:rPr>
              <w:t>49.6</w:t>
            </w:r>
          </w:p>
        </w:tc>
        <w:tc>
          <w:tcPr>
            <w:tcW w:w="361" w:type="pct"/>
            <w:tcBorders>
              <w:top w:val="single" w:sz="8" w:space="0" w:color="000000"/>
              <w:left w:val="single" w:sz="8" w:space="0" w:color="000000"/>
              <w:bottom w:val="single" w:sz="8" w:space="0" w:color="000000"/>
              <w:right w:val="single" w:sz="8" w:space="0" w:color="000000"/>
            </w:tcBorders>
            <w:vAlign w:val="center"/>
          </w:tcPr>
          <w:p w14:paraId="4D975D24" w14:textId="77777777" w:rsidR="0018517B" w:rsidRPr="00915A99" w:rsidRDefault="0018517B" w:rsidP="00187E97">
            <w:pPr>
              <w:rPr>
                <w:rFonts w:eastAsia="Calibri"/>
              </w:rPr>
            </w:pPr>
            <w:r w:rsidRPr="00915A99">
              <w:rPr>
                <w:rFonts w:eastAsia="Calibri"/>
                <w:rtl/>
              </w:rPr>
              <w:t>29.2</w:t>
            </w:r>
          </w:p>
        </w:tc>
        <w:tc>
          <w:tcPr>
            <w:tcW w:w="406" w:type="pct"/>
            <w:vMerge/>
            <w:tcBorders>
              <w:top w:val="single" w:sz="8" w:space="0" w:color="000000"/>
              <w:left w:val="single" w:sz="8" w:space="0" w:color="000000"/>
              <w:bottom w:val="single" w:sz="8" w:space="0" w:color="000000"/>
              <w:right w:val="single" w:sz="8" w:space="0" w:color="000000"/>
            </w:tcBorders>
            <w:vAlign w:val="center"/>
          </w:tcPr>
          <w:p w14:paraId="42DD1C00"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000000"/>
              <w:right w:val="single" w:sz="4" w:space="0" w:color="auto"/>
            </w:tcBorders>
            <w:vAlign w:val="center"/>
          </w:tcPr>
          <w:p w14:paraId="3787F162"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000000"/>
              <w:right w:val="single" w:sz="8" w:space="0" w:color="000000"/>
            </w:tcBorders>
            <w:vAlign w:val="center"/>
          </w:tcPr>
          <w:p w14:paraId="75441E15"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000000"/>
              <w:right w:val="single" w:sz="8" w:space="0" w:color="000000"/>
            </w:tcBorders>
            <w:vAlign w:val="center"/>
          </w:tcPr>
          <w:p w14:paraId="5142F188" w14:textId="77777777" w:rsidR="0018517B" w:rsidRPr="00915A99" w:rsidRDefault="0018517B" w:rsidP="00187E97">
            <w:pPr>
              <w:rPr>
                <w:lang w:eastAsia="fr-FR"/>
              </w:rPr>
            </w:pPr>
          </w:p>
        </w:tc>
      </w:tr>
      <w:tr w:rsidR="0018517B" w:rsidRPr="00915A99" w14:paraId="30793C64" w14:textId="77777777" w:rsidTr="00187E97">
        <w:trPr>
          <w:trHeight w:val="462"/>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6D94E87D" w14:textId="77777777" w:rsidR="0018517B" w:rsidRPr="00915A99" w:rsidRDefault="0018517B" w:rsidP="00187E97">
            <w:pPr>
              <w:rPr>
                <w:rFonts w:eastAsia="Calibri"/>
              </w:rPr>
            </w:pPr>
            <w:r w:rsidRPr="00915A99">
              <w:rPr>
                <w:rFonts w:eastAsia="Calibri"/>
              </w:rPr>
              <w:t>10</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04A7E798" w14:textId="77777777" w:rsidR="0018517B" w:rsidRPr="00915A99" w:rsidRDefault="0018517B" w:rsidP="00187E97">
            <w:pPr>
              <w:rPr>
                <w:rFonts w:eastAsia="Calibri"/>
              </w:rPr>
            </w:pPr>
            <w:r w:rsidRPr="00915A99">
              <w:rPr>
                <w:rFonts w:eastAsia="Calibri"/>
                <w:rtl/>
              </w:rPr>
              <w:t>يتم العمل على تقديم خدمات جدية ومتنوعة كل عام استعدادا لموسم الحج</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386C6027" w14:textId="77777777" w:rsidR="0018517B" w:rsidRPr="00915A99" w:rsidRDefault="0018517B" w:rsidP="00187E97">
            <w:pPr>
              <w:rPr>
                <w:rFonts w:eastAsia="Calibri"/>
                <w:rtl/>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30B178E8" w14:textId="77777777" w:rsidR="0018517B" w:rsidRPr="00915A99" w:rsidRDefault="0018517B" w:rsidP="00187E97">
            <w:pPr>
              <w:rPr>
                <w:rFonts w:eastAsia="Calibri"/>
              </w:rPr>
            </w:pPr>
            <w:r w:rsidRPr="00915A99">
              <w:rPr>
                <w:rFonts w:eastAsia="Calibri"/>
                <w:rtl/>
              </w:rPr>
              <w:t>2</w:t>
            </w:r>
          </w:p>
        </w:tc>
        <w:tc>
          <w:tcPr>
            <w:tcW w:w="361" w:type="pct"/>
            <w:tcBorders>
              <w:top w:val="single" w:sz="8" w:space="0" w:color="000000"/>
              <w:left w:val="single" w:sz="8" w:space="0" w:color="000000"/>
              <w:bottom w:val="single" w:sz="8" w:space="0" w:color="000000"/>
              <w:right w:val="single" w:sz="8" w:space="0" w:color="000000"/>
            </w:tcBorders>
            <w:vAlign w:val="center"/>
          </w:tcPr>
          <w:p w14:paraId="237833BA" w14:textId="77777777" w:rsidR="0018517B" w:rsidRPr="00915A99" w:rsidRDefault="0018517B" w:rsidP="00187E97">
            <w:pPr>
              <w:rPr>
                <w:rFonts w:eastAsia="Calibri"/>
              </w:rPr>
            </w:pPr>
            <w:r w:rsidRPr="00915A99">
              <w:rPr>
                <w:rFonts w:eastAsia="Calibri"/>
                <w:rtl/>
              </w:rPr>
              <w:t>6</w:t>
            </w:r>
          </w:p>
        </w:tc>
        <w:tc>
          <w:tcPr>
            <w:tcW w:w="361" w:type="pct"/>
            <w:tcBorders>
              <w:top w:val="single" w:sz="8" w:space="0" w:color="000000"/>
              <w:left w:val="single" w:sz="8" w:space="0" w:color="000000"/>
              <w:bottom w:val="single" w:sz="8" w:space="0" w:color="000000"/>
              <w:right w:val="single" w:sz="8" w:space="0" w:color="000000"/>
            </w:tcBorders>
            <w:vAlign w:val="center"/>
          </w:tcPr>
          <w:p w14:paraId="55651912" w14:textId="77777777" w:rsidR="0018517B" w:rsidRPr="00915A99" w:rsidRDefault="0018517B" w:rsidP="00187E97">
            <w:pPr>
              <w:rPr>
                <w:rFonts w:eastAsia="Calibri"/>
              </w:rPr>
            </w:pPr>
            <w:r w:rsidRPr="00915A99">
              <w:rPr>
                <w:rFonts w:eastAsia="Calibri"/>
                <w:rtl/>
              </w:rPr>
              <w:t>45</w:t>
            </w:r>
          </w:p>
        </w:tc>
        <w:tc>
          <w:tcPr>
            <w:tcW w:w="361" w:type="pct"/>
            <w:tcBorders>
              <w:top w:val="single" w:sz="8" w:space="0" w:color="000000"/>
              <w:left w:val="single" w:sz="8" w:space="0" w:color="000000"/>
              <w:bottom w:val="single" w:sz="8" w:space="0" w:color="000000"/>
              <w:right w:val="single" w:sz="8" w:space="0" w:color="000000"/>
            </w:tcBorders>
            <w:vAlign w:val="center"/>
          </w:tcPr>
          <w:p w14:paraId="227FB1B7" w14:textId="77777777" w:rsidR="0018517B" w:rsidRPr="00915A99" w:rsidRDefault="0018517B" w:rsidP="00187E97">
            <w:pPr>
              <w:rPr>
                <w:rFonts w:eastAsia="Calibri"/>
              </w:rPr>
            </w:pPr>
            <w:r w:rsidRPr="00915A99">
              <w:rPr>
                <w:rFonts w:eastAsia="Calibri"/>
                <w:rtl/>
              </w:rPr>
              <w:t>110</w:t>
            </w:r>
          </w:p>
        </w:tc>
        <w:tc>
          <w:tcPr>
            <w:tcW w:w="361" w:type="pct"/>
            <w:tcBorders>
              <w:top w:val="single" w:sz="8" w:space="0" w:color="000000"/>
              <w:left w:val="single" w:sz="8" w:space="0" w:color="000000"/>
              <w:bottom w:val="single" w:sz="8" w:space="0" w:color="000000"/>
              <w:right w:val="single" w:sz="8" w:space="0" w:color="000000"/>
            </w:tcBorders>
            <w:vAlign w:val="center"/>
          </w:tcPr>
          <w:p w14:paraId="17D17BB8" w14:textId="77777777" w:rsidR="0018517B" w:rsidRPr="00915A99" w:rsidRDefault="0018517B" w:rsidP="00187E97">
            <w:pPr>
              <w:rPr>
                <w:rFonts w:eastAsia="Calibri"/>
              </w:rPr>
            </w:pPr>
            <w:r w:rsidRPr="00915A99">
              <w:rPr>
                <w:rFonts w:eastAsia="Calibri"/>
                <w:rtl/>
              </w:rPr>
              <w:t>101</w:t>
            </w:r>
          </w:p>
        </w:tc>
        <w:tc>
          <w:tcPr>
            <w:tcW w:w="406" w:type="pct"/>
            <w:vMerge w:val="restart"/>
            <w:tcBorders>
              <w:top w:val="single" w:sz="8" w:space="0" w:color="000000"/>
              <w:left w:val="single" w:sz="8" w:space="0" w:color="000000"/>
              <w:bottom w:val="single" w:sz="8" w:space="0" w:color="000000"/>
              <w:right w:val="single" w:sz="8" w:space="0" w:color="000000"/>
            </w:tcBorders>
            <w:vAlign w:val="center"/>
          </w:tcPr>
          <w:p w14:paraId="5A840B32" w14:textId="77777777" w:rsidR="0018517B" w:rsidRPr="00915A99" w:rsidRDefault="0018517B" w:rsidP="00187E97">
            <w:pPr>
              <w:rPr>
                <w:rFonts w:eastAsia="Calibri"/>
              </w:rPr>
            </w:pPr>
            <w:r w:rsidRPr="00915A99">
              <w:rPr>
                <w:rFonts w:eastAsia="Calibri"/>
                <w:rtl/>
              </w:rPr>
              <w:t>4.14</w:t>
            </w:r>
          </w:p>
        </w:tc>
        <w:tc>
          <w:tcPr>
            <w:tcW w:w="406" w:type="pct"/>
            <w:vMerge w:val="restart"/>
            <w:tcBorders>
              <w:top w:val="single" w:sz="8" w:space="0" w:color="000000"/>
              <w:left w:val="single" w:sz="8" w:space="0" w:color="000000"/>
              <w:bottom w:val="single" w:sz="8" w:space="0" w:color="000000"/>
              <w:right w:val="single" w:sz="4" w:space="0" w:color="auto"/>
            </w:tcBorders>
            <w:vAlign w:val="center"/>
          </w:tcPr>
          <w:p w14:paraId="16AE76B3" w14:textId="77777777" w:rsidR="0018517B" w:rsidRPr="00915A99" w:rsidRDefault="0018517B" w:rsidP="00187E97">
            <w:pPr>
              <w:rPr>
                <w:rFonts w:eastAsia="Calibri"/>
                <w:rtl/>
              </w:rPr>
            </w:pPr>
            <w:r w:rsidRPr="00915A99">
              <w:rPr>
                <w:rFonts w:eastAsia="Calibri"/>
                <w:rtl/>
              </w:rPr>
              <w:t>0.833</w:t>
            </w:r>
          </w:p>
        </w:tc>
        <w:tc>
          <w:tcPr>
            <w:tcW w:w="271" w:type="pct"/>
            <w:vMerge w:val="restart"/>
            <w:tcBorders>
              <w:top w:val="single" w:sz="8" w:space="0" w:color="000000"/>
              <w:left w:val="single" w:sz="4" w:space="0" w:color="auto"/>
              <w:bottom w:val="single" w:sz="8" w:space="0" w:color="000000"/>
              <w:right w:val="single" w:sz="8" w:space="0" w:color="000000"/>
            </w:tcBorders>
            <w:vAlign w:val="center"/>
          </w:tcPr>
          <w:p w14:paraId="3E0C7C55" w14:textId="77777777" w:rsidR="0018517B" w:rsidRPr="00915A99" w:rsidRDefault="0018517B" w:rsidP="00187E97">
            <w:pPr>
              <w:rPr>
                <w:rFonts w:eastAsia="Calibri"/>
              </w:rPr>
            </w:pPr>
            <w:r w:rsidRPr="00915A99">
              <w:rPr>
                <w:rFonts w:eastAsia="Calibri"/>
                <w:rtl/>
              </w:rPr>
              <w:t>1</w:t>
            </w:r>
          </w:p>
        </w:tc>
        <w:tc>
          <w:tcPr>
            <w:tcW w:w="336" w:type="pct"/>
            <w:vMerge w:val="restart"/>
            <w:tcBorders>
              <w:top w:val="single" w:sz="8" w:space="0" w:color="000000"/>
              <w:left w:val="single" w:sz="8" w:space="0" w:color="000000"/>
              <w:bottom w:val="single" w:sz="8" w:space="0" w:color="000000"/>
              <w:right w:val="single" w:sz="8" w:space="0" w:color="000000"/>
            </w:tcBorders>
            <w:vAlign w:val="center"/>
          </w:tcPr>
          <w:p w14:paraId="000A916A" w14:textId="77777777" w:rsidR="0018517B" w:rsidRPr="00915A99" w:rsidRDefault="0018517B" w:rsidP="00187E97">
            <w:pPr>
              <w:rPr>
                <w:rFonts w:eastAsia="Calibri"/>
              </w:rPr>
            </w:pPr>
            <w:r w:rsidRPr="00915A99">
              <w:rPr>
                <w:rFonts w:eastAsia="Calibri"/>
                <w:rtl/>
              </w:rPr>
              <w:t>حسن</w:t>
            </w:r>
          </w:p>
        </w:tc>
      </w:tr>
      <w:tr w:rsidR="0018517B" w:rsidRPr="00915A99" w14:paraId="27E70339" w14:textId="77777777" w:rsidTr="00187E97">
        <w:trPr>
          <w:trHeight w:val="253"/>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360E9A9A"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694DD7FD"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6A640124"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198CA210" w14:textId="77777777" w:rsidR="0018517B" w:rsidRPr="00915A99" w:rsidRDefault="0018517B" w:rsidP="00187E97">
            <w:pPr>
              <w:rPr>
                <w:rFonts w:eastAsia="Calibri"/>
              </w:rPr>
            </w:pPr>
            <w:r w:rsidRPr="00915A99">
              <w:rPr>
                <w:rFonts w:eastAsia="Calibri"/>
                <w:rtl/>
              </w:rPr>
              <w:t>0.8</w:t>
            </w:r>
          </w:p>
        </w:tc>
        <w:tc>
          <w:tcPr>
            <w:tcW w:w="361" w:type="pct"/>
            <w:tcBorders>
              <w:top w:val="single" w:sz="8" w:space="0" w:color="000000"/>
              <w:left w:val="single" w:sz="8" w:space="0" w:color="000000"/>
              <w:bottom w:val="single" w:sz="8" w:space="0" w:color="000000"/>
              <w:right w:val="single" w:sz="8" w:space="0" w:color="000000"/>
            </w:tcBorders>
            <w:vAlign w:val="center"/>
          </w:tcPr>
          <w:p w14:paraId="43320D70" w14:textId="77777777" w:rsidR="0018517B" w:rsidRPr="00915A99" w:rsidRDefault="0018517B" w:rsidP="00187E97">
            <w:pPr>
              <w:rPr>
                <w:rFonts w:eastAsia="Calibri"/>
              </w:rPr>
            </w:pPr>
            <w:r w:rsidRPr="00915A99">
              <w:rPr>
                <w:rFonts w:eastAsia="Calibri"/>
                <w:rtl/>
              </w:rPr>
              <w:t>2.3</w:t>
            </w:r>
          </w:p>
        </w:tc>
        <w:tc>
          <w:tcPr>
            <w:tcW w:w="361" w:type="pct"/>
            <w:tcBorders>
              <w:top w:val="single" w:sz="8" w:space="0" w:color="000000"/>
              <w:left w:val="single" w:sz="8" w:space="0" w:color="000000"/>
              <w:bottom w:val="single" w:sz="8" w:space="0" w:color="000000"/>
              <w:right w:val="single" w:sz="8" w:space="0" w:color="000000"/>
            </w:tcBorders>
            <w:vAlign w:val="center"/>
          </w:tcPr>
          <w:p w14:paraId="723A626B" w14:textId="77777777" w:rsidR="0018517B" w:rsidRPr="00915A99" w:rsidRDefault="0018517B" w:rsidP="00187E97">
            <w:pPr>
              <w:rPr>
                <w:rFonts w:eastAsia="Calibri"/>
              </w:rPr>
            </w:pPr>
            <w:r w:rsidRPr="00915A99">
              <w:rPr>
                <w:rFonts w:eastAsia="Calibri"/>
                <w:rtl/>
              </w:rPr>
              <w:t>17</w:t>
            </w:r>
          </w:p>
        </w:tc>
        <w:tc>
          <w:tcPr>
            <w:tcW w:w="361" w:type="pct"/>
            <w:tcBorders>
              <w:top w:val="single" w:sz="8" w:space="0" w:color="000000"/>
              <w:left w:val="single" w:sz="8" w:space="0" w:color="000000"/>
              <w:bottom w:val="single" w:sz="8" w:space="0" w:color="000000"/>
              <w:right w:val="single" w:sz="8" w:space="0" w:color="000000"/>
            </w:tcBorders>
            <w:vAlign w:val="center"/>
          </w:tcPr>
          <w:p w14:paraId="44DE8FD1" w14:textId="77777777" w:rsidR="0018517B" w:rsidRPr="00915A99" w:rsidRDefault="0018517B" w:rsidP="00187E97">
            <w:pPr>
              <w:rPr>
                <w:rFonts w:eastAsia="Calibri"/>
              </w:rPr>
            </w:pPr>
            <w:r w:rsidRPr="00915A99">
              <w:rPr>
                <w:rFonts w:eastAsia="Calibri"/>
                <w:rtl/>
              </w:rPr>
              <w:t>41.7</w:t>
            </w:r>
          </w:p>
        </w:tc>
        <w:tc>
          <w:tcPr>
            <w:tcW w:w="361" w:type="pct"/>
            <w:tcBorders>
              <w:top w:val="single" w:sz="8" w:space="0" w:color="000000"/>
              <w:left w:val="single" w:sz="8" w:space="0" w:color="000000"/>
              <w:bottom w:val="single" w:sz="8" w:space="0" w:color="000000"/>
              <w:right w:val="single" w:sz="8" w:space="0" w:color="000000"/>
            </w:tcBorders>
            <w:vAlign w:val="center"/>
          </w:tcPr>
          <w:p w14:paraId="294022F6" w14:textId="77777777" w:rsidR="0018517B" w:rsidRPr="00915A99" w:rsidRDefault="0018517B" w:rsidP="00187E97">
            <w:pPr>
              <w:rPr>
                <w:rFonts w:eastAsia="Calibri"/>
              </w:rPr>
            </w:pPr>
            <w:r w:rsidRPr="00915A99">
              <w:rPr>
                <w:rFonts w:eastAsia="Calibri"/>
                <w:rtl/>
              </w:rPr>
              <w:t>38.3</w:t>
            </w:r>
          </w:p>
        </w:tc>
        <w:tc>
          <w:tcPr>
            <w:tcW w:w="406" w:type="pct"/>
            <w:vMerge/>
            <w:tcBorders>
              <w:top w:val="single" w:sz="8" w:space="0" w:color="000000"/>
              <w:left w:val="single" w:sz="8" w:space="0" w:color="000000"/>
              <w:bottom w:val="single" w:sz="8" w:space="0" w:color="000000"/>
              <w:right w:val="single" w:sz="8" w:space="0" w:color="000000"/>
            </w:tcBorders>
            <w:vAlign w:val="center"/>
          </w:tcPr>
          <w:p w14:paraId="1C8A0FA3"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000000"/>
              <w:right w:val="single" w:sz="4" w:space="0" w:color="auto"/>
            </w:tcBorders>
            <w:vAlign w:val="center"/>
          </w:tcPr>
          <w:p w14:paraId="778692A3"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000000"/>
              <w:right w:val="single" w:sz="8" w:space="0" w:color="000000"/>
            </w:tcBorders>
            <w:vAlign w:val="center"/>
          </w:tcPr>
          <w:p w14:paraId="00B480CA"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000000"/>
              <w:right w:val="single" w:sz="8" w:space="0" w:color="000000"/>
            </w:tcBorders>
            <w:vAlign w:val="center"/>
          </w:tcPr>
          <w:p w14:paraId="27BD6561" w14:textId="77777777" w:rsidR="0018517B" w:rsidRPr="00915A99" w:rsidRDefault="0018517B" w:rsidP="00187E97">
            <w:pPr>
              <w:rPr>
                <w:lang w:eastAsia="fr-FR"/>
              </w:rPr>
            </w:pPr>
          </w:p>
        </w:tc>
      </w:tr>
      <w:tr w:rsidR="0018517B" w:rsidRPr="00915A99" w14:paraId="6D5A4308" w14:textId="77777777" w:rsidTr="00187E97">
        <w:trPr>
          <w:trHeight w:val="221"/>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64735D89" w14:textId="77777777" w:rsidR="0018517B" w:rsidRPr="00915A99" w:rsidRDefault="0018517B" w:rsidP="00187E97">
            <w:pPr>
              <w:rPr>
                <w:rFonts w:eastAsia="Calibri"/>
              </w:rPr>
            </w:pPr>
            <w:r w:rsidRPr="00915A99">
              <w:rPr>
                <w:rFonts w:eastAsia="Calibri"/>
              </w:rPr>
              <w:t>11</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38D83F54" w14:textId="77777777" w:rsidR="0018517B" w:rsidRPr="00915A99" w:rsidRDefault="0018517B" w:rsidP="00187E97">
            <w:pPr>
              <w:rPr>
                <w:rFonts w:eastAsia="Calibri"/>
              </w:rPr>
            </w:pPr>
            <w:r w:rsidRPr="00915A99">
              <w:rPr>
                <w:rFonts w:eastAsia="Calibri"/>
                <w:rtl/>
              </w:rPr>
              <w:t>يتم العمل على الوصول الى رضا كامل عن خدمات مرافق الحج</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5B02408C" w14:textId="77777777" w:rsidR="0018517B" w:rsidRPr="00915A99" w:rsidRDefault="0018517B" w:rsidP="00187E97">
            <w:pPr>
              <w:rPr>
                <w:rFonts w:eastAsia="Calibri"/>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00731C32" w14:textId="77777777" w:rsidR="0018517B" w:rsidRPr="00915A99" w:rsidRDefault="0018517B" w:rsidP="00187E97">
            <w:pPr>
              <w:rPr>
                <w:rFonts w:eastAsia="Calibri"/>
              </w:rPr>
            </w:pPr>
            <w:r w:rsidRPr="00915A99">
              <w:rPr>
                <w:rFonts w:eastAsia="Calibri"/>
                <w:rtl/>
              </w:rPr>
              <w:t>7</w:t>
            </w:r>
          </w:p>
        </w:tc>
        <w:tc>
          <w:tcPr>
            <w:tcW w:w="361" w:type="pct"/>
            <w:tcBorders>
              <w:top w:val="single" w:sz="8" w:space="0" w:color="000000"/>
              <w:left w:val="single" w:sz="8" w:space="0" w:color="000000"/>
              <w:bottom w:val="single" w:sz="8" w:space="0" w:color="000000"/>
              <w:right w:val="single" w:sz="8" w:space="0" w:color="000000"/>
            </w:tcBorders>
            <w:vAlign w:val="center"/>
          </w:tcPr>
          <w:p w14:paraId="5B0D5BC4" w14:textId="77777777" w:rsidR="0018517B" w:rsidRPr="00915A99" w:rsidRDefault="0018517B" w:rsidP="00187E97">
            <w:pPr>
              <w:rPr>
                <w:rFonts w:eastAsia="Calibri"/>
              </w:rPr>
            </w:pPr>
            <w:r w:rsidRPr="00915A99">
              <w:rPr>
                <w:rFonts w:eastAsia="Calibri"/>
                <w:rtl/>
              </w:rPr>
              <w:t>23</w:t>
            </w:r>
          </w:p>
        </w:tc>
        <w:tc>
          <w:tcPr>
            <w:tcW w:w="361" w:type="pct"/>
            <w:tcBorders>
              <w:top w:val="single" w:sz="8" w:space="0" w:color="000000"/>
              <w:left w:val="single" w:sz="8" w:space="0" w:color="000000"/>
              <w:bottom w:val="single" w:sz="8" w:space="0" w:color="000000"/>
              <w:right w:val="single" w:sz="8" w:space="0" w:color="000000"/>
            </w:tcBorders>
            <w:vAlign w:val="center"/>
          </w:tcPr>
          <w:p w14:paraId="2A86517C" w14:textId="77777777" w:rsidR="0018517B" w:rsidRPr="00915A99" w:rsidRDefault="0018517B" w:rsidP="00187E97">
            <w:pPr>
              <w:rPr>
                <w:rFonts w:eastAsia="Calibri"/>
              </w:rPr>
            </w:pPr>
            <w:r w:rsidRPr="00915A99">
              <w:rPr>
                <w:rFonts w:eastAsia="Calibri"/>
                <w:rtl/>
              </w:rPr>
              <w:t>49</w:t>
            </w:r>
          </w:p>
        </w:tc>
        <w:tc>
          <w:tcPr>
            <w:tcW w:w="361" w:type="pct"/>
            <w:tcBorders>
              <w:top w:val="single" w:sz="8" w:space="0" w:color="000000"/>
              <w:left w:val="single" w:sz="8" w:space="0" w:color="000000"/>
              <w:bottom w:val="single" w:sz="8" w:space="0" w:color="000000"/>
              <w:right w:val="single" w:sz="8" w:space="0" w:color="000000"/>
            </w:tcBorders>
            <w:vAlign w:val="center"/>
          </w:tcPr>
          <w:p w14:paraId="7DF0DAD5" w14:textId="77777777" w:rsidR="0018517B" w:rsidRPr="00915A99" w:rsidRDefault="0018517B" w:rsidP="00187E97">
            <w:pPr>
              <w:rPr>
                <w:rFonts w:eastAsia="Calibri"/>
              </w:rPr>
            </w:pPr>
            <w:r w:rsidRPr="00915A99">
              <w:rPr>
                <w:rFonts w:eastAsia="Calibri"/>
                <w:rtl/>
              </w:rPr>
              <w:t>110</w:t>
            </w:r>
          </w:p>
        </w:tc>
        <w:tc>
          <w:tcPr>
            <w:tcW w:w="361" w:type="pct"/>
            <w:tcBorders>
              <w:top w:val="single" w:sz="8" w:space="0" w:color="000000"/>
              <w:left w:val="single" w:sz="8" w:space="0" w:color="000000"/>
              <w:bottom w:val="single" w:sz="8" w:space="0" w:color="000000"/>
              <w:right w:val="single" w:sz="8" w:space="0" w:color="000000"/>
            </w:tcBorders>
            <w:vAlign w:val="center"/>
          </w:tcPr>
          <w:p w14:paraId="1C0826F3" w14:textId="77777777" w:rsidR="0018517B" w:rsidRPr="00915A99" w:rsidRDefault="0018517B" w:rsidP="00187E97">
            <w:pPr>
              <w:rPr>
                <w:rFonts w:eastAsia="Calibri"/>
              </w:rPr>
            </w:pPr>
            <w:r w:rsidRPr="00915A99">
              <w:rPr>
                <w:rFonts w:eastAsia="Calibri"/>
                <w:rtl/>
              </w:rPr>
              <w:t>75</w:t>
            </w:r>
          </w:p>
        </w:tc>
        <w:tc>
          <w:tcPr>
            <w:tcW w:w="406" w:type="pct"/>
            <w:vMerge w:val="restart"/>
            <w:tcBorders>
              <w:top w:val="single" w:sz="8" w:space="0" w:color="000000"/>
              <w:left w:val="single" w:sz="8" w:space="0" w:color="000000"/>
              <w:bottom w:val="single" w:sz="8" w:space="0" w:color="000000"/>
              <w:right w:val="single" w:sz="8" w:space="0" w:color="000000"/>
            </w:tcBorders>
            <w:vAlign w:val="center"/>
          </w:tcPr>
          <w:p w14:paraId="7FCAFEA2" w14:textId="77777777" w:rsidR="0018517B" w:rsidRPr="00915A99" w:rsidRDefault="0018517B" w:rsidP="00187E97">
            <w:pPr>
              <w:rPr>
                <w:rFonts w:eastAsia="Calibri"/>
              </w:rPr>
            </w:pPr>
            <w:r w:rsidRPr="00915A99">
              <w:rPr>
                <w:rFonts w:eastAsia="Calibri"/>
                <w:rtl/>
              </w:rPr>
              <w:t>3.84</w:t>
            </w:r>
          </w:p>
        </w:tc>
        <w:tc>
          <w:tcPr>
            <w:tcW w:w="406" w:type="pct"/>
            <w:vMerge w:val="restart"/>
            <w:tcBorders>
              <w:top w:val="single" w:sz="8" w:space="0" w:color="000000"/>
              <w:left w:val="single" w:sz="8" w:space="0" w:color="000000"/>
              <w:bottom w:val="single" w:sz="8" w:space="0" w:color="000000"/>
              <w:right w:val="single" w:sz="4" w:space="0" w:color="auto"/>
            </w:tcBorders>
            <w:vAlign w:val="center"/>
          </w:tcPr>
          <w:p w14:paraId="29977C32" w14:textId="77777777" w:rsidR="0018517B" w:rsidRPr="00915A99" w:rsidRDefault="0018517B" w:rsidP="00187E97">
            <w:pPr>
              <w:rPr>
                <w:rFonts w:eastAsia="Calibri"/>
              </w:rPr>
            </w:pPr>
            <w:r w:rsidRPr="00915A99">
              <w:rPr>
                <w:rFonts w:eastAsia="Calibri"/>
                <w:rtl/>
              </w:rPr>
              <w:t>1.018</w:t>
            </w:r>
          </w:p>
        </w:tc>
        <w:tc>
          <w:tcPr>
            <w:tcW w:w="271" w:type="pct"/>
            <w:vMerge w:val="restart"/>
            <w:tcBorders>
              <w:top w:val="single" w:sz="8" w:space="0" w:color="000000"/>
              <w:left w:val="single" w:sz="4" w:space="0" w:color="auto"/>
              <w:bottom w:val="single" w:sz="8" w:space="0" w:color="000000"/>
              <w:right w:val="single" w:sz="8" w:space="0" w:color="000000"/>
            </w:tcBorders>
            <w:vAlign w:val="center"/>
          </w:tcPr>
          <w:p w14:paraId="33846102" w14:textId="77777777" w:rsidR="0018517B" w:rsidRPr="00915A99" w:rsidRDefault="0018517B" w:rsidP="00187E97">
            <w:pPr>
              <w:rPr>
                <w:rFonts w:eastAsia="Calibri"/>
              </w:rPr>
            </w:pPr>
            <w:r w:rsidRPr="00915A99">
              <w:rPr>
                <w:rFonts w:eastAsia="Calibri"/>
                <w:rtl/>
              </w:rPr>
              <w:t>3</w:t>
            </w:r>
          </w:p>
        </w:tc>
        <w:tc>
          <w:tcPr>
            <w:tcW w:w="336" w:type="pct"/>
            <w:vMerge w:val="restart"/>
            <w:tcBorders>
              <w:top w:val="single" w:sz="8" w:space="0" w:color="000000"/>
              <w:left w:val="single" w:sz="8" w:space="0" w:color="000000"/>
              <w:bottom w:val="single" w:sz="8" w:space="0" w:color="000000"/>
              <w:right w:val="single" w:sz="8" w:space="0" w:color="000000"/>
            </w:tcBorders>
            <w:vAlign w:val="center"/>
          </w:tcPr>
          <w:p w14:paraId="788A5134" w14:textId="77777777" w:rsidR="0018517B" w:rsidRPr="00915A99" w:rsidRDefault="0018517B" w:rsidP="00187E97">
            <w:pPr>
              <w:rPr>
                <w:rFonts w:eastAsia="Calibri"/>
              </w:rPr>
            </w:pPr>
            <w:r w:rsidRPr="00915A99">
              <w:rPr>
                <w:rFonts w:eastAsia="Calibri"/>
                <w:rtl/>
              </w:rPr>
              <w:t>حسن</w:t>
            </w:r>
          </w:p>
        </w:tc>
      </w:tr>
      <w:tr w:rsidR="0018517B" w:rsidRPr="00915A99" w14:paraId="17511F5B" w14:textId="77777777" w:rsidTr="00187E97">
        <w:trPr>
          <w:trHeight w:val="220"/>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3ACA6F96"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032793B4"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205A1B70"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3BDB5043" w14:textId="77777777" w:rsidR="0018517B" w:rsidRPr="00915A99" w:rsidRDefault="0018517B" w:rsidP="00187E97">
            <w:pPr>
              <w:rPr>
                <w:rFonts w:eastAsia="Calibri"/>
              </w:rPr>
            </w:pPr>
            <w:r w:rsidRPr="00915A99">
              <w:rPr>
                <w:rFonts w:eastAsia="Calibri"/>
                <w:rtl/>
              </w:rPr>
              <w:t>2.7</w:t>
            </w:r>
          </w:p>
        </w:tc>
        <w:tc>
          <w:tcPr>
            <w:tcW w:w="361" w:type="pct"/>
            <w:tcBorders>
              <w:top w:val="single" w:sz="8" w:space="0" w:color="000000"/>
              <w:left w:val="single" w:sz="8" w:space="0" w:color="000000"/>
              <w:bottom w:val="single" w:sz="8" w:space="0" w:color="000000"/>
              <w:right w:val="single" w:sz="8" w:space="0" w:color="000000"/>
            </w:tcBorders>
            <w:vAlign w:val="center"/>
          </w:tcPr>
          <w:p w14:paraId="67A2EA23" w14:textId="77777777" w:rsidR="0018517B" w:rsidRPr="00915A99" w:rsidRDefault="0018517B" w:rsidP="00187E97">
            <w:pPr>
              <w:rPr>
                <w:rFonts w:eastAsia="Calibri"/>
              </w:rPr>
            </w:pPr>
            <w:r w:rsidRPr="00915A99">
              <w:rPr>
                <w:rFonts w:eastAsia="Calibri"/>
                <w:rtl/>
              </w:rPr>
              <w:t>8.7</w:t>
            </w:r>
          </w:p>
        </w:tc>
        <w:tc>
          <w:tcPr>
            <w:tcW w:w="361" w:type="pct"/>
            <w:tcBorders>
              <w:top w:val="single" w:sz="8" w:space="0" w:color="000000"/>
              <w:left w:val="single" w:sz="8" w:space="0" w:color="000000"/>
              <w:bottom w:val="single" w:sz="8" w:space="0" w:color="000000"/>
              <w:right w:val="single" w:sz="8" w:space="0" w:color="000000"/>
            </w:tcBorders>
            <w:vAlign w:val="center"/>
          </w:tcPr>
          <w:p w14:paraId="6FFD2BB6" w14:textId="77777777" w:rsidR="0018517B" w:rsidRPr="00915A99" w:rsidRDefault="0018517B" w:rsidP="00187E97">
            <w:pPr>
              <w:rPr>
                <w:rFonts w:eastAsia="Calibri"/>
              </w:rPr>
            </w:pPr>
            <w:r w:rsidRPr="00915A99">
              <w:rPr>
                <w:rFonts w:eastAsia="Calibri"/>
                <w:rtl/>
              </w:rPr>
              <w:t>18.6</w:t>
            </w:r>
          </w:p>
        </w:tc>
        <w:tc>
          <w:tcPr>
            <w:tcW w:w="361" w:type="pct"/>
            <w:tcBorders>
              <w:top w:val="single" w:sz="8" w:space="0" w:color="000000"/>
              <w:left w:val="single" w:sz="8" w:space="0" w:color="000000"/>
              <w:bottom w:val="single" w:sz="8" w:space="0" w:color="000000"/>
              <w:right w:val="single" w:sz="8" w:space="0" w:color="000000"/>
            </w:tcBorders>
            <w:vAlign w:val="center"/>
          </w:tcPr>
          <w:p w14:paraId="5E82CDA4" w14:textId="77777777" w:rsidR="0018517B" w:rsidRPr="00915A99" w:rsidRDefault="0018517B" w:rsidP="00187E97">
            <w:pPr>
              <w:rPr>
                <w:rFonts w:eastAsia="Calibri"/>
              </w:rPr>
            </w:pPr>
            <w:r w:rsidRPr="00915A99">
              <w:rPr>
                <w:rFonts w:eastAsia="Calibri"/>
                <w:rtl/>
              </w:rPr>
              <w:t>41.7</w:t>
            </w:r>
          </w:p>
        </w:tc>
        <w:tc>
          <w:tcPr>
            <w:tcW w:w="361" w:type="pct"/>
            <w:tcBorders>
              <w:top w:val="single" w:sz="8" w:space="0" w:color="000000"/>
              <w:left w:val="single" w:sz="8" w:space="0" w:color="000000"/>
              <w:bottom w:val="single" w:sz="8" w:space="0" w:color="000000"/>
              <w:right w:val="single" w:sz="8" w:space="0" w:color="000000"/>
            </w:tcBorders>
            <w:vAlign w:val="center"/>
          </w:tcPr>
          <w:p w14:paraId="5B17F567" w14:textId="77777777" w:rsidR="0018517B" w:rsidRPr="00915A99" w:rsidRDefault="0018517B" w:rsidP="00187E97">
            <w:pPr>
              <w:rPr>
                <w:rFonts w:eastAsia="Calibri"/>
              </w:rPr>
            </w:pPr>
            <w:r w:rsidRPr="00915A99">
              <w:rPr>
                <w:rFonts w:eastAsia="Calibri"/>
                <w:rtl/>
              </w:rPr>
              <w:t>28.4</w:t>
            </w:r>
          </w:p>
        </w:tc>
        <w:tc>
          <w:tcPr>
            <w:tcW w:w="406" w:type="pct"/>
            <w:vMerge/>
            <w:tcBorders>
              <w:top w:val="single" w:sz="8" w:space="0" w:color="000000"/>
              <w:left w:val="single" w:sz="8" w:space="0" w:color="000000"/>
              <w:bottom w:val="single" w:sz="8" w:space="0" w:color="000000"/>
              <w:right w:val="single" w:sz="8" w:space="0" w:color="000000"/>
            </w:tcBorders>
            <w:vAlign w:val="center"/>
          </w:tcPr>
          <w:p w14:paraId="412E4EAE"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000000"/>
              <w:right w:val="single" w:sz="4" w:space="0" w:color="auto"/>
            </w:tcBorders>
            <w:vAlign w:val="center"/>
          </w:tcPr>
          <w:p w14:paraId="288D3005"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000000"/>
              <w:right w:val="single" w:sz="8" w:space="0" w:color="000000"/>
            </w:tcBorders>
            <w:vAlign w:val="center"/>
          </w:tcPr>
          <w:p w14:paraId="4B77FC3E"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000000"/>
              <w:right w:val="single" w:sz="8" w:space="0" w:color="000000"/>
            </w:tcBorders>
            <w:vAlign w:val="center"/>
          </w:tcPr>
          <w:p w14:paraId="5514BADA" w14:textId="77777777" w:rsidR="0018517B" w:rsidRPr="00915A99" w:rsidRDefault="0018517B" w:rsidP="00187E97">
            <w:pPr>
              <w:rPr>
                <w:lang w:eastAsia="fr-FR"/>
              </w:rPr>
            </w:pPr>
          </w:p>
        </w:tc>
      </w:tr>
      <w:tr w:rsidR="0018517B" w:rsidRPr="00915A99" w14:paraId="173330B4" w14:textId="77777777" w:rsidTr="00187E97">
        <w:trPr>
          <w:trHeight w:val="221"/>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1E2C9797" w14:textId="77777777" w:rsidR="0018517B" w:rsidRPr="00915A99" w:rsidRDefault="0018517B" w:rsidP="00187E97">
            <w:pPr>
              <w:rPr>
                <w:rFonts w:eastAsia="Calibri"/>
              </w:rPr>
            </w:pPr>
            <w:r w:rsidRPr="00915A99">
              <w:rPr>
                <w:rFonts w:eastAsia="Calibri"/>
              </w:rPr>
              <w:t>12</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2FC031CE" w14:textId="77777777" w:rsidR="0018517B" w:rsidRPr="00915A99" w:rsidRDefault="0018517B" w:rsidP="00187E97">
            <w:pPr>
              <w:rPr>
                <w:rFonts w:eastAsia="Calibri"/>
              </w:rPr>
            </w:pPr>
            <w:r>
              <w:rPr>
                <w:rFonts w:eastAsia="Calibri"/>
                <w:rtl/>
              </w:rPr>
              <w:t xml:space="preserve">يتم </w:t>
            </w:r>
            <w:r>
              <w:rPr>
                <w:rFonts w:eastAsia="Calibri" w:hint="cs"/>
                <w:rtl/>
              </w:rPr>
              <w:t>إ</w:t>
            </w:r>
            <w:r>
              <w:rPr>
                <w:rFonts w:eastAsia="Calibri"/>
                <w:rtl/>
              </w:rPr>
              <w:t xml:space="preserve">جراء بحوث واستطلاعات </w:t>
            </w:r>
            <w:r>
              <w:rPr>
                <w:rFonts w:eastAsia="Calibri" w:hint="cs"/>
                <w:rtl/>
              </w:rPr>
              <w:t>آ</w:t>
            </w:r>
            <w:r>
              <w:rPr>
                <w:rFonts w:eastAsia="Calibri"/>
                <w:rtl/>
              </w:rPr>
              <w:t>راء عن خدمات مرافق الحج سنوي</w:t>
            </w:r>
            <w:r>
              <w:rPr>
                <w:rFonts w:eastAsia="Calibri" w:hint="cs"/>
                <w:rtl/>
              </w:rPr>
              <w:t>ً</w:t>
            </w:r>
            <w:r>
              <w:rPr>
                <w:rFonts w:eastAsia="Calibri"/>
                <w:rtl/>
              </w:rPr>
              <w:t>ا</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7B437D48" w14:textId="77777777" w:rsidR="0018517B" w:rsidRPr="00915A99" w:rsidRDefault="0018517B" w:rsidP="00187E97">
            <w:pPr>
              <w:rPr>
                <w:rFonts w:eastAsia="Calibri"/>
                <w:rtl/>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672A1E00" w14:textId="77777777" w:rsidR="0018517B" w:rsidRPr="00915A99" w:rsidRDefault="0018517B" w:rsidP="00187E97">
            <w:pPr>
              <w:rPr>
                <w:rFonts w:eastAsia="Calibri"/>
              </w:rPr>
            </w:pPr>
            <w:r w:rsidRPr="00915A99">
              <w:rPr>
                <w:rFonts w:eastAsia="Calibri"/>
                <w:rtl/>
              </w:rPr>
              <w:t>9</w:t>
            </w:r>
          </w:p>
        </w:tc>
        <w:tc>
          <w:tcPr>
            <w:tcW w:w="361" w:type="pct"/>
            <w:tcBorders>
              <w:top w:val="single" w:sz="8" w:space="0" w:color="000000"/>
              <w:left w:val="single" w:sz="8" w:space="0" w:color="000000"/>
              <w:bottom w:val="single" w:sz="8" w:space="0" w:color="000000"/>
              <w:right w:val="single" w:sz="8" w:space="0" w:color="000000"/>
            </w:tcBorders>
            <w:vAlign w:val="center"/>
          </w:tcPr>
          <w:p w14:paraId="55CDE71A" w14:textId="77777777" w:rsidR="0018517B" w:rsidRPr="00915A99" w:rsidRDefault="0018517B" w:rsidP="00187E97">
            <w:pPr>
              <w:rPr>
                <w:rFonts w:eastAsia="Calibri"/>
              </w:rPr>
            </w:pPr>
            <w:r w:rsidRPr="00915A99">
              <w:rPr>
                <w:rFonts w:eastAsia="Calibri"/>
                <w:rtl/>
              </w:rPr>
              <w:t>27</w:t>
            </w:r>
          </w:p>
        </w:tc>
        <w:tc>
          <w:tcPr>
            <w:tcW w:w="361" w:type="pct"/>
            <w:tcBorders>
              <w:top w:val="single" w:sz="8" w:space="0" w:color="000000"/>
              <w:left w:val="single" w:sz="8" w:space="0" w:color="000000"/>
              <w:bottom w:val="single" w:sz="8" w:space="0" w:color="000000"/>
              <w:right w:val="single" w:sz="8" w:space="0" w:color="000000"/>
            </w:tcBorders>
            <w:vAlign w:val="center"/>
          </w:tcPr>
          <w:p w14:paraId="5727A902" w14:textId="77777777" w:rsidR="0018517B" w:rsidRPr="00915A99" w:rsidRDefault="0018517B" w:rsidP="00187E97">
            <w:pPr>
              <w:rPr>
                <w:rFonts w:eastAsia="Calibri"/>
              </w:rPr>
            </w:pPr>
            <w:r w:rsidRPr="00915A99">
              <w:rPr>
                <w:rFonts w:eastAsia="Calibri"/>
                <w:rtl/>
              </w:rPr>
              <w:t>75</w:t>
            </w:r>
          </w:p>
        </w:tc>
        <w:tc>
          <w:tcPr>
            <w:tcW w:w="361" w:type="pct"/>
            <w:tcBorders>
              <w:top w:val="single" w:sz="8" w:space="0" w:color="000000"/>
              <w:left w:val="single" w:sz="8" w:space="0" w:color="000000"/>
              <w:bottom w:val="single" w:sz="8" w:space="0" w:color="000000"/>
              <w:right w:val="single" w:sz="8" w:space="0" w:color="000000"/>
            </w:tcBorders>
            <w:vAlign w:val="center"/>
          </w:tcPr>
          <w:p w14:paraId="278BA664" w14:textId="77777777" w:rsidR="0018517B" w:rsidRPr="00915A99" w:rsidRDefault="0018517B" w:rsidP="00187E97">
            <w:pPr>
              <w:rPr>
                <w:rFonts w:eastAsia="Calibri"/>
              </w:rPr>
            </w:pPr>
            <w:r w:rsidRPr="00915A99">
              <w:rPr>
                <w:rFonts w:eastAsia="Calibri"/>
                <w:rtl/>
              </w:rPr>
              <w:t>101</w:t>
            </w:r>
          </w:p>
        </w:tc>
        <w:tc>
          <w:tcPr>
            <w:tcW w:w="361" w:type="pct"/>
            <w:tcBorders>
              <w:top w:val="single" w:sz="8" w:space="0" w:color="000000"/>
              <w:left w:val="single" w:sz="8" w:space="0" w:color="000000"/>
              <w:bottom w:val="single" w:sz="8" w:space="0" w:color="000000"/>
              <w:right w:val="single" w:sz="8" w:space="0" w:color="000000"/>
            </w:tcBorders>
            <w:vAlign w:val="center"/>
          </w:tcPr>
          <w:p w14:paraId="337B1D0D" w14:textId="77777777" w:rsidR="0018517B" w:rsidRPr="00915A99" w:rsidRDefault="0018517B" w:rsidP="00187E97">
            <w:pPr>
              <w:rPr>
                <w:rFonts w:eastAsia="Calibri"/>
              </w:rPr>
            </w:pPr>
            <w:r w:rsidRPr="00915A99">
              <w:rPr>
                <w:rFonts w:eastAsia="Calibri"/>
                <w:rtl/>
              </w:rPr>
              <w:t>52</w:t>
            </w:r>
          </w:p>
        </w:tc>
        <w:tc>
          <w:tcPr>
            <w:tcW w:w="406" w:type="pct"/>
            <w:vMerge w:val="restart"/>
            <w:tcBorders>
              <w:top w:val="single" w:sz="8" w:space="0" w:color="000000"/>
              <w:left w:val="single" w:sz="8" w:space="0" w:color="000000"/>
              <w:bottom w:val="single" w:sz="8" w:space="0" w:color="auto"/>
              <w:right w:val="single" w:sz="8" w:space="0" w:color="000000"/>
            </w:tcBorders>
            <w:vAlign w:val="center"/>
          </w:tcPr>
          <w:p w14:paraId="15164395" w14:textId="77777777" w:rsidR="0018517B" w:rsidRPr="00915A99" w:rsidRDefault="0018517B" w:rsidP="00187E97">
            <w:pPr>
              <w:rPr>
                <w:rFonts w:eastAsia="Calibri"/>
              </w:rPr>
            </w:pPr>
            <w:r w:rsidRPr="00915A99">
              <w:rPr>
                <w:rFonts w:eastAsia="Calibri"/>
                <w:rtl/>
              </w:rPr>
              <w:t>3.60</w:t>
            </w:r>
          </w:p>
        </w:tc>
        <w:tc>
          <w:tcPr>
            <w:tcW w:w="406" w:type="pct"/>
            <w:vMerge w:val="restart"/>
            <w:tcBorders>
              <w:top w:val="single" w:sz="8" w:space="0" w:color="000000"/>
              <w:left w:val="single" w:sz="8" w:space="0" w:color="000000"/>
              <w:bottom w:val="single" w:sz="8" w:space="0" w:color="auto"/>
              <w:right w:val="single" w:sz="4" w:space="0" w:color="auto"/>
            </w:tcBorders>
            <w:vAlign w:val="center"/>
          </w:tcPr>
          <w:p w14:paraId="122B6607" w14:textId="77777777" w:rsidR="0018517B" w:rsidRPr="00915A99" w:rsidRDefault="0018517B" w:rsidP="00187E97">
            <w:pPr>
              <w:rPr>
                <w:rFonts w:eastAsia="Calibri"/>
                <w:rtl/>
              </w:rPr>
            </w:pPr>
            <w:r w:rsidRPr="00915A99">
              <w:rPr>
                <w:rFonts w:eastAsia="Calibri"/>
                <w:rtl/>
              </w:rPr>
              <w:t>1.022</w:t>
            </w:r>
          </w:p>
        </w:tc>
        <w:tc>
          <w:tcPr>
            <w:tcW w:w="271" w:type="pct"/>
            <w:vMerge w:val="restart"/>
            <w:tcBorders>
              <w:top w:val="single" w:sz="8" w:space="0" w:color="000000"/>
              <w:left w:val="single" w:sz="4" w:space="0" w:color="auto"/>
              <w:bottom w:val="single" w:sz="8" w:space="0" w:color="auto"/>
              <w:right w:val="single" w:sz="8" w:space="0" w:color="000000"/>
            </w:tcBorders>
            <w:vAlign w:val="center"/>
          </w:tcPr>
          <w:p w14:paraId="25F5C52E" w14:textId="77777777" w:rsidR="0018517B" w:rsidRPr="00915A99" w:rsidRDefault="0018517B" w:rsidP="00187E97">
            <w:pPr>
              <w:rPr>
                <w:rFonts w:eastAsia="Calibri"/>
              </w:rPr>
            </w:pPr>
            <w:r w:rsidRPr="00915A99">
              <w:rPr>
                <w:rFonts w:eastAsia="Calibri"/>
                <w:rtl/>
              </w:rPr>
              <w:t>5</w:t>
            </w:r>
          </w:p>
        </w:tc>
        <w:tc>
          <w:tcPr>
            <w:tcW w:w="336" w:type="pct"/>
            <w:vMerge w:val="restart"/>
            <w:tcBorders>
              <w:top w:val="single" w:sz="8" w:space="0" w:color="000000"/>
              <w:left w:val="single" w:sz="8" w:space="0" w:color="000000"/>
              <w:bottom w:val="single" w:sz="8" w:space="0" w:color="auto"/>
              <w:right w:val="single" w:sz="8" w:space="0" w:color="000000"/>
            </w:tcBorders>
            <w:vAlign w:val="center"/>
          </w:tcPr>
          <w:p w14:paraId="609A36BF" w14:textId="77777777" w:rsidR="0018517B" w:rsidRPr="00915A99" w:rsidRDefault="0018517B" w:rsidP="00187E97">
            <w:pPr>
              <w:rPr>
                <w:rFonts w:eastAsia="Calibri"/>
              </w:rPr>
            </w:pPr>
            <w:r w:rsidRPr="00915A99">
              <w:rPr>
                <w:rFonts w:eastAsia="Calibri"/>
                <w:rtl/>
              </w:rPr>
              <w:t>حسن</w:t>
            </w:r>
          </w:p>
        </w:tc>
      </w:tr>
      <w:tr w:rsidR="0018517B" w:rsidRPr="00915A99" w14:paraId="755D558F" w14:textId="77777777" w:rsidTr="00187E97">
        <w:trPr>
          <w:trHeight w:val="221"/>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21E031C6"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30E23E3D"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727A84AC"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6140A482" w14:textId="77777777" w:rsidR="0018517B" w:rsidRPr="00915A99" w:rsidRDefault="0018517B" w:rsidP="00187E97">
            <w:pPr>
              <w:rPr>
                <w:rFonts w:eastAsia="Calibri"/>
              </w:rPr>
            </w:pPr>
            <w:r w:rsidRPr="00915A99">
              <w:rPr>
                <w:rFonts w:eastAsia="Calibri"/>
                <w:rtl/>
              </w:rPr>
              <w:t>3.4</w:t>
            </w:r>
          </w:p>
        </w:tc>
        <w:tc>
          <w:tcPr>
            <w:tcW w:w="361" w:type="pct"/>
            <w:tcBorders>
              <w:top w:val="single" w:sz="8" w:space="0" w:color="000000"/>
              <w:left w:val="single" w:sz="8" w:space="0" w:color="000000"/>
              <w:bottom w:val="single" w:sz="8" w:space="0" w:color="000000"/>
              <w:right w:val="single" w:sz="8" w:space="0" w:color="000000"/>
            </w:tcBorders>
            <w:vAlign w:val="center"/>
          </w:tcPr>
          <w:p w14:paraId="07F3E9F8" w14:textId="77777777" w:rsidR="0018517B" w:rsidRPr="00915A99" w:rsidRDefault="0018517B" w:rsidP="00187E97">
            <w:pPr>
              <w:rPr>
                <w:rFonts w:eastAsia="Calibri"/>
              </w:rPr>
            </w:pPr>
            <w:r w:rsidRPr="00915A99">
              <w:rPr>
                <w:rFonts w:eastAsia="Calibri"/>
                <w:rtl/>
              </w:rPr>
              <w:t>10.2</w:t>
            </w:r>
          </w:p>
        </w:tc>
        <w:tc>
          <w:tcPr>
            <w:tcW w:w="361" w:type="pct"/>
            <w:tcBorders>
              <w:top w:val="single" w:sz="8" w:space="0" w:color="000000"/>
              <w:left w:val="single" w:sz="8" w:space="0" w:color="000000"/>
              <w:bottom w:val="single" w:sz="8" w:space="0" w:color="000000"/>
              <w:right w:val="single" w:sz="8" w:space="0" w:color="000000"/>
            </w:tcBorders>
            <w:vAlign w:val="center"/>
          </w:tcPr>
          <w:p w14:paraId="3363814C" w14:textId="77777777" w:rsidR="0018517B" w:rsidRPr="00915A99" w:rsidRDefault="0018517B" w:rsidP="00187E97">
            <w:pPr>
              <w:rPr>
                <w:rFonts w:eastAsia="Calibri"/>
              </w:rPr>
            </w:pPr>
            <w:r w:rsidRPr="00915A99">
              <w:rPr>
                <w:rFonts w:eastAsia="Calibri"/>
                <w:rtl/>
              </w:rPr>
              <w:t>28.4</w:t>
            </w:r>
          </w:p>
        </w:tc>
        <w:tc>
          <w:tcPr>
            <w:tcW w:w="361" w:type="pct"/>
            <w:tcBorders>
              <w:top w:val="single" w:sz="8" w:space="0" w:color="000000"/>
              <w:left w:val="single" w:sz="8" w:space="0" w:color="000000"/>
              <w:bottom w:val="single" w:sz="8" w:space="0" w:color="000000"/>
              <w:right w:val="single" w:sz="8" w:space="0" w:color="000000"/>
            </w:tcBorders>
            <w:vAlign w:val="center"/>
          </w:tcPr>
          <w:p w14:paraId="0B640EEA" w14:textId="77777777" w:rsidR="0018517B" w:rsidRPr="00915A99" w:rsidRDefault="0018517B" w:rsidP="00187E97">
            <w:pPr>
              <w:rPr>
                <w:rFonts w:eastAsia="Calibri"/>
              </w:rPr>
            </w:pPr>
            <w:r w:rsidRPr="00915A99">
              <w:rPr>
                <w:rFonts w:eastAsia="Calibri"/>
                <w:rtl/>
              </w:rPr>
              <w:t>38.3</w:t>
            </w:r>
          </w:p>
        </w:tc>
        <w:tc>
          <w:tcPr>
            <w:tcW w:w="361" w:type="pct"/>
            <w:tcBorders>
              <w:top w:val="single" w:sz="8" w:space="0" w:color="000000"/>
              <w:left w:val="single" w:sz="8" w:space="0" w:color="000000"/>
              <w:bottom w:val="single" w:sz="8" w:space="0" w:color="000000"/>
              <w:right w:val="single" w:sz="8" w:space="0" w:color="000000"/>
            </w:tcBorders>
            <w:vAlign w:val="center"/>
          </w:tcPr>
          <w:p w14:paraId="189CD35E" w14:textId="77777777" w:rsidR="0018517B" w:rsidRPr="00915A99" w:rsidRDefault="0018517B" w:rsidP="00187E97">
            <w:pPr>
              <w:rPr>
                <w:rFonts w:eastAsia="Calibri"/>
              </w:rPr>
            </w:pPr>
            <w:r w:rsidRPr="00915A99">
              <w:rPr>
                <w:rFonts w:eastAsia="Calibri"/>
                <w:rtl/>
              </w:rPr>
              <w:t>19.7</w:t>
            </w:r>
          </w:p>
        </w:tc>
        <w:tc>
          <w:tcPr>
            <w:tcW w:w="406" w:type="pct"/>
            <w:vMerge/>
            <w:tcBorders>
              <w:top w:val="single" w:sz="8" w:space="0" w:color="000000"/>
              <w:left w:val="single" w:sz="8" w:space="0" w:color="000000"/>
              <w:bottom w:val="single" w:sz="8" w:space="0" w:color="auto"/>
              <w:right w:val="single" w:sz="8" w:space="0" w:color="000000"/>
            </w:tcBorders>
            <w:vAlign w:val="center"/>
          </w:tcPr>
          <w:p w14:paraId="53658501" w14:textId="77777777" w:rsidR="0018517B" w:rsidRPr="00915A99" w:rsidRDefault="0018517B" w:rsidP="00187E97">
            <w:pPr>
              <w:rPr>
                <w:lang w:eastAsia="fr-FR"/>
              </w:rPr>
            </w:pPr>
          </w:p>
        </w:tc>
        <w:tc>
          <w:tcPr>
            <w:tcW w:w="406" w:type="pct"/>
            <w:vMerge/>
            <w:tcBorders>
              <w:top w:val="single" w:sz="8" w:space="0" w:color="000000"/>
              <w:left w:val="single" w:sz="8" w:space="0" w:color="000000"/>
              <w:bottom w:val="single" w:sz="8" w:space="0" w:color="auto"/>
              <w:right w:val="single" w:sz="4" w:space="0" w:color="auto"/>
            </w:tcBorders>
            <w:vAlign w:val="center"/>
          </w:tcPr>
          <w:p w14:paraId="78AC589E" w14:textId="77777777" w:rsidR="0018517B" w:rsidRPr="00915A99" w:rsidRDefault="0018517B" w:rsidP="00187E97">
            <w:pPr>
              <w:rPr>
                <w:lang w:eastAsia="fr-FR"/>
              </w:rPr>
            </w:pPr>
          </w:p>
        </w:tc>
        <w:tc>
          <w:tcPr>
            <w:tcW w:w="271" w:type="pct"/>
            <w:vMerge/>
            <w:tcBorders>
              <w:top w:val="single" w:sz="8" w:space="0" w:color="000000"/>
              <w:left w:val="single" w:sz="4" w:space="0" w:color="auto"/>
              <w:bottom w:val="single" w:sz="8" w:space="0" w:color="auto"/>
              <w:right w:val="single" w:sz="8" w:space="0" w:color="000000"/>
            </w:tcBorders>
            <w:vAlign w:val="center"/>
          </w:tcPr>
          <w:p w14:paraId="06D09CC3" w14:textId="77777777" w:rsidR="0018517B" w:rsidRPr="00915A99" w:rsidRDefault="0018517B" w:rsidP="00187E97">
            <w:pPr>
              <w:rPr>
                <w:lang w:eastAsia="fr-FR"/>
              </w:rPr>
            </w:pPr>
          </w:p>
        </w:tc>
        <w:tc>
          <w:tcPr>
            <w:tcW w:w="336" w:type="pct"/>
            <w:vMerge/>
            <w:tcBorders>
              <w:top w:val="single" w:sz="8" w:space="0" w:color="000000"/>
              <w:left w:val="single" w:sz="8" w:space="0" w:color="000000"/>
              <w:bottom w:val="single" w:sz="8" w:space="0" w:color="auto"/>
              <w:right w:val="single" w:sz="8" w:space="0" w:color="000000"/>
            </w:tcBorders>
            <w:vAlign w:val="center"/>
          </w:tcPr>
          <w:p w14:paraId="0C1AA5F5" w14:textId="77777777" w:rsidR="0018517B" w:rsidRPr="00915A99" w:rsidRDefault="0018517B" w:rsidP="00187E97">
            <w:pPr>
              <w:rPr>
                <w:lang w:eastAsia="fr-FR"/>
              </w:rPr>
            </w:pPr>
          </w:p>
        </w:tc>
      </w:tr>
      <w:tr w:rsidR="0018517B" w:rsidRPr="00915A99" w14:paraId="55A42348" w14:textId="77777777" w:rsidTr="00187E97">
        <w:trPr>
          <w:trHeight w:val="261"/>
          <w:jc w:val="center"/>
        </w:trPr>
        <w:tc>
          <w:tcPr>
            <w:tcW w:w="206" w:type="pct"/>
            <w:vMerge w:val="restart"/>
            <w:tcBorders>
              <w:top w:val="single" w:sz="8" w:space="0" w:color="000000"/>
              <w:left w:val="single" w:sz="8" w:space="0" w:color="000000"/>
              <w:bottom w:val="single" w:sz="8" w:space="0" w:color="000000"/>
              <w:right w:val="single" w:sz="4" w:space="0" w:color="auto"/>
            </w:tcBorders>
            <w:vAlign w:val="center"/>
            <w:hideMark/>
          </w:tcPr>
          <w:p w14:paraId="18A83993" w14:textId="77777777" w:rsidR="0018517B" w:rsidRPr="00915A99" w:rsidRDefault="0018517B" w:rsidP="00187E97">
            <w:pPr>
              <w:rPr>
                <w:rFonts w:eastAsia="Calibri"/>
              </w:rPr>
            </w:pPr>
            <w:r w:rsidRPr="00915A99">
              <w:rPr>
                <w:rFonts w:eastAsia="Calibri"/>
              </w:rPr>
              <w:t>13</w:t>
            </w:r>
          </w:p>
        </w:tc>
        <w:tc>
          <w:tcPr>
            <w:tcW w:w="1356" w:type="pct"/>
            <w:vMerge w:val="restart"/>
            <w:tcBorders>
              <w:top w:val="single" w:sz="8" w:space="0" w:color="000000"/>
              <w:left w:val="single" w:sz="4" w:space="0" w:color="auto"/>
              <w:bottom w:val="single" w:sz="8" w:space="0" w:color="000000"/>
              <w:right w:val="single" w:sz="8" w:space="0" w:color="000000"/>
            </w:tcBorders>
            <w:vAlign w:val="center"/>
            <w:hideMark/>
          </w:tcPr>
          <w:p w14:paraId="08B5822A" w14:textId="77777777" w:rsidR="0018517B" w:rsidRPr="00915A99" w:rsidRDefault="0018517B" w:rsidP="00187E97">
            <w:pPr>
              <w:rPr>
                <w:rFonts w:eastAsia="Calibri"/>
                <w:rtl/>
              </w:rPr>
            </w:pPr>
            <w:r w:rsidRPr="00915A99">
              <w:rPr>
                <w:rFonts w:eastAsia="Calibri"/>
                <w:rtl/>
              </w:rPr>
              <w:t>يتم تخصيص بنداً في الموازنة بغرض تطوير الجودة لخدمات مرافق الحج</w:t>
            </w: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364F3CDB" w14:textId="77777777" w:rsidR="0018517B" w:rsidRPr="00915A99" w:rsidRDefault="0018517B" w:rsidP="00187E97">
            <w:pPr>
              <w:rPr>
                <w:rFonts w:eastAsia="Calibri"/>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tcPr>
          <w:p w14:paraId="18DE6EDC" w14:textId="77777777" w:rsidR="0018517B" w:rsidRPr="00915A99" w:rsidRDefault="0018517B" w:rsidP="00187E97">
            <w:pPr>
              <w:rPr>
                <w:rFonts w:eastAsia="Calibri"/>
              </w:rPr>
            </w:pPr>
            <w:r w:rsidRPr="00915A99">
              <w:rPr>
                <w:rFonts w:eastAsia="Calibri"/>
                <w:rtl/>
              </w:rPr>
              <w:t>15</w:t>
            </w:r>
          </w:p>
        </w:tc>
        <w:tc>
          <w:tcPr>
            <w:tcW w:w="361" w:type="pct"/>
            <w:tcBorders>
              <w:top w:val="single" w:sz="8" w:space="0" w:color="000000"/>
              <w:left w:val="single" w:sz="8" w:space="0" w:color="000000"/>
              <w:bottom w:val="single" w:sz="8" w:space="0" w:color="000000"/>
              <w:right w:val="single" w:sz="8" w:space="0" w:color="000000"/>
            </w:tcBorders>
            <w:vAlign w:val="center"/>
          </w:tcPr>
          <w:p w14:paraId="284FA479" w14:textId="77777777" w:rsidR="0018517B" w:rsidRPr="00915A99" w:rsidRDefault="0018517B" w:rsidP="00187E97">
            <w:pPr>
              <w:rPr>
                <w:rFonts w:eastAsia="Calibri"/>
              </w:rPr>
            </w:pPr>
            <w:r w:rsidRPr="00915A99">
              <w:rPr>
                <w:rFonts w:eastAsia="Calibri"/>
                <w:rtl/>
              </w:rPr>
              <w:t>10</w:t>
            </w:r>
          </w:p>
        </w:tc>
        <w:tc>
          <w:tcPr>
            <w:tcW w:w="361" w:type="pct"/>
            <w:tcBorders>
              <w:top w:val="single" w:sz="8" w:space="0" w:color="000000"/>
              <w:left w:val="single" w:sz="8" w:space="0" w:color="000000"/>
              <w:bottom w:val="single" w:sz="8" w:space="0" w:color="000000"/>
              <w:right w:val="single" w:sz="8" w:space="0" w:color="000000"/>
            </w:tcBorders>
            <w:vAlign w:val="center"/>
          </w:tcPr>
          <w:p w14:paraId="1265726D" w14:textId="77777777" w:rsidR="0018517B" w:rsidRPr="00915A99" w:rsidRDefault="0018517B" w:rsidP="00187E97">
            <w:pPr>
              <w:rPr>
                <w:rFonts w:eastAsia="Calibri"/>
              </w:rPr>
            </w:pPr>
            <w:r w:rsidRPr="00915A99">
              <w:rPr>
                <w:rFonts w:eastAsia="Calibri"/>
                <w:rtl/>
              </w:rPr>
              <w:t>93</w:t>
            </w:r>
          </w:p>
        </w:tc>
        <w:tc>
          <w:tcPr>
            <w:tcW w:w="361" w:type="pct"/>
            <w:tcBorders>
              <w:top w:val="single" w:sz="8" w:space="0" w:color="000000"/>
              <w:left w:val="single" w:sz="8" w:space="0" w:color="000000"/>
              <w:bottom w:val="single" w:sz="8" w:space="0" w:color="000000"/>
              <w:right w:val="single" w:sz="8" w:space="0" w:color="000000"/>
            </w:tcBorders>
            <w:vAlign w:val="center"/>
          </w:tcPr>
          <w:p w14:paraId="58E3897A" w14:textId="77777777" w:rsidR="0018517B" w:rsidRPr="00915A99" w:rsidRDefault="0018517B" w:rsidP="00187E97">
            <w:pPr>
              <w:rPr>
                <w:rFonts w:eastAsia="Calibri"/>
              </w:rPr>
            </w:pPr>
            <w:r w:rsidRPr="00915A99">
              <w:rPr>
                <w:rFonts w:eastAsia="Calibri"/>
                <w:rtl/>
              </w:rPr>
              <w:t>98</w:t>
            </w:r>
          </w:p>
        </w:tc>
        <w:tc>
          <w:tcPr>
            <w:tcW w:w="361" w:type="pct"/>
            <w:tcBorders>
              <w:top w:val="single" w:sz="8" w:space="0" w:color="000000"/>
              <w:left w:val="single" w:sz="8" w:space="0" w:color="000000"/>
              <w:bottom w:val="single" w:sz="8" w:space="0" w:color="000000"/>
              <w:right w:val="single" w:sz="8" w:space="0" w:color="000000"/>
            </w:tcBorders>
            <w:vAlign w:val="center"/>
          </w:tcPr>
          <w:p w14:paraId="2C1DEAE8" w14:textId="77777777" w:rsidR="0018517B" w:rsidRPr="00915A99" w:rsidRDefault="0018517B" w:rsidP="00187E97">
            <w:pPr>
              <w:rPr>
                <w:rFonts w:eastAsia="Calibri"/>
              </w:rPr>
            </w:pPr>
            <w:r w:rsidRPr="00915A99">
              <w:rPr>
                <w:rFonts w:eastAsia="Calibri"/>
                <w:rtl/>
              </w:rPr>
              <w:t>48</w:t>
            </w:r>
          </w:p>
        </w:tc>
        <w:tc>
          <w:tcPr>
            <w:tcW w:w="406" w:type="pct"/>
            <w:vMerge w:val="restart"/>
            <w:tcBorders>
              <w:top w:val="single" w:sz="8" w:space="0" w:color="auto"/>
              <w:left w:val="single" w:sz="8" w:space="0" w:color="000000"/>
              <w:bottom w:val="single" w:sz="8" w:space="0" w:color="auto"/>
              <w:right w:val="single" w:sz="8" w:space="0" w:color="000000"/>
            </w:tcBorders>
            <w:vAlign w:val="center"/>
          </w:tcPr>
          <w:p w14:paraId="12C99B1A" w14:textId="77777777" w:rsidR="0018517B" w:rsidRPr="00915A99" w:rsidRDefault="0018517B" w:rsidP="00187E97">
            <w:pPr>
              <w:rPr>
                <w:rFonts w:eastAsia="Calibri"/>
              </w:rPr>
            </w:pPr>
            <w:r w:rsidRPr="00915A99">
              <w:rPr>
                <w:rFonts w:eastAsia="Calibri"/>
                <w:rtl/>
              </w:rPr>
              <w:t>3.58</w:t>
            </w:r>
          </w:p>
        </w:tc>
        <w:tc>
          <w:tcPr>
            <w:tcW w:w="406" w:type="pct"/>
            <w:vMerge w:val="restart"/>
            <w:tcBorders>
              <w:top w:val="single" w:sz="8" w:space="0" w:color="auto"/>
              <w:left w:val="single" w:sz="8" w:space="0" w:color="000000"/>
              <w:bottom w:val="single" w:sz="8" w:space="0" w:color="auto"/>
              <w:right w:val="single" w:sz="4" w:space="0" w:color="auto"/>
            </w:tcBorders>
            <w:vAlign w:val="center"/>
          </w:tcPr>
          <w:p w14:paraId="5B4FFF99" w14:textId="77777777" w:rsidR="0018517B" w:rsidRPr="00915A99" w:rsidRDefault="0018517B" w:rsidP="00187E97">
            <w:pPr>
              <w:rPr>
                <w:rFonts w:eastAsia="Calibri"/>
                <w:rtl/>
              </w:rPr>
            </w:pPr>
            <w:r w:rsidRPr="00915A99">
              <w:rPr>
                <w:rFonts w:eastAsia="Calibri"/>
                <w:rtl/>
              </w:rPr>
              <w:t>1.013</w:t>
            </w:r>
          </w:p>
        </w:tc>
        <w:tc>
          <w:tcPr>
            <w:tcW w:w="271" w:type="pct"/>
            <w:vMerge w:val="restart"/>
            <w:tcBorders>
              <w:top w:val="single" w:sz="8" w:space="0" w:color="auto"/>
              <w:left w:val="single" w:sz="4" w:space="0" w:color="auto"/>
              <w:bottom w:val="single" w:sz="8" w:space="0" w:color="auto"/>
              <w:right w:val="single" w:sz="8" w:space="0" w:color="000000"/>
            </w:tcBorders>
            <w:vAlign w:val="center"/>
          </w:tcPr>
          <w:p w14:paraId="270D718B" w14:textId="77777777" w:rsidR="0018517B" w:rsidRPr="00915A99" w:rsidRDefault="0018517B" w:rsidP="00187E97">
            <w:pPr>
              <w:rPr>
                <w:rFonts w:eastAsia="Calibri"/>
              </w:rPr>
            </w:pPr>
            <w:r w:rsidRPr="00915A99">
              <w:rPr>
                <w:rFonts w:eastAsia="Calibri"/>
                <w:rtl/>
              </w:rPr>
              <w:t>6</w:t>
            </w:r>
          </w:p>
        </w:tc>
        <w:tc>
          <w:tcPr>
            <w:tcW w:w="336" w:type="pct"/>
            <w:vMerge w:val="restart"/>
            <w:tcBorders>
              <w:top w:val="single" w:sz="8" w:space="0" w:color="auto"/>
              <w:left w:val="single" w:sz="8" w:space="0" w:color="000000"/>
              <w:bottom w:val="single" w:sz="8" w:space="0" w:color="auto"/>
              <w:right w:val="single" w:sz="8" w:space="0" w:color="000000"/>
            </w:tcBorders>
            <w:vAlign w:val="center"/>
          </w:tcPr>
          <w:p w14:paraId="49C9969F" w14:textId="77777777" w:rsidR="0018517B" w:rsidRPr="00915A99" w:rsidRDefault="0018517B" w:rsidP="00187E97">
            <w:pPr>
              <w:rPr>
                <w:rFonts w:eastAsia="Calibri"/>
              </w:rPr>
            </w:pPr>
            <w:r w:rsidRPr="00915A99">
              <w:rPr>
                <w:rFonts w:eastAsia="Calibri"/>
                <w:rtl/>
              </w:rPr>
              <w:t>حسن</w:t>
            </w:r>
          </w:p>
        </w:tc>
      </w:tr>
      <w:tr w:rsidR="0018517B" w:rsidRPr="00915A99" w14:paraId="0E081AD5" w14:textId="77777777" w:rsidTr="00187E97">
        <w:trPr>
          <w:trHeight w:val="389"/>
          <w:jc w:val="center"/>
        </w:trPr>
        <w:tc>
          <w:tcPr>
            <w:tcW w:w="206" w:type="pct"/>
            <w:vMerge/>
            <w:tcBorders>
              <w:top w:val="single" w:sz="8" w:space="0" w:color="000000"/>
              <w:left w:val="single" w:sz="8" w:space="0" w:color="000000"/>
              <w:bottom w:val="single" w:sz="8" w:space="0" w:color="000000"/>
              <w:right w:val="single" w:sz="4" w:space="0" w:color="auto"/>
            </w:tcBorders>
            <w:vAlign w:val="center"/>
            <w:hideMark/>
          </w:tcPr>
          <w:p w14:paraId="14EA72FA" w14:textId="77777777" w:rsidR="0018517B" w:rsidRPr="00915A99" w:rsidRDefault="0018517B" w:rsidP="00187E97">
            <w:pPr>
              <w:rPr>
                <w:lang w:eastAsia="fr-FR"/>
              </w:rPr>
            </w:pPr>
          </w:p>
        </w:tc>
        <w:tc>
          <w:tcPr>
            <w:tcW w:w="1356" w:type="pct"/>
            <w:vMerge/>
            <w:tcBorders>
              <w:top w:val="single" w:sz="8" w:space="0" w:color="000000"/>
              <w:left w:val="single" w:sz="4" w:space="0" w:color="auto"/>
              <w:bottom w:val="single" w:sz="8" w:space="0" w:color="000000"/>
              <w:right w:val="single" w:sz="8" w:space="0" w:color="000000"/>
            </w:tcBorders>
            <w:vAlign w:val="center"/>
            <w:hideMark/>
          </w:tcPr>
          <w:p w14:paraId="014990EE" w14:textId="77777777" w:rsidR="0018517B" w:rsidRPr="00915A99" w:rsidRDefault="0018517B" w:rsidP="00187E97">
            <w:pPr>
              <w:rPr>
                <w:lang w:eastAsia="fr-FR"/>
              </w:rPr>
            </w:pPr>
          </w:p>
        </w:tc>
        <w:tc>
          <w:tcPr>
            <w:tcW w:w="284" w:type="pct"/>
            <w:tcBorders>
              <w:top w:val="single" w:sz="8" w:space="0" w:color="000000"/>
              <w:left w:val="single" w:sz="8" w:space="0" w:color="000000"/>
              <w:bottom w:val="single" w:sz="8" w:space="0" w:color="000000"/>
              <w:right w:val="single" w:sz="8" w:space="0" w:color="000000"/>
            </w:tcBorders>
            <w:vAlign w:val="center"/>
            <w:hideMark/>
          </w:tcPr>
          <w:p w14:paraId="7E499F19"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tcPr>
          <w:p w14:paraId="69697B77" w14:textId="77777777" w:rsidR="0018517B" w:rsidRPr="00915A99" w:rsidRDefault="0018517B" w:rsidP="00187E97">
            <w:pPr>
              <w:rPr>
                <w:rFonts w:eastAsia="Calibri"/>
              </w:rPr>
            </w:pPr>
            <w:r w:rsidRPr="00915A99">
              <w:rPr>
                <w:rFonts w:eastAsia="Calibri"/>
                <w:rtl/>
              </w:rPr>
              <w:t>5.7</w:t>
            </w:r>
          </w:p>
        </w:tc>
        <w:tc>
          <w:tcPr>
            <w:tcW w:w="361" w:type="pct"/>
            <w:tcBorders>
              <w:top w:val="single" w:sz="8" w:space="0" w:color="000000"/>
              <w:left w:val="single" w:sz="8" w:space="0" w:color="000000"/>
              <w:bottom w:val="single" w:sz="8" w:space="0" w:color="000000"/>
              <w:right w:val="single" w:sz="8" w:space="0" w:color="000000"/>
            </w:tcBorders>
            <w:vAlign w:val="center"/>
          </w:tcPr>
          <w:p w14:paraId="0EB27381" w14:textId="77777777" w:rsidR="0018517B" w:rsidRPr="00915A99" w:rsidRDefault="0018517B" w:rsidP="00187E97">
            <w:pPr>
              <w:rPr>
                <w:rFonts w:eastAsia="Calibri"/>
              </w:rPr>
            </w:pPr>
            <w:r w:rsidRPr="00915A99">
              <w:rPr>
                <w:rFonts w:eastAsia="Calibri"/>
                <w:rtl/>
              </w:rPr>
              <w:t>3.8</w:t>
            </w:r>
          </w:p>
        </w:tc>
        <w:tc>
          <w:tcPr>
            <w:tcW w:w="361" w:type="pct"/>
            <w:tcBorders>
              <w:top w:val="single" w:sz="8" w:space="0" w:color="000000"/>
              <w:left w:val="single" w:sz="8" w:space="0" w:color="000000"/>
              <w:bottom w:val="single" w:sz="8" w:space="0" w:color="000000"/>
              <w:right w:val="single" w:sz="8" w:space="0" w:color="000000"/>
            </w:tcBorders>
            <w:vAlign w:val="center"/>
          </w:tcPr>
          <w:p w14:paraId="6F05C539" w14:textId="77777777" w:rsidR="0018517B" w:rsidRPr="00915A99" w:rsidRDefault="0018517B" w:rsidP="00187E97">
            <w:pPr>
              <w:rPr>
                <w:rFonts w:eastAsia="Calibri"/>
              </w:rPr>
            </w:pPr>
            <w:r w:rsidRPr="00915A99">
              <w:rPr>
                <w:rFonts w:eastAsia="Calibri"/>
                <w:rtl/>
              </w:rPr>
              <w:t>35.2</w:t>
            </w:r>
          </w:p>
        </w:tc>
        <w:tc>
          <w:tcPr>
            <w:tcW w:w="361" w:type="pct"/>
            <w:tcBorders>
              <w:top w:val="single" w:sz="8" w:space="0" w:color="000000"/>
              <w:left w:val="single" w:sz="8" w:space="0" w:color="000000"/>
              <w:bottom w:val="single" w:sz="8" w:space="0" w:color="000000"/>
              <w:right w:val="single" w:sz="8" w:space="0" w:color="000000"/>
            </w:tcBorders>
            <w:vAlign w:val="center"/>
          </w:tcPr>
          <w:p w14:paraId="4B6BFFBC" w14:textId="77777777" w:rsidR="0018517B" w:rsidRPr="00915A99" w:rsidRDefault="0018517B" w:rsidP="00187E97">
            <w:pPr>
              <w:rPr>
                <w:rFonts w:eastAsia="Calibri"/>
              </w:rPr>
            </w:pPr>
            <w:r w:rsidRPr="00915A99">
              <w:rPr>
                <w:rFonts w:eastAsia="Calibri"/>
                <w:rtl/>
              </w:rPr>
              <w:t>37.1</w:t>
            </w:r>
          </w:p>
        </w:tc>
        <w:tc>
          <w:tcPr>
            <w:tcW w:w="361" w:type="pct"/>
            <w:tcBorders>
              <w:top w:val="single" w:sz="8" w:space="0" w:color="000000"/>
              <w:left w:val="single" w:sz="8" w:space="0" w:color="000000"/>
              <w:bottom w:val="single" w:sz="8" w:space="0" w:color="000000"/>
              <w:right w:val="single" w:sz="8" w:space="0" w:color="000000"/>
            </w:tcBorders>
            <w:vAlign w:val="center"/>
          </w:tcPr>
          <w:p w14:paraId="093EBC06" w14:textId="77777777" w:rsidR="0018517B" w:rsidRPr="00915A99" w:rsidRDefault="0018517B" w:rsidP="00187E97">
            <w:pPr>
              <w:rPr>
                <w:rFonts w:eastAsia="Calibri"/>
              </w:rPr>
            </w:pPr>
            <w:r w:rsidRPr="00915A99">
              <w:rPr>
                <w:rFonts w:eastAsia="Calibri"/>
                <w:rtl/>
              </w:rPr>
              <w:t>18.2</w:t>
            </w:r>
          </w:p>
        </w:tc>
        <w:tc>
          <w:tcPr>
            <w:tcW w:w="406" w:type="pct"/>
            <w:vMerge/>
            <w:tcBorders>
              <w:top w:val="single" w:sz="8" w:space="0" w:color="auto"/>
              <w:left w:val="single" w:sz="8" w:space="0" w:color="000000"/>
              <w:bottom w:val="single" w:sz="8" w:space="0" w:color="auto"/>
              <w:right w:val="single" w:sz="8" w:space="0" w:color="000000"/>
            </w:tcBorders>
            <w:vAlign w:val="center"/>
          </w:tcPr>
          <w:p w14:paraId="46BFD4CC" w14:textId="77777777" w:rsidR="0018517B" w:rsidRPr="00915A99" w:rsidRDefault="0018517B" w:rsidP="00187E97">
            <w:pPr>
              <w:rPr>
                <w:lang w:eastAsia="fr-FR"/>
              </w:rPr>
            </w:pPr>
          </w:p>
        </w:tc>
        <w:tc>
          <w:tcPr>
            <w:tcW w:w="406" w:type="pct"/>
            <w:vMerge/>
            <w:tcBorders>
              <w:top w:val="single" w:sz="8" w:space="0" w:color="auto"/>
              <w:left w:val="single" w:sz="8" w:space="0" w:color="000000"/>
              <w:bottom w:val="single" w:sz="8" w:space="0" w:color="auto"/>
              <w:right w:val="single" w:sz="4" w:space="0" w:color="auto"/>
            </w:tcBorders>
            <w:vAlign w:val="center"/>
          </w:tcPr>
          <w:p w14:paraId="48536CCD" w14:textId="77777777" w:rsidR="0018517B" w:rsidRPr="00915A99" w:rsidRDefault="0018517B" w:rsidP="00187E97">
            <w:pPr>
              <w:rPr>
                <w:lang w:eastAsia="fr-FR"/>
              </w:rPr>
            </w:pPr>
          </w:p>
        </w:tc>
        <w:tc>
          <w:tcPr>
            <w:tcW w:w="271" w:type="pct"/>
            <w:vMerge/>
            <w:tcBorders>
              <w:top w:val="single" w:sz="8" w:space="0" w:color="auto"/>
              <w:left w:val="single" w:sz="4" w:space="0" w:color="auto"/>
              <w:bottom w:val="single" w:sz="8" w:space="0" w:color="auto"/>
              <w:right w:val="single" w:sz="8" w:space="0" w:color="000000"/>
            </w:tcBorders>
            <w:vAlign w:val="center"/>
          </w:tcPr>
          <w:p w14:paraId="4381D462" w14:textId="77777777" w:rsidR="0018517B" w:rsidRPr="00915A99" w:rsidRDefault="0018517B" w:rsidP="00187E97">
            <w:pPr>
              <w:rPr>
                <w:lang w:eastAsia="fr-FR"/>
              </w:rPr>
            </w:pPr>
          </w:p>
        </w:tc>
        <w:tc>
          <w:tcPr>
            <w:tcW w:w="336" w:type="pct"/>
            <w:vMerge/>
            <w:tcBorders>
              <w:top w:val="single" w:sz="8" w:space="0" w:color="auto"/>
              <w:left w:val="single" w:sz="8" w:space="0" w:color="000000"/>
              <w:bottom w:val="single" w:sz="8" w:space="0" w:color="auto"/>
              <w:right w:val="single" w:sz="8" w:space="0" w:color="000000"/>
            </w:tcBorders>
            <w:vAlign w:val="center"/>
          </w:tcPr>
          <w:p w14:paraId="66BD7A42" w14:textId="77777777" w:rsidR="0018517B" w:rsidRPr="00915A99" w:rsidRDefault="0018517B" w:rsidP="00187E97">
            <w:pPr>
              <w:rPr>
                <w:lang w:eastAsia="fr-FR"/>
              </w:rPr>
            </w:pPr>
          </w:p>
        </w:tc>
      </w:tr>
      <w:tr w:rsidR="0018517B" w:rsidRPr="00915A99" w14:paraId="2346FC96" w14:textId="77777777" w:rsidTr="00187E97">
        <w:trPr>
          <w:trHeight w:val="221"/>
          <w:jc w:val="center"/>
        </w:trPr>
        <w:tc>
          <w:tcPr>
            <w:tcW w:w="156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67FA2396" w14:textId="77777777" w:rsidR="0018517B" w:rsidRPr="00915A99" w:rsidRDefault="0018517B" w:rsidP="00187E97">
            <w:pPr>
              <w:rPr>
                <w:rFonts w:eastAsia="Calibri"/>
                <w:rtl/>
              </w:rPr>
            </w:pPr>
            <w:r w:rsidRPr="00915A99">
              <w:rPr>
                <w:rFonts w:eastAsia="Calibri"/>
                <w:rtl/>
              </w:rPr>
              <w:t>المتوسط العام لعبارات هذا المحور</w:t>
            </w:r>
          </w:p>
        </w:tc>
        <w:tc>
          <w:tcPr>
            <w:tcW w:w="284" w:type="pct"/>
            <w:tcBorders>
              <w:top w:val="single" w:sz="8" w:space="0" w:color="000000"/>
              <w:left w:val="single" w:sz="4" w:space="0" w:color="auto"/>
              <w:bottom w:val="single" w:sz="8" w:space="0" w:color="000000"/>
              <w:right w:val="single" w:sz="8" w:space="0" w:color="000000"/>
            </w:tcBorders>
            <w:vAlign w:val="center"/>
            <w:hideMark/>
          </w:tcPr>
          <w:p w14:paraId="023412E7" w14:textId="77777777" w:rsidR="0018517B" w:rsidRPr="00915A99" w:rsidRDefault="0018517B" w:rsidP="00187E97">
            <w:pPr>
              <w:rPr>
                <w:rFonts w:eastAsia="Calibri"/>
              </w:rPr>
            </w:pPr>
            <w:r w:rsidRPr="00915A99">
              <w:rPr>
                <w:rFonts w:eastAsia="Calibri"/>
                <w:rtl/>
              </w:rPr>
              <w:t>ك</w:t>
            </w:r>
          </w:p>
        </w:tc>
        <w:tc>
          <w:tcPr>
            <w:tcW w:w="292" w:type="pct"/>
            <w:tcBorders>
              <w:top w:val="single" w:sz="8" w:space="0" w:color="000000"/>
              <w:left w:val="single" w:sz="8" w:space="0" w:color="000000"/>
              <w:bottom w:val="single" w:sz="8" w:space="0" w:color="000000"/>
              <w:right w:val="single" w:sz="8" w:space="0" w:color="000000"/>
            </w:tcBorders>
            <w:vAlign w:val="center"/>
            <w:hideMark/>
          </w:tcPr>
          <w:p w14:paraId="22C5E07E" w14:textId="77777777" w:rsidR="0018517B" w:rsidRPr="00915A99" w:rsidRDefault="0018517B" w:rsidP="00187E97">
            <w:pPr>
              <w:rPr>
                <w:rFonts w:eastAsia="Calibri"/>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1C41FA93" w14:textId="77777777" w:rsidR="0018517B" w:rsidRPr="00915A99" w:rsidRDefault="0018517B" w:rsidP="00187E97">
            <w:pPr>
              <w:rPr>
                <w:rFonts w:eastAsia="Calibri"/>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2A3697BF" w14:textId="77777777" w:rsidR="0018517B" w:rsidRPr="00915A99" w:rsidRDefault="0018517B" w:rsidP="00187E97">
            <w:pPr>
              <w:rPr>
                <w:rFonts w:eastAsia="Calibri"/>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0B6832A9" w14:textId="77777777" w:rsidR="0018517B" w:rsidRPr="00915A99" w:rsidRDefault="0018517B" w:rsidP="00187E97">
            <w:pPr>
              <w:rPr>
                <w:rFonts w:eastAsia="Calibri"/>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376C40AE" w14:textId="77777777" w:rsidR="0018517B" w:rsidRPr="00915A99" w:rsidRDefault="0018517B" w:rsidP="00187E97">
            <w:pPr>
              <w:rPr>
                <w:rFonts w:eastAsia="Calibri"/>
              </w:rPr>
            </w:pPr>
            <w:r w:rsidRPr="00915A99">
              <w:rPr>
                <w:rFonts w:eastAsia="Calibri"/>
              </w:rPr>
              <w:t>-</w:t>
            </w:r>
          </w:p>
        </w:tc>
        <w:tc>
          <w:tcPr>
            <w:tcW w:w="406" w:type="pct"/>
            <w:vMerge w:val="restart"/>
            <w:tcBorders>
              <w:top w:val="single" w:sz="8" w:space="0" w:color="auto"/>
              <w:left w:val="single" w:sz="8" w:space="0" w:color="000000"/>
              <w:bottom w:val="single" w:sz="8" w:space="0" w:color="auto"/>
              <w:right w:val="single" w:sz="8" w:space="0" w:color="000000"/>
            </w:tcBorders>
            <w:vAlign w:val="center"/>
          </w:tcPr>
          <w:p w14:paraId="4EFA3165" w14:textId="77777777" w:rsidR="0018517B" w:rsidRPr="00915A99" w:rsidRDefault="0018517B" w:rsidP="00187E97">
            <w:pPr>
              <w:rPr>
                <w:rFonts w:eastAsia="Calibri"/>
              </w:rPr>
            </w:pPr>
            <w:r w:rsidRPr="00915A99">
              <w:rPr>
                <w:rFonts w:eastAsia="Calibri"/>
                <w:rtl/>
              </w:rPr>
              <w:t>3.84</w:t>
            </w:r>
          </w:p>
        </w:tc>
        <w:tc>
          <w:tcPr>
            <w:tcW w:w="406" w:type="pct"/>
            <w:vMerge w:val="restart"/>
            <w:tcBorders>
              <w:top w:val="single" w:sz="8" w:space="0" w:color="auto"/>
              <w:left w:val="single" w:sz="8" w:space="0" w:color="000000"/>
              <w:bottom w:val="single" w:sz="8" w:space="0" w:color="auto"/>
              <w:right w:val="single" w:sz="4" w:space="0" w:color="auto"/>
            </w:tcBorders>
            <w:vAlign w:val="center"/>
          </w:tcPr>
          <w:p w14:paraId="6F45D5E4" w14:textId="77777777" w:rsidR="0018517B" w:rsidRPr="00915A99" w:rsidRDefault="0018517B" w:rsidP="00187E97">
            <w:pPr>
              <w:rPr>
                <w:rFonts w:eastAsia="Calibri"/>
              </w:rPr>
            </w:pPr>
            <w:r w:rsidRPr="00915A99">
              <w:rPr>
                <w:rFonts w:eastAsia="Calibri"/>
                <w:rtl/>
              </w:rPr>
              <w:t>0.751</w:t>
            </w:r>
          </w:p>
        </w:tc>
        <w:tc>
          <w:tcPr>
            <w:tcW w:w="271" w:type="pct"/>
            <w:vMerge w:val="restart"/>
            <w:tcBorders>
              <w:top w:val="single" w:sz="8" w:space="0" w:color="auto"/>
              <w:left w:val="single" w:sz="4" w:space="0" w:color="auto"/>
              <w:bottom w:val="single" w:sz="8" w:space="0" w:color="auto"/>
              <w:right w:val="single" w:sz="8" w:space="0" w:color="000000"/>
            </w:tcBorders>
            <w:vAlign w:val="center"/>
          </w:tcPr>
          <w:p w14:paraId="652B82BD" w14:textId="77777777" w:rsidR="0018517B" w:rsidRPr="00915A99" w:rsidRDefault="0018517B" w:rsidP="00187E97">
            <w:pPr>
              <w:rPr>
                <w:rFonts w:eastAsia="Calibri"/>
              </w:rPr>
            </w:pPr>
            <w:r w:rsidRPr="00915A99">
              <w:rPr>
                <w:rFonts w:eastAsia="Calibri"/>
                <w:rtl/>
              </w:rPr>
              <w:t>-</w:t>
            </w:r>
          </w:p>
        </w:tc>
        <w:tc>
          <w:tcPr>
            <w:tcW w:w="336" w:type="pct"/>
            <w:vMerge w:val="restart"/>
            <w:tcBorders>
              <w:top w:val="single" w:sz="8" w:space="0" w:color="auto"/>
              <w:left w:val="single" w:sz="8" w:space="0" w:color="000000"/>
              <w:bottom w:val="single" w:sz="8" w:space="0" w:color="auto"/>
              <w:right w:val="single" w:sz="8" w:space="0" w:color="000000"/>
            </w:tcBorders>
            <w:vAlign w:val="center"/>
          </w:tcPr>
          <w:p w14:paraId="514370B0" w14:textId="77777777" w:rsidR="0018517B" w:rsidRPr="00915A99" w:rsidRDefault="0018517B" w:rsidP="00187E97">
            <w:pPr>
              <w:rPr>
                <w:rFonts w:eastAsia="Calibri"/>
              </w:rPr>
            </w:pPr>
            <w:r w:rsidRPr="00915A99">
              <w:rPr>
                <w:rFonts w:eastAsia="Calibri"/>
                <w:rtl/>
              </w:rPr>
              <w:t>حسن</w:t>
            </w:r>
          </w:p>
        </w:tc>
      </w:tr>
      <w:tr w:rsidR="0018517B" w:rsidRPr="00915A99" w14:paraId="676E523A" w14:textId="77777777" w:rsidTr="00187E97">
        <w:trPr>
          <w:trHeight w:val="221"/>
          <w:jc w:val="center"/>
        </w:trPr>
        <w:tc>
          <w:tcPr>
            <w:tcW w:w="1563" w:type="pct"/>
            <w:gridSpan w:val="2"/>
            <w:vMerge/>
            <w:tcBorders>
              <w:top w:val="single" w:sz="8" w:space="0" w:color="000000"/>
              <w:left w:val="single" w:sz="8" w:space="0" w:color="000000"/>
              <w:bottom w:val="single" w:sz="8" w:space="0" w:color="000000"/>
              <w:right w:val="single" w:sz="4" w:space="0" w:color="auto"/>
            </w:tcBorders>
            <w:vAlign w:val="center"/>
            <w:hideMark/>
          </w:tcPr>
          <w:p w14:paraId="7554C880" w14:textId="77777777" w:rsidR="0018517B" w:rsidRPr="00915A99" w:rsidRDefault="0018517B" w:rsidP="00187E97">
            <w:pPr>
              <w:rPr>
                <w:lang w:eastAsia="fr-FR"/>
              </w:rPr>
            </w:pPr>
          </w:p>
        </w:tc>
        <w:tc>
          <w:tcPr>
            <w:tcW w:w="284" w:type="pct"/>
            <w:tcBorders>
              <w:top w:val="single" w:sz="8" w:space="0" w:color="000000"/>
              <w:left w:val="single" w:sz="4" w:space="0" w:color="auto"/>
              <w:bottom w:val="single" w:sz="8" w:space="0" w:color="000000"/>
              <w:right w:val="single" w:sz="8" w:space="0" w:color="000000"/>
            </w:tcBorders>
            <w:vAlign w:val="center"/>
            <w:hideMark/>
          </w:tcPr>
          <w:p w14:paraId="509CD7AD" w14:textId="77777777" w:rsidR="0018517B" w:rsidRPr="00915A99" w:rsidRDefault="0018517B" w:rsidP="00187E97">
            <w:pPr>
              <w:rPr>
                <w:rFonts w:eastAsia="Calibri"/>
              </w:rPr>
            </w:pPr>
            <w:r w:rsidRPr="00915A99">
              <w:rPr>
                <w:rFonts w:eastAsia="Calibri"/>
              </w:rPr>
              <w:t>%</w:t>
            </w:r>
          </w:p>
        </w:tc>
        <w:tc>
          <w:tcPr>
            <w:tcW w:w="292" w:type="pct"/>
            <w:tcBorders>
              <w:top w:val="single" w:sz="8" w:space="0" w:color="000000"/>
              <w:left w:val="single" w:sz="8" w:space="0" w:color="000000"/>
              <w:bottom w:val="single" w:sz="8" w:space="0" w:color="000000"/>
              <w:right w:val="single" w:sz="8" w:space="0" w:color="000000"/>
            </w:tcBorders>
            <w:vAlign w:val="center"/>
            <w:hideMark/>
          </w:tcPr>
          <w:p w14:paraId="2C0AE762" w14:textId="77777777" w:rsidR="0018517B" w:rsidRPr="00915A99" w:rsidRDefault="0018517B" w:rsidP="00187E97">
            <w:pPr>
              <w:rPr>
                <w:rFonts w:eastAsia="Calibri"/>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395B64C8" w14:textId="77777777" w:rsidR="0018517B" w:rsidRPr="00915A99" w:rsidRDefault="0018517B" w:rsidP="00187E97">
            <w:pPr>
              <w:rPr>
                <w:rFonts w:eastAsia="Calibri"/>
                <w:rtl/>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02361FC1" w14:textId="77777777" w:rsidR="0018517B" w:rsidRPr="00915A99" w:rsidRDefault="0018517B" w:rsidP="00187E97">
            <w:pPr>
              <w:rPr>
                <w:rFonts w:eastAsia="Calibri"/>
                <w:rtl/>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716CF372" w14:textId="77777777" w:rsidR="0018517B" w:rsidRPr="00915A99" w:rsidRDefault="0018517B" w:rsidP="00187E97">
            <w:pPr>
              <w:rPr>
                <w:rFonts w:eastAsia="Calibri"/>
                <w:rtl/>
              </w:rPr>
            </w:pPr>
            <w:r w:rsidRPr="00915A99">
              <w:rPr>
                <w:rFonts w:eastAsia="Calibri"/>
              </w:rPr>
              <w:t>-</w:t>
            </w:r>
          </w:p>
        </w:tc>
        <w:tc>
          <w:tcPr>
            <w:tcW w:w="361" w:type="pct"/>
            <w:tcBorders>
              <w:top w:val="single" w:sz="8" w:space="0" w:color="000000"/>
              <w:left w:val="single" w:sz="8" w:space="0" w:color="000000"/>
              <w:bottom w:val="single" w:sz="8" w:space="0" w:color="000000"/>
              <w:right w:val="single" w:sz="8" w:space="0" w:color="000000"/>
            </w:tcBorders>
            <w:vAlign w:val="center"/>
            <w:hideMark/>
          </w:tcPr>
          <w:p w14:paraId="7BC44F6E" w14:textId="77777777" w:rsidR="0018517B" w:rsidRPr="00915A99" w:rsidRDefault="0018517B" w:rsidP="00187E97">
            <w:pPr>
              <w:rPr>
                <w:rFonts w:eastAsia="Calibri"/>
                <w:rtl/>
              </w:rPr>
            </w:pPr>
            <w:r w:rsidRPr="00915A99">
              <w:rPr>
                <w:rFonts w:eastAsia="Calibri"/>
              </w:rPr>
              <w:t>-</w:t>
            </w:r>
          </w:p>
        </w:tc>
        <w:tc>
          <w:tcPr>
            <w:tcW w:w="406" w:type="pct"/>
            <w:vMerge/>
            <w:tcBorders>
              <w:top w:val="single" w:sz="8" w:space="0" w:color="auto"/>
              <w:left w:val="single" w:sz="8" w:space="0" w:color="000000"/>
              <w:bottom w:val="single" w:sz="8" w:space="0" w:color="auto"/>
              <w:right w:val="single" w:sz="8" w:space="0" w:color="000000"/>
            </w:tcBorders>
            <w:vAlign w:val="center"/>
          </w:tcPr>
          <w:p w14:paraId="352818D6" w14:textId="77777777" w:rsidR="0018517B" w:rsidRPr="00915A99" w:rsidRDefault="0018517B" w:rsidP="00187E97">
            <w:pPr>
              <w:rPr>
                <w:lang w:eastAsia="fr-FR"/>
              </w:rPr>
            </w:pPr>
          </w:p>
        </w:tc>
        <w:tc>
          <w:tcPr>
            <w:tcW w:w="406" w:type="pct"/>
            <w:vMerge/>
            <w:tcBorders>
              <w:top w:val="single" w:sz="8" w:space="0" w:color="auto"/>
              <w:left w:val="single" w:sz="8" w:space="0" w:color="000000"/>
              <w:bottom w:val="single" w:sz="8" w:space="0" w:color="auto"/>
              <w:right w:val="single" w:sz="4" w:space="0" w:color="auto"/>
            </w:tcBorders>
            <w:vAlign w:val="center"/>
          </w:tcPr>
          <w:p w14:paraId="5E4D968B" w14:textId="77777777" w:rsidR="0018517B" w:rsidRPr="00915A99" w:rsidRDefault="0018517B" w:rsidP="00187E97">
            <w:pPr>
              <w:rPr>
                <w:lang w:eastAsia="fr-FR"/>
              </w:rPr>
            </w:pPr>
          </w:p>
        </w:tc>
        <w:tc>
          <w:tcPr>
            <w:tcW w:w="271" w:type="pct"/>
            <w:vMerge/>
            <w:tcBorders>
              <w:top w:val="single" w:sz="8" w:space="0" w:color="auto"/>
              <w:left w:val="single" w:sz="4" w:space="0" w:color="auto"/>
              <w:bottom w:val="single" w:sz="8" w:space="0" w:color="auto"/>
              <w:right w:val="single" w:sz="8" w:space="0" w:color="000000"/>
            </w:tcBorders>
            <w:vAlign w:val="center"/>
          </w:tcPr>
          <w:p w14:paraId="6195334D" w14:textId="77777777" w:rsidR="0018517B" w:rsidRPr="00915A99" w:rsidRDefault="0018517B" w:rsidP="00187E97">
            <w:pPr>
              <w:rPr>
                <w:lang w:eastAsia="fr-FR"/>
              </w:rPr>
            </w:pPr>
          </w:p>
        </w:tc>
        <w:tc>
          <w:tcPr>
            <w:tcW w:w="336" w:type="pct"/>
            <w:vMerge/>
            <w:tcBorders>
              <w:top w:val="single" w:sz="8" w:space="0" w:color="auto"/>
              <w:left w:val="single" w:sz="8" w:space="0" w:color="000000"/>
              <w:bottom w:val="single" w:sz="8" w:space="0" w:color="auto"/>
              <w:right w:val="single" w:sz="8" w:space="0" w:color="000000"/>
            </w:tcBorders>
            <w:vAlign w:val="center"/>
          </w:tcPr>
          <w:p w14:paraId="33DE04E3" w14:textId="77777777" w:rsidR="0018517B" w:rsidRPr="00915A99" w:rsidRDefault="0018517B" w:rsidP="00187E97">
            <w:pPr>
              <w:rPr>
                <w:lang w:eastAsia="fr-FR"/>
              </w:rPr>
            </w:pPr>
          </w:p>
        </w:tc>
      </w:tr>
    </w:tbl>
    <w:p w14:paraId="0E556C24" w14:textId="77777777" w:rsidR="0018517B" w:rsidRDefault="0018517B" w:rsidP="0018517B">
      <w:pPr>
        <w:rPr>
          <w:rtl/>
        </w:rPr>
      </w:pPr>
      <w:r w:rsidRPr="009B2F5E">
        <w:rPr>
          <w:rtl/>
        </w:rPr>
        <w:t xml:space="preserve">يوضح الجدول وجود قبول حسن لمجموع عبارات هذا المحور، حيث بلغ المتوسط الحسابي العام لها قيمة 3.84 بانحراف معياري قدره 0.751 وهو ما يعني أن العينة المبحوثة يرون أن التزام الإدارة العليا في مؤسسات الطوافة ومكاتب الحج بالجودة في خدماتها حسن على العموم. على المستوى الجزئي، نالت العبارة رقم (3) أعلى متوسط حسابي بلغت قمته 4.14 بانحراف معياري قدرة 0,833 وهو ما يعني وجود قبول حسن </w:t>
      </w:r>
      <w:r w:rsidRPr="009B2F5E">
        <w:rPr>
          <w:rFonts w:hint="cs"/>
          <w:rtl/>
        </w:rPr>
        <w:t>لعمل المؤسسة</w:t>
      </w:r>
      <w:r w:rsidRPr="009B2F5E">
        <w:rPr>
          <w:rtl/>
        </w:rPr>
        <w:t xml:space="preserve"> على تقديم خدمات جدية ومتنوعة كل عام استعداد</w:t>
      </w:r>
      <w:r>
        <w:rPr>
          <w:rFonts w:hint="cs"/>
          <w:rtl/>
        </w:rPr>
        <w:t>ً</w:t>
      </w:r>
      <w:r w:rsidRPr="009B2F5E">
        <w:rPr>
          <w:rtl/>
        </w:rPr>
        <w:t xml:space="preserve">ا لموسم الحج. </w:t>
      </w:r>
      <w:r w:rsidRPr="009B2F5E">
        <w:rPr>
          <w:rFonts w:hint="cs"/>
          <w:rtl/>
        </w:rPr>
        <w:t>تلتها في</w:t>
      </w:r>
      <w:r w:rsidRPr="009B2F5E">
        <w:rPr>
          <w:rtl/>
        </w:rPr>
        <w:t xml:space="preserve"> المرتبة الثانية العبارة رقم </w:t>
      </w:r>
      <w:r w:rsidRPr="009B2F5E">
        <w:rPr>
          <w:rFonts w:hint="cs"/>
          <w:rtl/>
        </w:rPr>
        <w:t>2 التي</w:t>
      </w:r>
      <w:r w:rsidRPr="009B2F5E">
        <w:rPr>
          <w:rtl/>
        </w:rPr>
        <w:t xml:space="preserve"> مفادها " يتم الالتزام بالقوانين الموضوعة لحل أي مشكلة طارئة في مرافق الحج" بمتوسط حسابي قدره 4.03 وبانحراف معياري قدرة 0.803 </w:t>
      </w:r>
      <w:r w:rsidRPr="009B2F5E">
        <w:rPr>
          <w:rFonts w:hint="cs"/>
          <w:rtl/>
        </w:rPr>
        <w:t>وهو ما</w:t>
      </w:r>
      <w:r w:rsidRPr="009B2F5E">
        <w:rPr>
          <w:rtl/>
        </w:rPr>
        <w:t xml:space="preserve"> يدل على وجود قبول حسن لصحة هذه العبارة. في المقابل، نالت العبارة رقم (6) التي مفادها "يتم تخصيص بند في الموازنة بغرض تطوير الجودة لخدمات مرافق الحج" أدنى متوسط حسابي قدرت قيمته بـ 3.58 وبانحراف معياري 1.013 لكنه يدل أيض</w:t>
      </w:r>
      <w:r>
        <w:rPr>
          <w:rFonts w:hint="cs"/>
          <w:rtl/>
        </w:rPr>
        <w:t>ً</w:t>
      </w:r>
      <w:r w:rsidRPr="009B2F5E">
        <w:rPr>
          <w:rtl/>
        </w:rPr>
        <w:t>ا على</w:t>
      </w:r>
      <w:r>
        <w:rPr>
          <w:rtl/>
        </w:rPr>
        <w:t xml:space="preserve"> وجود قبول حسن لصحة هذه العبارة</w:t>
      </w:r>
      <w:r>
        <w:rPr>
          <w:rFonts w:hint="cs"/>
          <w:rtl/>
        </w:rPr>
        <w:t>.</w:t>
      </w:r>
    </w:p>
    <w:p w14:paraId="7E225839" w14:textId="77777777" w:rsidR="0018517B" w:rsidRDefault="0018517B" w:rsidP="0018517B">
      <w:pPr>
        <w:rPr>
          <w:rtl/>
        </w:rPr>
      </w:pPr>
    </w:p>
    <w:p w14:paraId="069F76ED" w14:textId="77777777" w:rsidR="0018517B" w:rsidRDefault="0018517B" w:rsidP="0018517B">
      <w:pPr>
        <w:rPr>
          <w:rtl/>
        </w:rPr>
      </w:pPr>
    </w:p>
    <w:p w14:paraId="2EA20B16" w14:textId="77777777" w:rsidR="0018517B" w:rsidRDefault="0018517B" w:rsidP="0018517B">
      <w:pPr>
        <w:rPr>
          <w:rtl/>
        </w:rPr>
      </w:pPr>
    </w:p>
    <w:p w14:paraId="19900C2F" w14:textId="77777777" w:rsidR="0018517B" w:rsidRPr="009B2F5E" w:rsidRDefault="0018517B" w:rsidP="0018517B">
      <w:pPr>
        <w:numPr>
          <w:ilvl w:val="0"/>
          <w:numId w:val="18"/>
        </w:numPr>
        <w:jc w:val="center"/>
        <w:rPr>
          <w:rFonts w:eastAsia="Calibri"/>
          <w:rtl/>
        </w:rPr>
      </w:pPr>
      <w:r w:rsidRPr="009B2F5E">
        <w:rPr>
          <w:rFonts w:eastAsia="Calibri"/>
          <w:rtl/>
        </w:rPr>
        <w:t xml:space="preserve">التحليل الوصفي لمتغير مشاركة العاملين في مؤسسات الطوافة ومكاتب </w:t>
      </w:r>
      <w:r w:rsidRPr="009B2F5E">
        <w:rPr>
          <w:rFonts w:eastAsia="Calibri" w:hint="cs"/>
          <w:rtl/>
        </w:rPr>
        <w:t xml:space="preserve">الحج جدول </w:t>
      </w:r>
      <w:r w:rsidRPr="009B2F5E">
        <w:rPr>
          <w:rFonts w:eastAsia="Calibri"/>
          <w:rtl/>
        </w:rPr>
        <w:t>(6)</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
        <w:gridCol w:w="379"/>
        <w:gridCol w:w="2121"/>
        <w:gridCol w:w="15"/>
        <w:gridCol w:w="353"/>
        <w:gridCol w:w="568"/>
        <w:gridCol w:w="521"/>
        <w:gridCol w:w="70"/>
        <w:gridCol w:w="568"/>
        <w:gridCol w:w="40"/>
        <w:gridCol w:w="18"/>
        <w:gridCol w:w="510"/>
        <w:gridCol w:w="45"/>
        <w:gridCol w:w="13"/>
        <w:gridCol w:w="510"/>
        <w:gridCol w:w="54"/>
        <w:gridCol w:w="520"/>
        <w:gridCol w:w="568"/>
        <w:gridCol w:w="84"/>
        <w:gridCol w:w="30"/>
        <w:gridCol w:w="454"/>
        <w:gridCol w:w="574"/>
      </w:tblGrid>
      <w:tr w:rsidR="0018517B" w:rsidRPr="009B2F5E" w14:paraId="7E7E921F" w14:textId="77777777" w:rsidTr="00187E97">
        <w:trPr>
          <w:gridBefore w:val="1"/>
          <w:wBefore w:w="9" w:type="pct"/>
          <w:trHeight w:val="238"/>
        </w:trPr>
        <w:tc>
          <w:tcPr>
            <w:tcW w:w="1622"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46301B99" w14:textId="77777777" w:rsidR="0018517B" w:rsidRPr="009B2F5E" w:rsidRDefault="0018517B" w:rsidP="00187E97">
            <w:pPr>
              <w:rPr>
                <w:rFonts w:eastAsia="Calibri"/>
              </w:rPr>
            </w:pPr>
            <w:r w:rsidRPr="009B2F5E">
              <w:rPr>
                <w:rFonts w:eastAsia="Calibri"/>
                <w:rtl/>
              </w:rPr>
              <w:lastRenderedPageBreak/>
              <w:t>العبارة</w:t>
            </w:r>
          </w:p>
        </w:tc>
        <w:tc>
          <w:tcPr>
            <w:tcW w:w="1909" w:type="pct"/>
            <w:gridSpan w:val="12"/>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3E9FA316" w14:textId="77777777" w:rsidR="0018517B" w:rsidRPr="009B2F5E" w:rsidRDefault="0018517B" w:rsidP="00187E97">
            <w:pPr>
              <w:rPr>
                <w:rFonts w:eastAsia="Calibri"/>
              </w:rPr>
            </w:pPr>
            <w:r w:rsidRPr="009B2F5E">
              <w:rPr>
                <w:rFonts w:eastAsia="Calibri"/>
                <w:rtl/>
              </w:rPr>
              <w:t>درجة الاستجابة</w:t>
            </w:r>
          </w:p>
        </w:tc>
        <w:tc>
          <w:tcPr>
            <w:tcW w:w="396"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0D40490E" w14:textId="77777777" w:rsidR="0018517B" w:rsidRPr="009B2F5E" w:rsidRDefault="0018517B" w:rsidP="00187E97">
            <w:pPr>
              <w:rPr>
                <w:rFonts w:eastAsia="Calibri"/>
                <w:rtl/>
              </w:rPr>
            </w:pPr>
            <w:r w:rsidRPr="009B2F5E">
              <w:rPr>
                <w:rFonts w:eastAsia="Calibri"/>
                <w:rtl/>
              </w:rPr>
              <w:t>المتوسط الحسابي</w:t>
            </w:r>
          </w:p>
        </w:tc>
        <w:tc>
          <w:tcPr>
            <w:tcW w:w="394"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763F4B31" w14:textId="77777777" w:rsidR="0018517B" w:rsidRPr="009B2F5E" w:rsidRDefault="0018517B" w:rsidP="00187E97">
            <w:pPr>
              <w:rPr>
                <w:rFonts w:eastAsia="Calibri"/>
                <w:rtl/>
              </w:rPr>
            </w:pPr>
            <w:r w:rsidRPr="009B2F5E">
              <w:rPr>
                <w:rFonts w:eastAsia="Calibri"/>
                <w:rtl/>
              </w:rPr>
              <w:t>الانحراف المعياري</w:t>
            </w:r>
          </w:p>
        </w:tc>
        <w:tc>
          <w:tcPr>
            <w:tcW w:w="287" w:type="pct"/>
            <w:gridSpan w:val="3"/>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75347DF9" w14:textId="77777777" w:rsidR="0018517B" w:rsidRPr="009B2F5E" w:rsidRDefault="0018517B" w:rsidP="00187E97">
            <w:pPr>
              <w:rPr>
                <w:rFonts w:eastAsia="Calibri"/>
              </w:rPr>
            </w:pPr>
            <w:r w:rsidRPr="009B2F5E">
              <w:rPr>
                <w:rFonts w:eastAsia="Calibri"/>
                <w:rtl/>
              </w:rPr>
              <w:t>الترتيب</w:t>
            </w:r>
          </w:p>
        </w:tc>
        <w:tc>
          <w:tcPr>
            <w:tcW w:w="383"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79D1BE4D" w14:textId="77777777" w:rsidR="0018517B" w:rsidRPr="009B2F5E" w:rsidRDefault="0018517B" w:rsidP="00187E97">
            <w:pPr>
              <w:rPr>
                <w:rFonts w:eastAsia="Calibri"/>
              </w:rPr>
            </w:pPr>
            <w:r w:rsidRPr="009B2F5E">
              <w:rPr>
                <w:rFonts w:eastAsia="Calibri"/>
                <w:rtl/>
              </w:rPr>
              <w:t>التقييم</w:t>
            </w:r>
          </w:p>
        </w:tc>
      </w:tr>
      <w:tr w:rsidR="0018517B" w:rsidRPr="009B2F5E" w14:paraId="59F923AB" w14:textId="77777777" w:rsidTr="00187E97">
        <w:trPr>
          <w:gridBefore w:val="1"/>
          <w:wBefore w:w="9" w:type="pct"/>
          <w:cantSplit/>
          <w:trHeight w:val="970"/>
        </w:trPr>
        <w:tc>
          <w:tcPr>
            <w:tcW w:w="1622" w:type="pct"/>
            <w:gridSpan w:val="2"/>
            <w:vMerge/>
            <w:tcBorders>
              <w:top w:val="single" w:sz="8" w:space="0" w:color="000000"/>
              <w:left w:val="single" w:sz="8" w:space="0" w:color="000000"/>
              <w:bottom w:val="single" w:sz="8" w:space="0" w:color="000000"/>
              <w:right w:val="single" w:sz="8" w:space="0" w:color="000000"/>
            </w:tcBorders>
            <w:vAlign w:val="center"/>
            <w:hideMark/>
          </w:tcPr>
          <w:p w14:paraId="58B89CBB" w14:textId="77777777" w:rsidR="0018517B" w:rsidRPr="009B2F5E" w:rsidRDefault="0018517B" w:rsidP="00187E97">
            <w:pPr>
              <w:rPr>
                <w:lang w:eastAsia="fr-FR"/>
              </w:rPr>
            </w:pPr>
          </w:p>
        </w:tc>
        <w:tc>
          <w:tcPr>
            <w:tcW w:w="218"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3D619A4F" w14:textId="77777777" w:rsidR="0018517B" w:rsidRPr="009B2F5E" w:rsidRDefault="0018517B" w:rsidP="00187E97">
            <w:pPr>
              <w:rPr>
                <w:rFonts w:eastAsia="Calibri"/>
              </w:rPr>
            </w:pPr>
          </w:p>
        </w:tc>
        <w:tc>
          <w:tcPr>
            <w:tcW w:w="350"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6469A383" w14:textId="77777777" w:rsidR="0018517B" w:rsidRPr="009B2F5E" w:rsidRDefault="0018517B" w:rsidP="00187E97">
            <w:pPr>
              <w:rPr>
                <w:rtl/>
                <w:lang w:eastAsia="fr-FR"/>
              </w:rPr>
            </w:pPr>
            <w:r w:rsidRPr="009B2F5E">
              <w:rPr>
                <w:rFonts w:eastAsia="Calibri"/>
                <w:rtl/>
              </w:rPr>
              <w:t>لا أوافق</w:t>
            </w:r>
            <w:r w:rsidRPr="009B2F5E">
              <w:rPr>
                <w:rtl/>
                <w:lang w:eastAsia="fr-FR"/>
              </w:rPr>
              <w:t xml:space="preserve"> </w:t>
            </w:r>
            <w:r w:rsidRPr="009B2F5E">
              <w:rPr>
                <w:rFonts w:eastAsia="Calibri"/>
                <w:rtl/>
              </w:rPr>
              <w:t>بشدة</w:t>
            </w:r>
          </w:p>
        </w:tc>
        <w:tc>
          <w:tcPr>
            <w:tcW w:w="347" w:type="pct"/>
            <w:gridSpan w:val="2"/>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43B2B820" w14:textId="77777777" w:rsidR="0018517B" w:rsidRPr="009B2F5E" w:rsidRDefault="0018517B" w:rsidP="00187E97">
            <w:pPr>
              <w:rPr>
                <w:rtl/>
                <w:lang w:eastAsia="fr-FR"/>
              </w:rPr>
            </w:pPr>
            <w:r w:rsidRPr="009B2F5E">
              <w:rPr>
                <w:rFonts w:eastAsia="Calibri"/>
                <w:rtl/>
              </w:rPr>
              <w:t>لا</w:t>
            </w:r>
            <w:r w:rsidRPr="009B2F5E">
              <w:rPr>
                <w:rtl/>
                <w:lang w:eastAsia="fr-FR"/>
              </w:rPr>
              <w:t xml:space="preserve"> </w:t>
            </w:r>
            <w:r w:rsidRPr="009B2F5E">
              <w:rPr>
                <w:rFonts w:eastAsia="Calibri"/>
                <w:rtl/>
              </w:rPr>
              <w:t>أوافق</w:t>
            </w:r>
          </w:p>
          <w:p w14:paraId="3A4E6DCE" w14:textId="77777777" w:rsidR="0018517B" w:rsidRPr="009B2F5E" w:rsidRDefault="0018517B" w:rsidP="00187E97">
            <w:pPr>
              <w:rPr>
                <w:rFonts w:eastAsia="Calibri"/>
                <w:rtl/>
              </w:rPr>
            </w:pPr>
          </w:p>
        </w:tc>
        <w:tc>
          <w:tcPr>
            <w:tcW w:w="307" w:type="pct"/>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6DD74AEE" w14:textId="77777777" w:rsidR="0018517B" w:rsidRPr="009B2F5E" w:rsidRDefault="0018517B" w:rsidP="00187E97">
            <w:pPr>
              <w:rPr>
                <w:rFonts w:eastAsia="Calibri"/>
              </w:rPr>
            </w:pPr>
            <w:r w:rsidRPr="009B2F5E">
              <w:rPr>
                <w:rFonts w:eastAsia="Calibri"/>
                <w:rtl/>
              </w:rPr>
              <w:t>محايد</w:t>
            </w:r>
          </w:p>
        </w:tc>
        <w:tc>
          <w:tcPr>
            <w:tcW w:w="343" w:type="pct"/>
            <w:gridSpan w:val="3"/>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77627728" w14:textId="77777777" w:rsidR="0018517B" w:rsidRPr="009B2F5E" w:rsidRDefault="0018517B" w:rsidP="00187E97">
            <w:pPr>
              <w:rPr>
                <w:rFonts w:eastAsia="Calibri"/>
              </w:rPr>
            </w:pPr>
            <w:r w:rsidRPr="009B2F5E">
              <w:rPr>
                <w:rFonts w:eastAsia="Calibri"/>
                <w:rtl/>
              </w:rPr>
              <w:t>أوافق</w:t>
            </w:r>
          </w:p>
        </w:tc>
        <w:tc>
          <w:tcPr>
            <w:tcW w:w="344" w:type="pct"/>
            <w:gridSpan w:val="3"/>
            <w:tcBorders>
              <w:top w:val="single" w:sz="4" w:space="0" w:color="auto"/>
              <w:left w:val="single" w:sz="8" w:space="0" w:color="000000"/>
              <w:bottom w:val="single" w:sz="8" w:space="0" w:color="000000"/>
              <w:right w:val="single" w:sz="8" w:space="0" w:color="000000"/>
            </w:tcBorders>
            <w:shd w:val="clear" w:color="auto" w:fill="DBE5F1"/>
            <w:textDirection w:val="btLr"/>
            <w:vAlign w:val="center"/>
            <w:hideMark/>
          </w:tcPr>
          <w:p w14:paraId="17822C8D" w14:textId="77777777" w:rsidR="0018517B" w:rsidRPr="009B2F5E" w:rsidRDefault="0018517B" w:rsidP="00187E97">
            <w:pPr>
              <w:rPr>
                <w:rFonts w:eastAsia="Calibri"/>
              </w:rPr>
            </w:pPr>
            <w:r w:rsidRPr="009B2F5E">
              <w:rPr>
                <w:rFonts w:eastAsia="Calibri"/>
                <w:rtl/>
              </w:rPr>
              <w:t>أوافق بشدة</w:t>
            </w:r>
          </w:p>
        </w:tc>
        <w:tc>
          <w:tcPr>
            <w:tcW w:w="396" w:type="pct"/>
            <w:gridSpan w:val="2"/>
            <w:vMerge/>
            <w:tcBorders>
              <w:top w:val="single" w:sz="8" w:space="0" w:color="000000"/>
              <w:left w:val="single" w:sz="8" w:space="0" w:color="000000"/>
              <w:bottom w:val="single" w:sz="8" w:space="0" w:color="000000"/>
              <w:right w:val="single" w:sz="8" w:space="0" w:color="000000"/>
            </w:tcBorders>
            <w:vAlign w:val="center"/>
            <w:hideMark/>
          </w:tcPr>
          <w:p w14:paraId="77F3C9CD" w14:textId="77777777" w:rsidR="0018517B" w:rsidRPr="009B2F5E" w:rsidRDefault="0018517B" w:rsidP="00187E97">
            <w:pPr>
              <w:rPr>
                <w:lang w:eastAsia="fr-FR"/>
              </w:rPr>
            </w:pPr>
          </w:p>
        </w:tc>
        <w:tc>
          <w:tcPr>
            <w:tcW w:w="394" w:type="pct"/>
            <w:vMerge/>
            <w:tcBorders>
              <w:top w:val="single" w:sz="8" w:space="0" w:color="000000"/>
              <w:left w:val="single" w:sz="8" w:space="0" w:color="000000"/>
              <w:bottom w:val="single" w:sz="8" w:space="0" w:color="000000"/>
              <w:right w:val="single" w:sz="4" w:space="0" w:color="auto"/>
            </w:tcBorders>
            <w:vAlign w:val="center"/>
            <w:hideMark/>
          </w:tcPr>
          <w:p w14:paraId="5E91C098" w14:textId="77777777" w:rsidR="0018517B" w:rsidRPr="009B2F5E" w:rsidRDefault="0018517B" w:rsidP="00187E97">
            <w:pPr>
              <w:rPr>
                <w:lang w:eastAsia="fr-FR"/>
              </w:rPr>
            </w:pPr>
          </w:p>
        </w:tc>
        <w:tc>
          <w:tcPr>
            <w:tcW w:w="287" w:type="pct"/>
            <w:gridSpan w:val="3"/>
            <w:vMerge/>
            <w:tcBorders>
              <w:top w:val="single" w:sz="8" w:space="0" w:color="000000"/>
              <w:left w:val="single" w:sz="4" w:space="0" w:color="auto"/>
              <w:bottom w:val="single" w:sz="8" w:space="0" w:color="000000"/>
              <w:right w:val="single" w:sz="8" w:space="0" w:color="000000"/>
            </w:tcBorders>
            <w:vAlign w:val="center"/>
            <w:hideMark/>
          </w:tcPr>
          <w:p w14:paraId="189682A1"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8" w:space="0" w:color="000000"/>
            </w:tcBorders>
            <w:vAlign w:val="center"/>
            <w:hideMark/>
          </w:tcPr>
          <w:p w14:paraId="611E142E" w14:textId="77777777" w:rsidR="0018517B" w:rsidRPr="009B2F5E" w:rsidRDefault="0018517B" w:rsidP="00187E97">
            <w:pPr>
              <w:rPr>
                <w:lang w:eastAsia="fr-FR"/>
              </w:rPr>
            </w:pPr>
          </w:p>
        </w:tc>
      </w:tr>
      <w:tr w:rsidR="0018517B" w:rsidRPr="009B2F5E" w14:paraId="74191C45" w14:textId="77777777" w:rsidTr="00187E97">
        <w:trPr>
          <w:trHeight w:val="421"/>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45DA33BC" w14:textId="77777777" w:rsidR="0018517B" w:rsidRPr="009B2F5E" w:rsidRDefault="0018517B" w:rsidP="00187E97">
            <w:pPr>
              <w:rPr>
                <w:rFonts w:eastAsia="Calibri"/>
              </w:rPr>
            </w:pPr>
            <w:r w:rsidRPr="009B2F5E">
              <w:rPr>
                <w:rFonts w:eastAsia="Calibri"/>
              </w:rPr>
              <w:t>14</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5EFF7A41" w14:textId="77777777" w:rsidR="0018517B" w:rsidRPr="009B2F5E" w:rsidRDefault="0018517B" w:rsidP="00187E97">
            <w:pPr>
              <w:rPr>
                <w:rFonts w:eastAsia="Calibri"/>
                <w:rtl/>
              </w:rPr>
            </w:pPr>
            <w:r w:rsidRPr="009B2F5E">
              <w:rPr>
                <w:rFonts w:eastAsia="Calibri"/>
                <w:rtl/>
              </w:rPr>
              <w:t>تمنح فرصة للعاملين بالمؤسسة الطواف</w:t>
            </w:r>
            <w:r>
              <w:rPr>
                <w:rFonts w:eastAsia="Calibri"/>
                <w:rtl/>
              </w:rPr>
              <w:t xml:space="preserve">ة ومكاتب الحج بإبداء آرائهم في </w:t>
            </w:r>
            <w:r>
              <w:rPr>
                <w:rFonts w:eastAsia="Calibri" w:hint="cs"/>
                <w:rtl/>
              </w:rPr>
              <w:t>أ</w:t>
            </w:r>
            <w:r w:rsidRPr="009B2F5E">
              <w:rPr>
                <w:rFonts w:eastAsia="Calibri"/>
                <w:rtl/>
              </w:rPr>
              <w:t>داء مرافق الحج والعمرة</w:t>
            </w: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A01E9FB"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0679F7E9" w14:textId="77777777" w:rsidR="0018517B" w:rsidRPr="009B2F5E" w:rsidRDefault="0018517B" w:rsidP="00187E97">
            <w:pPr>
              <w:rPr>
                <w:rFonts w:eastAsia="Calibri"/>
              </w:rPr>
            </w:pPr>
            <w:r w:rsidRPr="009B2F5E">
              <w:rPr>
                <w:rFonts w:eastAsia="Calibri"/>
                <w:rtl/>
              </w:rPr>
              <w:t>5</w:t>
            </w:r>
          </w:p>
        </w:tc>
        <w:tc>
          <w:tcPr>
            <w:tcW w:w="304" w:type="pct"/>
            <w:tcBorders>
              <w:top w:val="single" w:sz="8" w:space="0" w:color="000000"/>
              <w:left w:val="single" w:sz="8" w:space="0" w:color="000000"/>
              <w:bottom w:val="single" w:sz="8" w:space="0" w:color="000000"/>
              <w:right w:val="single" w:sz="8" w:space="0" w:color="000000"/>
            </w:tcBorders>
            <w:vAlign w:val="center"/>
          </w:tcPr>
          <w:p w14:paraId="10286231" w14:textId="77777777" w:rsidR="0018517B" w:rsidRPr="009B2F5E" w:rsidRDefault="0018517B" w:rsidP="00187E97">
            <w:pPr>
              <w:rPr>
                <w:rFonts w:eastAsia="Calibri"/>
              </w:rPr>
            </w:pPr>
            <w:r w:rsidRPr="009B2F5E">
              <w:rPr>
                <w:rFonts w:eastAsia="Calibri"/>
                <w:rtl/>
              </w:rPr>
              <w:t>17</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784B9C48" w14:textId="77777777" w:rsidR="0018517B" w:rsidRPr="009B2F5E" w:rsidRDefault="0018517B" w:rsidP="00187E97">
            <w:pPr>
              <w:rPr>
                <w:rFonts w:eastAsia="Calibri"/>
              </w:rPr>
            </w:pPr>
            <w:r w:rsidRPr="009B2F5E">
              <w:rPr>
                <w:rFonts w:eastAsia="Calibri"/>
                <w:rtl/>
              </w:rPr>
              <w:t>81</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7B775FD" w14:textId="77777777" w:rsidR="0018517B" w:rsidRPr="009B2F5E" w:rsidRDefault="0018517B" w:rsidP="00187E97">
            <w:pPr>
              <w:rPr>
                <w:rFonts w:eastAsia="Calibri"/>
              </w:rPr>
            </w:pPr>
            <w:r w:rsidRPr="009B2F5E">
              <w:rPr>
                <w:rFonts w:eastAsia="Calibri"/>
                <w:rtl/>
              </w:rPr>
              <w:t>97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43619E4" w14:textId="77777777" w:rsidR="0018517B" w:rsidRPr="009B2F5E" w:rsidRDefault="0018517B" w:rsidP="00187E97">
            <w:pPr>
              <w:rPr>
                <w:rFonts w:eastAsia="Calibri"/>
              </w:rPr>
            </w:pPr>
            <w:r w:rsidRPr="009B2F5E">
              <w:rPr>
                <w:rFonts w:eastAsia="Calibri"/>
                <w:rtl/>
              </w:rPr>
              <w:t>64</w:t>
            </w:r>
          </w:p>
        </w:tc>
        <w:tc>
          <w:tcPr>
            <w:tcW w:w="359" w:type="pct"/>
            <w:vMerge w:val="restart"/>
            <w:tcBorders>
              <w:top w:val="single" w:sz="8" w:space="0" w:color="000000"/>
              <w:left w:val="single" w:sz="8" w:space="0" w:color="000000"/>
              <w:bottom w:val="single" w:sz="8" w:space="0" w:color="000000"/>
              <w:right w:val="single" w:sz="8" w:space="0" w:color="000000"/>
            </w:tcBorders>
            <w:vAlign w:val="center"/>
          </w:tcPr>
          <w:p w14:paraId="4A8C1565" w14:textId="77777777" w:rsidR="0018517B" w:rsidRPr="009B2F5E" w:rsidRDefault="0018517B" w:rsidP="00187E97">
            <w:pPr>
              <w:rPr>
                <w:rFonts w:eastAsia="Calibri"/>
              </w:rPr>
            </w:pPr>
            <w:r w:rsidRPr="009B2F5E">
              <w:rPr>
                <w:rFonts w:eastAsia="Calibri"/>
                <w:rtl/>
              </w:rPr>
              <w:t>3.75</w:t>
            </w:r>
          </w:p>
        </w:tc>
        <w:tc>
          <w:tcPr>
            <w:tcW w:w="438" w:type="pct"/>
            <w:gridSpan w:val="2"/>
            <w:vMerge w:val="restart"/>
            <w:tcBorders>
              <w:top w:val="single" w:sz="8" w:space="0" w:color="000000"/>
              <w:left w:val="single" w:sz="8" w:space="0" w:color="000000"/>
              <w:bottom w:val="single" w:sz="8" w:space="0" w:color="000000"/>
              <w:right w:val="single" w:sz="4" w:space="0" w:color="auto"/>
            </w:tcBorders>
            <w:vAlign w:val="center"/>
          </w:tcPr>
          <w:p w14:paraId="7B1DAE29" w14:textId="77777777" w:rsidR="0018517B" w:rsidRPr="009B2F5E" w:rsidRDefault="0018517B" w:rsidP="00187E97">
            <w:pPr>
              <w:rPr>
                <w:rFonts w:eastAsia="Calibri"/>
              </w:rPr>
            </w:pPr>
            <w:r w:rsidRPr="009B2F5E">
              <w:rPr>
                <w:rFonts w:eastAsia="Calibri"/>
                <w:rtl/>
              </w:rPr>
              <w:t>0.958</w:t>
            </w:r>
          </w:p>
        </w:tc>
        <w:tc>
          <w:tcPr>
            <w:tcW w:w="255" w:type="pct"/>
            <w:gridSpan w:val="2"/>
            <w:vMerge w:val="restart"/>
            <w:tcBorders>
              <w:top w:val="single" w:sz="8" w:space="0" w:color="000000"/>
              <w:left w:val="single" w:sz="4" w:space="0" w:color="auto"/>
              <w:bottom w:val="single" w:sz="8" w:space="0" w:color="000000"/>
              <w:right w:val="single" w:sz="8" w:space="0" w:color="000000"/>
            </w:tcBorders>
            <w:vAlign w:val="center"/>
          </w:tcPr>
          <w:p w14:paraId="3CAF5F5E" w14:textId="77777777" w:rsidR="0018517B" w:rsidRPr="009B2F5E" w:rsidRDefault="0018517B" w:rsidP="00187E97">
            <w:pPr>
              <w:rPr>
                <w:rFonts w:eastAsia="Calibri"/>
              </w:rPr>
            </w:pPr>
            <w:r w:rsidRPr="009B2F5E">
              <w:rPr>
                <w:rFonts w:eastAsia="Calibri"/>
                <w:rtl/>
              </w:rPr>
              <w:t>2</w:t>
            </w:r>
          </w:p>
        </w:tc>
        <w:tc>
          <w:tcPr>
            <w:tcW w:w="371" w:type="pct"/>
            <w:vMerge w:val="restart"/>
            <w:tcBorders>
              <w:top w:val="single" w:sz="8" w:space="0" w:color="000000"/>
              <w:left w:val="single" w:sz="8" w:space="0" w:color="000000"/>
              <w:bottom w:val="single" w:sz="8" w:space="0" w:color="000000"/>
              <w:right w:val="single" w:sz="8" w:space="0" w:color="000000"/>
            </w:tcBorders>
            <w:vAlign w:val="center"/>
          </w:tcPr>
          <w:p w14:paraId="2EEA7862" w14:textId="77777777" w:rsidR="0018517B" w:rsidRPr="009B2F5E" w:rsidRDefault="0018517B" w:rsidP="00187E97">
            <w:pPr>
              <w:rPr>
                <w:rFonts w:eastAsia="Calibri"/>
              </w:rPr>
            </w:pPr>
            <w:r w:rsidRPr="009B2F5E">
              <w:rPr>
                <w:rFonts w:eastAsia="Calibri"/>
                <w:rtl/>
              </w:rPr>
              <w:t>حسن</w:t>
            </w:r>
          </w:p>
        </w:tc>
      </w:tr>
      <w:tr w:rsidR="0018517B" w:rsidRPr="009B2F5E" w14:paraId="0749566A" w14:textId="77777777" w:rsidTr="00187E97">
        <w:trPr>
          <w:trHeight w:val="601"/>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025E66A6"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7A94B136"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355F6CB1"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28D98776" w14:textId="77777777" w:rsidR="0018517B" w:rsidRPr="009B2F5E" w:rsidRDefault="0018517B" w:rsidP="00187E97">
            <w:pPr>
              <w:rPr>
                <w:rFonts w:eastAsia="Calibri"/>
              </w:rPr>
            </w:pPr>
            <w:r w:rsidRPr="009B2F5E">
              <w:rPr>
                <w:rFonts w:eastAsia="Calibri"/>
                <w:rtl/>
              </w:rPr>
              <w:t>1.9</w:t>
            </w:r>
          </w:p>
        </w:tc>
        <w:tc>
          <w:tcPr>
            <w:tcW w:w="304" w:type="pct"/>
            <w:tcBorders>
              <w:top w:val="single" w:sz="8" w:space="0" w:color="000000"/>
              <w:left w:val="single" w:sz="8" w:space="0" w:color="000000"/>
              <w:bottom w:val="single" w:sz="8" w:space="0" w:color="000000"/>
              <w:right w:val="single" w:sz="8" w:space="0" w:color="000000"/>
            </w:tcBorders>
            <w:vAlign w:val="center"/>
          </w:tcPr>
          <w:p w14:paraId="3C2E8672" w14:textId="77777777" w:rsidR="0018517B" w:rsidRPr="009B2F5E" w:rsidRDefault="0018517B" w:rsidP="00187E97">
            <w:pPr>
              <w:rPr>
                <w:rFonts w:eastAsia="Calibri"/>
              </w:rPr>
            </w:pPr>
            <w:r w:rsidRPr="009B2F5E">
              <w:rPr>
                <w:rFonts w:eastAsia="Calibri"/>
                <w:rtl/>
              </w:rPr>
              <w:t>6.4</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5FE88F51" w14:textId="77777777" w:rsidR="0018517B" w:rsidRPr="009B2F5E" w:rsidRDefault="0018517B" w:rsidP="00187E97">
            <w:pPr>
              <w:rPr>
                <w:rFonts w:eastAsia="Calibri"/>
              </w:rPr>
            </w:pPr>
            <w:r w:rsidRPr="009B2F5E">
              <w:rPr>
                <w:rFonts w:eastAsia="Calibri"/>
                <w:rtl/>
              </w:rPr>
              <w:t>30.7</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77CEF056" w14:textId="77777777" w:rsidR="0018517B" w:rsidRPr="009B2F5E" w:rsidRDefault="0018517B" w:rsidP="00187E97">
            <w:pPr>
              <w:rPr>
                <w:rFonts w:eastAsia="Calibri"/>
              </w:rPr>
            </w:pPr>
            <w:r w:rsidRPr="009B2F5E">
              <w:rPr>
                <w:rFonts w:eastAsia="Calibri"/>
                <w:rtl/>
              </w:rPr>
              <w:t>36.7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58E7123F" w14:textId="77777777" w:rsidR="0018517B" w:rsidRPr="009B2F5E" w:rsidRDefault="0018517B" w:rsidP="00187E97">
            <w:pPr>
              <w:rPr>
                <w:rFonts w:eastAsia="Calibri"/>
              </w:rPr>
            </w:pPr>
            <w:r w:rsidRPr="009B2F5E">
              <w:rPr>
                <w:rFonts w:eastAsia="Calibri"/>
                <w:rtl/>
              </w:rPr>
              <w:t>24.2</w:t>
            </w:r>
          </w:p>
        </w:tc>
        <w:tc>
          <w:tcPr>
            <w:tcW w:w="359" w:type="pct"/>
            <w:vMerge/>
            <w:tcBorders>
              <w:top w:val="single" w:sz="8" w:space="0" w:color="000000"/>
              <w:left w:val="single" w:sz="8" w:space="0" w:color="000000"/>
              <w:bottom w:val="single" w:sz="8" w:space="0" w:color="000000"/>
              <w:right w:val="single" w:sz="8" w:space="0" w:color="000000"/>
            </w:tcBorders>
            <w:vAlign w:val="center"/>
          </w:tcPr>
          <w:p w14:paraId="33B3D03B" w14:textId="77777777" w:rsidR="0018517B" w:rsidRPr="009B2F5E" w:rsidRDefault="0018517B" w:rsidP="00187E97">
            <w:pPr>
              <w:rPr>
                <w:lang w:eastAsia="fr-FR"/>
              </w:rPr>
            </w:pPr>
          </w:p>
        </w:tc>
        <w:tc>
          <w:tcPr>
            <w:tcW w:w="438" w:type="pct"/>
            <w:gridSpan w:val="2"/>
            <w:vMerge/>
            <w:tcBorders>
              <w:top w:val="single" w:sz="8" w:space="0" w:color="000000"/>
              <w:left w:val="single" w:sz="8" w:space="0" w:color="000000"/>
              <w:bottom w:val="single" w:sz="8" w:space="0" w:color="000000"/>
              <w:right w:val="single" w:sz="4" w:space="0" w:color="auto"/>
            </w:tcBorders>
            <w:vAlign w:val="center"/>
          </w:tcPr>
          <w:p w14:paraId="14483D01" w14:textId="77777777" w:rsidR="0018517B" w:rsidRPr="009B2F5E" w:rsidRDefault="0018517B" w:rsidP="00187E97">
            <w:pPr>
              <w:rPr>
                <w:lang w:eastAsia="fr-FR"/>
              </w:rPr>
            </w:pPr>
          </w:p>
        </w:tc>
        <w:tc>
          <w:tcPr>
            <w:tcW w:w="255" w:type="pct"/>
            <w:gridSpan w:val="2"/>
            <w:vMerge/>
            <w:tcBorders>
              <w:top w:val="single" w:sz="8" w:space="0" w:color="000000"/>
              <w:left w:val="single" w:sz="4" w:space="0" w:color="auto"/>
              <w:bottom w:val="single" w:sz="8" w:space="0" w:color="000000"/>
              <w:right w:val="single" w:sz="8" w:space="0" w:color="000000"/>
            </w:tcBorders>
            <w:vAlign w:val="center"/>
          </w:tcPr>
          <w:p w14:paraId="32591379" w14:textId="77777777" w:rsidR="0018517B" w:rsidRPr="009B2F5E" w:rsidRDefault="0018517B" w:rsidP="00187E97">
            <w:pPr>
              <w:rPr>
                <w:lang w:eastAsia="fr-FR"/>
              </w:rPr>
            </w:pPr>
          </w:p>
        </w:tc>
        <w:tc>
          <w:tcPr>
            <w:tcW w:w="371" w:type="pct"/>
            <w:vMerge/>
            <w:tcBorders>
              <w:top w:val="single" w:sz="8" w:space="0" w:color="000000"/>
              <w:left w:val="single" w:sz="8" w:space="0" w:color="000000"/>
              <w:bottom w:val="single" w:sz="8" w:space="0" w:color="000000"/>
              <w:right w:val="single" w:sz="8" w:space="0" w:color="000000"/>
            </w:tcBorders>
            <w:vAlign w:val="center"/>
          </w:tcPr>
          <w:p w14:paraId="1E4CE712" w14:textId="77777777" w:rsidR="0018517B" w:rsidRPr="009B2F5E" w:rsidRDefault="0018517B" w:rsidP="00187E97">
            <w:pPr>
              <w:rPr>
                <w:lang w:eastAsia="fr-FR"/>
              </w:rPr>
            </w:pPr>
          </w:p>
        </w:tc>
      </w:tr>
      <w:tr w:rsidR="0018517B" w:rsidRPr="009B2F5E" w14:paraId="0F29A313" w14:textId="77777777" w:rsidTr="00187E97">
        <w:trPr>
          <w:trHeight w:val="212"/>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2384CED1" w14:textId="77777777" w:rsidR="0018517B" w:rsidRPr="009B2F5E" w:rsidRDefault="0018517B" w:rsidP="00187E97">
            <w:pPr>
              <w:rPr>
                <w:rFonts w:eastAsia="Calibri"/>
              </w:rPr>
            </w:pPr>
            <w:r w:rsidRPr="009B2F5E">
              <w:rPr>
                <w:rFonts w:eastAsia="Calibri"/>
              </w:rPr>
              <w:t>15</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38FEE525" w14:textId="77777777" w:rsidR="0018517B" w:rsidRPr="009B2F5E" w:rsidRDefault="0018517B" w:rsidP="00187E97">
            <w:pPr>
              <w:rPr>
                <w:rFonts w:eastAsia="Calibri"/>
                <w:rtl/>
              </w:rPr>
            </w:pPr>
            <w:r>
              <w:rPr>
                <w:rFonts w:eastAsia="Calibri"/>
                <w:rtl/>
              </w:rPr>
              <w:t xml:space="preserve">يتم </w:t>
            </w:r>
            <w:r>
              <w:rPr>
                <w:rFonts w:eastAsia="Calibri" w:hint="cs"/>
                <w:rtl/>
              </w:rPr>
              <w:t>إ</w:t>
            </w:r>
            <w:r>
              <w:rPr>
                <w:rFonts w:eastAsia="Calibri"/>
                <w:rtl/>
              </w:rPr>
              <w:t xml:space="preserve">شراك العاملين في </w:t>
            </w:r>
            <w:r>
              <w:rPr>
                <w:rFonts w:eastAsia="Calibri" w:hint="cs"/>
                <w:rtl/>
              </w:rPr>
              <w:t>إ</w:t>
            </w:r>
            <w:r w:rsidRPr="009B2F5E">
              <w:rPr>
                <w:rFonts w:eastAsia="Calibri"/>
                <w:rtl/>
              </w:rPr>
              <w:t>يجاد الحلول المناسبة للمشاكل التي تواجهها الوزارة</w:t>
            </w: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25A97F48"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7284A187" w14:textId="77777777" w:rsidR="0018517B" w:rsidRPr="009B2F5E" w:rsidRDefault="0018517B" w:rsidP="00187E97">
            <w:pPr>
              <w:rPr>
                <w:rFonts w:eastAsia="Calibri"/>
                <w:rtl/>
              </w:rPr>
            </w:pPr>
            <w:r w:rsidRPr="009B2F5E">
              <w:rPr>
                <w:rFonts w:eastAsia="Calibri"/>
                <w:rtl/>
              </w:rPr>
              <w:t>6</w:t>
            </w:r>
          </w:p>
        </w:tc>
        <w:tc>
          <w:tcPr>
            <w:tcW w:w="304" w:type="pct"/>
            <w:tcBorders>
              <w:top w:val="single" w:sz="8" w:space="0" w:color="000000"/>
              <w:left w:val="single" w:sz="8" w:space="0" w:color="000000"/>
              <w:bottom w:val="single" w:sz="8" w:space="0" w:color="000000"/>
              <w:right w:val="single" w:sz="8" w:space="0" w:color="000000"/>
            </w:tcBorders>
            <w:vAlign w:val="center"/>
          </w:tcPr>
          <w:p w14:paraId="6535B6F8" w14:textId="77777777" w:rsidR="0018517B" w:rsidRPr="009B2F5E" w:rsidRDefault="0018517B" w:rsidP="00187E97">
            <w:pPr>
              <w:rPr>
                <w:rFonts w:eastAsia="Calibri"/>
              </w:rPr>
            </w:pPr>
            <w:r w:rsidRPr="009B2F5E">
              <w:rPr>
                <w:rFonts w:eastAsia="Calibri"/>
                <w:rtl/>
              </w:rPr>
              <w:t>44</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58B93CE8" w14:textId="77777777" w:rsidR="0018517B" w:rsidRPr="009B2F5E" w:rsidRDefault="0018517B" w:rsidP="00187E97">
            <w:pPr>
              <w:rPr>
                <w:rFonts w:eastAsia="Calibri"/>
              </w:rPr>
            </w:pPr>
            <w:r w:rsidRPr="009B2F5E">
              <w:rPr>
                <w:rFonts w:eastAsia="Calibri"/>
                <w:rtl/>
              </w:rPr>
              <w:t>74</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556270F0" w14:textId="77777777" w:rsidR="0018517B" w:rsidRPr="009B2F5E" w:rsidRDefault="0018517B" w:rsidP="00187E97">
            <w:pPr>
              <w:rPr>
                <w:rFonts w:eastAsia="Calibri"/>
              </w:rPr>
            </w:pPr>
            <w:r w:rsidRPr="009B2F5E">
              <w:rPr>
                <w:rFonts w:eastAsia="Calibri"/>
                <w:rtl/>
              </w:rPr>
              <w:t>97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3C938D2A" w14:textId="77777777" w:rsidR="0018517B" w:rsidRPr="009B2F5E" w:rsidRDefault="0018517B" w:rsidP="00187E97">
            <w:pPr>
              <w:rPr>
                <w:rFonts w:eastAsia="Calibri"/>
              </w:rPr>
            </w:pPr>
            <w:r w:rsidRPr="009B2F5E">
              <w:rPr>
                <w:rFonts w:eastAsia="Calibri"/>
                <w:rtl/>
              </w:rPr>
              <w:t>43</w:t>
            </w:r>
          </w:p>
        </w:tc>
        <w:tc>
          <w:tcPr>
            <w:tcW w:w="359" w:type="pct"/>
            <w:vMerge w:val="restart"/>
            <w:tcBorders>
              <w:top w:val="single" w:sz="8" w:space="0" w:color="000000"/>
              <w:left w:val="single" w:sz="8" w:space="0" w:color="000000"/>
              <w:bottom w:val="single" w:sz="8" w:space="0" w:color="000000"/>
              <w:right w:val="single" w:sz="8" w:space="0" w:color="000000"/>
            </w:tcBorders>
            <w:vAlign w:val="center"/>
          </w:tcPr>
          <w:p w14:paraId="039B6645" w14:textId="77777777" w:rsidR="0018517B" w:rsidRPr="009B2F5E" w:rsidRDefault="0018517B" w:rsidP="00187E97">
            <w:pPr>
              <w:rPr>
                <w:rFonts w:eastAsia="Calibri"/>
              </w:rPr>
            </w:pPr>
            <w:r w:rsidRPr="009B2F5E">
              <w:rPr>
                <w:rFonts w:eastAsia="Calibri"/>
                <w:rtl/>
              </w:rPr>
              <w:t>3.48</w:t>
            </w:r>
          </w:p>
        </w:tc>
        <w:tc>
          <w:tcPr>
            <w:tcW w:w="438" w:type="pct"/>
            <w:gridSpan w:val="2"/>
            <w:vMerge w:val="restart"/>
            <w:tcBorders>
              <w:top w:val="single" w:sz="8" w:space="0" w:color="000000"/>
              <w:left w:val="single" w:sz="8" w:space="0" w:color="000000"/>
              <w:bottom w:val="single" w:sz="8" w:space="0" w:color="000000"/>
              <w:right w:val="single" w:sz="4" w:space="0" w:color="auto"/>
            </w:tcBorders>
            <w:vAlign w:val="center"/>
          </w:tcPr>
          <w:p w14:paraId="7BAF08A7" w14:textId="77777777" w:rsidR="0018517B" w:rsidRPr="009B2F5E" w:rsidRDefault="0018517B" w:rsidP="00187E97">
            <w:pPr>
              <w:rPr>
                <w:rFonts w:eastAsia="Calibri"/>
                <w:rtl/>
              </w:rPr>
            </w:pPr>
            <w:r w:rsidRPr="009B2F5E">
              <w:rPr>
                <w:rFonts w:eastAsia="Calibri"/>
                <w:rtl/>
              </w:rPr>
              <w:t>1.024</w:t>
            </w:r>
          </w:p>
        </w:tc>
        <w:tc>
          <w:tcPr>
            <w:tcW w:w="255" w:type="pct"/>
            <w:gridSpan w:val="2"/>
            <w:vMerge w:val="restart"/>
            <w:tcBorders>
              <w:top w:val="single" w:sz="8" w:space="0" w:color="000000"/>
              <w:left w:val="single" w:sz="4" w:space="0" w:color="auto"/>
              <w:bottom w:val="single" w:sz="8" w:space="0" w:color="000000"/>
              <w:right w:val="single" w:sz="8" w:space="0" w:color="000000"/>
            </w:tcBorders>
            <w:vAlign w:val="center"/>
          </w:tcPr>
          <w:p w14:paraId="04EBF997" w14:textId="77777777" w:rsidR="0018517B" w:rsidRPr="009B2F5E" w:rsidRDefault="0018517B" w:rsidP="00187E97">
            <w:pPr>
              <w:rPr>
                <w:rFonts w:eastAsia="Calibri"/>
                <w:rtl/>
              </w:rPr>
            </w:pPr>
            <w:r w:rsidRPr="009B2F5E">
              <w:rPr>
                <w:rFonts w:eastAsia="Calibri"/>
                <w:rtl/>
              </w:rPr>
              <w:t>7</w:t>
            </w:r>
          </w:p>
        </w:tc>
        <w:tc>
          <w:tcPr>
            <w:tcW w:w="371" w:type="pct"/>
            <w:vMerge w:val="restart"/>
            <w:tcBorders>
              <w:top w:val="single" w:sz="8" w:space="0" w:color="000000"/>
              <w:left w:val="single" w:sz="8" w:space="0" w:color="000000"/>
              <w:bottom w:val="single" w:sz="8" w:space="0" w:color="000000"/>
              <w:right w:val="single" w:sz="8" w:space="0" w:color="000000"/>
            </w:tcBorders>
            <w:vAlign w:val="center"/>
          </w:tcPr>
          <w:p w14:paraId="6BD2C056" w14:textId="77777777" w:rsidR="0018517B" w:rsidRPr="009B2F5E" w:rsidRDefault="0018517B" w:rsidP="00187E97">
            <w:pPr>
              <w:rPr>
                <w:rFonts w:eastAsia="Calibri"/>
              </w:rPr>
            </w:pPr>
            <w:r w:rsidRPr="009B2F5E">
              <w:rPr>
                <w:rFonts w:eastAsia="Calibri"/>
                <w:rtl/>
              </w:rPr>
              <w:t>حسن</w:t>
            </w:r>
          </w:p>
        </w:tc>
      </w:tr>
      <w:tr w:rsidR="0018517B" w:rsidRPr="009B2F5E" w14:paraId="3E7D6318" w14:textId="77777777" w:rsidTr="00187E97">
        <w:trPr>
          <w:trHeight w:val="211"/>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4B61BEE2"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7FE4B9AB"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4B3BF99"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7ECA0866" w14:textId="77777777" w:rsidR="0018517B" w:rsidRPr="009B2F5E" w:rsidRDefault="0018517B" w:rsidP="00187E97">
            <w:pPr>
              <w:rPr>
                <w:rFonts w:eastAsia="Calibri"/>
              </w:rPr>
            </w:pPr>
            <w:r w:rsidRPr="009B2F5E">
              <w:rPr>
                <w:rFonts w:eastAsia="Calibri"/>
                <w:rtl/>
              </w:rPr>
              <w:t>2.3</w:t>
            </w:r>
          </w:p>
        </w:tc>
        <w:tc>
          <w:tcPr>
            <w:tcW w:w="304" w:type="pct"/>
            <w:tcBorders>
              <w:top w:val="single" w:sz="8" w:space="0" w:color="000000"/>
              <w:left w:val="single" w:sz="8" w:space="0" w:color="000000"/>
              <w:bottom w:val="single" w:sz="8" w:space="0" w:color="000000"/>
              <w:right w:val="single" w:sz="8" w:space="0" w:color="000000"/>
            </w:tcBorders>
            <w:vAlign w:val="center"/>
          </w:tcPr>
          <w:p w14:paraId="27B13D9F" w14:textId="77777777" w:rsidR="0018517B" w:rsidRPr="009B2F5E" w:rsidRDefault="0018517B" w:rsidP="00187E97">
            <w:pPr>
              <w:rPr>
                <w:rFonts w:eastAsia="Calibri"/>
              </w:rPr>
            </w:pPr>
            <w:r w:rsidRPr="009B2F5E">
              <w:rPr>
                <w:rFonts w:eastAsia="Calibri"/>
                <w:rtl/>
              </w:rPr>
              <w:t>16.7</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5595CD4F" w14:textId="77777777" w:rsidR="0018517B" w:rsidRPr="009B2F5E" w:rsidRDefault="0018517B" w:rsidP="00187E97">
            <w:pPr>
              <w:rPr>
                <w:rFonts w:eastAsia="Calibri"/>
              </w:rPr>
            </w:pPr>
            <w:r w:rsidRPr="009B2F5E">
              <w:rPr>
                <w:rFonts w:eastAsia="Calibri"/>
                <w:rtl/>
              </w:rPr>
              <w:t>28</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6EF233A7" w14:textId="77777777" w:rsidR="0018517B" w:rsidRPr="009B2F5E" w:rsidRDefault="0018517B" w:rsidP="00187E97">
            <w:pPr>
              <w:rPr>
                <w:rFonts w:eastAsia="Calibri"/>
              </w:rPr>
            </w:pPr>
            <w:r w:rsidRPr="009B2F5E">
              <w:rPr>
                <w:rFonts w:eastAsia="Calibri"/>
                <w:rtl/>
              </w:rPr>
              <w:t>36.7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5CB47358" w14:textId="77777777" w:rsidR="0018517B" w:rsidRPr="009B2F5E" w:rsidRDefault="0018517B" w:rsidP="00187E97">
            <w:pPr>
              <w:rPr>
                <w:rFonts w:eastAsia="Calibri"/>
              </w:rPr>
            </w:pPr>
            <w:r w:rsidRPr="009B2F5E">
              <w:rPr>
                <w:rFonts w:eastAsia="Calibri"/>
                <w:rtl/>
              </w:rPr>
              <w:t>16.3</w:t>
            </w:r>
          </w:p>
        </w:tc>
        <w:tc>
          <w:tcPr>
            <w:tcW w:w="359" w:type="pct"/>
            <w:vMerge/>
            <w:tcBorders>
              <w:top w:val="single" w:sz="8" w:space="0" w:color="000000"/>
              <w:left w:val="single" w:sz="8" w:space="0" w:color="000000"/>
              <w:bottom w:val="single" w:sz="8" w:space="0" w:color="000000"/>
              <w:right w:val="single" w:sz="8" w:space="0" w:color="000000"/>
            </w:tcBorders>
            <w:vAlign w:val="center"/>
          </w:tcPr>
          <w:p w14:paraId="11B9E38B" w14:textId="77777777" w:rsidR="0018517B" w:rsidRPr="009B2F5E" w:rsidRDefault="0018517B" w:rsidP="00187E97">
            <w:pPr>
              <w:rPr>
                <w:lang w:eastAsia="fr-FR"/>
              </w:rPr>
            </w:pPr>
          </w:p>
        </w:tc>
        <w:tc>
          <w:tcPr>
            <w:tcW w:w="438" w:type="pct"/>
            <w:gridSpan w:val="2"/>
            <w:vMerge/>
            <w:tcBorders>
              <w:top w:val="single" w:sz="8" w:space="0" w:color="000000"/>
              <w:left w:val="single" w:sz="8" w:space="0" w:color="000000"/>
              <w:bottom w:val="single" w:sz="8" w:space="0" w:color="000000"/>
              <w:right w:val="single" w:sz="4" w:space="0" w:color="auto"/>
            </w:tcBorders>
            <w:vAlign w:val="center"/>
          </w:tcPr>
          <w:p w14:paraId="235B068B" w14:textId="77777777" w:rsidR="0018517B" w:rsidRPr="009B2F5E" w:rsidRDefault="0018517B" w:rsidP="00187E97">
            <w:pPr>
              <w:rPr>
                <w:lang w:eastAsia="fr-FR"/>
              </w:rPr>
            </w:pPr>
          </w:p>
        </w:tc>
        <w:tc>
          <w:tcPr>
            <w:tcW w:w="255" w:type="pct"/>
            <w:gridSpan w:val="2"/>
            <w:vMerge/>
            <w:tcBorders>
              <w:top w:val="single" w:sz="8" w:space="0" w:color="000000"/>
              <w:left w:val="single" w:sz="4" w:space="0" w:color="auto"/>
              <w:bottom w:val="single" w:sz="8" w:space="0" w:color="000000"/>
              <w:right w:val="single" w:sz="8" w:space="0" w:color="000000"/>
            </w:tcBorders>
            <w:vAlign w:val="center"/>
          </w:tcPr>
          <w:p w14:paraId="7616BB10" w14:textId="77777777" w:rsidR="0018517B" w:rsidRPr="009B2F5E" w:rsidRDefault="0018517B" w:rsidP="00187E97">
            <w:pPr>
              <w:rPr>
                <w:lang w:eastAsia="fr-FR"/>
              </w:rPr>
            </w:pPr>
          </w:p>
        </w:tc>
        <w:tc>
          <w:tcPr>
            <w:tcW w:w="371" w:type="pct"/>
            <w:vMerge/>
            <w:tcBorders>
              <w:top w:val="single" w:sz="8" w:space="0" w:color="000000"/>
              <w:left w:val="single" w:sz="8" w:space="0" w:color="000000"/>
              <w:bottom w:val="single" w:sz="8" w:space="0" w:color="000000"/>
              <w:right w:val="single" w:sz="8" w:space="0" w:color="000000"/>
            </w:tcBorders>
            <w:vAlign w:val="center"/>
          </w:tcPr>
          <w:p w14:paraId="61135A55" w14:textId="77777777" w:rsidR="0018517B" w:rsidRPr="009B2F5E" w:rsidRDefault="0018517B" w:rsidP="00187E97">
            <w:pPr>
              <w:rPr>
                <w:lang w:eastAsia="fr-FR"/>
              </w:rPr>
            </w:pPr>
          </w:p>
        </w:tc>
      </w:tr>
      <w:tr w:rsidR="0018517B" w:rsidRPr="009B2F5E" w14:paraId="19E8C1E3" w14:textId="77777777" w:rsidTr="00187E97">
        <w:trPr>
          <w:trHeight w:val="443"/>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6B4F5EFE" w14:textId="77777777" w:rsidR="0018517B" w:rsidRPr="009B2F5E" w:rsidRDefault="0018517B" w:rsidP="00187E97">
            <w:pPr>
              <w:rPr>
                <w:rFonts w:eastAsia="Calibri"/>
              </w:rPr>
            </w:pPr>
            <w:r w:rsidRPr="009B2F5E">
              <w:rPr>
                <w:rFonts w:eastAsia="Calibri"/>
              </w:rPr>
              <w:t>16</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5EFC16DB" w14:textId="77777777" w:rsidR="0018517B" w:rsidRPr="009B2F5E" w:rsidRDefault="0018517B" w:rsidP="00187E97">
            <w:pPr>
              <w:rPr>
                <w:rFonts w:eastAsia="Calibri"/>
              </w:rPr>
            </w:pPr>
            <w:r>
              <w:rPr>
                <w:rFonts w:eastAsia="Calibri"/>
                <w:rtl/>
              </w:rPr>
              <w:t xml:space="preserve">يتم </w:t>
            </w:r>
            <w:r>
              <w:rPr>
                <w:rFonts w:eastAsia="Calibri" w:hint="cs"/>
                <w:rtl/>
              </w:rPr>
              <w:t>إ</w:t>
            </w:r>
            <w:r w:rsidRPr="009B2F5E">
              <w:rPr>
                <w:rFonts w:eastAsia="Calibri"/>
                <w:rtl/>
              </w:rPr>
              <w:t>عطاء صلا</w:t>
            </w:r>
            <w:r>
              <w:rPr>
                <w:rFonts w:eastAsia="Calibri"/>
                <w:rtl/>
              </w:rPr>
              <w:t xml:space="preserve">حيات للعاملين بأنشطة تحسين طرق </w:t>
            </w:r>
            <w:r>
              <w:rPr>
                <w:rFonts w:eastAsia="Calibri" w:hint="cs"/>
                <w:rtl/>
              </w:rPr>
              <w:t>أ</w:t>
            </w:r>
            <w:r>
              <w:rPr>
                <w:rFonts w:eastAsia="Calibri"/>
                <w:rtl/>
              </w:rPr>
              <w:t>داء ال</w:t>
            </w:r>
            <w:r>
              <w:rPr>
                <w:rFonts w:eastAsia="Calibri" w:hint="cs"/>
                <w:rtl/>
              </w:rPr>
              <w:t>أ</w:t>
            </w:r>
            <w:r w:rsidRPr="009B2F5E">
              <w:rPr>
                <w:rFonts w:eastAsia="Calibri"/>
                <w:rtl/>
              </w:rPr>
              <w:t>عمال التي يقومون بها</w:t>
            </w: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805AEA5" w14:textId="77777777" w:rsidR="0018517B" w:rsidRPr="009B2F5E" w:rsidRDefault="0018517B" w:rsidP="00187E97">
            <w:pPr>
              <w:rPr>
                <w:rFonts w:eastAsia="Calibri"/>
                <w:rtl/>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5D09B6AC" w14:textId="77777777" w:rsidR="0018517B" w:rsidRPr="009B2F5E" w:rsidRDefault="0018517B" w:rsidP="00187E97">
            <w:pPr>
              <w:rPr>
                <w:rFonts w:eastAsia="Calibri"/>
              </w:rPr>
            </w:pPr>
            <w:r w:rsidRPr="009B2F5E">
              <w:rPr>
                <w:rFonts w:eastAsia="Calibri"/>
                <w:rtl/>
              </w:rPr>
              <w:t>10</w:t>
            </w:r>
          </w:p>
        </w:tc>
        <w:tc>
          <w:tcPr>
            <w:tcW w:w="304" w:type="pct"/>
            <w:tcBorders>
              <w:top w:val="single" w:sz="8" w:space="0" w:color="000000"/>
              <w:left w:val="single" w:sz="8" w:space="0" w:color="000000"/>
              <w:bottom w:val="single" w:sz="8" w:space="0" w:color="000000"/>
              <w:right w:val="single" w:sz="8" w:space="0" w:color="000000"/>
            </w:tcBorders>
            <w:vAlign w:val="center"/>
          </w:tcPr>
          <w:p w14:paraId="58B1D04E" w14:textId="77777777" w:rsidR="0018517B" w:rsidRPr="009B2F5E" w:rsidRDefault="0018517B" w:rsidP="00187E97">
            <w:pPr>
              <w:rPr>
                <w:rFonts w:eastAsia="Calibri"/>
              </w:rPr>
            </w:pPr>
            <w:r w:rsidRPr="009B2F5E">
              <w:rPr>
                <w:rFonts w:eastAsia="Calibri"/>
                <w:rtl/>
              </w:rPr>
              <w:t>31</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389128C9" w14:textId="77777777" w:rsidR="0018517B" w:rsidRPr="009B2F5E" w:rsidRDefault="0018517B" w:rsidP="00187E97">
            <w:pPr>
              <w:rPr>
                <w:rFonts w:eastAsia="Calibri"/>
              </w:rPr>
            </w:pPr>
            <w:r w:rsidRPr="009B2F5E">
              <w:rPr>
                <w:rFonts w:eastAsia="Calibri"/>
                <w:rtl/>
              </w:rPr>
              <w:t>60</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33D688CD" w14:textId="77777777" w:rsidR="0018517B" w:rsidRPr="009B2F5E" w:rsidRDefault="0018517B" w:rsidP="00187E97">
            <w:pPr>
              <w:rPr>
                <w:rFonts w:eastAsia="Calibri"/>
              </w:rPr>
            </w:pPr>
            <w:r w:rsidRPr="009B2F5E">
              <w:rPr>
                <w:rFonts w:eastAsia="Calibri"/>
                <w:rtl/>
              </w:rPr>
              <w:t>121</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484AFBE3" w14:textId="77777777" w:rsidR="0018517B" w:rsidRPr="009B2F5E" w:rsidRDefault="0018517B" w:rsidP="00187E97">
            <w:pPr>
              <w:rPr>
                <w:rFonts w:eastAsia="Calibri"/>
              </w:rPr>
            </w:pPr>
            <w:r w:rsidRPr="009B2F5E">
              <w:rPr>
                <w:rFonts w:eastAsia="Calibri"/>
                <w:rtl/>
              </w:rPr>
              <w:t>42</w:t>
            </w:r>
          </w:p>
        </w:tc>
        <w:tc>
          <w:tcPr>
            <w:tcW w:w="359" w:type="pct"/>
            <w:vMerge w:val="restart"/>
            <w:tcBorders>
              <w:top w:val="single" w:sz="8" w:space="0" w:color="000000"/>
              <w:left w:val="single" w:sz="8" w:space="0" w:color="000000"/>
              <w:bottom w:val="single" w:sz="8" w:space="0" w:color="000000"/>
              <w:right w:val="single" w:sz="8" w:space="0" w:color="000000"/>
            </w:tcBorders>
            <w:vAlign w:val="center"/>
          </w:tcPr>
          <w:p w14:paraId="7FADFE04" w14:textId="77777777" w:rsidR="0018517B" w:rsidRPr="009B2F5E" w:rsidRDefault="0018517B" w:rsidP="00187E97">
            <w:pPr>
              <w:rPr>
                <w:rFonts w:eastAsia="Calibri"/>
              </w:rPr>
            </w:pPr>
            <w:r w:rsidRPr="009B2F5E">
              <w:rPr>
                <w:rFonts w:eastAsia="Calibri"/>
                <w:rtl/>
              </w:rPr>
              <w:t>3.58</w:t>
            </w:r>
          </w:p>
        </w:tc>
        <w:tc>
          <w:tcPr>
            <w:tcW w:w="438" w:type="pct"/>
            <w:gridSpan w:val="2"/>
            <w:vMerge w:val="restart"/>
            <w:tcBorders>
              <w:top w:val="single" w:sz="8" w:space="0" w:color="000000"/>
              <w:left w:val="single" w:sz="8" w:space="0" w:color="000000"/>
              <w:bottom w:val="single" w:sz="8" w:space="0" w:color="000000"/>
              <w:right w:val="single" w:sz="4" w:space="0" w:color="auto"/>
            </w:tcBorders>
            <w:vAlign w:val="center"/>
          </w:tcPr>
          <w:p w14:paraId="50F6D564" w14:textId="77777777" w:rsidR="0018517B" w:rsidRPr="009B2F5E" w:rsidRDefault="0018517B" w:rsidP="00187E97">
            <w:pPr>
              <w:rPr>
                <w:rFonts w:eastAsia="Calibri"/>
                <w:rtl/>
              </w:rPr>
            </w:pPr>
            <w:r w:rsidRPr="009B2F5E">
              <w:rPr>
                <w:rFonts w:eastAsia="Calibri"/>
                <w:rtl/>
              </w:rPr>
              <w:t>1.013</w:t>
            </w:r>
          </w:p>
        </w:tc>
        <w:tc>
          <w:tcPr>
            <w:tcW w:w="255" w:type="pct"/>
            <w:gridSpan w:val="2"/>
            <w:vMerge w:val="restart"/>
            <w:tcBorders>
              <w:top w:val="single" w:sz="8" w:space="0" w:color="000000"/>
              <w:left w:val="single" w:sz="4" w:space="0" w:color="auto"/>
              <w:bottom w:val="single" w:sz="8" w:space="0" w:color="000000"/>
              <w:right w:val="single" w:sz="8" w:space="0" w:color="000000"/>
            </w:tcBorders>
            <w:vAlign w:val="center"/>
          </w:tcPr>
          <w:p w14:paraId="28653393" w14:textId="77777777" w:rsidR="0018517B" w:rsidRPr="009B2F5E" w:rsidRDefault="0018517B" w:rsidP="00187E97">
            <w:pPr>
              <w:rPr>
                <w:rFonts w:eastAsia="Calibri"/>
              </w:rPr>
            </w:pPr>
            <w:r w:rsidRPr="009B2F5E">
              <w:rPr>
                <w:rFonts w:eastAsia="Calibri"/>
                <w:rtl/>
              </w:rPr>
              <w:t>5</w:t>
            </w:r>
          </w:p>
        </w:tc>
        <w:tc>
          <w:tcPr>
            <w:tcW w:w="371" w:type="pct"/>
            <w:vMerge w:val="restart"/>
            <w:tcBorders>
              <w:top w:val="single" w:sz="8" w:space="0" w:color="000000"/>
              <w:left w:val="single" w:sz="8" w:space="0" w:color="000000"/>
              <w:bottom w:val="single" w:sz="8" w:space="0" w:color="000000"/>
              <w:right w:val="single" w:sz="8" w:space="0" w:color="000000"/>
            </w:tcBorders>
            <w:vAlign w:val="center"/>
          </w:tcPr>
          <w:p w14:paraId="4D784480" w14:textId="77777777" w:rsidR="0018517B" w:rsidRPr="009B2F5E" w:rsidRDefault="0018517B" w:rsidP="00187E97">
            <w:pPr>
              <w:rPr>
                <w:rFonts w:eastAsia="Calibri"/>
              </w:rPr>
            </w:pPr>
            <w:r w:rsidRPr="009B2F5E">
              <w:rPr>
                <w:rFonts w:eastAsia="Calibri"/>
                <w:rtl/>
              </w:rPr>
              <w:t>حسن</w:t>
            </w:r>
          </w:p>
        </w:tc>
      </w:tr>
      <w:tr w:rsidR="0018517B" w:rsidRPr="009B2F5E" w14:paraId="70087B76" w14:textId="77777777" w:rsidTr="00187E97">
        <w:trPr>
          <w:trHeight w:val="243"/>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1162DDB6"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18E04418"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6EA1104D"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33FB5408" w14:textId="77777777" w:rsidR="0018517B" w:rsidRPr="009B2F5E" w:rsidRDefault="0018517B" w:rsidP="00187E97">
            <w:pPr>
              <w:rPr>
                <w:rFonts w:eastAsia="Calibri"/>
              </w:rPr>
            </w:pPr>
            <w:r w:rsidRPr="009B2F5E">
              <w:rPr>
                <w:rFonts w:eastAsia="Calibri"/>
                <w:rtl/>
              </w:rPr>
              <w:t>3.8</w:t>
            </w:r>
          </w:p>
        </w:tc>
        <w:tc>
          <w:tcPr>
            <w:tcW w:w="304" w:type="pct"/>
            <w:tcBorders>
              <w:top w:val="single" w:sz="8" w:space="0" w:color="000000"/>
              <w:left w:val="single" w:sz="8" w:space="0" w:color="000000"/>
              <w:bottom w:val="single" w:sz="8" w:space="0" w:color="000000"/>
              <w:right w:val="single" w:sz="8" w:space="0" w:color="000000"/>
            </w:tcBorders>
            <w:vAlign w:val="center"/>
          </w:tcPr>
          <w:p w14:paraId="4BD38CB3" w14:textId="77777777" w:rsidR="0018517B" w:rsidRPr="009B2F5E" w:rsidRDefault="0018517B" w:rsidP="00187E97">
            <w:pPr>
              <w:rPr>
                <w:rFonts w:eastAsia="Calibri"/>
              </w:rPr>
            </w:pPr>
            <w:r w:rsidRPr="009B2F5E">
              <w:rPr>
                <w:rFonts w:eastAsia="Calibri"/>
                <w:rtl/>
              </w:rPr>
              <w:t>11.7</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0DC9880C" w14:textId="77777777" w:rsidR="0018517B" w:rsidRPr="009B2F5E" w:rsidRDefault="0018517B" w:rsidP="00187E97">
            <w:pPr>
              <w:rPr>
                <w:rFonts w:eastAsia="Calibri"/>
              </w:rPr>
            </w:pPr>
            <w:r w:rsidRPr="009B2F5E">
              <w:rPr>
                <w:rFonts w:eastAsia="Calibri"/>
                <w:rtl/>
              </w:rPr>
              <w:t>22.7</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774DFBF" w14:textId="77777777" w:rsidR="0018517B" w:rsidRPr="009B2F5E" w:rsidRDefault="0018517B" w:rsidP="00187E97">
            <w:pPr>
              <w:rPr>
                <w:rFonts w:eastAsia="Calibri"/>
              </w:rPr>
            </w:pPr>
            <w:r w:rsidRPr="009B2F5E">
              <w:rPr>
                <w:rFonts w:eastAsia="Calibri"/>
                <w:rtl/>
              </w:rPr>
              <w:t>45.8</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9B85C62" w14:textId="77777777" w:rsidR="0018517B" w:rsidRPr="009B2F5E" w:rsidRDefault="0018517B" w:rsidP="00187E97">
            <w:pPr>
              <w:rPr>
                <w:rFonts w:eastAsia="Calibri"/>
              </w:rPr>
            </w:pPr>
            <w:r w:rsidRPr="009B2F5E">
              <w:rPr>
                <w:rFonts w:eastAsia="Calibri"/>
                <w:rtl/>
              </w:rPr>
              <w:t>15.9</w:t>
            </w:r>
          </w:p>
        </w:tc>
        <w:tc>
          <w:tcPr>
            <w:tcW w:w="359" w:type="pct"/>
            <w:vMerge/>
            <w:tcBorders>
              <w:top w:val="single" w:sz="8" w:space="0" w:color="000000"/>
              <w:left w:val="single" w:sz="8" w:space="0" w:color="000000"/>
              <w:bottom w:val="single" w:sz="8" w:space="0" w:color="000000"/>
              <w:right w:val="single" w:sz="8" w:space="0" w:color="000000"/>
            </w:tcBorders>
            <w:vAlign w:val="center"/>
          </w:tcPr>
          <w:p w14:paraId="20BCE5B5" w14:textId="77777777" w:rsidR="0018517B" w:rsidRPr="009B2F5E" w:rsidRDefault="0018517B" w:rsidP="00187E97">
            <w:pPr>
              <w:rPr>
                <w:lang w:eastAsia="fr-FR"/>
              </w:rPr>
            </w:pPr>
          </w:p>
        </w:tc>
        <w:tc>
          <w:tcPr>
            <w:tcW w:w="438" w:type="pct"/>
            <w:gridSpan w:val="2"/>
            <w:vMerge/>
            <w:tcBorders>
              <w:top w:val="single" w:sz="8" w:space="0" w:color="000000"/>
              <w:left w:val="single" w:sz="8" w:space="0" w:color="000000"/>
              <w:bottom w:val="single" w:sz="8" w:space="0" w:color="000000"/>
              <w:right w:val="single" w:sz="4" w:space="0" w:color="auto"/>
            </w:tcBorders>
            <w:vAlign w:val="center"/>
          </w:tcPr>
          <w:p w14:paraId="09C51CE2" w14:textId="77777777" w:rsidR="0018517B" w:rsidRPr="009B2F5E" w:rsidRDefault="0018517B" w:rsidP="00187E97">
            <w:pPr>
              <w:rPr>
                <w:lang w:eastAsia="fr-FR"/>
              </w:rPr>
            </w:pPr>
          </w:p>
        </w:tc>
        <w:tc>
          <w:tcPr>
            <w:tcW w:w="255" w:type="pct"/>
            <w:gridSpan w:val="2"/>
            <w:vMerge/>
            <w:tcBorders>
              <w:top w:val="single" w:sz="8" w:space="0" w:color="000000"/>
              <w:left w:val="single" w:sz="4" w:space="0" w:color="auto"/>
              <w:bottom w:val="single" w:sz="8" w:space="0" w:color="000000"/>
              <w:right w:val="single" w:sz="8" w:space="0" w:color="000000"/>
            </w:tcBorders>
            <w:vAlign w:val="center"/>
          </w:tcPr>
          <w:p w14:paraId="69F1D28E" w14:textId="77777777" w:rsidR="0018517B" w:rsidRPr="009B2F5E" w:rsidRDefault="0018517B" w:rsidP="00187E97">
            <w:pPr>
              <w:rPr>
                <w:lang w:eastAsia="fr-FR"/>
              </w:rPr>
            </w:pPr>
          </w:p>
        </w:tc>
        <w:tc>
          <w:tcPr>
            <w:tcW w:w="371" w:type="pct"/>
            <w:vMerge/>
            <w:tcBorders>
              <w:top w:val="single" w:sz="8" w:space="0" w:color="000000"/>
              <w:left w:val="single" w:sz="8" w:space="0" w:color="000000"/>
              <w:bottom w:val="single" w:sz="8" w:space="0" w:color="000000"/>
              <w:right w:val="single" w:sz="8" w:space="0" w:color="000000"/>
            </w:tcBorders>
            <w:vAlign w:val="center"/>
          </w:tcPr>
          <w:p w14:paraId="7D278439" w14:textId="77777777" w:rsidR="0018517B" w:rsidRPr="009B2F5E" w:rsidRDefault="0018517B" w:rsidP="00187E97">
            <w:pPr>
              <w:rPr>
                <w:lang w:eastAsia="fr-FR"/>
              </w:rPr>
            </w:pPr>
          </w:p>
        </w:tc>
      </w:tr>
      <w:tr w:rsidR="0018517B" w:rsidRPr="009B2F5E" w14:paraId="74CE1712" w14:textId="77777777" w:rsidTr="00187E97">
        <w:trPr>
          <w:trHeight w:val="212"/>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10754858" w14:textId="77777777" w:rsidR="0018517B" w:rsidRPr="009B2F5E" w:rsidRDefault="0018517B" w:rsidP="00187E97">
            <w:pPr>
              <w:rPr>
                <w:rFonts w:eastAsia="Calibri"/>
              </w:rPr>
            </w:pPr>
            <w:r w:rsidRPr="009B2F5E">
              <w:rPr>
                <w:rFonts w:eastAsia="Calibri"/>
              </w:rPr>
              <w:t>17</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7E650FC9" w14:textId="77777777" w:rsidR="0018517B" w:rsidRPr="009B2F5E" w:rsidRDefault="0018517B" w:rsidP="00187E97">
            <w:pPr>
              <w:rPr>
                <w:rFonts w:eastAsia="Calibri"/>
                <w:rtl/>
              </w:rPr>
            </w:pPr>
            <w:r>
              <w:rPr>
                <w:rFonts w:eastAsia="Calibri"/>
                <w:rtl/>
              </w:rPr>
              <w:t xml:space="preserve">يتم تكوين فرق </w:t>
            </w:r>
            <w:r>
              <w:rPr>
                <w:rFonts w:eastAsia="Calibri" w:hint="cs"/>
                <w:rtl/>
              </w:rPr>
              <w:t>أ</w:t>
            </w:r>
            <w:r w:rsidRPr="009B2F5E">
              <w:rPr>
                <w:rFonts w:eastAsia="Calibri"/>
                <w:rtl/>
              </w:rPr>
              <w:t>عمال تختص في حل المشكلات المتعلقة بخدمات مرافق الحج</w:t>
            </w: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61B9E97"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6C9FB10A" w14:textId="77777777" w:rsidR="0018517B" w:rsidRPr="009B2F5E" w:rsidRDefault="0018517B" w:rsidP="00187E97">
            <w:pPr>
              <w:rPr>
                <w:rFonts w:eastAsia="Calibri"/>
              </w:rPr>
            </w:pPr>
            <w:r w:rsidRPr="009B2F5E">
              <w:rPr>
                <w:rFonts w:eastAsia="Calibri"/>
                <w:rtl/>
              </w:rPr>
              <w:t>13</w:t>
            </w:r>
          </w:p>
        </w:tc>
        <w:tc>
          <w:tcPr>
            <w:tcW w:w="304" w:type="pct"/>
            <w:tcBorders>
              <w:top w:val="single" w:sz="8" w:space="0" w:color="000000"/>
              <w:left w:val="single" w:sz="8" w:space="0" w:color="000000"/>
              <w:bottom w:val="single" w:sz="8" w:space="0" w:color="000000"/>
              <w:right w:val="single" w:sz="8" w:space="0" w:color="000000"/>
            </w:tcBorders>
            <w:vAlign w:val="center"/>
          </w:tcPr>
          <w:p w14:paraId="4557B096" w14:textId="77777777" w:rsidR="0018517B" w:rsidRPr="009B2F5E" w:rsidRDefault="0018517B" w:rsidP="00187E97">
            <w:pPr>
              <w:rPr>
                <w:rFonts w:eastAsia="Calibri"/>
              </w:rPr>
            </w:pPr>
            <w:r w:rsidRPr="009B2F5E">
              <w:rPr>
                <w:rFonts w:eastAsia="Calibri"/>
                <w:rtl/>
              </w:rPr>
              <w:t>24</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501E5052" w14:textId="77777777" w:rsidR="0018517B" w:rsidRPr="009B2F5E" w:rsidRDefault="0018517B" w:rsidP="00187E97">
            <w:pPr>
              <w:rPr>
                <w:rFonts w:eastAsia="Calibri"/>
              </w:rPr>
            </w:pPr>
            <w:r w:rsidRPr="009B2F5E">
              <w:rPr>
                <w:rFonts w:eastAsia="Calibri"/>
                <w:rtl/>
              </w:rPr>
              <w:t>81</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35FC2DDC" w14:textId="77777777" w:rsidR="0018517B" w:rsidRPr="009B2F5E" w:rsidRDefault="0018517B" w:rsidP="00187E97">
            <w:pPr>
              <w:rPr>
                <w:rFonts w:eastAsia="Calibri"/>
              </w:rPr>
            </w:pPr>
            <w:r w:rsidRPr="009B2F5E">
              <w:rPr>
                <w:rFonts w:eastAsia="Calibri"/>
                <w:rtl/>
              </w:rPr>
              <w:t>96</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678231F" w14:textId="77777777" w:rsidR="0018517B" w:rsidRPr="009B2F5E" w:rsidRDefault="0018517B" w:rsidP="00187E97">
            <w:pPr>
              <w:rPr>
                <w:rFonts w:eastAsia="Calibri"/>
              </w:rPr>
            </w:pPr>
            <w:r w:rsidRPr="009B2F5E">
              <w:rPr>
                <w:rFonts w:eastAsia="Calibri"/>
                <w:rtl/>
              </w:rPr>
              <w:t>50</w:t>
            </w:r>
          </w:p>
        </w:tc>
        <w:tc>
          <w:tcPr>
            <w:tcW w:w="359" w:type="pct"/>
            <w:vMerge w:val="restart"/>
            <w:tcBorders>
              <w:top w:val="single" w:sz="8" w:space="0" w:color="000000"/>
              <w:left w:val="single" w:sz="8" w:space="0" w:color="000000"/>
              <w:bottom w:val="single" w:sz="8" w:space="0" w:color="000000"/>
              <w:right w:val="single" w:sz="8" w:space="0" w:color="000000"/>
            </w:tcBorders>
            <w:vAlign w:val="center"/>
          </w:tcPr>
          <w:p w14:paraId="69E819B3" w14:textId="77777777" w:rsidR="0018517B" w:rsidRPr="009B2F5E" w:rsidRDefault="0018517B" w:rsidP="00187E97">
            <w:pPr>
              <w:rPr>
                <w:rFonts w:eastAsia="Calibri"/>
              </w:rPr>
            </w:pPr>
            <w:r w:rsidRPr="009B2F5E">
              <w:rPr>
                <w:rFonts w:eastAsia="Calibri"/>
                <w:rtl/>
              </w:rPr>
              <w:t>3.55</w:t>
            </w:r>
          </w:p>
        </w:tc>
        <w:tc>
          <w:tcPr>
            <w:tcW w:w="438" w:type="pct"/>
            <w:gridSpan w:val="2"/>
            <w:vMerge w:val="restart"/>
            <w:tcBorders>
              <w:top w:val="single" w:sz="8" w:space="0" w:color="000000"/>
              <w:left w:val="single" w:sz="8" w:space="0" w:color="000000"/>
              <w:bottom w:val="single" w:sz="8" w:space="0" w:color="000000"/>
              <w:right w:val="single" w:sz="4" w:space="0" w:color="auto"/>
            </w:tcBorders>
            <w:vAlign w:val="center"/>
          </w:tcPr>
          <w:p w14:paraId="082EE623" w14:textId="77777777" w:rsidR="0018517B" w:rsidRPr="009B2F5E" w:rsidRDefault="0018517B" w:rsidP="00187E97">
            <w:pPr>
              <w:rPr>
                <w:rFonts w:eastAsia="Calibri"/>
              </w:rPr>
            </w:pPr>
            <w:r w:rsidRPr="009B2F5E">
              <w:rPr>
                <w:rFonts w:eastAsia="Calibri"/>
                <w:rtl/>
              </w:rPr>
              <w:t>1.052</w:t>
            </w:r>
          </w:p>
        </w:tc>
        <w:tc>
          <w:tcPr>
            <w:tcW w:w="255" w:type="pct"/>
            <w:gridSpan w:val="2"/>
            <w:vMerge w:val="restart"/>
            <w:tcBorders>
              <w:top w:val="single" w:sz="8" w:space="0" w:color="000000"/>
              <w:left w:val="single" w:sz="4" w:space="0" w:color="auto"/>
              <w:bottom w:val="single" w:sz="8" w:space="0" w:color="000000"/>
              <w:right w:val="single" w:sz="8" w:space="0" w:color="000000"/>
            </w:tcBorders>
            <w:vAlign w:val="center"/>
          </w:tcPr>
          <w:p w14:paraId="0A3F74BB" w14:textId="77777777" w:rsidR="0018517B" w:rsidRPr="009B2F5E" w:rsidRDefault="0018517B" w:rsidP="00187E97">
            <w:pPr>
              <w:rPr>
                <w:rFonts w:eastAsia="Calibri"/>
              </w:rPr>
            </w:pPr>
            <w:r w:rsidRPr="009B2F5E">
              <w:rPr>
                <w:rFonts w:eastAsia="Calibri"/>
                <w:rtl/>
              </w:rPr>
              <w:t>6</w:t>
            </w:r>
          </w:p>
        </w:tc>
        <w:tc>
          <w:tcPr>
            <w:tcW w:w="371" w:type="pct"/>
            <w:vMerge w:val="restart"/>
            <w:tcBorders>
              <w:top w:val="single" w:sz="8" w:space="0" w:color="000000"/>
              <w:left w:val="single" w:sz="8" w:space="0" w:color="000000"/>
              <w:bottom w:val="single" w:sz="8" w:space="0" w:color="000000"/>
              <w:right w:val="single" w:sz="8" w:space="0" w:color="000000"/>
            </w:tcBorders>
            <w:vAlign w:val="center"/>
          </w:tcPr>
          <w:p w14:paraId="3F6DDD43" w14:textId="77777777" w:rsidR="0018517B" w:rsidRPr="009B2F5E" w:rsidRDefault="0018517B" w:rsidP="00187E97">
            <w:pPr>
              <w:rPr>
                <w:rFonts w:eastAsia="Calibri"/>
              </w:rPr>
            </w:pPr>
            <w:r w:rsidRPr="009B2F5E">
              <w:rPr>
                <w:rFonts w:eastAsia="Calibri"/>
                <w:rtl/>
              </w:rPr>
              <w:t>حسن</w:t>
            </w:r>
          </w:p>
        </w:tc>
      </w:tr>
      <w:tr w:rsidR="0018517B" w:rsidRPr="009B2F5E" w14:paraId="27F175AE" w14:textId="77777777" w:rsidTr="00187E97">
        <w:trPr>
          <w:trHeight w:val="211"/>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21581589"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4B3EF652"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497C818E"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4882EF4A" w14:textId="77777777" w:rsidR="0018517B" w:rsidRPr="009B2F5E" w:rsidRDefault="0018517B" w:rsidP="00187E97">
            <w:pPr>
              <w:rPr>
                <w:rFonts w:eastAsia="Calibri"/>
              </w:rPr>
            </w:pPr>
            <w:r w:rsidRPr="009B2F5E">
              <w:rPr>
                <w:rFonts w:eastAsia="Calibri"/>
                <w:rtl/>
              </w:rPr>
              <w:t>4.9</w:t>
            </w:r>
          </w:p>
        </w:tc>
        <w:tc>
          <w:tcPr>
            <w:tcW w:w="304" w:type="pct"/>
            <w:tcBorders>
              <w:top w:val="single" w:sz="8" w:space="0" w:color="000000"/>
              <w:left w:val="single" w:sz="8" w:space="0" w:color="000000"/>
              <w:bottom w:val="single" w:sz="8" w:space="0" w:color="000000"/>
              <w:right w:val="single" w:sz="8" w:space="0" w:color="000000"/>
            </w:tcBorders>
            <w:vAlign w:val="center"/>
          </w:tcPr>
          <w:p w14:paraId="6222C764" w14:textId="77777777" w:rsidR="0018517B" w:rsidRPr="009B2F5E" w:rsidRDefault="0018517B" w:rsidP="00187E97">
            <w:pPr>
              <w:rPr>
                <w:rFonts w:eastAsia="Calibri"/>
              </w:rPr>
            </w:pPr>
            <w:r w:rsidRPr="009B2F5E">
              <w:rPr>
                <w:rFonts w:eastAsia="Calibri"/>
                <w:rtl/>
              </w:rPr>
              <w:t>9.1</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6B483B8A" w14:textId="77777777" w:rsidR="0018517B" w:rsidRPr="009B2F5E" w:rsidRDefault="0018517B" w:rsidP="00187E97">
            <w:pPr>
              <w:rPr>
                <w:rFonts w:eastAsia="Calibri"/>
              </w:rPr>
            </w:pPr>
            <w:r w:rsidRPr="009B2F5E">
              <w:rPr>
                <w:rFonts w:eastAsia="Calibri"/>
                <w:rtl/>
              </w:rPr>
              <w:t>30.7</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4D2112C5" w14:textId="77777777" w:rsidR="0018517B" w:rsidRPr="009B2F5E" w:rsidRDefault="0018517B" w:rsidP="00187E97">
            <w:pPr>
              <w:rPr>
                <w:rFonts w:eastAsia="Calibri"/>
              </w:rPr>
            </w:pPr>
            <w:r w:rsidRPr="009B2F5E">
              <w:rPr>
                <w:rFonts w:eastAsia="Calibri"/>
                <w:rtl/>
              </w:rPr>
              <w:t>36.4</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08D9F04D" w14:textId="77777777" w:rsidR="0018517B" w:rsidRPr="009B2F5E" w:rsidRDefault="0018517B" w:rsidP="00187E97">
            <w:pPr>
              <w:rPr>
                <w:rFonts w:eastAsia="Calibri"/>
              </w:rPr>
            </w:pPr>
            <w:r w:rsidRPr="009B2F5E">
              <w:rPr>
                <w:rFonts w:eastAsia="Calibri"/>
                <w:rtl/>
              </w:rPr>
              <w:t>18.9</w:t>
            </w:r>
          </w:p>
        </w:tc>
        <w:tc>
          <w:tcPr>
            <w:tcW w:w="359" w:type="pct"/>
            <w:vMerge/>
            <w:tcBorders>
              <w:top w:val="single" w:sz="8" w:space="0" w:color="000000"/>
              <w:left w:val="single" w:sz="8" w:space="0" w:color="000000"/>
              <w:bottom w:val="single" w:sz="8" w:space="0" w:color="000000"/>
              <w:right w:val="single" w:sz="8" w:space="0" w:color="000000"/>
            </w:tcBorders>
            <w:vAlign w:val="center"/>
          </w:tcPr>
          <w:p w14:paraId="2BE4808F" w14:textId="77777777" w:rsidR="0018517B" w:rsidRPr="009B2F5E" w:rsidRDefault="0018517B" w:rsidP="00187E97">
            <w:pPr>
              <w:rPr>
                <w:lang w:eastAsia="fr-FR"/>
              </w:rPr>
            </w:pPr>
          </w:p>
        </w:tc>
        <w:tc>
          <w:tcPr>
            <w:tcW w:w="438" w:type="pct"/>
            <w:gridSpan w:val="2"/>
            <w:vMerge/>
            <w:tcBorders>
              <w:top w:val="single" w:sz="8" w:space="0" w:color="000000"/>
              <w:left w:val="single" w:sz="8" w:space="0" w:color="000000"/>
              <w:bottom w:val="single" w:sz="8" w:space="0" w:color="000000"/>
              <w:right w:val="single" w:sz="4" w:space="0" w:color="auto"/>
            </w:tcBorders>
            <w:vAlign w:val="center"/>
          </w:tcPr>
          <w:p w14:paraId="7824A578" w14:textId="77777777" w:rsidR="0018517B" w:rsidRPr="009B2F5E" w:rsidRDefault="0018517B" w:rsidP="00187E97">
            <w:pPr>
              <w:rPr>
                <w:lang w:eastAsia="fr-FR"/>
              </w:rPr>
            </w:pPr>
          </w:p>
        </w:tc>
        <w:tc>
          <w:tcPr>
            <w:tcW w:w="255" w:type="pct"/>
            <w:gridSpan w:val="2"/>
            <w:vMerge/>
            <w:tcBorders>
              <w:top w:val="single" w:sz="8" w:space="0" w:color="000000"/>
              <w:left w:val="single" w:sz="4" w:space="0" w:color="auto"/>
              <w:bottom w:val="single" w:sz="8" w:space="0" w:color="000000"/>
              <w:right w:val="single" w:sz="8" w:space="0" w:color="000000"/>
            </w:tcBorders>
            <w:vAlign w:val="center"/>
          </w:tcPr>
          <w:p w14:paraId="30ECDD4A" w14:textId="77777777" w:rsidR="0018517B" w:rsidRPr="009B2F5E" w:rsidRDefault="0018517B" w:rsidP="00187E97">
            <w:pPr>
              <w:rPr>
                <w:lang w:eastAsia="fr-FR"/>
              </w:rPr>
            </w:pPr>
          </w:p>
        </w:tc>
        <w:tc>
          <w:tcPr>
            <w:tcW w:w="371" w:type="pct"/>
            <w:vMerge/>
            <w:tcBorders>
              <w:top w:val="single" w:sz="8" w:space="0" w:color="000000"/>
              <w:left w:val="single" w:sz="8" w:space="0" w:color="000000"/>
              <w:bottom w:val="single" w:sz="8" w:space="0" w:color="000000"/>
              <w:right w:val="single" w:sz="8" w:space="0" w:color="000000"/>
            </w:tcBorders>
            <w:vAlign w:val="center"/>
          </w:tcPr>
          <w:p w14:paraId="09F21A8E" w14:textId="77777777" w:rsidR="0018517B" w:rsidRPr="009B2F5E" w:rsidRDefault="0018517B" w:rsidP="00187E97">
            <w:pPr>
              <w:rPr>
                <w:lang w:eastAsia="fr-FR"/>
              </w:rPr>
            </w:pPr>
          </w:p>
        </w:tc>
      </w:tr>
      <w:tr w:rsidR="0018517B" w:rsidRPr="009B2F5E" w14:paraId="6948F8D8" w14:textId="77777777" w:rsidTr="00187E97">
        <w:trPr>
          <w:trHeight w:val="212"/>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753C619C" w14:textId="77777777" w:rsidR="0018517B" w:rsidRPr="009B2F5E" w:rsidRDefault="0018517B" w:rsidP="00187E97">
            <w:pPr>
              <w:rPr>
                <w:rFonts w:eastAsia="Calibri"/>
              </w:rPr>
            </w:pPr>
            <w:r w:rsidRPr="009B2F5E">
              <w:rPr>
                <w:rFonts w:eastAsia="Calibri"/>
              </w:rPr>
              <w:t>18</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28798FDD" w14:textId="77777777" w:rsidR="0018517B" w:rsidRPr="009B2F5E" w:rsidRDefault="0018517B" w:rsidP="00187E97">
            <w:pPr>
              <w:rPr>
                <w:rFonts w:eastAsia="Calibri"/>
              </w:rPr>
            </w:pPr>
            <w:r w:rsidRPr="009B2F5E">
              <w:rPr>
                <w:rFonts w:eastAsia="Calibri"/>
                <w:rtl/>
              </w:rPr>
              <w:t>يتم العمل بروح الفريق الواحد بشكل جماعي</w:t>
            </w:r>
          </w:p>
          <w:p w14:paraId="5A90E43B" w14:textId="77777777" w:rsidR="0018517B" w:rsidRPr="009B2F5E" w:rsidRDefault="0018517B" w:rsidP="00187E97">
            <w:pPr>
              <w:rPr>
                <w:rFonts w:eastAsia="Calibri"/>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3908833" w14:textId="77777777" w:rsidR="0018517B" w:rsidRPr="009B2F5E" w:rsidRDefault="0018517B" w:rsidP="00187E97">
            <w:pPr>
              <w:rPr>
                <w:rFonts w:eastAsia="Calibri"/>
                <w:rtl/>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5AC5BB0E" w14:textId="77777777" w:rsidR="0018517B" w:rsidRPr="009B2F5E" w:rsidRDefault="0018517B" w:rsidP="00187E97">
            <w:pPr>
              <w:rPr>
                <w:rFonts w:eastAsia="Calibri"/>
              </w:rPr>
            </w:pPr>
            <w:r w:rsidRPr="009B2F5E">
              <w:rPr>
                <w:rFonts w:eastAsia="Calibri"/>
                <w:rtl/>
              </w:rPr>
              <w:t>12</w:t>
            </w:r>
          </w:p>
        </w:tc>
        <w:tc>
          <w:tcPr>
            <w:tcW w:w="304" w:type="pct"/>
            <w:tcBorders>
              <w:top w:val="single" w:sz="8" w:space="0" w:color="000000"/>
              <w:left w:val="single" w:sz="8" w:space="0" w:color="000000"/>
              <w:bottom w:val="single" w:sz="8" w:space="0" w:color="000000"/>
              <w:right w:val="single" w:sz="8" w:space="0" w:color="000000"/>
            </w:tcBorders>
            <w:vAlign w:val="center"/>
          </w:tcPr>
          <w:p w14:paraId="6EA60091" w14:textId="77777777" w:rsidR="0018517B" w:rsidRPr="009B2F5E" w:rsidRDefault="0018517B" w:rsidP="00187E97">
            <w:pPr>
              <w:rPr>
                <w:rFonts w:eastAsia="Calibri"/>
              </w:rPr>
            </w:pPr>
            <w:r w:rsidRPr="009B2F5E">
              <w:rPr>
                <w:rFonts w:eastAsia="Calibri"/>
                <w:rtl/>
              </w:rPr>
              <w:t>23</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7170BDDF" w14:textId="77777777" w:rsidR="0018517B" w:rsidRPr="009B2F5E" w:rsidRDefault="0018517B" w:rsidP="00187E97">
            <w:pPr>
              <w:rPr>
                <w:rFonts w:eastAsia="Calibri"/>
              </w:rPr>
            </w:pPr>
            <w:r w:rsidRPr="009B2F5E">
              <w:rPr>
                <w:rFonts w:eastAsia="Calibri"/>
                <w:rtl/>
              </w:rPr>
              <w:t>53</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D311651" w14:textId="77777777" w:rsidR="0018517B" w:rsidRPr="009B2F5E" w:rsidRDefault="0018517B" w:rsidP="00187E97">
            <w:pPr>
              <w:rPr>
                <w:rFonts w:eastAsia="Calibri"/>
              </w:rPr>
            </w:pPr>
            <w:r w:rsidRPr="009B2F5E">
              <w:rPr>
                <w:rFonts w:eastAsia="Calibri"/>
                <w:rtl/>
              </w:rPr>
              <w:t>126</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F31D01C" w14:textId="77777777" w:rsidR="0018517B" w:rsidRPr="009B2F5E" w:rsidRDefault="0018517B" w:rsidP="00187E97">
            <w:pPr>
              <w:rPr>
                <w:rFonts w:eastAsia="Calibri"/>
              </w:rPr>
            </w:pPr>
            <w:r w:rsidRPr="009B2F5E">
              <w:rPr>
                <w:rFonts w:eastAsia="Calibri"/>
                <w:rtl/>
              </w:rPr>
              <w:t>50</w:t>
            </w:r>
          </w:p>
        </w:tc>
        <w:tc>
          <w:tcPr>
            <w:tcW w:w="359" w:type="pct"/>
            <w:vMerge w:val="restart"/>
            <w:tcBorders>
              <w:top w:val="single" w:sz="8" w:space="0" w:color="000000"/>
              <w:left w:val="single" w:sz="8" w:space="0" w:color="000000"/>
              <w:bottom w:val="single" w:sz="8" w:space="0" w:color="auto"/>
              <w:right w:val="single" w:sz="8" w:space="0" w:color="000000"/>
            </w:tcBorders>
            <w:vAlign w:val="center"/>
          </w:tcPr>
          <w:p w14:paraId="25097BDE" w14:textId="77777777" w:rsidR="0018517B" w:rsidRPr="009B2F5E" w:rsidRDefault="0018517B" w:rsidP="00187E97">
            <w:pPr>
              <w:rPr>
                <w:rFonts w:eastAsia="Calibri"/>
              </w:rPr>
            </w:pPr>
            <w:r w:rsidRPr="009B2F5E">
              <w:rPr>
                <w:rFonts w:eastAsia="Calibri"/>
                <w:rtl/>
              </w:rPr>
              <w:t>3.67</w:t>
            </w:r>
          </w:p>
        </w:tc>
        <w:tc>
          <w:tcPr>
            <w:tcW w:w="438" w:type="pct"/>
            <w:gridSpan w:val="2"/>
            <w:vMerge w:val="restart"/>
            <w:tcBorders>
              <w:top w:val="single" w:sz="8" w:space="0" w:color="000000"/>
              <w:left w:val="single" w:sz="8" w:space="0" w:color="000000"/>
              <w:bottom w:val="single" w:sz="8" w:space="0" w:color="auto"/>
              <w:right w:val="single" w:sz="4" w:space="0" w:color="auto"/>
            </w:tcBorders>
            <w:vAlign w:val="center"/>
          </w:tcPr>
          <w:p w14:paraId="77E1C83D" w14:textId="77777777" w:rsidR="0018517B" w:rsidRPr="009B2F5E" w:rsidRDefault="0018517B" w:rsidP="00187E97">
            <w:pPr>
              <w:rPr>
                <w:rFonts w:eastAsia="Calibri"/>
                <w:rtl/>
              </w:rPr>
            </w:pPr>
            <w:r w:rsidRPr="009B2F5E">
              <w:rPr>
                <w:rFonts w:eastAsia="Calibri"/>
                <w:rtl/>
              </w:rPr>
              <w:t>1.023</w:t>
            </w:r>
          </w:p>
        </w:tc>
        <w:tc>
          <w:tcPr>
            <w:tcW w:w="255" w:type="pct"/>
            <w:gridSpan w:val="2"/>
            <w:vMerge w:val="restart"/>
            <w:tcBorders>
              <w:top w:val="single" w:sz="8" w:space="0" w:color="000000"/>
              <w:left w:val="single" w:sz="4" w:space="0" w:color="auto"/>
              <w:bottom w:val="single" w:sz="8" w:space="0" w:color="auto"/>
              <w:right w:val="single" w:sz="8" w:space="0" w:color="000000"/>
            </w:tcBorders>
            <w:vAlign w:val="center"/>
          </w:tcPr>
          <w:p w14:paraId="2BCBCF23" w14:textId="77777777" w:rsidR="0018517B" w:rsidRPr="009B2F5E" w:rsidRDefault="0018517B" w:rsidP="00187E97">
            <w:pPr>
              <w:rPr>
                <w:rFonts w:eastAsia="Calibri"/>
              </w:rPr>
            </w:pPr>
            <w:r w:rsidRPr="009B2F5E">
              <w:rPr>
                <w:rFonts w:eastAsia="Calibri"/>
                <w:rtl/>
              </w:rPr>
              <w:t>4</w:t>
            </w:r>
          </w:p>
        </w:tc>
        <w:tc>
          <w:tcPr>
            <w:tcW w:w="371" w:type="pct"/>
            <w:vMerge w:val="restart"/>
            <w:tcBorders>
              <w:top w:val="single" w:sz="8" w:space="0" w:color="000000"/>
              <w:left w:val="single" w:sz="8" w:space="0" w:color="000000"/>
              <w:bottom w:val="single" w:sz="8" w:space="0" w:color="auto"/>
              <w:right w:val="single" w:sz="8" w:space="0" w:color="000000"/>
            </w:tcBorders>
            <w:vAlign w:val="center"/>
          </w:tcPr>
          <w:p w14:paraId="44D638AC" w14:textId="77777777" w:rsidR="0018517B" w:rsidRPr="009B2F5E" w:rsidRDefault="0018517B" w:rsidP="00187E97">
            <w:pPr>
              <w:rPr>
                <w:rFonts w:eastAsia="Calibri"/>
              </w:rPr>
            </w:pPr>
            <w:r w:rsidRPr="009B2F5E">
              <w:rPr>
                <w:rFonts w:eastAsia="Calibri"/>
                <w:rtl/>
              </w:rPr>
              <w:t>حسن</w:t>
            </w:r>
          </w:p>
        </w:tc>
      </w:tr>
      <w:tr w:rsidR="0018517B" w:rsidRPr="009B2F5E" w14:paraId="6F1A998B" w14:textId="77777777" w:rsidTr="00187E97">
        <w:trPr>
          <w:trHeight w:val="212"/>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2F7F78EC"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484EB247"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E1A1EA5"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1B16530C" w14:textId="77777777" w:rsidR="0018517B" w:rsidRPr="009B2F5E" w:rsidRDefault="0018517B" w:rsidP="00187E97">
            <w:pPr>
              <w:rPr>
                <w:rFonts w:eastAsia="Calibri"/>
              </w:rPr>
            </w:pPr>
            <w:r w:rsidRPr="009B2F5E">
              <w:rPr>
                <w:rFonts w:eastAsia="Calibri"/>
                <w:rtl/>
              </w:rPr>
              <w:t>4.5</w:t>
            </w:r>
          </w:p>
        </w:tc>
        <w:tc>
          <w:tcPr>
            <w:tcW w:w="304" w:type="pct"/>
            <w:tcBorders>
              <w:top w:val="single" w:sz="8" w:space="0" w:color="000000"/>
              <w:left w:val="single" w:sz="8" w:space="0" w:color="000000"/>
              <w:bottom w:val="single" w:sz="8" w:space="0" w:color="000000"/>
              <w:right w:val="single" w:sz="8" w:space="0" w:color="000000"/>
            </w:tcBorders>
            <w:vAlign w:val="center"/>
          </w:tcPr>
          <w:p w14:paraId="427CA231" w14:textId="77777777" w:rsidR="0018517B" w:rsidRPr="009B2F5E" w:rsidRDefault="0018517B" w:rsidP="00187E97">
            <w:pPr>
              <w:rPr>
                <w:rFonts w:eastAsia="Calibri"/>
              </w:rPr>
            </w:pPr>
            <w:r w:rsidRPr="009B2F5E">
              <w:rPr>
                <w:rFonts w:eastAsia="Calibri"/>
                <w:rtl/>
              </w:rPr>
              <w:t>8.7</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4266F96F" w14:textId="77777777" w:rsidR="0018517B" w:rsidRPr="009B2F5E" w:rsidRDefault="0018517B" w:rsidP="00187E97">
            <w:pPr>
              <w:rPr>
                <w:rFonts w:eastAsia="Calibri"/>
              </w:rPr>
            </w:pPr>
            <w:r w:rsidRPr="009B2F5E">
              <w:rPr>
                <w:rFonts w:eastAsia="Calibri"/>
                <w:rtl/>
              </w:rPr>
              <w:t>20.1</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37BE3AE" w14:textId="77777777" w:rsidR="0018517B" w:rsidRPr="009B2F5E" w:rsidRDefault="0018517B" w:rsidP="00187E97">
            <w:pPr>
              <w:rPr>
                <w:rFonts w:eastAsia="Calibri"/>
              </w:rPr>
            </w:pPr>
            <w:r w:rsidRPr="009B2F5E">
              <w:rPr>
                <w:rFonts w:eastAsia="Calibri"/>
                <w:rtl/>
              </w:rPr>
              <w:t>47.7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42DA4135" w14:textId="77777777" w:rsidR="0018517B" w:rsidRPr="009B2F5E" w:rsidRDefault="0018517B" w:rsidP="00187E97">
            <w:pPr>
              <w:rPr>
                <w:rFonts w:eastAsia="Calibri"/>
              </w:rPr>
            </w:pPr>
            <w:r w:rsidRPr="009B2F5E">
              <w:rPr>
                <w:rFonts w:eastAsia="Calibri"/>
                <w:rtl/>
              </w:rPr>
              <w:t>18.9</w:t>
            </w:r>
          </w:p>
        </w:tc>
        <w:tc>
          <w:tcPr>
            <w:tcW w:w="359" w:type="pct"/>
            <w:vMerge/>
            <w:tcBorders>
              <w:top w:val="single" w:sz="8" w:space="0" w:color="000000"/>
              <w:left w:val="single" w:sz="8" w:space="0" w:color="000000"/>
              <w:bottom w:val="single" w:sz="8" w:space="0" w:color="auto"/>
              <w:right w:val="single" w:sz="8" w:space="0" w:color="000000"/>
            </w:tcBorders>
            <w:vAlign w:val="center"/>
          </w:tcPr>
          <w:p w14:paraId="4A047488" w14:textId="77777777" w:rsidR="0018517B" w:rsidRPr="009B2F5E" w:rsidRDefault="0018517B" w:rsidP="00187E97">
            <w:pPr>
              <w:rPr>
                <w:lang w:eastAsia="fr-FR"/>
              </w:rPr>
            </w:pPr>
          </w:p>
        </w:tc>
        <w:tc>
          <w:tcPr>
            <w:tcW w:w="438" w:type="pct"/>
            <w:gridSpan w:val="2"/>
            <w:vMerge/>
            <w:tcBorders>
              <w:top w:val="single" w:sz="8" w:space="0" w:color="000000"/>
              <w:left w:val="single" w:sz="8" w:space="0" w:color="000000"/>
              <w:bottom w:val="single" w:sz="8" w:space="0" w:color="auto"/>
              <w:right w:val="single" w:sz="4" w:space="0" w:color="auto"/>
            </w:tcBorders>
            <w:vAlign w:val="center"/>
          </w:tcPr>
          <w:p w14:paraId="27F75CED" w14:textId="77777777" w:rsidR="0018517B" w:rsidRPr="009B2F5E" w:rsidRDefault="0018517B" w:rsidP="00187E97">
            <w:pPr>
              <w:rPr>
                <w:lang w:eastAsia="fr-FR"/>
              </w:rPr>
            </w:pPr>
          </w:p>
        </w:tc>
        <w:tc>
          <w:tcPr>
            <w:tcW w:w="255" w:type="pct"/>
            <w:gridSpan w:val="2"/>
            <w:vMerge/>
            <w:tcBorders>
              <w:top w:val="single" w:sz="8" w:space="0" w:color="000000"/>
              <w:left w:val="single" w:sz="4" w:space="0" w:color="auto"/>
              <w:bottom w:val="single" w:sz="8" w:space="0" w:color="auto"/>
              <w:right w:val="single" w:sz="8" w:space="0" w:color="000000"/>
            </w:tcBorders>
            <w:vAlign w:val="center"/>
          </w:tcPr>
          <w:p w14:paraId="57B4A991" w14:textId="77777777" w:rsidR="0018517B" w:rsidRPr="009B2F5E" w:rsidRDefault="0018517B" w:rsidP="00187E97">
            <w:pPr>
              <w:rPr>
                <w:lang w:eastAsia="fr-FR"/>
              </w:rPr>
            </w:pPr>
          </w:p>
        </w:tc>
        <w:tc>
          <w:tcPr>
            <w:tcW w:w="371" w:type="pct"/>
            <w:vMerge/>
            <w:tcBorders>
              <w:top w:val="single" w:sz="8" w:space="0" w:color="000000"/>
              <w:left w:val="single" w:sz="8" w:space="0" w:color="000000"/>
              <w:bottom w:val="single" w:sz="8" w:space="0" w:color="auto"/>
              <w:right w:val="single" w:sz="8" w:space="0" w:color="000000"/>
            </w:tcBorders>
            <w:vAlign w:val="center"/>
          </w:tcPr>
          <w:p w14:paraId="48DA05BA" w14:textId="77777777" w:rsidR="0018517B" w:rsidRPr="009B2F5E" w:rsidRDefault="0018517B" w:rsidP="00187E97">
            <w:pPr>
              <w:rPr>
                <w:lang w:eastAsia="fr-FR"/>
              </w:rPr>
            </w:pPr>
          </w:p>
        </w:tc>
      </w:tr>
      <w:tr w:rsidR="0018517B" w:rsidRPr="009B2F5E" w14:paraId="36A51CD5" w14:textId="77777777" w:rsidTr="00187E97">
        <w:trPr>
          <w:trHeight w:val="250"/>
        </w:trPr>
        <w:tc>
          <w:tcPr>
            <w:tcW w:w="223"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6A8155B1" w14:textId="77777777" w:rsidR="0018517B" w:rsidRPr="009B2F5E" w:rsidRDefault="0018517B" w:rsidP="00187E97">
            <w:pPr>
              <w:rPr>
                <w:rFonts w:eastAsia="Calibri"/>
              </w:rPr>
            </w:pPr>
            <w:r w:rsidRPr="009B2F5E">
              <w:rPr>
                <w:rFonts w:eastAsia="Calibri"/>
              </w:rPr>
              <w:t>19</w:t>
            </w:r>
          </w:p>
        </w:tc>
        <w:tc>
          <w:tcPr>
            <w:tcW w:w="1435" w:type="pct"/>
            <w:gridSpan w:val="2"/>
            <w:vMerge w:val="restart"/>
            <w:tcBorders>
              <w:top w:val="single" w:sz="8" w:space="0" w:color="000000"/>
              <w:left w:val="single" w:sz="4" w:space="0" w:color="auto"/>
              <w:bottom w:val="single" w:sz="8" w:space="0" w:color="000000"/>
              <w:right w:val="single" w:sz="8" w:space="0" w:color="000000"/>
            </w:tcBorders>
            <w:vAlign w:val="center"/>
            <w:hideMark/>
          </w:tcPr>
          <w:p w14:paraId="7EC14C3A" w14:textId="77777777" w:rsidR="0018517B" w:rsidRPr="009B2F5E" w:rsidRDefault="0018517B" w:rsidP="00187E97">
            <w:pPr>
              <w:rPr>
                <w:rFonts w:eastAsia="Calibri"/>
                <w:rtl/>
              </w:rPr>
            </w:pPr>
            <w:r w:rsidRPr="009B2F5E">
              <w:rPr>
                <w:rFonts w:eastAsia="Calibri"/>
                <w:rtl/>
              </w:rPr>
              <w:t>يتم عمل حلقات جودة في الوزارة لمتابعة سير</w:t>
            </w:r>
            <w:r>
              <w:rPr>
                <w:rFonts w:eastAsia="Calibri"/>
                <w:rtl/>
              </w:rPr>
              <w:t xml:space="preserve"> </w:t>
            </w:r>
            <w:r>
              <w:rPr>
                <w:rFonts w:eastAsia="Calibri" w:hint="cs"/>
                <w:rtl/>
              </w:rPr>
              <w:t>إ</w:t>
            </w:r>
            <w:r w:rsidRPr="009B2F5E">
              <w:rPr>
                <w:rFonts w:eastAsia="Calibri"/>
                <w:rtl/>
              </w:rPr>
              <w:t>جراء عملياتها</w:t>
            </w: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5896409C"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17397E1C" w14:textId="77777777" w:rsidR="0018517B" w:rsidRPr="009B2F5E" w:rsidRDefault="0018517B" w:rsidP="00187E97">
            <w:pPr>
              <w:rPr>
                <w:rFonts w:eastAsia="Calibri"/>
              </w:rPr>
            </w:pPr>
            <w:r w:rsidRPr="009B2F5E">
              <w:rPr>
                <w:rFonts w:eastAsia="Calibri"/>
                <w:rtl/>
              </w:rPr>
              <w:t>10</w:t>
            </w:r>
          </w:p>
        </w:tc>
        <w:tc>
          <w:tcPr>
            <w:tcW w:w="304" w:type="pct"/>
            <w:tcBorders>
              <w:top w:val="single" w:sz="8" w:space="0" w:color="000000"/>
              <w:left w:val="single" w:sz="8" w:space="0" w:color="000000"/>
              <w:bottom w:val="single" w:sz="8" w:space="0" w:color="000000"/>
              <w:right w:val="single" w:sz="8" w:space="0" w:color="000000"/>
            </w:tcBorders>
            <w:vAlign w:val="center"/>
          </w:tcPr>
          <w:p w14:paraId="13A7BF0F" w14:textId="77777777" w:rsidR="0018517B" w:rsidRPr="009B2F5E" w:rsidRDefault="0018517B" w:rsidP="00187E97">
            <w:pPr>
              <w:rPr>
                <w:rFonts w:eastAsia="Calibri"/>
              </w:rPr>
            </w:pPr>
            <w:r w:rsidRPr="009B2F5E">
              <w:rPr>
                <w:rFonts w:eastAsia="Calibri"/>
                <w:rtl/>
              </w:rPr>
              <w:t>36</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25594F7C" w14:textId="77777777" w:rsidR="0018517B" w:rsidRPr="009B2F5E" w:rsidRDefault="0018517B" w:rsidP="00187E97">
            <w:pPr>
              <w:rPr>
                <w:rFonts w:eastAsia="Calibri"/>
              </w:rPr>
            </w:pPr>
            <w:r w:rsidRPr="009B2F5E">
              <w:rPr>
                <w:rFonts w:eastAsia="Calibri"/>
                <w:rtl/>
              </w:rPr>
              <w:t>80</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6E4B01E4" w14:textId="77777777" w:rsidR="0018517B" w:rsidRPr="009B2F5E" w:rsidRDefault="0018517B" w:rsidP="00187E97">
            <w:pPr>
              <w:rPr>
                <w:rFonts w:eastAsia="Calibri"/>
              </w:rPr>
            </w:pPr>
            <w:r w:rsidRPr="009B2F5E">
              <w:rPr>
                <w:rFonts w:eastAsia="Calibri"/>
                <w:rtl/>
              </w:rPr>
              <w:t>110</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4E946A5C" w14:textId="77777777" w:rsidR="0018517B" w:rsidRPr="009B2F5E" w:rsidRDefault="0018517B" w:rsidP="00187E97">
            <w:pPr>
              <w:rPr>
                <w:rFonts w:eastAsia="Calibri"/>
              </w:rPr>
            </w:pPr>
            <w:r w:rsidRPr="009B2F5E">
              <w:rPr>
                <w:rFonts w:eastAsia="Calibri"/>
                <w:rtl/>
              </w:rPr>
              <w:t>28</w:t>
            </w:r>
          </w:p>
        </w:tc>
        <w:tc>
          <w:tcPr>
            <w:tcW w:w="359" w:type="pct"/>
            <w:vMerge w:val="restart"/>
            <w:tcBorders>
              <w:top w:val="single" w:sz="8" w:space="0" w:color="auto"/>
              <w:left w:val="single" w:sz="8" w:space="0" w:color="000000"/>
              <w:bottom w:val="single" w:sz="8" w:space="0" w:color="auto"/>
              <w:right w:val="single" w:sz="8" w:space="0" w:color="000000"/>
            </w:tcBorders>
            <w:vAlign w:val="center"/>
          </w:tcPr>
          <w:p w14:paraId="2EC11FDE" w14:textId="77777777" w:rsidR="0018517B" w:rsidRPr="009B2F5E" w:rsidRDefault="0018517B" w:rsidP="00187E97">
            <w:pPr>
              <w:rPr>
                <w:rFonts w:eastAsia="Calibri"/>
              </w:rPr>
            </w:pPr>
            <w:r w:rsidRPr="009B2F5E">
              <w:rPr>
                <w:rFonts w:eastAsia="Calibri"/>
                <w:rtl/>
              </w:rPr>
              <w:t>3.41</w:t>
            </w:r>
          </w:p>
        </w:tc>
        <w:tc>
          <w:tcPr>
            <w:tcW w:w="438" w:type="pct"/>
            <w:gridSpan w:val="2"/>
            <w:vMerge w:val="restart"/>
            <w:tcBorders>
              <w:top w:val="single" w:sz="8" w:space="0" w:color="auto"/>
              <w:left w:val="single" w:sz="8" w:space="0" w:color="000000"/>
              <w:bottom w:val="single" w:sz="8" w:space="0" w:color="auto"/>
              <w:right w:val="single" w:sz="4" w:space="0" w:color="auto"/>
            </w:tcBorders>
            <w:vAlign w:val="center"/>
          </w:tcPr>
          <w:p w14:paraId="41F05653" w14:textId="77777777" w:rsidR="0018517B" w:rsidRPr="009B2F5E" w:rsidRDefault="0018517B" w:rsidP="00187E97">
            <w:pPr>
              <w:rPr>
                <w:rFonts w:eastAsia="Calibri"/>
                <w:rtl/>
              </w:rPr>
            </w:pPr>
            <w:r w:rsidRPr="009B2F5E">
              <w:rPr>
                <w:rFonts w:eastAsia="Calibri"/>
                <w:rtl/>
              </w:rPr>
              <w:t>0.979</w:t>
            </w:r>
          </w:p>
        </w:tc>
        <w:tc>
          <w:tcPr>
            <w:tcW w:w="255" w:type="pct"/>
            <w:gridSpan w:val="2"/>
            <w:vMerge w:val="restart"/>
            <w:tcBorders>
              <w:top w:val="single" w:sz="8" w:space="0" w:color="auto"/>
              <w:left w:val="single" w:sz="4" w:space="0" w:color="auto"/>
              <w:bottom w:val="single" w:sz="8" w:space="0" w:color="auto"/>
              <w:right w:val="single" w:sz="8" w:space="0" w:color="000000"/>
            </w:tcBorders>
            <w:vAlign w:val="center"/>
          </w:tcPr>
          <w:p w14:paraId="3C2C7D5A" w14:textId="77777777" w:rsidR="0018517B" w:rsidRPr="009B2F5E" w:rsidRDefault="0018517B" w:rsidP="00187E97">
            <w:pPr>
              <w:rPr>
                <w:rFonts w:eastAsia="Calibri"/>
              </w:rPr>
            </w:pPr>
            <w:r w:rsidRPr="009B2F5E">
              <w:rPr>
                <w:rFonts w:eastAsia="Calibri"/>
                <w:rtl/>
              </w:rPr>
              <w:t>8</w:t>
            </w:r>
          </w:p>
        </w:tc>
        <w:tc>
          <w:tcPr>
            <w:tcW w:w="371" w:type="pct"/>
            <w:vMerge w:val="restart"/>
            <w:tcBorders>
              <w:top w:val="single" w:sz="8" w:space="0" w:color="auto"/>
              <w:left w:val="single" w:sz="8" w:space="0" w:color="000000"/>
              <w:bottom w:val="single" w:sz="8" w:space="0" w:color="auto"/>
              <w:right w:val="single" w:sz="8" w:space="0" w:color="000000"/>
            </w:tcBorders>
            <w:vAlign w:val="center"/>
          </w:tcPr>
          <w:p w14:paraId="11D1BF50" w14:textId="77777777" w:rsidR="0018517B" w:rsidRPr="009B2F5E" w:rsidRDefault="0018517B" w:rsidP="00187E97">
            <w:pPr>
              <w:rPr>
                <w:rFonts w:eastAsia="Calibri"/>
              </w:rPr>
            </w:pPr>
            <w:r w:rsidRPr="009B2F5E">
              <w:rPr>
                <w:rFonts w:eastAsia="Calibri"/>
                <w:rtl/>
              </w:rPr>
              <w:t>حسن</w:t>
            </w:r>
          </w:p>
        </w:tc>
      </w:tr>
      <w:tr w:rsidR="0018517B" w:rsidRPr="009B2F5E" w14:paraId="7302266B" w14:textId="77777777" w:rsidTr="00187E97">
        <w:trPr>
          <w:trHeight w:val="475"/>
        </w:trPr>
        <w:tc>
          <w:tcPr>
            <w:tcW w:w="223" w:type="pct"/>
            <w:gridSpan w:val="2"/>
            <w:vMerge/>
            <w:tcBorders>
              <w:top w:val="single" w:sz="8" w:space="0" w:color="000000"/>
              <w:left w:val="single" w:sz="8" w:space="0" w:color="000000"/>
              <w:bottom w:val="single" w:sz="8" w:space="0" w:color="000000"/>
              <w:right w:val="single" w:sz="4" w:space="0" w:color="auto"/>
            </w:tcBorders>
            <w:vAlign w:val="center"/>
            <w:hideMark/>
          </w:tcPr>
          <w:p w14:paraId="774FD6C4" w14:textId="77777777" w:rsidR="0018517B" w:rsidRPr="009B2F5E" w:rsidRDefault="0018517B" w:rsidP="00187E97">
            <w:pPr>
              <w:rPr>
                <w:lang w:eastAsia="fr-FR"/>
              </w:rPr>
            </w:pPr>
          </w:p>
        </w:tc>
        <w:tc>
          <w:tcPr>
            <w:tcW w:w="1435" w:type="pct"/>
            <w:gridSpan w:val="2"/>
            <w:vMerge/>
            <w:tcBorders>
              <w:top w:val="single" w:sz="8" w:space="0" w:color="000000"/>
              <w:left w:val="single" w:sz="4" w:space="0" w:color="auto"/>
              <w:bottom w:val="single" w:sz="8" w:space="0" w:color="000000"/>
              <w:right w:val="single" w:sz="8" w:space="0" w:color="000000"/>
            </w:tcBorders>
            <w:vAlign w:val="center"/>
            <w:hideMark/>
          </w:tcPr>
          <w:p w14:paraId="4CEF10AB"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hideMark/>
          </w:tcPr>
          <w:p w14:paraId="0A5F4684"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0420F9FE" w14:textId="77777777" w:rsidR="0018517B" w:rsidRPr="009B2F5E" w:rsidRDefault="0018517B" w:rsidP="00187E97">
            <w:pPr>
              <w:rPr>
                <w:rFonts w:eastAsia="Calibri"/>
              </w:rPr>
            </w:pPr>
            <w:r w:rsidRPr="009B2F5E">
              <w:rPr>
                <w:rFonts w:eastAsia="Calibri"/>
                <w:rtl/>
              </w:rPr>
              <w:t>3.8</w:t>
            </w:r>
          </w:p>
        </w:tc>
        <w:tc>
          <w:tcPr>
            <w:tcW w:w="304" w:type="pct"/>
            <w:tcBorders>
              <w:top w:val="single" w:sz="8" w:space="0" w:color="000000"/>
              <w:left w:val="single" w:sz="8" w:space="0" w:color="000000"/>
              <w:bottom w:val="single" w:sz="8" w:space="0" w:color="000000"/>
              <w:right w:val="single" w:sz="8" w:space="0" w:color="000000"/>
            </w:tcBorders>
            <w:vAlign w:val="center"/>
          </w:tcPr>
          <w:p w14:paraId="0023360E" w14:textId="77777777" w:rsidR="0018517B" w:rsidRPr="009B2F5E" w:rsidRDefault="0018517B" w:rsidP="00187E97">
            <w:pPr>
              <w:rPr>
                <w:rFonts w:eastAsia="Calibri"/>
              </w:rPr>
            </w:pPr>
            <w:r w:rsidRPr="009B2F5E">
              <w:rPr>
                <w:rFonts w:eastAsia="Calibri"/>
                <w:rtl/>
              </w:rPr>
              <w:t>13.6</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61DD7413" w14:textId="77777777" w:rsidR="0018517B" w:rsidRPr="009B2F5E" w:rsidRDefault="0018517B" w:rsidP="00187E97">
            <w:pPr>
              <w:rPr>
                <w:rFonts w:eastAsia="Calibri"/>
              </w:rPr>
            </w:pPr>
            <w:r w:rsidRPr="009B2F5E">
              <w:rPr>
                <w:rFonts w:eastAsia="Calibri"/>
                <w:rtl/>
              </w:rPr>
              <w:t>30.3</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7BAF791" w14:textId="77777777" w:rsidR="0018517B" w:rsidRPr="009B2F5E" w:rsidRDefault="0018517B" w:rsidP="00187E97">
            <w:pPr>
              <w:rPr>
                <w:rFonts w:eastAsia="Calibri"/>
              </w:rPr>
            </w:pPr>
            <w:r w:rsidRPr="009B2F5E">
              <w:rPr>
                <w:rFonts w:eastAsia="Calibri"/>
                <w:rtl/>
              </w:rPr>
              <w:t>41.7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AB81E70" w14:textId="77777777" w:rsidR="0018517B" w:rsidRPr="009B2F5E" w:rsidRDefault="0018517B" w:rsidP="00187E97">
            <w:pPr>
              <w:rPr>
                <w:rFonts w:eastAsia="Calibri"/>
              </w:rPr>
            </w:pPr>
            <w:r w:rsidRPr="009B2F5E">
              <w:rPr>
                <w:rFonts w:eastAsia="Calibri"/>
                <w:rtl/>
              </w:rPr>
              <w:t>10.6</w:t>
            </w:r>
          </w:p>
        </w:tc>
        <w:tc>
          <w:tcPr>
            <w:tcW w:w="359" w:type="pct"/>
            <w:vMerge/>
            <w:tcBorders>
              <w:top w:val="single" w:sz="8" w:space="0" w:color="auto"/>
              <w:left w:val="single" w:sz="8" w:space="0" w:color="000000"/>
              <w:bottom w:val="single" w:sz="8" w:space="0" w:color="auto"/>
              <w:right w:val="single" w:sz="8" w:space="0" w:color="000000"/>
            </w:tcBorders>
            <w:vAlign w:val="center"/>
          </w:tcPr>
          <w:p w14:paraId="74748155" w14:textId="77777777" w:rsidR="0018517B" w:rsidRPr="009B2F5E" w:rsidRDefault="0018517B" w:rsidP="00187E97">
            <w:pPr>
              <w:rPr>
                <w:lang w:eastAsia="fr-FR"/>
              </w:rPr>
            </w:pPr>
          </w:p>
        </w:tc>
        <w:tc>
          <w:tcPr>
            <w:tcW w:w="438" w:type="pct"/>
            <w:gridSpan w:val="2"/>
            <w:vMerge/>
            <w:tcBorders>
              <w:top w:val="single" w:sz="8" w:space="0" w:color="auto"/>
              <w:left w:val="single" w:sz="8" w:space="0" w:color="000000"/>
              <w:bottom w:val="single" w:sz="8" w:space="0" w:color="auto"/>
              <w:right w:val="single" w:sz="4" w:space="0" w:color="auto"/>
            </w:tcBorders>
            <w:vAlign w:val="center"/>
          </w:tcPr>
          <w:p w14:paraId="34928122" w14:textId="77777777" w:rsidR="0018517B" w:rsidRPr="009B2F5E" w:rsidRDefault="0018517B" w:rsidP="00187E97">
            <w:pPr>
              <w:rPr>
                <w:lang w:eastAsia="fr-FR"/>
              </w:rPr>
            </w:pPr>
          </w:p>
        </w:tc>
        <w:tc>
          <w:tcPr>
            <w:tcW w:w="255" w:type="pct"/>
            <w:gridSpan w:val="2"/>
            <w:vMerge/>
            <w:tcBorders>
              <w:top w:val="single" w:sz="8" w:space="0" w:color="auto"/>
              <w:left w:val="single" w:sz="4" w:space="0" w:color="auto"/>
              <w:bottom w:val="single" w:sz="8" w:space="0" w:color="auto"/>
              <w:right w:val="single" w:sz="8" w:space="0" w:color="000000"/>
            </w:tcBorders>
            <w:vAlign w:val="center"/>
          </w:tcPr>
          <w:p w14:paraId="7370B483" w14:textId="77777777" w:rsidR="0018517B" w:rsidRPr="009B2F5E" w:rsidRDefault="0018517B" w:rsidP="00187E97">
            <w:pPr>
              <w:rPr>
                <w:lang w:eastAsia="fr-FR"/>
              </w:rPr>
            </w:pPr>
          </w:p>
        </w:tc>
        <w:tc>
          <w:tcPr>
            <w:tcW w:w="371" w:type="pct"/>
            <w:vMerge/>
            <w:tcBorders>
              <w:top w:val="single" w:sz="8" w:space="0" w:color="auto"/>
              <w:left w:val="single" w:sz="8" w:space="0" w:color="000000"/>
              <w:bottom w:val="single" w:sz="8" w:space="0" w:color="auto"/>
              <w:right w:val="single" w:sz="8" w:space="0" w:color="000000"/>
            </w:tcBorders>
            <w:vAlign w:val="center"/>
          </w:tcPr>
          <w:p w14:paraId="45CA0A83" w14:textId="77777777" w:rsidR="0018517B" w:rsidRPr="009B2F5E" w:rsidRDefault="0018517B" w:rsidP="00187E97">
            <w:pPr>
              <w:rPr>
                <w:lang w:eastAsia="fr-FR"/>
              </w:rPr>
            </w:pPr>
          </w:p>
        </w:tc>
      </w:tr>
      <w:tr w:rsidR="0018517B" w:rsidRPr="009B2F5E" w14:paraId="34552FAD" w14:textId="77777777" w:rsidTr="00187E97">
        <w:trPr>
          <w:trHeight w:val="349"/>
        </w:trPr>
        <w:tc>
          <w:tcPr>
            <w:tcW w:w="223" w:type="pct"/>
            <w:gridSpan w:val="2"/>
            <w:vMerge w:val="restart"/>
            <w:tcBorders>
              <w:top w:val="single" w:sz="8" w:space="0" w:color="000000"/>
              <w:left w:val="single" w:sz="8" w:space="0" w:color="000000"/>
              <w:right w:val="single" w:sz="4" w:space="0" w:color="auto"/>
            </w:tcBorders>
            <w:vAlign w:val="center"/>
          </w:tcPr>
          <w:p w14:paraId="3488C71D" w14:textId="77777777" w:rsidR="0018517B" w:rsidRPr="009B2F5E" w:rsidRDefault="0018517B" w:rsidP="00187E97">
            <w:pPr>
              <w:rPr>
                <w:lang w:eastAsia="fr-FR"/>
              </w:rPr>
            </w:pPr>
            <w:r w:rsidRPr="009B2F5E">
              <w:rPr>
                <w:lang w:eastAsia="fr-FR"/>
              </w:rPr>
              <w:t>20</w:t>
            </w:r>
          </w:p>
        </w:tc>
        <w:tc>
          <w:tcPr>
            <w:tcW w:w="1435" w:type="pct"/>
            <w:gridSpan w:val="2"/>
            <w:vMerge w:val="restart"/>
            <w:tcBorders>
              <w:top w:val="single" w:sz="8" w:space="0" w:color="000000"/>
              <w:left w:val="single" w:sz="4" w:space="0" w:color="auto"/>
              <w:right w:val="single" w:sz="8" w:space="0" w:color="000000"/>
            </w:tcBorders>
            <w:vAlign w:val="center"/>
          </w:tcPr>
          <w:p w14:paraId="7E4B8144" w14:textId="77777777" w:rsidR="0018517B" w:rsidRPr="009B2F5E" w:rsidRDefault="0018517B" w:rsidP="00187E97">
            <w:pPr>
              <w:rPr>
                <w:rFonts w:eastAsia="Calibri"/>
              </w:rPr>
            </w:pPr>
            <w:r w:rsidRPr="009B2F5E">
              <w:rPr>
                <w:rFonts w:eastAsia="Calibri"/>
                <w:rtl/>
              </w:rPr>
              <w:t>يتم حل الصراع بين الحجاج ومنع أي مشكلة تحدث</w:t>
            </w:r>
          </w:p>
        </w:tc>
        <w:tc>
          <w:tcPr>
            <w:tcW w:w="191" w:type="pct"/>
            <w:tcBorders>
              <w:top w:val="single" w:sz="8" w:space="0" w:color="000000"/>
              <w:left w:val="single" w:sz="8" w:space="0" w:color="000000"/>
              <w:bottom w:val="single" w:sz="8" w:space="0" w:color="000000"/>
              <w:right w:val="single" w:sz="8" w:space="0" w:color="000000"/>
            </w:tcBorders>
            <w:vAlign w:val="center"/>
          </w:tcPr>
          <w:p w14:paraId="31AB16D3"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0B975FB7" w14:textId="77777777" w:rsidR="0018517B" w:rsidRPr="009B2F5E" w:rsidRDefault="0018517B" w:rsidP="00187E97">
            <w:pPr>
              <w:rPr>
                <w:rFonts w:eastAsia="Calibri"/>
                <w:rtl/>
              </w:rPr>
            </w:pPr>
            <w:r w:rsidRPr="009B2F5E">
              <w:rPr>
                <w:rFonts w:eastAsia="Calibri"/>
                <w:rtl/>
              </w:rPr>
              <w:t>16</w:t>
            </w:r>
          </w:p>
        </w:tc>
        <w:tc>
          <w:tcPr>
            <w:tcW w:w="304" w:type="pct"/>
            <w:tcBorders>
              <w:top w:val="single" w:sz="8" w:space="0" w:color="000000"/>
              <w:left w:val="single" w:sz="8" w:space="0" w:color="000000"/>
              <w:bottom w:val="single" w:sz="8" w:space="0" w:color="000000"/>
              <w:right w:val="single" w:sz="8" w:space="0" w:color="000000"/>
            </w:tcBorders>
            <w:vAlign w:val="center"/>
          </w:tcPr>
          <w:p w14:paraId="493FB8C3" w14:textId="77777777" w:rsidR="0018517B" w:rsidRPr="009B2F5E" w:rsidRDefault="0018517B" w:rsidP="00187E97">
            <w:pPr>
              <w:rPr>
                <w:rFonts w:eastAsia="Calibri"/>
                <w:rtl/>
              </w:rPr>
            </w:pPr>
            <w:r w:rsidRPr="009B2F5E">
              <w:rPr>
                <w:rFonts w:eastAsia="Calibri"/>
                <w:rtl/>
              </w:rPr>
              <w:t>0</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2C9FDD0B" w14:textId="77777777" w:rsidR="0018517B" w:rsidRPr="009B2F5E" w:rsidRDefault="0018517B" w:rsidP="00187E97">
            <w:pPr>
              <w:rPr>
                <w:rFonts w:eastAsia="Calibri"/>
                <w:rtl/>
              </w:rPr>
            </w:pPr>
            <w:r w:rsidRPr="009B2F5E">
              <w:rPr>
                <w:rFonts w:eastAsia="Calibri"/>
                <w:rtl/>
              </w:rPr>
              <w:t>64</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BEFBE6C" w14:textId="77777777" w:rsidR="0018517B" w:rsidRPr="009B2F5E" w:rsidRDefault="0018517B" w:rsidP="00187E97">
            <w:pPr>
              <w:rPr>
                <w:rFonts w:eastAsia="Calibri"/>
                <w:rtl/>
              </w:rPr>
            </w:pPr>
            <w:r w:rsidRPr="009B2F5E">
              <w:rPr>
                <w:rFonts w:eastAsia="Calibri"/>
                <w:rtl/>
              </w:rPr>
              <w:t>99</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0768FD65" w14:textId="77777777" w:rsidR="0018517B" w:rsidRPr="009B2F5E" w:rsidRDefault="0018517B" w:rsidP="00187E97">
            <w:pPr>
              <w:rPr>
                <w:rFonts w:eastAsia="Calibri"/>
                <w:rtl/>
              </w:rPr>
            </w:pPr>
            <w:r w:rsidRPr="009B2F5E">
              <w:rPr>
                <w:rFonts w:eastAsia="Calibri"/>
                <w:rtl/>
              </w:rPr>
              <w:t>85</w:t>
            </w:r>
          </w:p>
        </w:tc>
        <w:tc>
          <w:tcPr>
            <w:tcW w:w="359" w:type="pct"/>
            <w:vMerge w:val="restart"/>
            <w:tcBorders>
              <w:top w:val="single" w:sz="8" w:space="0" w:color="auto"/>
              <w:left w:val="single" w:sz="8" w:space="0" w:color="000000"/>
              <w:right w:val="single" w:sz="8" w:space="0" w:color="000000"/>
            </w:tcBorders>
            <w:vAlign w:val="center"/>
          </w:tcPr>
          <w:p w14:paraId="61CDBC18" w14:textId="77777777" w:rsidR="0018517B" w:rsidRPr="009B2F5E" w:rsidRDefault="0018517B" w:rsidP="00187E97">
            <w:pPr>
              <w:rPr>
                <w:lang w:eastAsia="fr-FR"/>
              </w:rPr>
            </w:pPr>
            <w:r w:rsidRPr="009B2F5E">
              <w:rPr>
                <w:rtl/>
                <w:lang w:eastAsia="fr-FR"/>
              </w:rPr>
              <w:t>3.95</w:t>
            </w:r>
          </w:p>
        </w:tc>
        <w:tc>
          <w:tcPr>
            <w:tcW w:w="438" w:type="pct"/>
            <w:gridSpan w:val="2"/>
            <w:vMerge w:val="restart"/>
            <w:tcBorders>
              <w:top w:val="single" w:sz="8" w:space="0" w:color="auto"/>
              <w:left w:val="single" w:sz="8" w:space="0" w:color="000000"/>
              <w:right w:val="single" w:sz="4" w:space="0" w:color="auto"/>
            </w:tcBorders>
            <w:vAlign w:val="center"/>
          </w:tcPr>
          <w:p w14:paraId="2CB5CB99" w14:textId="77777777" w:rsidR="0018517B" w:rsidRPr="009B2F5E" w:rsidRDefault="0018517B" w:rsidP="00187E97">
            <w:pPr>
              <w:rPr>
                <w:lang w:eastAsia="fr-FR"/>
              </w:rPr>
            </w:pPr>
            <w:r w:rsidRPr="009B2F5E">
              <w:rPr>
                <w:rtl/>
                <w:lang w:eastAsia="fr-FR"/>
              </w:rPr>
              <w:t>0.898</w:t>
            </w:r>
          </w:p>
        </w:tc>
        <w:tc>
          <w:tcPr>
            <w:tcW w:w="255" w:type="pct"/>
            <w:gridSpan w:val="2"/>
            <w:vMerge w:val="restart"/>
            <w:tcBorders>
              <w:top w:val="single" w:sz="8" w:space="0" w:color="auto"/>
              <w:left w:val="single" w:sz="4" w:space="0" w:color="auto"/>
              <w:right w:val="single" w:sz="8" w:space="0" w:color="000000"/>
            </w:tcBorders>
            <w:vAlign w:val="center"/>
          </w:tcPr>
          <w:p w14:paraId="55506F1E" w14:textId="77777777" w:rsidR="0018517B" w:rsidRPr="009B2F5E" w:rsidRDefault="0018517B" w:rsidP="00187E97">
            <w:pPr>
              <w:rPr>
                <w:lang w:eastAsia="fr-FR"/>
              </w:rPr>
            </w:pPr>
            <w:r w:rsidRPr="009B2F5E">
              <w:rPr>
                <w:rtl/>
                <w:lang w:eastAsia="fr-FR"/>
              </w:rPr>
              <w:t>1</w:t>
            </w:r>
          </w:p>
        </w:tc>
        <w:tc>
          <w:tcPr>
            <w:tcW w:w="371" w:type="pct"/>
            <w:vMerge w:val="restart"/>
            <w:tcBorders>
              <w:top w:val="single" w:sz="8" w:space="0" w:color="auto"/>
              <w:left w:val="single" w:sz="8" w:space="0" w:color="000000"/>
              <w:right w:val="single" w:sz="8" w:space="0" w:color="000000"/>
            </w:tcBorders>
            <w:vAlign w:val="center"/>
          </w:tcPr>
          <w:p w14:paraId="09C3B721" w14:textId="77777777" w:rsidR="0018517B" w:rsidRPr="009B2F5E" w:rsidRDefault="0018517B" w:rsidP="00187E97">
            <w:pPr>
              <w:rPr>
                <w:rFonts w:eastAsia="Calibri"/>
              </w:rPr>
            </w:pPr>
            <w:r w:rsidRPr="009B2F5E">
              <w:rPr>
                <w:rFonts w:eastAsia="Calibri"/>
                <w:rtl/>
              </w:rPr>
              <w:t>حسن</w:t>
            </w:r>
          </w:p>
        </w:tc>
      </w:tr>
      <w:tr w:rsidR="0018517B" w:rsidRPr="009B2F5E" w14:paraId="5DB90034" w14:textId="77777777" w:rsidTr="00187E97">
        <w:trPr>
          <w:trHeight w:val="340"/>
        </w:trPr>
        <w:tc>
          <w:tcPr>
            <w:tcW w:w="223" w:type="pct"/>
            <w:gridSpan w:val="2"/>
            <w:vMerge/>
            <w:tcBorders>
              <w:left w:val="single" w:sz="8" w:space="0" w:color="000000"/>
              <w:bottom w:val="single" w:sz="8" w:space="0" w:color="000000"/>
              <w:right w:val="single" w:sz="4" w:space="0" w:color="auto"/>
            </w:tcBorders>
            <w:vAlign w:val="center"/>
          </w:tcPr>
          <w:p w14:paraId="4312CCA6" w14:textId="77777777" w:rsidR="0018517B" w:rsidRPr="009B2F5E" w:rsidRDefault="0018517B" w:rsidP="00187E97">
            <w:pPr>
              <w:rPr>
                <w:lang w:eastAsia="fr-FR"/>
              </w:rPr>
            </w:pPr>
          </w:p>
        </w:tc>
        <w:tc>
          <w:tcPr>
            <w:tcW w:w="1435" w:type="pct"/>
            <w:gridSpan w:val="2"/>
            <w:vMerge/>
            <w:tcBorders>
              <w:left w:val="single" w:sz="4" w:space="0" w:color="auto"/>
              <w:bottom w:val="single" w:sz="8" w:space="0" w:color="000000"/>
              <w:right w:val="single" w:sz="8" w:space="0" w:color="000000"/>
            </w:tcBorders>
            <w:vAlign w:val="center"/>
          </w:tcPr>
          <w:p w14:paraId="4341DD1D"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tcPr>
          <w:p w14:paraId="50CC6F16"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4DCE78C1" w14:textId="77777777" w:rsidR="0018517B" w:rsidRPr="009B2F5E" w:rsidRDefault="0018517B" w:rsidP="00187E97">
            <w:pPr>
              <w:rPr>
                <w:rFonts w:eastAsia="Calibri"/>
                <w:rtl/>
              </w:rPr>
            </w:pPr>
            <w:r w:rsidRPr="009B2F5E">
              <w:rPr>
                <w:rFonts w:eastAsia="Calibri"/>
                <w:rtl/>
              </w:rPr>
              <w:t>6.1</w:t>
            </w:r>
          </w:p>
        </w:tc>
        <w:tc>
          <w:tcPr>
            <w:tcW w:w="304" w:type="pct"/>
            <w:tcBorders>
              <w:top w:val="single" w:sz="8" w:space="0" w:color="000000"/>
              <w:left w:val="single" w:sz="8" w:space="0" w:color="000000"/>
              <w:bottom w:val="single" w:sz="8" w:space="0" w:color="000000"/>
              <w:right w:val="single" w:sz="8" w:space="0" w:color="000000"/>
            </w:tcBorders>
            <w:vAlign w:val="center"/>
          </w:tcPr>
          <w:p w14:paraId="04FB752F" w14:textId="77777777" w:rsidR="0018517B" w:rsidRPr="009B2F5E" w:rsidRDefault="0018517B" w:rsidP="00187E97">
            <w:pPr>
              <w:rPr>
                <w:rFonts w:eastAsia="Calibri"/>
                <w:rtl/>
              </w:rPr>
            </w:pPr>
            <w:r w:rsidRPr="009B2F5E">
              <w:rPr>
                <w:rFonts w:eastAsia="Calibri"/>
                <w:rtl/>
              </w:rPr>
              <w:t>0</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3DCB4339" w14:textId="77777777" w:rsidR="0018517B" w:rsidRPr="009B2F5E" w:rsidRDefault="0018517B" w:rsidP="00187E97">
            <w:pPr>
              <w:rPr>
                <w:rFonts w:eastAsia="Calibri"/>
                <w:rtl/>
              </w:rPr>
            </w:pPr>
            <w:r w:rsidRPr="009B2F5E">
              <w:rPr>
                <w:rFonts w:eastAsia="Calibri"/>
                <w:rtl/>
              </w:rPr>
              <w:t>24.2</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39DEAF8F" w14:textId="77777777" w:rsidR="0018517B" w:rsidRPr="009B2F5E" w:rsidRDefault="0018517B" w:rsidP="00187E97">
            <w:pPr>
              <w:rPr>
                <w:rFonts w:eastAsia="Calibri"/>
                <w:rtl/>
              </w:rPr>
            </w:pPr>
            <w:r w:rsidRPr="009B2F5E">
              <w:rPr>
                <w:rFonts w:eastAsia="Calibri"/>
                <w:rtl/>
              </w:rPr>
              <w:t>37.5</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F01D03A" w14:textId="77777777" w:rsidR="0018517B" w:rsidRPr="009B2F5E" w:rsidRDefault="0018517B" w:rsidP="00187E97">
            <w:pPr>
              <w:rPr>
                <w:rFonts w:eastAsia="Calibri"/>
                <w:rtl/>
              </w:rPr>
            </w:pPr>
            <w:r w:rsidRPr="009B2F5E">
              <w:rPr>
                <w:rFonts w:eastAsia="Calibri"/>
                <w:rtl/>
              </w:rPr>
              <w:t>32.2</w:t>
            </w:r>
          </w:p>
        </w:tc>
        <w:tc>
          <w:tcPr>
            <w:tcW w:w="359" w:type="pct"/>
            <w:vMerge/>
            <w:tcBorders>
              <w:left w:val="single" w:sz="8" w:space="0" w:color="000000"/>
              <w:bottom w:val="single" w:sz="8" w:space="0" w:color="auto"/>
              <w:right w:val="single" w:sz="8" w:space="0" w:color="000000"/>
            </w:tcBorders>
            <w:vAlign w:val="center"/>
          </w:tcPr>
          <w:p w14:paraId="739DFB49" w14:textId="77777777" w:rsidR="0018517B" w:rsidRPr="009B2F5E" w:rsidRDefault="0018517B" w:rsidP="00187E97">
            <w:pPr>
              <w:rPr>
                <w:lang w:eastAsia="fr-FR"/>
              </w:rPr>
            </w:pPr>
          </w:p>
        </w:tc>
        <w:tc>
          <w:tcPr>
            <w:tcW w:w="438" w:type="pct"/>
            <w:gridSpan w:val="2"/>
            <w:vMerge/>
            <w:tcBorders>
              <w:left w:val="single" w:sz="8" w:space="0" w:color="000000"/>
              <w:bottom w:val="single" w:sz="8" w:space="0" w:color="auto"/>
              <w:right w:val="single" w:sz="4" w:space="0" w:color="auto"/>
            </w:tcBorders>
            <w:vAlign w:val="center"/>
          </w:tcPr>
          <w:p w14:paraId="0EBE24E5" w14:textId="77777777" w:rsidR="0018517B" w:rsidRPr="009B2F5E" w:rsidRDefault="0018517B" w:rsidP="00187E97">
            <w:pPr>
              <w:rPr>
                <w:lang w:eastAsia="fr-FR"/>
              </w:rPr>
            </w:pPr>
          </w:p>
        </w:tc>
        <w:tc>
          <w:tcPr>
            <w:tcW w:w="255" w:type="pct"/>
            <w:gridSpan w:val="2"/>
            <w:vMerge/>
            <w:tcBorders>
              <w:left w:val="single" w:sz="4" w:space="0" w:color="auto"/>
              <w:bottom w:val="single" w:sz="8" w:space="0" w:color="auto"/>
              <w:right w:val="single" w:sz="8" w:space="0" w:color="000000"/>
            </w:tcBorders>
            <w:vAlign w:val="center"/>
          </w:tcPr>
          <w:p w14:paraId="2F9A24F5" w14:textId="77777777" w:rsidR="0018517B" w:rsidRPr="009B2F5E" w:rsidRDefault="0018517B" w:rsidP="00187E97">
            <w:pPr>
              <w:rPr>
                <w:lang w:eastAsia="fr-FR"/>
              </w:rPr>
            </w:pPr>
          </w:p>
        </w:tc>
        <w:tc>
          <w:tcPr>
            <w:tcW w:w="371" w:type="pct"/>
            <w:vMerge/>
            <w:tcBorders>
              <w:left w:val="single" w:sz="8" w:space="0" w:color="000000"/>
              <w:bottom w:val="single" w:sz="8" w:space="0" w:color="auto"/>
              <w:right w:val="single" w:sz="8" w:space="0" w:color="000000"/>
            </w:tcBorders>
            <w:vAlign w:val="center"/>
          </w:tcPr>
          <w:p w14:paraId="47889495" w14:textId="77777777" w:rsidR="0018517B" w:rsidRPr="009B2F5E" w:rsidRDefault="0018517B" w:rsidP="00187E97">
            <w:pPr>
              <w:rPr>
                <w:lang w:eastAsia="fr-FR"/>
              </w:rPr>
            </w:pPr>
          </w:p>
        </w:tc>
      </w:tr>
      <w:tr w:rsidR="0018517B" w:rsidRPr="009B2F5E" w14:paraId="3F600BDB" w14:textId="77777777" w:rsidTr="00187E97">
        <w:trPr>
          <w:trHeight w:val="421"/>
        </w:trPr>
        <w:tc>
          <w:tcPr>
            <w:tcW w:w="223" w:type="pct"/>
            <w:gridSpan w:val="2"/>
            <w:vMerge w:val="restart"/>
            <w:tcBorders>
              <w:top w:val="single" w:sz="8" w:space="0" w:color="000000"/>
              <w:left w:val="single" w:sz="8" w:space="0" w:color="000000"/>
              <w:right w:val="single" w:sz="4" w:space="0" w:color="auto"/>
            </w:tcBorders>
            <w:vAlign w:val="center"/>
          </w:tcPr>
          <w:p w14:paraId="1D49B032" w14:textId="77777777" w:rsidR="0018517B" w:rsidRPr="009B2F5E" w:rsidRDefault="0018517B" w:rsidP="00187E97">
            <w:pPr>
              <w:rPr>
                <w:lang w:eastAsia="fr-FR"/>
              </w:rPr>
            </w:pPr>
            <w:r w:rsidRPr="009B2F5E">
              <w:rPr>
                <w:lang w:eastAsia="fr-FR"/>
              </w:rPr>
              <w:t>21</w:t>
            </w:r>
          </w:p>
        </w:tc>
        <w:tc>
          <w:tcPr>
            <w:tcW w:w="1435" w:type="pct"/>
            <w:gridSpan w:val="2"/>
            <w:vMerge w:val="restart"/>
            <w:tcBorders>
              <w:top w:val="single" w:sz="8" w:space="0" w:color="000000"/>
              <w:left w:val="single" w:sz="4" w:space="0" w:color="auto"/>
              <w:right w:val="single" w:sz="8" w:space="0" w:color="000000"/>
            </w:tcBorders>
            <w:vAlign w:val="center"/>
          </w:tcPr>
          <w:p w14:paraId="2EF937D2" w14:textId="77777777" w:rsidR="0018517B" w:rsidRPr="009B2F5E" w:rsidRDefault="0018517B" w:rsidP="00187E97">
            <w:pPr>
              <w:rPr>
                <w:rFonts w:eastAsia="Calibri"/>
              </w:rPr>
            </w:pPr>
            <w:r>
              <w:rPr>
                <w:rFonts w:eastAsia="Calibri"/>
                <w:rtl/>
              </w:rPr>
              <w:t xml:space="preserve">يتم </w:t>
            </w:r>
            <w:r>
              <w:rPr>
                <w:rFonts w:eastAsia="Calibri" w:hint="cs"/>
                <w:rtl/>
              </w:rPr>
              <w:t>أ</w:t>
            </w:r>
            <w:r>
              <w:rPr>
                <w:rFonts w:eastAsia="Calibri"/>
                <w:rtl/>
              </w:rPr>
              <w:t xml:space="preserve">خذ </w:t>
            </w:r>
            <w:r>
              <w:rPr>
                <w:rFonts w:eastAsia="Calibri" w:hint="cs"/>
                <w:rtl/>
              </w:rPr>
              <w:t>آ</w:t>
            </w:r>
            <w:r>
              <w:rPr>
                <w:rFonts w:eastAsia="Calibri"/>
                <w:rtl/>
              </w:rPr>
              <w:t xml:space="preserve">راء العاملين في </w:t>
            </w:r>
            <w:r>
              <w:rPr>
                <w:rFonts w:eastAsia="Calibri" w:hint="cs"/>
                <w:rtl/>
              </w:rPr>
              <w:t>إ</w:t>
            </w:r>
            <w:r>
              <w:rPr>
                <w:rFonts w:eastAsia="Calibri"/>
                <w:rtl/>
              </w:rPr>
              <w:t xml:space="preserve">يجاد الحلول المناسبة لجودة </w:t>
            </w:r>
            <w:r>
              <w:rPr>
                <w:rFonts w:eastAsia="Calibri" w:hint="cs"/>
                <w:rtl/>
              </w:rPr>
              <w:t>أ</w:t>
            </w:r>
            <w:r w:rsidRPr="009B2F5E">
              <w:rPr>
                <w:rFonts w:eastAsia="Calibri"/>
                <w:rtl/>
              </w:rPr>
              <w:t>داء خدمات مرافق الحج</w:t>
            </w:r>
          </w:p>
        </w:tc>
        <w:tc>
          <w:tcPr>
            <w:tcW w:w="191" w:type="pct"/>
            <w:tcBorders>
              <w:top w:val="single" w:sz="8" w:space="0" w:color="000000"/>
              <w:left w:val="single" w:sz="8" w:space="0" w:color="000000"/>
              <w:bottom w:val="single" w:sz="8" w:space="0" w:color="000000"/>
              <w:right w:val="single" w:sz="8" w:space="0" w:color="000000"/>
            </w:tcBorders>
            <w:vAlign w:val="center"/>
          </w:tcPr>
          <w:p w14:paraId="29DF3BF9"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tcPr>
          <w:p w14:paraId="740C7A46" w14:textId="77777777" w:rsidR="0018517B" w:rsidRPr="009B2F5E" w:rsidRDefault="0018517B" w:rsidP="00187E97">
            <w:pPr>
              <w:rPr>
                <w:rFonts w:eastAsia="Calibri"/>
                <w:rtl/>
              </w:rPr>
            </w:pPr>
            <w:r w:rsidRPr="009B2F5E">
              <w:rPr>
                <w:rFonts w:eastAsia="Calibri"/>
                <w:rtl/>
              </w:rPr>
              <w:t>4</w:t>
            </w:r>
          </w:p>
        </w:tc>
        <w:tc>
          <w:tcPr>
            <w:tcW w:w="304" w:type="pct"/>
            <w:tcBorders>
              <w:top w:val="single" w:sz="8" w:space="0" w:color="000000"/>
              <w:left w:val="single" w:sz="8" w:space="0" w:color="000000"/>
              <w:bottom w:val="single" w:sz="8" w:space="0" w:color="000000"/>
              <w:right w:val="single" w:sz="8" w:space="0" w:color="000000"/>
            </w:tcBorders>
            <w:vAlign w:val="center"/>
          </w:tcPr>
          <w:p w14:paraId="1DBBBFD3" w14:textId="77777777" w:rsidR="0018517B" w:rsidRPr="009B2F5E" w:rsidRDefault="0018517B" w:rsidP="00187E97">
            <w:pPr>
              <w:rPr>
                <w:rFonts w:eastAsia="Calibri"/>
                <w:rtl/>
              </w:rPr>
            </w:pPr>
            <w:r w:rsidRPr="009B2F5E">
              <w:rPr>
                <w:rFonts w:eastAsia="Calibri"/>
                <w:rtl/>
              </w:rPr>
              <w:t>36</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46BAC6D0" w14:textId="77777777" w:rsidR="0018517B" w:rsidRPr="009B2F5E" w:rsidRDefault="0018517B" w:rsidP="00187E97">
            <w:pPr>
              <w:rPr>
                <w:rFonts w:eastAsia="Calibri"/>
                <w:rtl/>
              </w:rPr>
            </w:pPr>
            <w:r w:rsidRPr="009B2F5E">
              <w:rPr>
                <w:rFonts w:eastAsia="Calibri"/>
                <w:rtl/>
              </w:rPr>
              <w:t>53</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669E625" w14:textId="77777777" w:rsidR="0018517B" w:rsidRPr="009B2F5E" w:rsidRDefault="0018517B" w:rsidP="00187E97">
            <w:pPr>
              <w:rPr>
                <w:rFonts w:eastAsia="Calibri"/>
                <w:rtl/>
              </w:rPr>
            </w:pPr>
            <w:r w:rsidRPr="009B2F5E">
              <w:rPr>
                <w:rFonts w:eastAsia="Calibri"/>
                <w:rtl/>
              </w:rPr>
              <w:t>117</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7AEBEFB" w14:textId="77777777" w:rsidR="0018517B" w:rsidRPr="009B2F5E" w:rsidRDefault="0018517B" w:rsidP="00187E97">
            <w:pPr>
              <w:rPr>
                <w:rFonts w:eastAsia="Calibri"/>
                <w:rtl/>
              </w:rPr>
            </w:pPr>
            <w:r w:rsidRPr="009B2F5E">
              <w:rPr>
                <w:rFonts w:eastAsia="Calibri"/>
                <w:rtl/>
              </w:rPr>
              <w:t>54</w:t>
            </w:r>
          </w:p>
        </w:tc>
        <w:tc>
          <w:tcPr>
            <w:tcW w:w="359" w:type="pct"/>
            <w:vMerge w:val="restart"/>
            <w:tcBorders>
              <w:top w:val="single" w:sz="8" w:space="0" w:color="auto"/>
              <w:left w:val="single" w:sz="8" w:space="0" w:color="000000"/>
              <w:right w:val="single" w:sz="8" w:space="0" w:color="000000"/>
            </w:tcBorders>
            <w:vAlign w:val="center"/>
          </w:tcPr>
          <w:p w14:paraId="75E17D18" w14:textId="77777777" w:rsidR="0018517B" w:rsidRPr="009B2F5E" w:rsidRDefault="0018517B" w:rsidP="00187E97">
            <w:pPr>
              <w:rPr>
                <w:lang w:eastAsia="fr-FR"/>
              </w:rPr>
            </w:pPr>
            <w:r w:rsidRPr="009B2F5E">
              <w:rPr>
                <w:rtl/>
                <w:lang w:eastAsia="fr-FR"/>
              </w:rPr>
              <w:t>3.68</w:t>
            </w:r>
          </w:p>
        </w:tc>
        <w:tc>
          <w:tcPr>
            <w:tcW w:w="438" w:type="pct"/>
            <w:gridSpan w:val="2"/>
            <w:vMerge w:val="restart"/>
            <w:tcBorders>
              <w:top w:val="single" w:sz="8" w:space="0" w:color="auto"/>
              <w:left w:val="single" w:sz="8" w:space="0" w:color="000000"/>
              <w:right w:val="single" w:sz="4" w:space="0" w:color="auto"/>
            </w:tcBorders>
            <w:vAlign w:val="center"/>
          </w:tcPr>
          <w:p w14:paraId="668900B8" w14:textId="77777777" w:rsidR="0018517B" w:rsidRPr="009B2F5E" w:rsidRDefault="0018517B" w:rsidP="00187E97">
            <w:pPr>
              <w:rPr>
                <w:lang w:eastAsia="fr-FR"/>
              </w:rPr>
            </w:pPr>
            <w:r w:rsidRPr="009B2F5E">
              <w:rPr>
                <w:rtl/>
                <w:lang w:eastAsia="fr-FR"/>
              </w:rPr>
              <w:t>0.996</w:t>
            </w:r>
          </w:p>
        </w:tc>
        <w:tc>
          <w:tcPr>
            <w:tcW w:w="255" w:type="pct"/>
            <w:gridSpan w:val="2"/>
            <w:vMerge w:val="restart"/>
            <w:tcBorders>
              <w:top w:val="single" w:sz="8" w:space="0" w:color="auto"/>
              <w:left w:val="single" w:sz="4" w:space="0" w:color="auto"/>
              <w:right w:val="single" w:sz="8" w:space="0" w:color="000000"/>
            </w:tcBorders>
            <w:vAlign w:val="center"/>
          </w:tcPr>
          <w:p w14:paraId="30ED8E8D" w14:textId="77777777" w:rsidR="0018517B" w:rsidRPr="009B2F5E" w:rsidRDefault="0018517B" w:rsidP="00187E97">
            <w:pPr>
              <w:rPr>
                <w:lang w:eastAsia="fr-FR"/>
              </w:rPr>
            </w:pPr>
            <w:r w:rsidRPr="009B2F5E">
              <w:rPr>
                <w:rtl/>
                <w:lang w:eastAsia="fr-FR"/>
              </w:rPr>
              <w:t>3</w:t>
            </w:r>
          </w:p>
        </w:tc>
        <w:tc>
          <w:tcPr>
            <w:tcW w:w="371" w:type="pct"/>
            <w:vMerge w:val="restart"/>
            <w:tcBorders>
              <w:top w:val="single" w:sz="8" w:space="0" w:color="auto"/>
              <w:left w:val="single" w:sz="8" w:space="0" w:color="000000"/>
              <w:right w:val="single" w:sz="8" w:space="0" w:color="000000"/>
            </w:tcBorders>
            <w:vAlign w:val="center"/>
          </w:tcPr>
          <w:p w14:paraId="24828CCB" w14:textId="77777777" w:rsidR="0018517B" w:rsidRPr="009B2F5E" w:rsidRDefault="0018517B" w:rsidP="00187E97">
            <w:pPr>
              <w:rPr>
                <w:rFonts w:eastAsia="Calibri"/>
              </w:rPr>
            </w:pPr>
            <w:r w:rsidRPr="009B2F5E">
              <w:rPr>
                <w:rFonts w:eastAsia="Calibri"/>
                <w:rtl/>
              </w:rPr>
              <w:t>حسن</w:t>
            </w:r>
          </w:p>
        </w:tc>
      </w:tr>
      <w:tr w:rsidR="0018517B" w:rsidRPr="009B2F5E" w14:paraId="6A81A9F0" w14:textId="77777777" w:rsidTr="00187E97">
        <w:trPr>
          <w:trHeight w:val="349"/>
        </w:trPr>
        <w:tc>
          <w:tcPr>
            <w:tcW w:w="223" w:type="pct"/>
            <w:gridSpan w:val="2"/>
            <w:vMerge/>
            <w:tcBorders>
              <w:left w:val="single" w:sz="8" w:space="0" w:color="000000"/>
              <w:bottom w:val="single" w:sz="8" w:space="0" w:color="000000"/>
              <w:right w:val="single" w:sz="4" w:space="0" w:color="auto"/>
            </w:tcBorders>
            <w:vAlign w:val="center"/>
          </w:tcPr>
          <w:p w14:paraId="62B3AEAB" w14:textId="77777777" w:rsidR="0018517B" w:rsidRPr="009B2F5E" w:rsidRDefault="0018517B" w:rsidP="00187E97">
            <w:pPr>
              <w:rPr>
                <w:lang w:eastAsia="fr-FR"/>
              </w:rPr>
            </w:pPr>
          </w:p>
        </w:tc>
        <w:tc>
          <w:tcPr>
            <w:tcW w:w="1435" w:type="pct"/>
            <w:gridSpan w:val="2"/>
            <w:vMerge/>
            <w:tcBorders>
              <w:left w:val="single" w:sz="4" w:space="0" w:color="auto"/>
              <w:bottom w:val="single" w:sz="8" w:space="0" w:color="000000"/>
              <w:right w:val="single" w:sz="8" w:space="0" w:color="000000"/>
            </w:tcBorders>
            <w:vAlign w:val="center"/>
          </w:tcPr>
          <w:p w14:paraId="2240B55B" w14:textId="77777777" w:rsidR="0018517B" w:rsidRPr="009B2F5E" w:rsidRDefault="0018517B" w:rsidP="00187E97">
            <w:pPr>
              <w:rPr>
                <w:lang w:eastAsia="fr-FR"/>
              </w:rPr>
            </w:pPr>
          </w:p>
        </w:tc>
        <w:tc>
          <w:tcPr>
            <w:tcW w:w="191" w:type="pct"/>
            <w:tcBorders>
              <w:top w:val="single" w:sz="8" w:space="0" w:color="000000"/>
              <w:left w:val="single" w:sz="8" w:space="0" w:color="000000"/>
              <w:bottom w:val="single" w:sz="8" w:space="0" w:color="000000"/>
              <w:right w:val="single" w:sz="8" w:space="0" w:color="000000"/>
            </w:tcBorders>
            <w:vAlign w:val="center"/>
          </w:tcPr>
          <w:p w14:paraId="277A38BB"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tcPr>
          <w:p w14:paraId="16DF1B27" w14:textId="77777777" w:rsidR="0018517B" w:rsidRPr="009B2F5E" w:rsidRDefault="0018517B" w:rsidP="00187E97">
            <w:pPr>
              <w:rPr>
                <w:rFonts w:eastAsia="Calibri"/>
                <w:rtl/>
              </w:rPr>
            </w:pPr>
            <w:r w:rsidRPr="009B2F5E">
              <w:rPr>
                <w:rFonts w:eastAsia="Calibri"/>
                <w:rtl/>
              </w:rPr>
              <w:t>1.5</w:t>
            </w:r>
          </w:p>
        </w:tc>
        <w:tc>
          <w:tcPr>
            <w:tcW w:w="304" w:type="pct"/>
            <w:tcBorders>
              <w:top w:val="single" w:sz="8" w:space="0" w:color="000000"/>
              <w:left w:val="single" w:sz="8" w:space="0" w:color="000000"/>
              <w:bottom w:val="single" w:sz="8" w:space="0" w:color="000000"/>
              <w:right w:val="single" w:sz="8" w:space="0" w:color="000000"/>
            </w:tcBorders>
            <w:vAlign w:val="center"/>
          </w:tcPr>
          <w:p w14:paraId="08216A02" w14:textId="77777777" w:rsidR="0018517B" w:rsidRPr="009B2F5E" w:rsidRDefault="0018517B" w:rsidP="00187E97">
            <w:pPr>
              <w:rPr>
                <w:rFonts w:eastAsia="Calibri"/>
                <w:rtl/>
              </w:rPr>
            </w:pPr>
            <w:r w:rsidRPr="009B2F5E">
              <w:rPr>
                <w:rFonts w:eastAsia="Calibri"/>
                <w:rtl/>
              </w:rPr>
              <w:t>13.6</w:t>
            </w:r>
          </w:p>
        </w:tc>
        <w:tc>
          <w:tcPr>
            <w:tcW w:w="374" w:type="pct"/>
            <w:gridSpan w:val="3"/>
            <w:tcBorders>
              <w:top w:val="single" w:sz="8" w:space="0" w:color="000000"/>
              <w:left w:val="single" w:sz="8" w:space="0" w:color="000000"/>
              <w:bottom w:val="single" w:sz="8" w:space="0" w:color="000000"/>
              <w:right w:val="single" w:sz="8" w:space="0" w:color="000000"/>
            </w:tcBorders>
            <w:vAlign w:val="center"/>
          </w:tcPr>
          <w:p w14:paraId="04EC831B" w14:textId="77777777" w:rsidR="0018517B" w:rsidRPr="009B2F5E" w:rsidRDefault="0018517B" w:rsidP="00187E97">
            <w:pPr>
              <w:rPr>
                <w:rFonts w:eastAsia="Calibri"/>
                <w:rtl/>
              </w:rPr>
            </w:pPr>
            <w:r w:rsidRPr="009B2F5E">
              <w:rPr>
                <w:rFonts w:eastAsia="Calibri"/>
                <w:rtl/>
              </w:rPr>
              <w:t>20.1</w:t>
            </w:r>
          </w:p>
        </w:tc>
        <w:tc>
          <w:tcPr>
            <w:tcW w:w="346" w:type="pct"/>
            <w:gridSpan w:val="3"/>
            <w:tcBorders>
              <w:top w:val="single" w:sz="8" w:space="0" w:color="000000"/>
              <w:left w:val="single" w:sz="8" w:space="0" w:color="000000"/>
              <w:bottom w:val="single" w:sz="8" w:space="0" w:color="000000"/>
              <w:right w:val="single" w:sz="8" w:space="0" w:color="000000"/>
            </w:tcBorders>
            <w:vAlign w:val="center"/>
          </w:tcPr>
          <w:p w14:paraId="006E5504" w14:textId="77777777" w:rsidR="0018517B" w:rsidRPr="009B2F5E" w:rsidRDefault="0018517B" w:rsidP="00187E97">
            <w:pPr>
              <w:rPr>
                <w:rFonts w:eastAsia="Calibri"/>
                <w:rtl/>
              </w:rPr>
            </w:pPr>
            <w:r w:rsidRPr="009B2F5E">
              <w:rPr>
                <w:rFonts w:eastAsia="Calibri"/>
                <w:rtl/>
              </w:rPr>
              <w:t>44.3</w:t>
            </w:r>
          </w:p>
        </w:tc>
        <w:tc>
          <w:tcPr>
            <w:tcW w:w="354" w:type="pct"/>
            <w:gridSpan w:val="3"/>
            <w:tcBorders>
              <w:top w:val="single" w:sz="8" w:space="0" w:color="000000"/>
              <w:left w:val="single" w:sz="8" w:space="0" w:color="000000"/>
              <w:bottom w:val="single" w:sz="8" w:space="0" w:color="000000"/>
              <w:right w:val="single" w:sz="8" w:space="0" w:color="000000"/>
            </w:tcBorders>
            <w:vAlign w:val="center"/>
          </w:tcPr>
          <w:p w14:paraId="23C02264" w14:textId="77777777" w:rsidR="0018517B" w:rsidRPr="009B2F5E" w:rsidRDefault="0018517B" w:rsidP="00187E97">
            <w:pPr>
              <w:rPr>
                <w:rFonts w:eastAsia="Calibri"/>
                <w:rtl/>
              </w:rPr>
            </w:pPr>
            <w:r w:rsidRPr="009B2F5E">
              <w:rPr>
                <w:rFonts w:eastAsia="Calibri"/>
                <w:rtl/>
              </w:rPr>
              <w:t>20.5</w:t>
            </w:r>
          </w:p>
        </w:tc>
        <w:tc>
          <w:tcPr>
            <w:tcW w:w="359" w:type="pct"/>
            <w:vMerge/>
            <w:tcBorders>
              <w:left w:val="single" w:sz="8" w:space="0" w:color="000000"/>
              <w:bottom w:val="single" w:sz="8" w:space="0" w:color="auto"/>
              <w:right w:val="single" w:sz="8" w:space="0" w:color="000000"/>
            </w:tcBorders>
            <w:vAlign w:val="center"/>
          </w:tcPr>
          <w:p w14:paraId="1CF4290D" w14:textId="77777777" w:rsidR="0018517B" w:rsidRPr="009B2F5E" w:rsidRDefault="0018517B" w:rsidP="00187E97">
            <w:pPr>
              <w:rPr>
                <w:lang w:eastAsia="fr-FR"/>
              </w:rPr>
            </w:pPr>
          </w:p>
        </w:tc>
        <w:tc>
          <w:tcPr>
            <w:tcW w:w="438" w:type="pct"/>
            <w:gridSpan w:val="2"/>
            <w:vMerge/>
            <w:tcBorders>
              <w:left w:val="single" w:sz="8" w:space="0" w:color="000000"/>
              <w:bottom w:val="single" w:sz="8" w:space="0" w:color="auto"/>
              <w:right w:val="single" w:sz="4" w:space="0" w:color="auto"/>
            </w:tcBorders>
            <w:vAlign w:val="center"/>
          </w:tcPr>
          <w:p w14:paraId="5DD7AB14" w14:textId="77777777" w:rsidR="0018517B" w:rsidRPr="009B2F5E" w:rsidRDefault="0018517B" w:rsidP="00187E97">
            <w:pPr>
              <w:rPr>
                <w:lang w:eastAsia="fr-FR"/>
              </w:rPr>
            </w:pPr>
          </w:p>
        </w:tc>
        <w:tc>
          <w:tcPr>
            <w:tcW w:w="255" w:type="pct"/>
            <w:gridSpan w:val="2"/>
            <w:vMerge/>
            <w:tcBorders>
              <w:left w:val="single" w:sz="4" w:space="0" w:color="auto"/>
              <w:bottom w:val="single" w:sz="8" w:space="0" w:color="auto"/>
              <w:right w:val="single" w:sz="8" w:space="0" w:color="000000"/>
            </w:tcBorders>
            <w:vAlign w:val="center"/>
          </w:tcPr>
          <w:p w14:paraId="35CB0E2C" w14:textId="77777777" w:rsidR="0018517B" w:rsidRPr="009B2F5E" w:rsidRDefault="0018517B" w:rsidP="00187E97">
            <w:pPr>
              <w:rPr>
                <w:lang w:eastAsia="fr-FR"/>
              </w:rPr>
            </w:pPr>
          </w:p>
        </w:tc>
        <w:tc>
          <w:tcPr>
            <w:tcW w:w="371" w:type="pct"/>
            <w:vMerge/>
            <w:tcBorders>
              <w:left w:val="single" w:sz="8" w:space="0" w:color="000000"/>
              <w:bottom w:val="single" w:sz="8" w:space="0" w:color="auto"/>
              <w:right w:val="single" w:sz="8" w:space="0" w:color="000000"/>
            </w:tcBorders>
            <w:vAlign w:val="center"/>
          </w:tcPr>
          <w:p w14:paraId="49EB7F5B" w14:textId="77777777" w:rsidR="0018517B" w:rsidRPr="009B2F5E" w:rsidRDefault="0018517B" w:rsidP="00187E97">
            <w:pPr>
              <w:rPr>
                <w:lang w:eastAsia="fr-FR"/>
              </w:rPr>
            </w:pPr>
          </w:p>
        </w:tc>
      </w:tr>
      <w:tr w:rsidR="0018517B" w:rsidRPr="009B2F5E" w14:paraId="70A293AB" w14:textId="77777777" w:rsidTr="00187E97">
        <w:trPr>
          <w:gridBefore w:val="1"/>
          <w:wBefore w:w="9" w:type="pct"/>
          <w:trHeight w:val="212"/>
        </w:trPr>
        <w:tc>
          <w:tcPr>
            <w:tcW w:w="1649" w:type="pct"/>
            <w:gridSpan w:val="3"/>
            <w:vMerge w:val="restart"/>
            <w:tcBorders>
              <w:top w:val="single" w:sz="8" w:space="0" w:color="000000"/>
              <w:left w:val="single" w:sz="8" w:space="0" w:color="000000"/>
              <w:bottom w:val="single" w:sz="8" w:space="0" w:color="000000"/>
              <w:right w:val="single" w:sz="4" w:space="0" w:color="auto"/>
            </w:tcBorders>
            <w:vAlign w:val="center"/>
            <w:hideMark/>
          </w:tcPr>
          <w:p w14:paraId="0B613AE7" w14:textId="77777777" w:rsidR="0018517B" w:rsidRPr="009B2F5E" w:rsidRDefault="0018517B" w:rsidP="00187E97">
            <w:pPr>
              <w:rPr>
                <w:rFonts w:eastAsia="Calibri"/>
                <w:rtl/>
              </w:rPr>
            </w:pPr>
            <w:r w:rsidRPr="009B2F5E">
              <w:rPr>
                <w:rFonts w:eastAsia="Calibri"/>
                <w:rtl/>
              </w:rPr>
              <w:t>المتوسط العام لعبارات هذا المتغير</w:t>
            </w:r>
          </w:p>
        </w:tc>
        <w:tc>
          <w:tcPr>
            <w:tcW w:w="191" w:type="pct"/>
            <w:tcBorders>
              <w:top w:val="single" w:sz="8" w:space="0" w:color="000000"/>
              <w:left w:val="single" w:sz="4" w:space="0" w:color="auto"/>
              <w:bottom w:val="single" w:sz="8" w:space="0" w:color="000000"/>
              <w:right w:val="single" w:sz="8" w:space="0" w:color="000000"/>
            </w:tcBorders>
            <w:vAlign w:val="center"/>
            <w:hideMark/>
          </w:tcPr>
          <w:p w14:paraId="2C1D53CF" w14:textId="77777777" w:rsidR="0018517B" w:rsidRPr="009B2F5E" w:rsidRDefault="0018517B" w:rsidP="00187E97">
            <w:pPr>
              <w:rPr>
                <w:rFonts w:eastAsia="Calibri"/>
              </w:rPr>
            </w:pPr>
            <w:r w:rsidRPr="009B2F5E">
              <w:rPr>
                <w:rFonts w:eastAsia="Calibri"/>
                <w:rtl/>
              </w:rPr>
              <w:t>ك</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7C250642" w14:textId="77777777" w:rsidR="0018517B" w:rsidRPr="009B2F5E" w:rsidRDefault="0018517B" w:rsidP="00187E97">
            <w:pPr>
              <w:rPr>
                <w:rFonts w:eastAsia="Calibri"/>
              </w:rPr>
            </w:pPr>
            <w:r w:rsidRPr="009B2F5E">
              <w:rPr>
                <w:rFonts w:eastAsia="Calibri"/>
              </w:rPr>
              <w:t>-</w:t>
            </w:r>
          </w:p>
        </w:tc>
        <w:tc>
          <w:tcPr>
            <w:tcW w:w="304" w:type="pct"/>
            <w:tcBorders>
              <w:top w:val="single" w:sz="8" w:space="0" w:color="000000"/>
              <w:left w:val="single" w:sz="8" w:space="0" w:color="000000"/>
              <w:bottom w:val="single" w:sz="8" w:space="0" w:color="000000"/>
              <w:right w:val="single" w:sz="8" w:space="0" w:color="000000"/>
            </w:tcBorders>
            <w:vAlign w:val="center"/>
            <w:hideMark/>
          </w:tcPr>
          <w:p w14:paraId="336E1EEB" w14:textId="77777777" w:rsidR="0018517B" w:rsidRPr="009B2F5E" w:rsidRDefault="0018517B" w:rsidP="00187E97">
            <w:pPr>
              <w:rPr>
                <w:rFonts w:eastAsia="Calibri"/>
              </w:rPr>
            </w:pPr>
            <w:r w:rsidRPr="009B2F5E">
              <w:rPr>
                <w:rFonts w:eastAsia="Calibri"/>
              </w:rPr>
              <w:t>-</w:t>
            </w:r>
          </w:p>
        </w:tc>
        <w:tc>
          <w:tcPr>
            <w:tcW w:w="385" w:type="pct"/>
            <w:gridSpan w:val="4"/>
            <w:tcBorders>
              <w:top w:val="single" w:sz="8" w:space="0" w:color="000000"/>
              <w:left w:val="single" w:sz="8" w:space="0" w:color="000000"/>
              <w:bottom w:val="single" w:sz="8" w:space="0" w:color="000000"/>
              <w:right w:val="single" w:sz="8" w:space="0" w:color="000000"/>
            </w:tcBorders>
            <w:vAlign w:val="center"/>
            <w:hideMark/>
          </w:tcPr>
          <w:p w14:paraId="22A4EA79" w14:textId="77777777" w:rsidR="0018517B" w:rsidRPr="009B2F5E" w:rsidRDefault="0018517B" w:rsidP="00187E97">
            <w:pPr>
              <w:rPr>
                <w:rFonts w:eastAsia="Calibri"/>
              </w:rPr>
            </w:pPr>
            <w:r w:rsidRPr="009B2F5E">
              <w:rPr>
                <w:rFonts w:eastAsia="Calibri"/>
              </w:rPr>
              <w:t>-</w:t>
            </w:r>
          </w:p>
        </w:tc>
        <w:tc>
          <w:tcPr>
            <w:tcW w:w="343" w:type="pct"/>
            <w:gridSpan w:val="3"/>
            <w:tcBorders>
              <w:top w:val="single" w:sz="8" w:space="0" w:color="000000"/>
              <w:left w:val="single" w:sz="8" w:space="0" w:color="000000"/>
              <w:bottom w:val="single" w:sz="8" w:space="0" w:color="000000"/>
              <w:right w:val="single" w:sz="8" w:space="0" w:color="000000"/>
            </w:tcBorders>
            <w:vAlign w:val="center"/>
            <w:hideMark/>
          </w:tcPr>
          <w:p w14:paraId="2BC3FA47" w14:textId="77777777" w:rsidR="0018517B" w:rsidRPr="009B2F5E" w:rsidRDefault="0018517B" w:rsidP="00187E97">
            <w:pPr>
              <w:rPr>
                <w:rFonts w:eastAsia="Calibri"/>
              </w:rPr>
            </w:pPr>
            <w:r w:rsidRPr="009B2F5E">
              <w:rPr>
                <w:rFonts w:eastAsia="Calibri"/>
              </w:rPr>
              <w:t>-</w:t>
            </w:r>
          </w:p>
        </w:tc>
        <w:tc>
          <w:tcPr>
            <w:tcW w:w="346" w:type="pct"/>
            <w:gridSpan w:val="2"/>
            <w:tcBorders>
              <w:top w:val="single" w:sz="8" w:space="0" w:color="000000"/>
              <w:left w:val="single" w:sz="8" w:space="0" w:color="000000"/>
              <w:bottom w:val="single" w:sz="8" w:space="0" w:color="000000"/>
              <w:right w:val="single" w:sz="8" w:space="0" w:color="000000"/>
            </w:tcBorders>
            <w:vAlign w:val="center"/>
            <w:hideMark/>
          </w:tcPr>
          <w:p w14:paraId="186532DD" w14:textId="77777777" w:rsidR="0018517B" w:rsidRPr="009B2F5E" w:rsidRDefault="0018517B" w:rsidP="00187E97">
            <w:pPr>
              <w:rPr>
                <w:rFonts w:eastAsia="Calibri"/>
              </w:rPr>
            </w:pPr>
            <w:r w:rsidRPr="009B2F5E">
              <w:rPr>
                <w:rFonts w:eastAsia="Calibri"/>
              </w:rPr>
              <w:t>-</w:t>
            </w:r>
          </w:p>
        </w:tc>
        <w:tc>
          <w:tcPr>
            <w:tcW w:w="359" w:type="pct"/>
            <w:vMerge w:val="restart"/>
            <w:tcBorders>
              <w:top w:val="single" w:sz="8" w:space="0" w:color="auto"/>
              <w:left w:val="single" w:sz="8" w:space="0" w:color="000000"/>
              <w:bottom w:val="single" w:sz="8" w:space="0" w:color="auto"/>
              <w:right w:val="single" w:sz="8" w:space="0" w:color="000000"/>
            </w:tcBorders>
            <w:vAlign w:val="center"/>
          </w:tcPr>
          <w:p w14:paraId="7D5CFD2E" w14:textId="77777777" w:rsidR="0018517B" w:rsidRPr="009B2F5E" w:rsidRDefault="0018517B" w:rsidP="00187E97">
            <w:pPr>
              <w:rPr>
                <w:rFonts w:eastAsia="Calibri"/>
              </w:rPr>
            </w:pPr>
            <w:r w:rsidRPr="009B2F5E">
              <w:rPr>
                <w:rFonts w:eastAsia="Calibri"/>
                <w:rtl/>
              </w:rPr>
              <w:t>3.63</w:t>
            </w:r>
          </w:p>
        </w:tc>
        <w:tc>
          <w:tcPr>
            <w:tcW w:w="454" w:type="pct"/>
            <w:gridSpan w:val="3"/>
            <w:vMerge w:val="restart"/>
            <w:tcBorders>
              <w:top w:val="single" w:sz="8" w:space="0" w:color="auto"/>
              <w:left w:val="single" w:sz="8" w:space="0" w:color="000000"/>
              <w:bottom w:val="single" w:sz="8" w:space="0" w:color="auto"/>
              <w:right w:val="single" w:sz="4" w:space="0" w:color="auto"/>
            </w:tcBorders>
            <w:vAlign w:val="center"/>
          </w:tcPr>
          <w:p w14:paraId="7369D70D" w14:textId="77777777" w:rsidR="0018517B" w:rsidRPr="009B2F5E" w:rsidRDefault="0018517B" w:rsidP="00187E97">
            <w:pPr>
              <w:rPr>
                <w:rFonts w:eastAsia="Calibri"/>
              </w:rPr>
            </w:pPr>
            <w:r w:rsidRPr="009B2F5E">
              <w:rPr>
                <w:rFonts w:eastAsia="Calibri"/>
                <w:rtl/>
              </w:rPr>
              <w:t>0.787</w:t>
            </w:r>
          </w:p>
        </w:tc>
        <w:tc>
          <w:tcPr>
            <w:tcW w:w="227" w:type="pct"/>
            <w:vMerge w:val="restart"/>
            <w:tcBorders>
              <w:top w:val="single" w:sz="8" w:space="0" w:color="auto"/>
              <w:left w:val="single" w:sz="4" w:space="0" w:color="auto"/>
              <w:bottom w:val="single" w:sz="8" w:space="0" w:color="auto"/>
              <w:right w:val="single" w:sz="8" w:space="0" w:color="000000"/>
            </w:tcBorders>
            <w:vAlign w:val="center"/>
          </w:tcPr>
          <w:p w14:paraId="3E6C0BFA" w14:textId="77777777" w:rsidR="0018517B" w:rsidRPr="009B2F5E" w:rsidRDefault="0018517B" w:rsidP="00187E97">
            <w:pPr>
              <w:rPr>
                <w:rFonts w:eastAsia="Calibri"/>
              </w:rPr>
            </w:pPr>
            <w:r w:rsidRPr="009B2F5E">
              <w:rPr>
                <w:rFonts w:eastAsia="Calibri"/>
                <w:rtl/>
              </w:rPr>
              <w:t>-</w:t>
            </w:r>
          </w:p>
        </w:tc>
        <w:tc>
          <w:tcPr>
            <w:tcW w:w="383" w:type="pct"/>
            <w:vMerge w:val="restart"/>
            <w:tcBorders>
              <w:top w:val="single" w:sz="8" w:space="0" w:color="auto"/>
              <w:left w:val="single" w:sz="8" w:space="0" w:color="000000"/>
              <w:bottom w:val="single" w:sz="8" w:space="0" w:color="auto"/>
              <w:right w:val="single" w:sz="8" w:space="0" w:color="000000"/>
            </w:tcBorders>
            <w:vAlign w:val="center"/>
          </w:tcPr>
          <w:p w14:paraId="52145235" w14:textId="77777777" w:rsidR="0018517B" w:rsidRPr="009B2F5E" w:rsidRDefault="0018517B" w:rsidP="00187E97">
            <w:pPr>
              <w:rPr>
                <w:rFonts w:eastAsia="Calibri"/>
              </w:rPr>
            </w:pPr>
            <w:r w:rsidRPr="009B2F5E">
              <w:rPr>
                <w:rFonts w:eastAsia="Calibri"/>
                <w:rtl/>
              </w:rPr>
              <w:t>حسن</w:t>
            </w:r>
          </w:p>
        </w:tc>
      </w:tr>
      <w:tr w:rsidR="0018517B" w:rsidRPr="009B2F5E" w14:paraId="5B5E347B" w14:textId="77777777" w:rsidTr="00187E97">
        <w:trPr>
          <w:gridBefore w:val="1"/>
          <w:wBefore w:w="9" w:type="pct"/>
          <w:trHeight w:val="212"/>
        </w:trPr>
        <w:tc>
          <w:tcPr>
            <w:tcW w:w="1649" w:type="pct"/>
            <w:gridSpan w:val="3"/>
            <w:vMerge/>
            <w:tcBorders>
              <w:top w:val="single" w:sz="8" w:space="0" w:color="000000"/>
              <w:left w:val="single" w:sz="8" w:space="0" w:color="000000"/>
              <w:bottom w:val="single" w:sz="8" w:space="0" w:color="000000"/>
              <w:right w:val="single" w:sz="4" w:space="0" w:color="auto"/>
            </w:tcBorders>
            <w:vAlign w:val="center"/>
            <w:hideMark/>
          </w:tcPr>
          <w:p w14:paraId="2807EDD9" w14:textId="77777777" w:rsidR="0018517B" w:rsidRPr="009B2F5E" w:rsidRDefault="0018517B" w:rsidP="00187E97">
            <w:pPr>
              <w:rPr>
                <w:lang w:eastAsia="fr-FR"/>
              </w:rPr>
            </w:pPr>
          </w:p>
        </w:tc>
        <w:tc>
          <w:tcPr>
            <w:tcW w:w="191" w:type="pct"/>
            <w:tcBorders>
              <w:top w:val="single" w:sz="8" w:space="0" w:color="000000"/>
              <w:left w:val="single" w:sz="4" w:space="0" w:color="auto"/>
              <w:bottom w:val="single" w:sz="8" w:space="0" w:color="000000"/>
              <w:right w:val="single" w:sz="8" w:space="0" w:color="000000"/>
            </w:tcBorders>
            <w:vAlign w:val="center"/>
            <w:hideMark/>
          </w:tcPr>
          <w:p w14:paraId="533C78DE"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51F5D116" w14:textId="77777777" w:rsidR="0018517B" w:rsidRPr="009B2F5E" w:rsidRDefault="0018517B" w:rsidP="00187E97">
            <w:pPr>
              <w:rPr>
                <w:rFonts w:eastAsia="Calibri"/>
              </w:rPr>
            </w:pPr>
            <w:r w:rsidRPr="009B2F5E">
              <w:rPr>
                <w:rFonts w:eastAsia="Calibri"/>
              </w:rPr>
              <w:t>-</w:t>
            </w:r>
          </w:p>
        </w:tc>
        <w:tc>
          <w:tcPr>
            <w:tcW w:w="304" w:type="pct"/>
            <w:tcBorders>
              <w:top w:val="single" w:sz="8" w:space="0" w:color="000000"/>
              <w:left w:val="single" w:sz="8" w:space="0" w:color="000000"/>
              <w:bottom w:val="single" w:sz="8" w:space="0" w:color="000000"/>
              <w:right w:val="single" w:sz="8" w:space="0" w:color="000000"/>
            </w:tcBorders>
            <w:vAlign w:val="center"/>
            <w:hideMark/>
          </w:tcPr>
          <w:p w14:paraId="5E631D2B" w14:textId="77777777" w:rsidR="0018517B" w:rsidRPr="009B2F5E" w:rsidRDefault="0018517B" w:rsidP="00187E97">
            <w:pPr>
              <w:rPr>
                <w:rFonts w:eastAsia="Calibri"/>
                <w:rtl/>
              </w:rPr>
            </w:pPr>
            <w:r w:rsidRPr="009B2F5E">
              <w:rPr>
                <w:rFonts w:eastAsia="Calibri"/>
              </w:rPr>
              <w:t>-</w:t>
            </w:r>
          </w:p>
        </w:tc>
        <w:tc>
          <w:tcPr>
            <w:tcW w:w="385" w:type="pct"/>
            <w:gridSpan w:val="4"/>
            <w:tcBorders>
              <w:top w:val="single" w:sz="8" w:space="0" w:color="000000"/>
              <w:left w:val="single" w:sz="8" w:space="0" w:color="000000"/>
              <w:bottom w:val="single" w:sz="8" w:space="0" w:color="000000"/>
              <w:right w:val="single" w:sz="8" w:space="0" w:color="000000"/>
            </w:tcBorders>
            <w:vAlign w:val="center"/>
            <w:hideMark/>
          </w:tcPr>
          <w:p w14:paraId="1B62F535" w14:textId="77777777" w:rsidR="0018517B" w:rsidRPr="009B2F5E" w:rsidRDefault="0018517B" w:rsidP="00187E97">
            <w:pPr>
              <w:rPr>
                <w:rFonts w:eastAsia="Calibri"/>
                <w:rtl/>
              </w:rPr>
            </w:pPr>
            <w:r w:rsidRPr="009B2F5E">
              <w:rPr>
                <w:rFonts w:eastAsia="Calibri"/>
              </w:rPr>
              <w:t>-</w:t>
            </w:r>
          </w:p>
        </w:tc>
        <w:tc>
          <w:tcPr>
            <w:tcW w:w="343" w:type="pct"/>
            <w:gridSpan w:val="3"/>
            <w:tcBorders>
              <w:top w:val="single" w:sz="8" w:space="0" w:color="000000"/>
              <w:left w:val="single" w:sz="8" w:space="0" w:color="000000"/>
              <w:bottom w:val="single" w:sz="8" w:space="0" w:color="000000"/>
              <w:right w:val="single" w:sz="8" w:space="0" w:color="000000"/>
            </w:tcBorders>
            <w:vAlign w:val="center"/>
            <w:hideMark/>
          </w:tcPr>
          <w:p w14:paraId="3E65AC06" w14:textId="77777777" w:rsidR="0018517B" w:rsidRPr="009B2F5E" w:rsidRDefault="0018517B" w:rsidP="00187E97">
            <w:pPr>
              <w:rPr>
                <w:rFonts w:eastAsia="Calibri"/>
                <w:rtl/>
              </w:rPr>
            </w:pPr>
            <w:r w:rsidRPr="009B2F5E">
              <w:rPr>
                <w:rFonts w:eastAsia="Calibri"/>
              </w:rPr>
              <w:t>-</w:t>
            </w:r>
          </w:p>
        </w:tc>
        <w:tc>
          <w:tcPr>
            <w:tcW w:w="346" w:type="pct"/>
            <w:gridSpan w:val="2"/>
            <w:tcBorders>
              <w:top w:val="single" w:sz="8" w:space="0" w:color="000000"/>
              <w:left w:val="single" w:sz="8" w:space="0" w:color="000000"/>
              <w:bottom w:val="single" w:sz="8" w:space="0" w:color="000000"/>
              <w:right w:val="single" w:sz="8" w:space="0" w:color="000000"/>
            </w:tcBorders>
            <w:vAlign w:val="center"/>
            <w:hideMark/>
          </w:tcPr>
          <w:p w14:paraId="5D853DBE" w14:textId="77777777" w:rsidR="0018517B" w:rsidRPr="009B2F5E" w:rsidRDefault="0018517B" w:rsidP="00187E97">
            <w:pPr>
              <w:rPr>
                <w:rFonts w:eastAsia="Calibri"/>
                <w:rtl/>
              </w:rPr>
            </w:pPr>
            <w:r w:rsidRPr="009B2F5E">
              <w:rPr>
                <w:rFonts w:eastAsia="Calibri"/>
              </w:rPr>
              <w:t>-</w:t>
            </w:r>
          </w:p>
        </w:tc>
        <w:tc>
          <w:tcPr>
            <w:tcW w:w="359" w:type="pct"/>
            <w:vMerge/>
            <w:tcBorders>
              <w:top w:val="single" w:sz="8" w:space="0" w:color="auto"/>
              <w:left w:val="single" w:sz="8" w:space="0" w:color="000000"/>
              <w:bottom w:val="single" w:sz="8" w:space="0" w:color="auto"/>
              <w:right w:val="single" w:sz="8" w:space="0" w:color="000000"/>
            </w:tcBorders>
            <w:vAlign w:val="center"/>
          </w:tcPr>
          <w:p w14:paraId="5B9E7A83" w14:textId="77777777" w:rsidR="0018517B" w:rsidRPr="009B2F5E" w:rsidRDefault="0018517B" w:rsidP="00187E97">
            <w:pPr>
              <w:rPr>
                <w:lang w:eastAsia="fr-FR"/>
              </w:rPr>
            </w:pPr>
          </w:p>
        </w:tc>
        <w:tc>
          <w:tcPr>
            <w:tcW w:w="454" w:type="pct"/>
            <w:gridSpan w:val="3"/>
            <w:vMerge/>
            <w:tcBorders>
              <w:top w:val="single" w:sz="8" w:space="0" w:color="auto"/>
              <w:left w:val="single" w:sz="8" w:space="0" w:color="000000"/>
              <w:bottom w:val="single" w:sz="8" w:space="0" w:color="auto"/>
              <w:right w:val="single" w:sz="4" w:space="0" w:color="auto"/>
            </w:tcBorders>
            <w:vAlign w:val="center"/>
          </w:tcPr>
          <w:p w14:paraId="69CEE148" w14:textId="77777777" w:rsidR="0018517B" w:rsidRPr="009B2F5E" w:rsidRDefault="0018517B" w:rsidP="00187E97">
            <w:pPr>
              <w:rPr>
                <w:lang w:eastAsia="fr-FR"/>
              </w:rPr>
            </w:pPr>
          </w:p>
        </w:tc>
        <w:tc>
          <w:tcPr>
            <w:tcW w:w="227" w:type="pct"/>
            <w:vMerge/>
            <w:tcBorders>
              <w:top w:val="single" w:sz="8" w:space="0" w:color="auto"/>
              <w:left w:val="single" w:sz="4" w:space="0" w:color="auto"/>
              <w:bottom w:val="single" w:sz="8" w:space="0" w:color="auto"/>
              <w:right w:val="single" w:sz="8" w:space="0" w:color="000000"/>
            </w:tcBorders>
            <w:vAlign w:val="center"/>
          </w:tcPr>
          <w:p w14:paraId="40A5845D" w14:textId="77777777" w:rsidR="0018517B" w:rsidRPr="009B2F5E" w:rsidRDefault="0018517B" w:rsidP="00187E97">
            <w:pPr>
              <w:rPr>
                <w:lang w:eastAsia="fr-FR"/>
              </w:rPr>
            </w:pPr>
          </w:p>
        </w:tc>
        <w:tc>
          <w:tcPr>
            <w:tcW w:w="383" w:type="pct"/>
            <w:vMerge/>
            <w:tcBorders>
              <w:top w:val="single" w:sz="8" w:space="0" w:color="auto"/>
              <w:left w:val="single" w:sz="8" w:space="0" w:color="000000"/>
              <w:bottom w:val="single" w:sz="8" w:space="0" w:color="auto"/>
              <w:right w:val="single" w:sz="8" w:space="0" w:color="000000"/>
            </w:tcBorders>
            <w:vAlign w:val="center"/>
          </w:tcPr>
          <w:p w14:paraId="28D3AB45" w14:textId="77777777" w:rsidR="0018517B" w:rsidRPr="009B2F5E" w:rsidRDefault="0018517B" w:rsidP="00187E97">
            <w:pPr>
              <w:rPr>
                <w:lang w:eastAsia="fr-FR"/>
              </w:rPr>
            </w:pPr>
          </w:p>
        </w:tc>
      </w:tr>
    </w:tbl>
    <w:p w14:paraId="48103849" w14:textId="77777777" w:rsidR="0018517B" w:rsidRDefault="0018517B" w:rsidP="0018517B">
      <w:pPr>
        <w:rPr>
          <w:rtl/>
        </w:rPr>
      </w:pPr>
      <w:r w:rsidRPr="009B2F5E">
        <w:rPr>
          <w:rtl/>
        </w:rPr>
        <w:t xml:space="preserve">يوضح الجدول وجود قبول حسن لمجموع إجابات المستجوبين بخصوص عبارات هذا </w:t>
      </w:r>
      <w:r w:rsidRPr="009B2F5E">
        <w:rPr>
          <w:rFonts w:hint="cs"/>
          <w:rtl/>
        </w:rPr>
        <w:t xml:space="preserve">المحور </w:t>
      </w:r>
      <w:r w:rsidRPr="009B2F5E">
        <w:rPr>
          <w:rtl/>
        </w:rPr>
        <w:t xml:space="preserve">(مشاركة العاملين في مؤسسات الطوافة ومكاتب الحج) حيث بلغت قيمة المتوسط الحسابي العام لمجموعها 3,63 بانحراف معياري قدره 0.787. على الصعيد الجزئي، نالت العبارة رقم (6) أدنى متوسط حسابي بلغت قيمته 3.41 بانحراف معياري قدره 0.979، وهو ما يدل على وجود قبول حسن لصحة هذه العبارة التي تفيد بعمل حلقات جودة في الوزارة لمتابعة سير إجراء عملياتها. في المقابل نالت العبارة رقم (7) التي تعلقت بحل الصراع بين الحجاج ومنع أي مشكلة تحدث أعلى متوسط حسابي بلغت قيمته 3.95 بانحراف معياري قدره 0.898 وهو ما يعني وجود قبول حسن لصحة هذه </w:t>
      </w:r>
      <w:r w:rsidRPr="009B2F5E">
        <w:rPr>
          <w:rtl/>
        </w:rPr>
        <w:lastRenderedPageBreak/>
        <w:t>العبارة، تليها مباشرة العبارة رقم (1</w:t>
      </w:r>
      <w:r w:rsidRPr="009B2F5E">
        <w:rPr>
          <w:rFonts w:hint="cs"/>
          <w:rtl/>
        </w:rPr>
        <w:t>) التي</w:t>
      </w:r>
      <w:r w:rsidRPr="009B2F5E">
        <w:rPr>
          <w:rtl/>
        </w:rPr>
        <w:t xml:space="preserve"> تفيد بمنح فرصة للعاملين بالمؤسسة الطوافة ومكاتب الحج بإبداء آرائهم في أداء مرافق الحج والعمرة والتي نالت تقييم حسن كذلك بمتوسط حسابي بلغت قيمته 3.75 وبانحراف معياري قدره 0.958.</w:t>
      </w:r>
    </w:p>
    <w:p w14:paraId="314C2E0C" w14:textId="77777777" w:rsidR="0018517B" w:rsidRPr="004F25CF" w:rsidRDefault="0018517B" w:rsidP="0018517B">
      <w:pPr>
        <w:rPr>
          <w:rFonts w:eastAsia="Calibri"/>
          <w:sz w:val="10"/>
          <w:szCs w:val="10"/>
          <w:rtl/>
        </w:rPr>
      </w:pPr>
    </w:p>
    <w:p w14:paraId="528F60EB" w14:textId="77777777" w:rsidR="0018517B" w:rsidRPr="009B2F5E" w:rsidRDefault="0018517B" w:rsidP="0018517B">
      <w:pPr>
        <w:jc w:val="center"/>
        <w:rPr>
          <w:rFonts w:eastAsia="Calibri"/>
          <w:rtl/>
        </w:rPr>
      </w:pPr>
      <w:r w:rsidRPr="009B2F5E">
        <w:rPr>
          <w:rFonts w:eastAsia="Calibri"/>
          <w:rtl/>
        </w:rPr>
        <w:t xml:space="preserve">التحليل الوصفي لمتغير السياسات والاستراتيجيات المتبعة في مؤسسات الطوافة ومكاتب </w:t>
      </w:r>
      <w:r w:rsidRPr="009B2F5E">
        <w:rPr>
          <w:rFonts w:eastAsia="Calibri" w:hint="cs"/>
          <w:rtl/>
        </w:rPr>
        <w:t xml:space="preserve">الحج: </w:t>
      </w:r>
      <w:r w:rsidRPr="009B2F5E">
        <w:rPr>
          <w:rFonts w:eastAsia="Calibri"/>
          <w:rtl/>
        </w:rPr>
        <w:t>جدول (7)</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5"/>
        <w:gridCol w:w="2012"/>
        <w:gridCol w:w="388"/>
        <w:gridCol w:w="563"/>
        <w:gridCol w:w="563"/>
        <w:gridCol w:w="598"/>
        <w:gridCol w:w="595"/>
        <w:gridCol w:w="598"/>
        <w:gridCol w:w="568"/>
        <w:gridCol w:w="609"/>
        <w:gridCol w:w="568"/>
        <w:gridCol w:w="574"/>
      </w:tblGrid>
      <w:tr w:rsidR="0018517B" w:rsidRPr="009B2F5E" w14:paraId="1DCE58F4" w14:textId="77777777" w:rsidTr="00187E97">
        <w:trPr>
          <w:trHeight w:val="421"/>
          <w:jc w:val="center"/>
        </w:trPr>
        <w:tc>
          <w:tcPr>
            <w:tcW w:w="1507"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6185FA0D" w14:textId="77777777" w:rsidR="0018517B" w:rsidRPr="009B2F5E" w:rsidRDefault="0018517B" w:rsidP="00187E97">
            <w:pPr>
              <w:rPr>
                <w:rFonts w:eastAsia="Calibri"/>
              </w:rPr>
            </w:pPr>
            <w:r w:rsidRPr="009B2F5E">
              <w:rPr>
                <w:rFonts w:eastAsia="Calibri"/>
                <w:rtl/>
              </w:rPr>
              <w:t>العبارة</w:t>
            </w:r>
          </w:p>
        </w:tc>
        <w:tc>
          <w:tcPr>
            <w:tcW w:w="2205"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6BD6A707" w14:textId="77777777" w:rsidR="0018517B" w:rsidRPr="009B2F5E" w:rsidRDefault="0018517B" w:rsidP="00187E97">
            <w:pPr>
              <w:rPr>
                <w:rFonts w:eastAsia="Calibri"/>
              </w:rPr>
            </w:pPr>
            <w:r w:rsidRPr="009B2F5E">
              <w:rPr>
                <w:rFonts w:eastAsia="Calibri"/>
                <w:rtl/>
              </w:rPr>
              <w:t>درجة الاستجابة</w:t>
            </w:r>
          </w:p>
        </w:tc>
        <w:tc>
          <w:tcPr>
            <w:tcW w:w="353"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24D29D5F" w14:textId="77777777" w:rsidR="0018517B" w:rsidRPr="009B2F5E" w:rsidRDefault="0018517B" w:rsidP="00187E97">
            <w:pPr>
              <w:rPr>
                <w:rFonts w:eastAsia="Calibri"/>
                <w:rtl/>
              </w:rPr>
            </w:pPr>
            <w:r w:rsidRPr="009B2F5E">
              <w:rPr>
                <w:rFonts w:eastAsia="Calibri"/>
                <w:rtl/>
              </w:rPr>
              <w:t>المتوسط الحسابي</w:t>
            </w:r>
          </w:p>
        </w:tc>
        <w:tc>
          <w:tcPr>
            <w:tcW w:w="383"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3EEC19A8" w14:textId="77777777" w:rsidR="0018517B" w:rsidRPr="009B2F5E" w:rsidRDefault="0018517B" w:rsidP="00187E97">
            <w:pPr>
              <w:rPr>
                <w:rFonts w:eastAsia="Calibri"/>
                <w:rtl/>
              </w:rPr>
            </w:pPr>
            <w:r w:rsidRPr="009B2F5E">
              <w:rPr>
                <w:rFonts w:eastAsia="Calibri"/>
                <w:rtl/>
              </w:rPr>
              <w:t>الانحراف المعياري</w:t>
            </w:r>
          </w:p>
        </w:tc>
        <w:tc>
          <w:tcPr>
            <w:tcW w:w="255" w:type="pct"/>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02A11B33" w14:textId="77777777" w:rsidR="0018517B" w:rsidRPr="009B2F5E" w:rsidRDefault="0018517B" w:rsidP="00187E97">
            <w:pPr>
              <w:rPr>
                <w:rFonts w:eastAsia="Calibri"/>
              </w:rPr>
            </w:pPr>
            <w:r w:rsidRPr="009B2F5E">
              <w:rPr>
                <w:rFonts w:eastAsia="Calibri"/>
                <w:rtl/>
              </w:rPr>
              <w:t>الترتيب</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799D2CD8" w14:textId="77777777" w:rsidR="0018517B" w:rsidRPr="009B2F5E" w:rsidRDefault="0018517B" w:rsidP="00187E97">
            <w:pPr>
              <w:rPr>
                <w:rFonts w:eastAsia="Calibri"/>
              </w:rPr>
            </w:pPr>
            <w:r w:rsidRPr="009B2F5E">
              <w:rPr>
                <w:rFonts w:eastAsia="Calibri"/>
                <w:rtl/>
              </w:rPr>
              <w:t>التقييم</w:t>
            </w:r>
          </w:p>
        </w:tc>
      </w:tr>
      <w:tr w:rsidR="0018517B" w:rsidRPr="009B2F5E" w14:paraId="3A66A01E" w14:textId="77777777" w:rsidTr="00187E97">
        <w:trPr>
          <w:trHeight w:val="827"/>
          <w:jc w:val="center"/>
        </w:trPr>
        <w:tc>
          <w:tcPr>
            <w:tcW w:w="1507" w:type="pct"/>
            <w:gridSpan w:val="2"/>
            <w:vMerge/>
            <w:tcBorders>
              <w:top w:val="single" w:sz="8" w:space="0" w:color="000000"/>
              <w:left w:val="single" w:sz="8" w:space="0" w:color="000000"/>
              <w:bottom w:val="single" w:sz="8" w:space="0" w:color="000000"/>
              <w:right w:val="single" w:sz="8" w:space="0" w:color="000000"/>
            </w:tcBorders>
            <w:vAlign w:val="center"/>
            <w:hideMark/>
          </w:tcPr>
          <w:p w14:paraId="10374436" w14:textId="77777777" w:rsidR="0018517B" w:rsidRPr="009B2F5E" w:rsidRDefault="0018517B" w:rsidP="00187E97">
            <w:pPr>
              <w:rPr>
                <w:lang w:eastAsia="fr-FR"/>
              </w:rPr>
            </w:pPr>
          </w:p>
        </w:tc>
        <w:tc>
          <w:tcPr>
            <w:tcW w:w="268"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33408E9B" w14:textId="77777777" w:rsidR="0018517B" w:rsidRPr="009B2F5E" w:rsidRDefault="0018517B" w:rsidP="00187E97">
            <w:pPr>
              <w:rPr>
                <w:rFonts w:eastAsia="Calibri"/>
              </w:rPr>
            </w:pPr>
          </w:p>
        </w:tc>
        <w:tc>
          <w:tcPr>
            <w:tcW w:w="364"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4EAB929F" w14:textId="77777777" w:rsidR="0018517B" w:rsidRPr="009B2F5E" w:rsidRDefault="0018517B" w:rsidP="00187E97">
            <w:pPr>
              <w:rPr>
                <w:lang w:eastAsia="fr-FR"/>
              </w:rPr>
            </w:pPr>
            <w:r w:rsidRPr="009B2F5E">
              <w:rPr>
                <w:rFonts w:eastAsia="Calibri"/>
                <w:rtl/>
              </w:rPr>
              <w:t>لا</w:t>
            </w:r>
          </w:p>
          <w:p w14:paraId="2724AE16" w14:textId="77777777" w:rsidR="0018517B" w:rsidRPr="009B2F5E" w:rsidRDefault="0018517B" w:rsidP="00187E97">
            <w:pPr>
              <w:rPr>
                <w:rFonts w:eastAsia="Calibri"/>
                <w:rtl/>
              </w:rPr>
            </w:pPr>
            <w:r w:rsidRPr="009B2F5E">
              <w:rPr>
                <w:rFonts w:eastAsia="Calibri"/>
                <w:rtl/>
              </w:rPr>
              <w:t>أوافق</w:t>
            </w:r>
          </w:p>
          <w:p w14:paraId="4537510B" w14:textId="77777777" w:rsidR="0018517B" w:rsidRPr="009B2F5E" w:rsidRDefault="0018517B" w:rsidP="00187E97">
            <w:pPr>
              <w:rPr>
                <w:rFonts w:eastAsia="Calibri"/>
                <w:rtl/>
              </w:rPr>
            </w:pPr>
            <w:r w:rsidRPr="009B2F5E">
              <w:rPr>
                <w:rFonts w:eastAsia="Calibri"/>
                <w:rtl/>
              </w:rPr>
              <w:t>بشدة</w:t>
            </w:r>
          </w:p>
        </w:tc>
        <w:tc>
          <w:tcPr>
            <w:tcW w:w="383"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762CDEAC" w14:textId="77777777" w:rsidR="0018517B" w:rsidRPr="009B2F5E" w:rsidRDefault="0018517B" w:rsidP="00187E97">
            <w:pPr>
              <w:rPr>
                <w:lang w:eastAsia="fr-FR"/>
              </w:rPr>
            </w:pPr>
            <w:r w:rsidRPr="009B2F5E">
              <w:rPr>
                <w:rFonts w:eastAsia="Calibri"/>
                <w:rtl/>
              </w:rPr>
              <w:t>لا</w:t>
            </w:r>
          </w:p>
          <w:p w14:paraId="326757DC" w14:textId="77777777" w:rsidR="0018517B" w:rsidRPr="009B2F5E" w:rsidRDefault="0018517B" w:rsidP="00187E97">
            <w:pPr>
              <w:rPr>
                <w:rFonts w:eastAsia="Calibri"/>
                <w:rtl/>
              </w:rPr>
            </w:pPr>
            <w:r w:rsidRPr="009B2F5E">
              <w:rPr>
                <w:rFonts w:eastAsia="Calibri"/>
                <w:rtl/>
              </w:rPr>
              <w:t>أوافق</w:t>
            </w:r>
          </w:p>
          <w:p w14:paraId="41A251A3" w14:textId="77777777" w:rsidR="0018517B" w:rsidRPr="009B2F5E" w:rsidRDefault="0018517B" w:rsidP="00187E97">
            <w:pPr>
              <w:rPr>
                <w:rFonts w:eastAsia="Calibri"/>
                <w:rtl/>
              </w:rPr>
            </w:pPr>
          </w:p>
        </w:tc>
        <w:tc>
          <w:tcPr>
            <w:tcW w:w="383"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0B22B555" w14:textId="77777777" w:rsidR="0018517B" w:rsidRPr="009B2F5E" w:rsidRDefault="0018517B" w:rsidP="00187E97">
            <w:pPr>
              <w:rPr>
                <w:rFonts w:eastAsia="Calibri"/>
              </w:rPr>
            </w:pPr>
            <w:r w:rsidRPr="009B2F5E">
              <w:rPr>
                <w:rFonts w:eastAsia="Calibri"/>
                <w:rtl/>
              </w:rPr>
              <w:t>محايد</w:t>
            </w:r>
          </w:p>
        </w:tc>
        <w:tc>
          <w:tcPr>
            <w:tcW w:w="411"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4D932C8F" w14:textId="77777777" w:rsidR="0018517B" w:rsidRPr="009B2F5E" w:rsidRDefault="0018517B" w:rsidP="00187E97">
            <w:pPr>
              <w:rPr>
                <w:rFonts w:eastAsia="Calibri"/>
              </w:rPr>
            </w:pPr>
            <w:r w:rsidRPr="009B2F5E">
              <w:rPr>
                <w:rFonts w:eastAsia="Calibri"/>
                <w:rtl/>
              </w:rPr>
              <w:t>أوافق</w:t>
            </w:r>
          </w:p>
        </w:tc>
        <w:tc>
          <w:tcPr>
            <w:tcW w:w="397"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22214A02" w14:textId="77777777" w:rsidR="0018517B" w:rsidRPr="009B2F5E" w:rsidRDefault="0018517B" w:rsidP="00187E97">
            <w:pPr>
              <w:rPr>
                <w:rFonts w:eastAsia="Calibri"/>
              </w:rPr>
            </w:pPr>
            <w:r w:rsidRPr="009B2F5E">
              <w:rPr>
                <w:rFonts w:eastAsia="Calibri"/>
                <w:rtl/>
              </w:rPr>
              <w:t>أوافق بشدة</w:t>
            </w:r>
          </w:p>
        </w:tc>
        <w:tc>
          <w:tcPr>
            <w:tcW w:w="353" w:type="pct"/>
            <w:vMerge/>
            <w:tcBorders>
              <w:top w:val="single" w:sz="8" w:space="0" w:color="000000"/>
              <w:left w:val="single" w:sz="8" w:space="0" w:color="000000"/>
              <w:bottom w:val="single" w:sz="8" w:space="0" w:color="000000"/>
              <w:right w:val="single" w:sz="8" w:space="0" w:color="000000"/>
            </w:tcBorders>
            <w:vAlign w:val="center"/>
            <w:hideMark/>
          </w:tcPr>
          <w:p w14:paraId="72210351"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4" w:space="0" w:color="auto"/>
            </w:tcBorders>
            <w:vAlign w:val="center"/>
            <w:hideMark/>
          </w:tcPr>
          <w:p w14:paraId="77893D66"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000000"/>
              <w:right w:val="single" w:sz="8" w:space="0" w:color="000000"/>
            </w:tcBorders>
            <w:vAlign w:val="center"/>
            <w:hideMark/>
          </w:tcPr>
          <w:p w14:paraId="67055F5F"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5428C050" w14:textId="77777777" w:rsidR="0018517B" w:rsidRPr="009B2F5E" w:rsidRDefault="0018517B" w:rsidP="00187E97">
            <w:pPr>
              <w:rPr>
                <w:lang w:eastAsia="fr-FR"/>
              </w:rPr>
            </w:pPr>
          </w:p>
        </w:tc>
      </w:tr>
      <w:tr w:rsidR="0018517B" w:rsidRPr="009B2F5E" w14:paraId="1148591F" w14:textId="77777777" w:rsidTr="00187E97">
        <w:trPr>
          <w:trHeight w:val="412"/>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0E197DB0" w14:textId="77777777" w:rsidR="0018517B" w:rsidRPr="009B2F5E" w:rsidRDefault="0018517B" w:rsidP="00187E97">
            <w:pPr>
              <w:rPr>
                <w:rFonts w:eastAsia="Calibri"/>
              </w:rPr>
            </w:pPr>
            <w:r w:rsidRPr="009B2F5E">
              <w:rPr>
                <w:rFonts w:eastAsia="Calibri"/>
              </w:rPr>
              <w:t>22</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02F773CD" w14:textId="77777777" w:rsidR="0018517B" w:rsidRPr="009B2F5E" w:rsidRDefault="0018517B" w:rsidP="00187E97">
            <w:pPr>
              <w:rPr>
                <w:rFonts w:eastAsia="Calibri"/>
                <w:rtl/>
              </w:rPr>
            </w:pPr>
            <w:r w:rsidRPr="009B2F5E">
              <w:rPr>
                <w:rFonts w:eastAsia="Calibri"/>
                <w:rtl/>
              </w:rPr>
              <w:t>توجد وحدة تدريب وتأهيل للعاملين في مجالات الجودة</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6A222F0D"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3C73ECAD" w14:textId="77777777" w:rsidR="0018517B" w:rsidRPr="009B2F5E" w:rsidRDefault="0018517B" w:rsidP="00187E97">
            <w:pPr>
              <w:rPr>
                <w:rFonts w:eastAsia="Calibri"/>
              </w:rPr>
            </w:pPr>
            <w:r w:rsidRPr="009B2F5E">
              <w:rPr>
                <w:rFonts w:eastAsia="Calibri"/>
                <w:rtl/>
              </w:rPr>
              <w:t>15</w:t>
            </w:r>
          </w:p>
        </w:tc>
        <w:tc>
          <w:tcPr>
            <w:tcW w:w="383" w:type="pct"/>
            <w:tcBorders>
              <w:top w:val="single" w:sz="8" w:space="0" w:color="000000"/>
              <w:left w:val="single" w:sz="8" w:space="0" w:color="000000"/>
              <w:bottom w:val="single" w:sz="8" w:space="0" w:color="000000"/>
              <w:right w:val="single" w:sz="8" w:space="0" w:color="000000"/>
            </w:tcBorders>
            <w:vAlign w:val="center"/>
          </w:tcPr>
          <w:p w14:paraId="464B895B" w14:textId="77777777" w:rsidR="0018517B" w:rsidRPr="009B2F5E" w:rsidRDefault="0018517B" w:rsidP="00187E97">
            <w:pPr>
              <w:rPr>
                <w:rFonts w:eastAsia="Calibri"/>
              </w:rPr>
            </w:pPr>
            <w:r w:rsidRPr="009B2F5E">
              <w:rPr>
                <w:rFonts w:eastAsia="Calibri"/>
                <w:rtl/>
              </w:rPr>
              <w:t>47</w:t>
            </w:r>
          </w:p>
        </w:tc>
        <w:tc>
          <w:tcPr>
            <w:tcW w:w="383" w:type="pct"/>
            <w:tcBorders>
              <w:top w:val="single" w:sz="8" w:space="0" w:color="000000"/>
              <w:left w:val="single" w:sz="8" w:space="0" w:color="000000"/>
              <w:bottom w:val="single" w:sz="8" w:space="0" w:color="000000"/>
              <w:right w:val="single" w:sz="8" w:space="0" w:color="000000"/>
            </w:tcBorders>
            <w:vAlign w:val="center"/>
          </w:tcPr>
          <w:p w14:paraId="5AE14019" w14:textId="77777777" w:rsidR="0018517B" w:rsidRPr="009B2F5E" w:rsidRDefault="0018517B" w:rsidP="00187E97">
            <w:pPr>
              <w:rPr>
                <w:rFonts w:eastAsia="Calibri"/>
              </w:rPr>
            </w:pPr>
            <w:r w:rsidRPr="009B2F5E">
              <w:rPr>
                <w:rFonts w:eastAsia="Calibri"/>
                <w:rtl/>
              </w:rPr>
              <w:t>57</w:t>
            </w:r>
          </w:p>
        </w:tc>
        <w:tc>
          <w:tcPr>
            <w:tcW w:w="411" w:type="pct"/>
            <w:tcBorders>
              <w:top w:val="single" w:sz="8" w:space="0" w:color="000000"/>
              <w:left w:val="single" w:sz="8" w:space="0" w:color="000000"/>
              <w:bottom w:val="single" w:sz="8" w:space="0" w:color="000000"/>
              <w:right w:val="single" w:sz="8" w:space="0" w:color="000000"/>
            </w:tcBorders>
            <w:vAlign w:val="center"/>
          </w:tcPr>
          <w:p w14:paraId="0E64E955" w14:textId="77777777" w:rsidR="0018517B" w:rsidRPr="009B2F5E" w:rsidRDefault="0018517B" w:rsidP="00187E97">
            <w:pPr>
              <w:rPr>
                <w:rFonts w:eastAsia="Calibri"/>
              </w:rPr>
            </w:pPr>
            <w:r w:rsidRPr="009B2F5E">
              <w:rPr>
                <w:rFonts w:eastAsia="Calibri"/>
                <w:rtl/>
              </w:rPr>
              <w:t>87</w:t>
            </w:r>
          </w:p>
        </w:tc>
        <w:tc>
          <w:tcPr>
            <w:tcW w:w="397" w:type="pct"/>
            <w:tcBorders>
              <w:top w:val="single" w:sz="8" w:space="0" w:color="000000"/>
              <w:left w:val="single" w:sz="8" w:space="0" w:color="000000"/>
              <w:bottom w:val="single" w:sz="8" w:space="0" w:color="000000"/>
              <w:right w:val="single" w:sz="8" w:space="0" w:color="000000"/>
            </w:tcBorders>
            <w:vAlign w:val="center"/>
          </w:tcPr>
          <w:p w14:paraId="50582B15" w14:textId="77777777" w:rsidR="0018517B" w:rsidRPr="009B2F5E" w:rsidRDefault="0018517B" w:rsidP="00187E97">
            <w:pPr>
              <w:rPr>
                <w:rFonts w:eastAsia="Calibri"/>
              </w:rPr>
            </w:pPr>
            <w:r w:rsidRPr="009B2F5E">
              <w:rPr>
                <w:rFonts w:eastAsia="Calibri"/>
                <w:rtl/>
              </w:rPr>
              <w:t>58</w:t>
            </w:r>
          </w:p>
        </w:tc>
        <w:tc>
          <w:tcPr>
            <w:tcW w:w="353" w:type="pct"/>
            <w:vMerge w:val="restart"/>
            <w:tcBorders>
              <w:top w:val="single" w:sz="8" w:space="0" w:color="000000"/>
              <w:left w:val="single" w:sz="8" w:space="0" w:color="000000"/>
              <w:bottom w:val="single" w:sz="8" w:space="0" w:color="000000"/>
              <w:right w:val="single" w:sz="8" w:space="0" w:color="000000"/>
            </w:tcBorders>
            <w:vAlign w:val="center"/>
          </w:tcPr>
          <w:p w14:paraId="6179B039" w14:textId="77777777" w:rsidR="0018517B" w:rsidRPr="009B2F5E" w:rsidRDefault="0018517B" w:rsidP="00187E97">
            <w:pPr>
              <w:rPr>
                <w:rFonts w:eastAsia="Calibri"/>
              </w:rPr>
            </w:pPr>
            <w:r w:rsidRPr="009B2F5E">
              <w:rPr>
                <w:rFonts w:eastAsia="Calibri"/>
                <w:rtl/>
              </w:rPr>
              <w:t>3.47</w:t>
            </w:r>
          </w:p>
        </w:tc>
        <w:tc>
          <w:tcPr>
            <w:tcW w:w="383" w:type="pct"/>
            <w:vMerge w:val="restart"/>
            <w:tcBorders>
              <w:top w:val="single" w:sz="8" w:space="0" w:color="000000"/>
              <w:left w:val="single" w:sz="8" w:space="0" w:color="000000"/>
              <w:bottom w:val="single" w:sz="8" w:space="0" w:color="000000"/>
              <w:right w:val="single" w:sz="4" w:space="0" w:color="auto"/>
            </w:tcBorders>
            <w:vAlign w:val="center"/>
          </w:tcPr>
          <w:p w14:paraId="146A749E" w14:textId="77777777" w:rsidR="0018517B" w:rsidRPr="009B2F5E" w:rsidRDefault="0018517B" w:rsidP="00187E97">
            <w:pPr>
              <w:rPr>
                <w:rFonts w:eastAsia="Calibri"/>
              </w:rPr>
            </w:pPr>
            <w:r w:rsidRPr="009B2F5E">
              <w:rPr>
                <w:rFonts w:eastAsia="Calibri"/>
                <w:rtl/>
              </w:rPr>
              <w:t>1.179</w:t>
            </w:r>
          </w:p>
        </w:tc>
        <w:tc>
          <w:tcPr>
            <w:tcW w:w="255" w:type="pct"/>
            <w:vMerge w:val="restart"/>
            <w:tcBorders>
              <w:top w:val="single" w:sz="8" w:space="0" w:color="000000"/>
              <w:left w:val="single" w:sz="4" w:space="0" w:color="auto"/>
              <w:bottom w:val="single" w:sz="8" w:space="0" w:color="000000"/>
              <w:right w:val="single" w:sz="8" w:space="0" w:color="000000"/>
            </w:tcBorders>
            <w:vAlign w:val="center"/>
          </w:tcPr>
          <w:p w14:paraId="5308992E" w14:textId="77777777" w:rsidR="0018517B" w:rsidRPr="009B2F5E" w:rsidRDefault="0018517B" w:rsidP="00187E97">
            <w:pPr>
              <w:rPr>
                <w:rFonts w:eastAsia="Calibri"/>
              </w:rPr>
            </w:pPr>
            <w:r w:rsidRPr="009B2F5E">
              <w:rPr>
                <w:rFonts w:eastAsia="Calibri"/>
                <w:rtl/>
              </w:rPr>
              <w:t>6</w:t>
            </w:r>
          </w:p>
        </w:tc>
        <w:tc>
          <w:tcPr>
            <w:tcW w:w="298" w:type="pct"/>
            <w:vMerge w:val="restart"/>
            <w:tcBorders>
              <w:top w:val="single" w:sz="8" w:space="0" w:color="000000"/>
              <w:left w:val="single" w:sz="8" w:space="0" w:color="000000"/>
              <w:bottom w:val="single" w:sz="8" w:space="0" w:color="000000"/>
              <w:right w:val="single" w:sz="8" w:space="0" w:color="000000"/>
            </w:tcBorders>
            <w:vAlign w:val="center"/>
          </w:tcPr>
          <w:p w14:paraId="0BE95401" w14:textId="77777777" w:rsidR="0018517B" w:rsidRPr="009B2F5E" w:rsidRDefault="0018517B" w:rsidP="00187E97">
            <w:pPr>
              <w:rPr>
                <w:rFonts w:eastAsia="Calibri"/>
              </w:rPr>
            </w:pPr>
            <w:r w:rsidRPr="009B2F5E">
              <w:rPr>
                <w:rFonts w:eastAsia="Calibri"/>
                <w:rtl/>
              </w:rPr>
              <w:t>حسن</w:t>
            </w:r>
          </w:p>
        </w:tc>
      </w:tr>
      <w:tr w:rsidR="0018517B" w:rsidRPr="009B2F5E" w14:paraId="7C6E76A7" w14:textId="77777777" w:rsidTr="00187E97">
        <w:trPr>
          <w:trHeight w:val="220"/>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1F8FBAED"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6802E692"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52544C06"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06F56BFB" w14:textId="77777777" w:rsidR="0018517B" w:rsidRPr="009B2F5E" w:rsidRDefault="0018517B" w:rsidP="00187E97">
            <w:pPr>
              <w:rPr>
                <w:rFonts w:eastAsia="Calibri"/>
              </w:rPr>
            </w:pPr>
            <w:r w:rsidRPr="009B2F5E">
              <w:rPr>
                <w:rFonts w:eastAsia="Calibri"/>
                <w:rtl/>
              </w:rPr>
              <w:t>5.7</w:t>
            </w:r>
          </w:p>
        </w:tc>
        <w:tc>
          <w:tcPr>
            <w:tcW w:w="383" w:type="pct"/>
            <w:tcBorders>
              <w:top w:val="single" w:sz="8" w:space="0" w:color="000000"/>
              <w:left w:val="single" w:sz="8" w:space="0" w:color="000000"/>
              <w:bottom w:val="single" w:sz="8" w:space="0" w:color="000000"/>
              <w:right w:val="single" w:sz="8" w:space="0" w:color="000000"/>
            </w:tcBorders>
            <w:vAlign w:val="center"/>
          </w:tcPr>
          <w:p w14:paraId="103C41F2" w14:textId="77777777" w:rsidR="0018517B" w:rsidRPr="009B2F5E" w:rsidRDefault="0018517B" w:rsidP="00187E97">
            <w:pPr>
              <w:rPr>
                <w:rFonts w:eastAsia="Calibri"/>
              </w:rPr>
            </w:pPr>
            <w:r w:rsidRPr="009B2F5E">
              <w:rPr>
                <w:rFonts w:eastAsia="Calibri"/>
                <w:rtl/>
              </w:rPr>
              <w:t>17.8</w:t>
            </w:r>
          </w:p>
        </w:tc>
        <w:tc>
          <w:tcPr>
            <w:tcW w:w="383" w:type="pct"/>
            <w:tcBorders>
              <w:top w:val="single" w:sz="8" w:space="0" w:color="000000"/>
              <w:left w:val="single" w:sz="8" w:space="0" w:color="000000"/>
              <w:bottom w:val="single" w:sz="8" w:space="0" w:color="000000"/>
              <w:right w:val="single" w:sz="8" w:space="0" w:color="000000"/>
            </w:tcBorders>
            <w:vAlign w:val="center"/>
          </w:tcPr>
          <w:p w14:paraId="72BA9882" w14:textId="77777777" w:rsidR="0018517B" w:rsidRPr="009B2F5E" w:rsidRDefault="0018517B" w:rsidP="00187E97">
            <w:pPr>
              <w:rPr>
                <w:rFonts w:eastAsia="Calibri"/>
              </w:rPr>
            </w:pPr>
            <w:r w:rsidRPr="009B2F5E">
              <w:rPr>
                <w:rFonts w:eastAsia="Calibri"/>
                <w:rtl/>
              </w:rPr>
              <w:t>21.6</w:t>
            </w:r>
          </w:p>
        </w:tc>
        <w:tc>
          <w:tcPr>
            <w:tcW w:w="411" w:type="pct"/>
            <w:tcBorders>
              <w:top w:val="single" w:sz="8" w:space="0" w:color="000000"/>
              <w:left w:val="single" w:sz="8" w:space="0" w:color="000000"/>
              <w:bottom w:val="single" w:sz="8" w:space="0" w:color="000000"/>
              <w:right w:val="single" w:sz="8" w:space="0" w:color="000000"/>
            </w:tcBorders>
            <w:vAlign w:val="center"/>
          </w:tcPr>
          <w:p w14:paraId="7B79AAE2" w14:textId="77777777" w:rsidR="0018517B" w:rsidRPr="009B2F5E" w:rsidRDefault="0018517B" w:rsidP="00187E97">
            <w:pPr>
              <w:rPr>
                <w:rFonts w:eastAsia="Calibri"/>
              </w:rPr>
            </w:pPr>
            <w:r w:rsidRPr="009B2F5E">
              <w:rPr>
                <w:rFonts w:eastAsia="Calibri"/>
                <w:rtl/>
              </w:rPr>
              <w:t>33</w:t>
            </w:r>
          </w:p>
        </w:tc>
        <w:tc>
          <w:tcPr>
            <w:tcW w:w="397" w:type="pct"/>
            <w:tcBorders>
              <w:top w:val="single" w:sz="8" w:space="0" w:color="000000"/>
              <w:left w:val="single" w:sz="8" w:space="0" w:color="000000"/>
              <w:bottom w:val="single" w:sz="8" w:space="0" w:color="000000"/>
              <w:right w:val="single" w:sz="8" w:space="0" w:color="000000"/>
            </w:tcBorders>
            <w:vAlign w:val="center"/>
          </w:tcPr>
          <w:p w14:paraId="059DA374" w14:textId="77777777" w:rsidR="0018517B" w:rsidRPr="009B2F5E" w:rsidRDefault="0018517B" w:rsidP="00187E97">
            <w:pPr>
              <w:rPr>
                <w:rFonts w:eastAsia="Calibri"/>
              </w:rPr>
            </w:pPr>
            <w:r w:rsidRPr="009B2F5E">
              <w:rPr>
                <w:rFonts w:eastAsia="Calibri"/>
                <w:rtl/>
              </w:rPr>
              <w:t>22</w:t>
            </w:r>
          </w:p>
        </w:tc>
        <w:tc>
          <w:tcPr>
            <w:tcW w:w="353" w:type="pct"/>
            <w:vMerge/>
            <w:tcBorders>
              <w:top w:val="single" w:sz="8" w:space="0" w:color="000000"/>
              <w:left w:val="single" w:sz="8" w:space="0" w:color="000000"/>
              <w:bottom w:val="single" w:sz="8" w:space="0" w:color="000000"/>
              <w:right w:val="single" w:sz="8" w:space="0" w:color="000000"/>
            </w:tcBorders>
            <w:vAlign w:val="center"/>
          </w:tcPr>
          <w:p w14:paraId="0B945CA8"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4" w:space="0" w:color="auto"/>
            </w:tcBorders>
            <w:vAlign w:val="center"/>
          </w:tcPr>
          <w:p w14:paraId="55B33F65"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000000"/>
              <w:right w:val="single" w:sz="8" w:space="0" w:color="000000"/>
            </w:tcBorders>
            <w:vAlign w:val="center"/>
          </w:tcPr>
          <w:p w14:paraId="5893DF87"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000000"/>
              <w:right w:val="single" w:sz="8" w:space="0" w:color="000000"/>
            </w:tcBorders>
            <w:vAlign w:val="center"/>
          </w:tcPr>
          <w:p w14:paraId="3BF33614" w14:textId="77777777" w:rsidR="0018517B" w:rsidRPr="009B2F5E" w:rsidRDefault="0018517B" w:rsidP="00187E97">
            <w:pPr>
              <w:rPr>
                <w:lang w:eastAsia="fr-FR"/>
              </w:rPr>
            </w:pPr>
          </w:p>
        </w:tc>
      </w:tr>
      <w:tr w:rsidR="0018517B" w:rsidRPr="009B2F5E" w14:paraId="2379FA1D" w14:textId="77777777" w:rsidTr="00187E97">
        <w:trPr>
          <w:trHeight w:val="221"/>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34CAD942" w14:textId="77777777" w:rsidR="0018517B" w:rsidRPr="009B2F5E" w:rsidRDefault="0018517B" w:rsidP="00187E97">
            <w:pPr>
              <w:rPr>
                <w:rFonts w:eastAsia="Calibri"/>
              </w:rPr>
            </w:pPr>
            <w:r w:rsidRPr="009B2F5E">
              <w:rPr>
                <w:rFonts w:eastAsia="Calibri"/>
              </w:rPr>
              <w:t>23</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64FD84BA" w14:textId="77777777" w:rsidR="0018517B" w:rsidRPr="009B2F5E" w:rsidRDefault="0018517B" w:rsidP="00187E97">
            <w:pPr>
              <w:rPr>
                <w:rFonts w:eastAsia="Calibri"/>
                <w:rtl/>
              </w:rPr>
            </w:pPr>
            <w:r w:rsidRPr="009B2F5E">
              <w:rPr>
                <w:rFonts w:eastAsia="Calibri"/>
                <w:rtl/>
              </w:rPr>
              <w:t>توجد وسائل وتجهيزات وتدريب على كيفية التعامل مع المشكلات التي تواجه الحجاج</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6CD9C5E9"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798A5C86" w14:textId="77777777" w:rsidR="0018517B" w:rsidRPr="009B2F5E" w:rsidRDefault="0018517B" w:rsidP="00187E97">
            <w:pPr>
              <w:rPr>
                <w:rFonts w:eastAsia="Calibri"/>
                <w:rtl/>
              </w:rPr>
            </w:pPr>
            <w:r w:rsidRPr="009B2F5E">
              <w:rPr>
                <w:rFonts w:eastAsia="Calibri"/>
                <w:rtl/>
              </w:rPr>
              <w:t>13</w:t>
            </w:r>
          </w:p>
        </w:tc>
        <w:tc>
          <w:tcPr>
            <w:tcW w:w="383" w:type="pct"/>
            <w:tcBorders>
              <w:top w:val="single" w:sz="8" w:space="0" w:color="000000"/>
              <w:left w:val="single" w:sz="8" w:space="0" w:color="000000"/>
              <w:bottom w:val="single" w:sz="8" w:space="0" w:color="000000"/>
              <w:right w:val="single" w:sz="8" w:space="0" w:color="000000"/>
            </w:tcBorders>
            <w:vAlign w:val="center"/>
          </w:tcPr>
          <w:p w14:paraId="4C0C7BA3" w14:textId="77777777" w:rsidR="0018517B" w:rsidRPr="009B2F5E" w:rsidRDefault="0018517B" w:rsidP="00187E97">
            <w:pPr>
              <w:rPr>
                <w:rFonts w:eastAsia="Calibri"/>
              </w:rPr>
            </w:pPr>
            <w:r w:rsidRPr="009B2F5E">
              <w:rPr>
                <w:rFonts w:eastAsia="Calibri"/>
                <w:rtl/>
              </w:rPr>
              <w:t>35</w:t>
            </w:r>
          </w:p>
        </w:tc>
        <w:tc>
          <w:tcPr>
            <w:tcW w:w="383" w:type="pct"/>
            <w:tcBorders>
              <w:top w:val="single" w:sz="8" w:space="0" w:color="000000"/>
              <w:left w:val="single" w:sz="8" w:space="0" w:color="000000"/>
              <w:bottom w:val="single" w:sz="8" w:space="0" w:color="000000"/>
              <w:right w:val="single" w:sz="8" w:space="0" w:color="000000"/>
            </w:tcBorders>
            <w:vAlign w:val="center"/>
          </w:tcPr>
          <w:p w14:paraId="15EFF8E7" w14:textId="77777777" w:rsidR="0018517B" w:rsidRPr="009B2F5E" w:rsidRDefault="0018517B" w:rsidP="00187E97">
            <w:pPr>
              <w:rPr>
                <w:rFonts w:eastAsia="Calibri"/>
              </w:rPr>
            </w:pPr>
            <w:r w:rsidRPr="009B2F5E">
              <w:rPr>
                <w:rFonts w:eastAsia="Calibri"/>
                <w:rtl/>
              </w:rPr>
              <w:t>76</w:t>
            </w:r>
          </w:p>
        </w:tc>
        <w:tc>
          <w:tcPr>
            <w:tcW w:w="411" w:type="pct"/>
            <w:tcBorders>
              <w:top w:val="single" w:sz="8" w:space="0" w:color="000000"/>
              <w:left w:val="single" w:sz="8" w:space="0" w:color="000000"/>
              <w:bottom w:val="single" w:sz="8" w:space="0" w:color="000000"/>
              <w:right w:val="single" w:sz="8" w:space="0" w:color="000000"/>
            </w:tcBorders>
            <w:vAlign w:val="center"/>
          </w:tcPr>
          <w:p w14:paraId="322C83D8" w14:textId="77777777" w:rsidR="0018517B" w:rsidRPr="009B2F5E" w:rsidRDefault="0018517B" w:rsidP="00187E97">
            <w:pPr>
              <w:rPr>
                <w:rFonts w:eastAsia="Calibri"/>
              </w:rPr>
            </w:pPr>
            <w:r w:rsidRPr="009B2F5E">
              <w:rPr>
                <w:rFonts w:eastAsia="Calibri"/>
                <w:rtl/>
              </w:rPr>
              <w:t>96</w:t>
            </w:r>
          </w:p>
        </w:tc>
        <w:tc>
          <w:tcPr>
            <w:tcW w:w="397" w:type="pct"/>
            <w:tcBorders>
              <w:top w:val="single" w:sz="8" w:space="0" w:color="000000"/>
              <w:left w:val="single" w:sz="8" w:space="0" w:color="000000"/>
              <w:bottom w:val="single" w:sz="8" w:space="0" w:color="000000"/>
              <w:right w:val="single" w:sz="8" w:space="0" w:color="000000"/>
            </w:tcBorders>
            <w:vAlign w:val="center"/>
          </w:tcPr>
          <w:p w14:paraId="70CACBB5" w14:textId="77777777" w:rsidR="0018517B" w:rsidRPr="009B2F5E" w:rsidRDefault="0018517B" w:rsidP="00187E97">
            <w:pPr>
              <w:rPr>
                <w:rFonts w:eastAsia="Calibri"/>
              </w:rPr>
            </w:pPr>
            <w:r w:rsidRPr="009B2F5E">
              <w:rPr>
                <w:rFonts w:eastAsia="Calibri"/>
                <w:rtl/>
              </w:rPr>
              <w:t>44</w:t>
            </w:r>
          </w:p>
        </w:tc>
        <w:tc>
          <w:tcPr>
            <w:tcW w:w="353" w:type="pct"/>
            <w:vMerge w:val="restart"/>
            <w:tcBorders>
              <w:top w:val="single" w:sz="8" w:space="0" w:color="000000"/>
              <w:left w:val="single" w:sz="8" w:space="0" w:color="000000"/>
              <w:bottom w:val="single" w:sz="8" w:space="0" w:color="000000"/>
              <w:right w:val="single" w:sz="8" w:space="0" w:color="000000"/>
            </w:tcBorders>
            <w:vAlign w:val="center"/>
          </w:tcPr>
          <w:p w14:paraId="2EF5E195" w14:textId="77777777" w:rsidR="0018517B" w:rsidRPr="009B2F5E" w:rsidRDefault="0018517B" w:rsidP="00187E97">
            <w:pPr>
              <w:rPr>
                <w:rFonts w:eastAsia="Calibri"/>
              </w:rPr>
            </w:pPr>
            <w:r w:rsidRPr="009B2F5E">
              <w:rPr>
                <w:rFonts w:eastAsia="Calibri"/>
                <w:rtl/>
              </w:rPr>
              <w:t>3.46</w:t>
            </w:r>
          </w:p>
        </w:tc>
        <w:tc>
          <w:tcPr>
            <w:tcW w:w="383" w:type="pct"/>
            <w:vMerge w:val="restart"/>
            <w:tcBorders>
              <w:top w:val="single" w:sz="8" w:space="0" w:color="000000"/>
              <w:left w:val="single" w:sz="8" w:space="0" w:color="000000"/>
              <w:bottom w:val="single" w:sz="8" w:space="0" w:color="000000"/>
              <w:right w:val="single" w:sz="4" w:space="0" w:color="auto"/>
            </w:tcBorders>
            <w:vAlign w:val="center"/>
          </w:tcPr>
          <w:p w14:paraId="29DBCA4D" w14:textId="77777777" w:rsidR="0018517B" w:rsidRPr="009B2F5E" w:rsidRDefault="0018517B" w:rsidP="00187E97">
            <w:pPr>
              <w:rPr>
                <w:rFonts w:eastAsia="Calibri"/>
                <w:rtl/>
              </w:rPr>
            </w:pPr>
            <w:r w:rsidRPr="009B2F5E">
              <w:rPr>
                <w:rFonts w:eastAsia="Calibri"/>
                <w:rtl/>
              </w:rPr>
              <w:t>1.071</w:t>
            </w:r>
          </w:p>
        </w:tc>
        <w:tc>
          <w:tcPr>
            <w:tcW w:w="255" w:type="pct"/>
            <w:vMerge w:val="restart"/>
            <w:tcBorders>
              <w:top w:val="single" w:sz="8" w:space="0" w:color="000000"/>
              <w:left w:val="single" w:sz="4" w:space="0" w:color="auto"/>
              <w:bottom w:val="single" w:sz="8" w:space="0" w:color="000000"/>
              <w:right w:val="single" w:sz="8" w:space="0" w:color="000000"/>
            </w:tcBorders>
            <w:vAlign w:val="center"/>
          </w:tcPr>
          <w:p w14:paraId="6FECB626" w14:textId="77777777" w:rsidR="0018517B" w:rsidRPr="009B2F5E" w:rsidRDefault="0018517B" w:rsidP="00187E97">
            <w:pPr>
              <w:rPr>
                <w:rFonts w:eastAsia="Calibri"/>
                <w:rtl/>
              </w:rPr>
            </w:pPr>
            <w:r w:rsidRPr="009B2F5E">
              <w:rPr>
                <w:rFonts w:eastAsia="Calibri"/>
                <w:rtl/>
              </w:rPr>
              <w:t>7</w:t>
            </w:r>
          </w:p>
        </w:tc>
        <w:tc>
          <w:tcPr>
            <w:tcW w:w="298" w:type="pct"/>
            <w:vMerge w:val="restart"/>
            <w:tcBorders>
              <w:top w:val="single" w:sz="8" w:space="0" w:color="000000"/>
              <w:left w:val="single" w:sz="8" w:space="0" w:color="000000"/>
              <w:bottom w:val="single" w:sz="8" w:space="0" w:color="000000"/>
              <w:right w:val="single" w:sz="8" w:space="0" w:color="000000"/>
            </w:tcBorders>
            <w:vAlign w:val="center"/>
          </w:tcPr>
          <w:p w14:paraId="6714C943" w14:textId="77777777" w:rsidR="0018517B" w:rsidRPr="009B2F5E" w:rsidRDefault="0018517B" w:rsidP="00187E97">
            <w:pPr>
              <w:rPr>
                <w:rFonts w:eastAsia="Calibri"/>
              </w:rPr>
            </w:pPr>
            <w:r w:rsidRPr="009B2F5E">
              <w:rPr>
                <w:rFonts w:eastAsia="Calibri"/>
                <w:rtl/>
              </w:rPr>
              <w:t>حسن</w:t>
            </w:r>
          </w:p>
        </w:tc>
      </w:tr>
      <w:tr w:rsidR="0018517B" w:rsidRPr="009B2F5E" w14:paraId="0D35305D" w14:textId="77777777" w:rsidTr="00187E97">
        <w:trPr>
          <w:trHeight w:val="511"/>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197CFE28"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6B2F1347"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08038754"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0A6B50CD" w14:textId="77777777" w:rsidR="0018517B" w:rsidRPr="009B2F5E" w:rsidRDefault="0018517B" w:rsidP="00187E97">
            <w:pPr>
              <w:rPr>
                <w:rFonts w:eastAsia="Calibri"/>
              </w:rPr>
            </w:pPr>
            <w:r w:rsidRPr="009B2F5E">
              <w:rPr>
                <w:rFonts w:eastAsia="Calibri"/>
                <w:rtl/>
              </w:rPr>
              <w:t>4.9</w:t>
            </w:r>
          </w:p>
        </w:tc>
        <w:tc>
          <w:tcPr>
            <w:tcW w:w="383" w:type="pct"/>
            <w:tcBorders>
              <w:top w:val="single" w:sz="8" w:space="0" w:color="000000"/>
              <w:left w:val="single" w:sz="8" w:space="0" w:color="000000"/>
              <w:bottom w:val="single" w:sz="8" w:space="0" w:color="000000"/>
              <w:right w:val="single" w:sz="8" w:space="0" w:color="000000"/>
            </w:tcBorders>
            <w:vAlign w:val="center"/>
          </w:tcPr>
          <w:p w14:paraId="52076D30" w14:textId="77777777" w:rsidR="0018517B" w:rsidRPr="009B2F5E" w:rsidRDefault="0018517B" w:rsidP="00187E97">
            <w:pPr>
              <w:rPr>
                <w:rFonts w:eastAsia="Calibri"/>
              </w:rPr>
            </w:pPr>
            <w:r w:rsidRPr="009B2F5E">
              <w:rPr>
                <w:rFonts w:eastAsia="Calibri"/>
                <w:rtl/>
              </w:rPr>
              <w:t>13.3</w:t>
            </w:r>
          </w:p>
        </w:tc>
        <w:tc>
          <w:tcPr>
            <w:tcW w:w="383" w:type="pct"/>
            <w:tcBorders>
              <w:top w:val="single" w:sz="8" w:space="0" w:color="000000"/>
              <w:left w:val="single" w:sz="8" w:space="0" w:color="000000"/>
              <w:bottom w:val="single" w:sz="8" w:space="0" w:color="000000"/>
              <w:right w:val="single" w:sz="8" w:space="0" w:color="000000"/>
            </w:tcBorders>
            <w:vAlign w:val="center"/>
          </w:tcPr>
          <w:p w14:paraId="01F4A46E" w14:textId="77777777" w:rsidR="0018517B" w:rsidRPr="009B2F5E" w:rsidRDefault="0018517B" w:rsidP="00187E97">
            <w:pPr>
              <w:rPr>
                <w:rFonts w:eastAsia="Calibri"/>
              </w:rPr>
            </w:pPr>
            <w:r w:rsidRPr="009B2F5E">
              <w:rPr>
                <w:rFonts w:eastAsia="Calibri"/>
                <w:rtl/>
              </w:rPr>
              <w:t>28.8</w:t>
            </w:r>
          </w:p>
        </w:tc>
        <w:tc>
          <w:tcPr>
            <w:tcW w:w="411" w:type="pct"/>
            <w:tcBorders>
              <w:top w:val="single" w:sz="8" w:space="0" w:color="000000"/>
              <w:left w:val="single" w:sz="8" w:space="0" w:color="000000"/>
              <w:bottom w:val="single" w:sz="8" w:space="0" w:color="000000"/>
              <w:right w:val="single" w:sz="8" w:space="0" w:color="000000"/>
            </w:tcBorders>
            <w:vAlign w:val="center"/>
          </w:tcPr>
          <w:p w14:paraId="2154C935" w14:textId="77777777" w:rsidR="0018517B" w:rsidRPr="009B2F5E" w:rsidRDefault="0018517B" w:rsidP="00187E97">
            <w:pPr>
              <w:rPr>
                <w:rFonts w:eastAsia="Calibri"/>
              </w:rPr>
            </w:pPr>
            <w:r w:rsidRPr="009B2F5E">
              <w:rPr>
                <w:rFonts w:eastAsia="Calibri"/>
                <w:rtl/>
              </w:rPr>
              <w:t>36.4</w:t>
            </w:r>
          </w:p>
        </w:tc>
        <w:tc>
          <w:tcPr>
            <w:tcW w:w="397" w:type="pct"/>
            <w:tcBorders>
              <w:top w:val="single" w:sz="8" w:space="0" w:color="000000"/>
              <w:left w:val="single" w:sz="8" w:space="0" w:color="000000"/>
              <w:bottom w:val="single" w:sz="8" w:space="0" w:color="000000"/>
              <w:right w:val="single" w:sz="8" w:space="0" w:color="000000"/>
            </w:tcBorders>
            <w:vAlign w:val="center"/>
          </w:tcPr>
          <w:p w14:paraId="4CB7C767" w14:textId="77777777" w:rsidR="0018517B" w:rsidRPr="009B2F5E" w:rsidRDefault="0018517B" w:rsidP="00187E97">
            <w:pPr>
              <w:rPr>
                <w:rFonts w:eastAsia="Calibri"/>
              </w:rPr>
            </w:pPr>
            <w:r w:rsidRPr="009B2F5E">
              <w:rPr>
                <w:rFonts w:eastAsia="Calibri"/>
                <w:rtl/>
              </w:rPr>
              <w:t>16.7</w:t>
            </w:r>
          </w:p>
        </w:tc>
        <w:tc>
          <w:tcPr>
            <w:tcW w:w="353" w:type="pct"/>
            <w:vMerge/>
            <w:tcBorders>
              <w:top w:val="single" w:sz="8" w:space="0" w:color="000000"/>
              <w:left w:val="single" w:sz="8" w:space="0" w:color="000000"/>
              <w:bottom w:val="single" w:sz="8" w:space="0" w:color="000000"/>
              <w:right w:val="single" w:sz="8" w:space="0" w:color="000000"/>
            </w:tcBorders>
            <w:vAlign w:val="center"/>
          </w:tcPr>
          <w:p w14:paraId="4169A065"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4" w:space="0" w:color="auto"/>
            </w:tcBorders>
            <w:vAlign w:val="center"/>
          </w:tcPr>
          <w:p w14:paraId="0C3B24B3"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000000"/>
              <w:right w:val="single" w:sz="8" w:space="0" w:color="000000"/>
            </w:tcBorders>
            <w:vAlign w:val="center"/>
          </w:tcPr>
          <w:p w14:paraId="53FBB0FB"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000000"/>
              <w:right w:val="single" w:sz="8" w:space="0" w:color="000000"/>
            </w:tcBorders>
            <w:vAlign w:val="center"/>
          </w:tcPr>
          <w:p w14:paraId="79C171BC" w14:textId="77777777" w:rsidR="0018517B" w:rsidRPr="009B2F5E" w:rsidRDefault="0018517B" w:rsidP="00187E97">
            <w:pPr>
              <w:rPr>
                <w:lang w:eastAsia="fr-FR"/>
              </w:rPr>
            </w:pPr>
          </w:p>
        </w:tc>
      </w:tr>
      <w:tr w:rsidR="0018517B" w:rsidRPr="009B2F5E" w14:paraId="1B608D47" w14:textId="77777777" w:rsidTr="00187E97">
        <w:trPr>
          <w:trHeight w:val="376"/>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4C8D0506" w14:textId="77777777" w:rsidR="0018517B" w:rsidRPr="009B2F5E" w:rsidRDefault="0018517B" w:rsidP="00187E97">
            <w:pPr>
              <w:rPr>
                <w:rFonts w:eastAsia="Calibri"/>
              </w:rPr>
            </w:pPr>
            <w:r w:rsidRPr="009B2F5E">
              <w:rPr>
                <w:rFonts w:eastAsia="Calibri"/>
              </w:rPr>
              <w:t>24</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59069B95" w14:textId="77777777" w:rsidR="0018517B" w:rsidRPr="009B2F5E" w:rsidRDefault="0018517B" w:rsidP="00187E97">
            <w:pPr>
              <w:rPr>
                <w:rFonts w:eastAsia="Calibri"/>
                <w:rtl/>
              </w:rPr>
            </w:pPr>
            <w:r w:rsidRPr="009B2F5E">
              <w:rPr>
                <w:rFonts w:eastAsia="Calibri"/>
                <w:rtl/>
              </w:rPr>
              <w:t>يتم الاستفادة من برامج التدريب التي تعملها مؤسسات الطوافة ومكاتب الحج باستمرار</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6D8B8C40" w14:textId="77777777" w:rsidR="0018517B" w:rsidRPr="009B2F5E" w:rsidRDefault="0018517B" w:rsidP="00187E97">
            <w:pPr>
              <w:rPr>
                <w:rFonts w:eastAsia="Calibri"/>
                <w:rtl/>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1D906D63" w14:textId="77777777" w:rsidR="0018517B" w:rsidRPr="009B2F5E" w:rsidRDefault="0018517B" w:rsidP="00187E97">
            <w:pPr>
              <w:rPr>
                <w:rFonts w:eastAsia="Calibri"/>
              </w:rPr>
            </w:pPr>
            <w:r w:rsidRPr="009B2F5E">
              <w:rPr>
                <w:rFonts w:eastAsia="Calibri"/>
                <w:rtl/>
              </w:rPr>
              <w:t>13</w:t>
            </w:r>
          </w:p>
        </w:tc>
        <w:tc>
          <w:tcPr>
            <w:tcW w:w="383" w:type="pct"/>
            <w:tcBorders>
              <w:top w:val="single" w:sz="8" w:space="0" w:color="000000"/>
              <w:left w:val="single" w:sz="8" w:space="0" w:color="000000"/>
              <w:bottom w:val="single" w:sz="8" w:space="0" w:color="000000"/>
              <w:right w:val="single" w:sz="8" w:space="0" w:color="000000"/>
            </w:tcBorders>
            <w:vAlign w:val="center"/>
          </w:tcPr>
          <w:p w14:paraId="48C12570" w14:textId="77777777" w:rsidR="0018517B" w:rsidRPr="009B2F5E" w:rsidRDefault="0018517B" w:rsidP="00187E97">
            <w:pPr>
              <w:rPr>
                <w:rFonts w:eastAsia="Calibri"/>
              </w:rPr>
            </w:pPr>
            <w:r w:rsidRPr="009B2F5E">
              <w:rPr>
                <w:rFonts w:eastAsia="Calibri"/>
                <w:rtl/>
              </w:rPr>
              <w:t>33</w:t>
            </w:r>
          </w:p>
        </w:tc>
        <w:tc>
          <w:tcPr>
            <w:tcW w:w="383" w:type="pct"/>
            <w:tcBorders>
              <w:top w:val="single" w:sz="8" w:space="0" w:color="000000"/>
              <w:left w:val="single" w:sz="8" w:space="0" w:color="000000"/>
              <w:bottom w:val="single" w:sz="8" w:space="0" w:color="000000"/>
              <w:right w:val="single" w:sz="8" w:space="0" w:color="000000"/>
            </w:tcBorders>
            <w:vAlign w:val="center"/>
          </w:tcPr>
          <w:p w14:paraId="34C6158D" w14:textId="77777777" w:rsidR="0018517B" w:rsidRPr="009B2F5E" w:rsidRDefault="0018517B" w:rsidP="00187E97">
            <w:pPr>
              <w:rPr>
                <w:rFonts w:eastAsia="Calibri"/>
              </w:rPr>
            </w:pPr>
            <w:r w:rsidRPr="009B2F5E">
              <w:rPr>
                <w:rFonts w:eastAsia="Calibri"/>
                <w:rtl/>
              </w:rPr>
              <w:t>84</w:t>
            </w:r>
          </w:p>
        </w:tc>
        <w:tc>
          <w:tcPr>
            <w:tcW w:w="411" w:type="pct"/>
            <w:tcBorders>
              <w:top w:val="single" w:sz="8" w:space="0" w:color="000000"/>
              <w:left w:val="single" w:sz="8" w:space="0" w:color="000000"/>
              <w:bottom w:val="single" w:sz="8" w:space="0" w:color="000000"/>
              <w:right w:val="single" w:sz="8" w:space="0" w:color="000000"/>
            </w:tcBorders>
            <w:vAlign w:val="center"/>
          </w:tcPr>
          <w:p w14:paraId="2E359039" w14:textId="77777777" w:rsidR="0018517B" w:rsidRPr="009B2F5E" w:rsidRDefault="0018517B" w:rsidP="00187E97">
            <w:pPr>
              <w:rPr>
                <w:rFonts w:eastAsia="Calibri"/>
              </w:rPr>
            </w:pPr>
            <w:r w:rsidRPr="009B2F5E">
              <w:rPr>
                <w:rFonts w:eastAsia="Calibri"/>
                <w:rtl/>
              </w:rPr>
              <w:t>77</w:t>
            </w:r>
          </w:p>
        </w:tc>
        <w:tc>
          <w:tcPr>
            <w:tcW w:w="397" w:type="pct"/>
            <w:tcBorders>
              <w:top w:val="single" w:sz="8" w:space="0" w:color="000000"/>
              <w:left w:val="single" w:sz="8" w:space="0" w:color="000000"/>
              <w:bottom w:val="single" w:sz="8" w:space="0" w:color="000000"/>
              <w:right w:val="single" w:sz="8" w:space="0" w:color="000000"/>
            </w:tcBorders>
            <w:vAlign w:val="center"/>
          </w:tcPr>
          <w:p w14:paraId="57EAB7EB" w14:textId="77777777" w:rsidR="0018517B" w:rsidRPr="009B2F5E" w:rsidRDefault="0018517B" w:rsidP="00187E97">
            <w:pPr>
              <w:rPr>
                <w:rFonts w:eastAsia="Calibri"/>
              </w:rPr>
            </w:pPr>
            <w:r w:rsidRPr="009B2F5E">
              <w:rPr>
                <w:rFonts w:eastAsia="Calibri"/>
                <w:rtl/>
              </w:rPr>
              <w:t>57</w:t>
            </w:r>
          </w:p>
        </w:tc>
        <w:tc>
          <w:tcPr>
            <w:tcW w:w="353" w:type="pct"/>
            <w:vMerge w:val="restart"/>
            <w:tcBorders>
              <w:top w:val="single" w:sz="8" w:space="0" w:color="000000"/>
              <w:left w:val="single" w:sz="8" w:space="0" w:color="000000"/>
              <w:bottom w:val="single" w:sz="8" w:space="0" w:color="000000"/>
              <w:right w:val="single" w:sz="8" w:space="0" w:color="000000"/>
            </w:tcBorders>
            <w:vAlign w:val="center"/>
          </w:tcPr>
          <w:p w14:paraId="629E8AB6" w14:textId="77777777" w:rsidR="0018517B" w:rsidRPr="009B2F5E" w:rsidRDefault="0018517B" w:rsidP="00187E97">
            <w:pPr>
              <w:rPr>
                <w:rFonts w:eastAsia="Calibri"/>
              </w:rPr>
            </w:pPr>
            <w:r w:rsidRPr="009B2F5E">
              <w:rPr>
                <w:rFonts w:eastAsia="Calibri"/>
                <w:rtl/>
              </w:rPr>
              <w:t>3.50</w:t>
            </w:r>
          </w:p>
        </w:tc>
        <w:tc>
          <w:tcPr>
            <w:tcW w:w="383" w:type="pct"/>
            <w:vMerge w:val="restart"/>
            <w:tcBorders>
              <w:top w:val="single" w:sz="8" w:space="0" w:color="000000"/>
              <w:left w:val="single" w:sz="8" w:space="0" w:color="000000"/>
              <w:bottom w:val="single" w:sz="8" w:space="0" w:color="000000"/>
              <w:right w:val="single" w:sz="4" w:space="0" w:color="auto"/>
            </w:tcBorders>
            <w:vAlign w:val="center"/>
          </w:tcPr>
          <w:p w14:paraId="773C47DF" w14:textId="77777777" w:rsidR="0018517B" w:rsidRPr="009B2F5E" w:rsidRDefault="0018517B" w:rsidP="00187E97">
            <w:pPr>
              <w:rPr>
                <w:rFonts w:eastAsia="Calibri"/>
                <w:rtl/>
              </w:rPr>
            </w:pPr>
            <w:r w:rsidRPr="009B2F5E">
              <w:rPr>
                <w:rFonts w:eastAsia="Calibri"/>
                <w:rtl/>
              </w:rPr>
              <w:t>1.109</w:t>
            </w:r>
          </w:p>
        </w:tc>
        <w:tc>
          <w:tcPr>
            <w:tcW w:w="255" w:type="pct"/>
            <w:vMerge w:val="restart"/>
            <w:tcBorders>
              <w:top w:val="single" w:sz="8" w:space="0" w:color="000000"/>
              <w:left w:val="single" w:sz="4" w:space="0" w:color="auto"/>
              <w:bottom w:val="single" w:sz="8" w:space="0" w:color="000000"/>
              <w:right w:val="single" w:sz="8" w:space="0" w:color="000000"/>
            </w:tcBorders>
            <w:vAlign w:val="center"/>
          </w:tcPr>
          <w:p w14:paraId="5E9E3B75" w14:textId="77777777" w:rsidR="0018517B" w:rsidRPr="009B2F5E" w:rsidRDefault="0018517B" w:rsidP="00187E97">
            <w:pPr>
              <w:rPr>
                <w:rFonts w:eastAsia="Calibri"/>
              </w:rPr>
            </w:pPr>
            <w:r w:rsidRPr="009B2F5E">
              <w:rPr>
                <w:rFonts w:eastAsia="Calibri"/>
                <w:rtl/>
              </w:rPr>
              <w:t>5</w:t>
            </w:r>
          </w:p>
        </w:tc>
        <w:tc>
          <w:tcPr>
            <w:tcW w:w="298" w:type="pct"/>
            <w:vMerge w:val="restart"/>
            <w:tcBorders>
              <w:top w:val="single" w:sz="8" w:space="0" w:color="000000"/>
              <w:left w:val="single" w:sz="8" w:space="0" w:color="000000"/>
              <w:bottom w:val="single" w:sz="8" w:space="0" w:color="000000"/>
              <w:right w:val="single" w:sz="8" w:space="0" w:color="000000"/>
            </w:tcBorders>
            <w:vAlign w:val="center"/>
          </w:tcPr>
          <w:p w14:paraId="775BE4AC" w14:textId="77777777" w:rsidR="0018517B" w:rsidRPr="009B2F5E" w:rsidRDefault="0018517B" w:rsidP="00187E97">
            <w:pPr>
              <w:rPr>
                <w:rFonts w:eastAsia="Calibri"/>
              </w:rPr>
            </w:pPr>
            <w:r w:rsidRPr="009B2F5E">
              <w:rPr>
                <w:rFonts w:eastAsia="Calibri"/>
                <w:rtl/>
              </w:rPr>
              <w:t>حسن</w:t>
            </w:r>
          </w:p>
        </w:tc>
      </w:tr>
      <w:tr w:rsidR="0018517B" w:rsidRPr="009B2F5E" w14:paraId="1702EA47" w14:textId="77777777" w:rsidTr="00187E97">
        <w:trPr>
          <w:trHeight w:val="331"/>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62189AC2"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64F5E6A1"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489DACBE"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63F8D155" w14:textId="77777777" w:rsidR="0018517B" w:rsidRPr="009B2F5E" w:rsidRDefault="0018517B" w:rsidP="00187E97">
            <w:pPr>
              <w:rPr>
                <w:rFonts w:eastAsia="Calibri"/>
              </w:rPr>
            </w:pPr>
            <w:r w:rsidRPr="009B2F5E">
              <w:rPr>
                <w:rFonts w:eastAsia="Calibri"/>
                <w:rtl/>
              </w:rPr>
              <w:t>4.9</w:t>
            </w:r>
          </w:p>
        </w:tc>
        <w:tc>
          <w:tcPr>
            <w:tcW w:w="383" w:type="pct"/>
            <w:tcBorders>
              <w:top w:val="single" w:sz="8" w:space="0" w:color="000000"/>
              <w:left w:val="single" w:sz="8" w:space="0" w:color="000000"/>
              <w:bottom w:val="single" w:sz="8" w:space="0" w:color="000000"/>
              <w:right w:val="single" w:sz="8" w:space="0" w:color="000000"/>
            </w:tcBorders>
            <w:vAlign w:val="center"/>
          </w:tcPr>
          <w:p w14:paraId="5B83A1B0" w14:textId="77777777" w:rsidR="0018517B" w:rsidRPr="009B2F5E" w:rsidRDefault="0018517B" w:rsidP="00187E97">
            <w:pPr>
              <w:rPr>
                <w:rFonts w:eastAsia="Calibri"/>
              </w:rPr>
            </w:pPr>
            <w:r w:rsidRPr="009B2F5E">
              <w:rPr>
                <w:rFonts w:eastAsia="Calibri"/>
                <w:rtl/>
              </w:rPr>
              <w:t>12.5</w:t>
            </w:r>
          </w:p>
        </w:tc>
        <w:tc>
          <w:tcPr>
            <w:tcW w:w="383" w:type="pct"/>
            <w:tcBorders>
              <w:top w:val="single" w:sz="8" w:space="0" w:color="000000"/>
              <w:left w:val="single" w:sz="8" w:space="0" w:color="000000"/>
              <w:bottom w:val="single" w:sz="8" w:space="0" w:color="000000"/>
              <w:right w:val="single" w:sz="8" w:space="0" w:color="000000"/>
            </w:tcBorders>
            <w:vAlign w:val="center"/>
          </w:tcPr>
          <w:p w14:paraId="63DEC7C9" w14:textId="77777777" w:rsidR="0018517B" w:rsidRPr="009B2F5E" w:rsidRDefault="0018517B" w:rsidP="00187E97">
            <w:pPr>
              <w:rPr>
                <w:rFonts w:eastAsia="Calibri"/>
              </w:rPr>
            </w:pPr>
            <w:r w:rsidRPr="009B2F5E">
              <w:rPr>
                <w:rFonts w:eastAsia="Calibri"/>
                <w:rtl/>
              </w:rPr>
              <w:t>31.8</w:t>
            </w:r>
          </w:p>
        </w:tc>
        <w:tc>
          <w:tcPr>
            <w:tcW w:w="411" w:type="pct"/>
            <w:tcBorders>
              <w:top w:val="single" w:sz="8" w:space="0" w:color="000000"/>
              <w:left w:val="single" w:sz="8" w:space="0" w:color="000000"/>
              <w:bottom w:val="single" w:sz="8" w:space="0" w:color="000000"/>
              <w:right w:val="single" w:sz="8" w:space="0" w:color="000000"/>
            </w:tcBorders>
            <w:vAlign w:val="center"/>
          </w:tcPr>
          <w:p w14:paraId="74A3449B" w14:textId="77777777" w:rsidR="0018517B" w:rsidRPr="009B2F5E" w:rsidRDefault="0018517B" w:rsidP="00187E97">
            <w:pPr>
              <w:rPr>
                <w:rFonts w:eastAsia="Calibri"/>
              </w:rPr>
            </w:pPr>
            <w:r w:rsidRPr="009B2F5E">
              <w:rPr>
                <w:rFonts w:eastAsia="Calibri"/>
                <w:rtl/>
              </w:rPr>
              <w:t>29.2</w:t>
            </w:r>
          </w:p>
        </w:tc>
        <w:tc>
          <w:tcPr>
            <w:tcW w:w="397" w:type="pct"/>
            <w:tcBorders>
              <w:top w:val="single" w:sz="8" w:space="0" w:color="000000"/>
              <w:left w:val="single" w:sz="8" w:space="0" w:color="000000"/>
              <w:bottom w:val="single" w:sz="8" w:space="0" w:color="000000"/>
              <w:right w:val="single" w:sz="8" w:space="0" w:color="000000"/>
            </w:tcBorders>
            <w:vAlign w:val="center"/>
          </w:tcPr>
          <w:p w14:paraId="368BDF4D" w14:textId="77777777" w:rsidR="0018517B" w:rsidRPr="009B2F5E" w:rsidRDefault="0018517B" w:rsidP="00187E97">
            <w:pPr>
              <w:rPr>
                <w:rFonts w:eastAsia="Calibri"/>
              </w:rPr>
            </w:pPr>
            <w:r w:rsidRPr="009B2F5E">
              <w:rPr>
                <w:rFonts w:eastAsia="Calibri"/>
                <w:rtl/>
              </w:rPr>
              <w:t>21.6</w:t>
            </w:r>
          </w:p>
        </w:tc>
        <w:tc>
          <w:tcPr>
            <w:tcW w:w="353" w:type="pct"/>
            <w:vMerge/>
            <w:tcBorders>
              <w:top w:val="single" w:sz="8" w:space="0" w:color="000000"/>
              <w:left w:val="single" w:sz="8" w:space="0" w:color="000000"/>
              <w:bottom w:val="single" w:sz="8" w:space="0" w:color="000000"/>
              <w:right w:val="single" w:sz="8" w:space="0" w:color="000000"/>
            </w:tcBorders>
            <w:vAlign w:val="center"/>
          </w:tcPr>
          <w:p w14:paraId="2F026384"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4" w:space="0" w:color="auto"/>
            </w:tcBorders>
            <w:vAlign w:val="center"/>
          </w:tcPr>
          <w:p w14:paraId="09B090EE"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000000"/>
              <w:right w:val="single" w:sz="8" w:space="0" w:color="000000"/>
            </w:tcBorders>
            <w:vAlign w:val="center"/>
          </w:tcPr>
          <w:p w14:paraId="55B4A2FF"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000000"/>
              <w:right w:val="single" w:sz="8" w:space="0" w:color="000000"/>
            </w:tcBorders>
            <w:vAlign w:val="center"/>
          </w:tcPr>
          <w:p w14:paraId="0DDDF4BF" w14:textId="77777777" w:rsidR="0018517B" w:rsidRPr="009B2F5E" w:rsidRDefault="0018517B" w:rsidP="00187E97">
            <w:pPr>
              <w:rPr>
                <w:lang w:eastAsia="fr-FR"/>
              </w:rPr>
            </w:pPr>
          </w:p>
        </w:tc>
      </w:tr>
      <w:tr w:rsidR="0018517B" w:rsidRPr="009B2F5E" w14:paraId="6C4BD239" w14:textId="77777777" w:rsidTr="00187E97">
        <w:trPr>
          <w:trHeight w:val="221"/>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65E263AF" w14:textId="77777777" w:rsidR="0018517B" w:rsidRPr="009B2F5E" w:rsidRDefault="0018517B" w:rsidP="00187E97">
            <w:pPr>
              <w:rPr>
                <w:rFonts w:eastAsia="Calibri"/>
              </w:rPr>
            </w:pPr>
            <w:r w:rsidRPr="009B2F5E">
              <w:rPr>
                <w:rFonts w:eastAsia="Calibri"/>
              </w:rPr>
              <w:t>25</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39170BC3" w14:textId="77777777" w:rsidR="0018517B" w:rsidRPr="009B2F5E" w:rsidRDefault="0018517B" w:rsidP="00187E97">
            <w:pPr>
              <w:rPr>
                <w:rFonts w:eastAsia="Calibri"/>
                <w:rtl/>
              </w:rPr>
            </w:pPr>
            <w:r w:rsidRPr="009B2F5E">
              <w:rPr>
                <w:rFonts w:eastAsia="Calibri"/>
                <w:rtl/>
              </w:rPr>
              <w:t>يتم العمل</w:t>
            </w:r>
            <w:r>
              <w:rPr>
                <w:rFonts w:eastAsia="Calibri"/>
                <w:rtl/>
              </w:rPr>
              <w:t xml:space="preserve"> على سياسة رفع الجودة وتحسين ال</w:t>
            </w:r>
            <w:r>
              <w:rPr>
                <w:rFonts w:eastAsia="Calibri" w:hint="cs"/>
                <w:rtl/>
              </w:rPr>
              <w:t>أ</w:t>
            </w:r>
            <w:r w:rsidRPr="009B2F5E">
              <w:rPr>
                <w:rFonts w:eastAsia="Calibri"/>
                <w:rtl/>
              </w:rPr>
              <w:t>داء لمرافقها الدينية وخدماتها المقدمة للحجاج</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442B13DA"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43A56E22" w14:textId="77777777" w:rsidR="0018517B" w:rsidRPr="009B2F5E" w:rsidRDefault="0018517B" w:rsidP="00187E97">
            <w:pPr>
              <w:rPr>
                <w:rFonts w:eastAsia="Calibri"/>
              </w:rPr>
            </w:pPr>
            <w:r w:rsidRPr="009B2F5E">
              <w:rPr>
                <w:rFonts w:eastAsia="Calibri"/>
                <w:rtl/>
              </w:rPr>
              <w:t>3</w:t>
            </w:r>
          </w:p>
        </w:tc>
        <w:tc>
          <w:tcPr>
            <w:tcW w:w="383" w:type="pct"/>
            <w:tcBorders>
              <w:top w:val="single" w:sz="8" w:space="0" w:color="000000"/>
              <w:left w:val="single" w:sz="8" w:space="0" w:color="000000"/>
              <w:bottom w:val="single" w:sz="8" w:space="0" w:color="000000"/>
              <w:right w:val="single" w:sz="8" w:space="0" w:color="000000"/>
            </w:tcBorders>
            <w:vAlign w:val="center"/>
          </w:tcPr>
          <w:p w14:paraId="3C7EE352" w14:textId="77777777" w:rsidR="0018517B" w:rsidRPr="009B2F5E" w:rsidRDefault="0018517B" w:rsidP="00187E97">
            <w:pPr>
              <w:rPr>
                <w:rFonts w:eastAsia="Calibri"/>
              </w:rPr>
            </w:pPr>
            <w:r w:rsidRPr="009B2F5E">
              <w:rPr>
                <w:rFonts w:eastAsia="Calibri"/>
                <w:rtl/>
              </w:rPr>
              <w:t>31</w:t>
            </w:r>
          </w:p>
        </w:tc>
        <w:tc>
          <w:tcPr>
            <w:tcW w:w="383" w:type="pct"/>
            <w:tcBorders>
              <w:top w:val="single" w:sz="8" w:space="0" w:color="000000"/>
              <w:left w:val="single" w:sz="8" w:space="0" w:color="000000"/>
              <w:bottom w:val="single" w:sz="8" w:space="0" w:color="000000"/>
              <w:right w:val="single" w:sz="8" w:space="0" w:color="000000"/>
            </w:tcBorders>
            <w:vAlign w:val="center"/>
          </w:tcPr>
          <w:p w14:paraId="6AE399E0" w14:textId="77777777" w:rsidR="0018517B" w:rsidRPr="009B2F5E" w:rsidRDefault="0018517B" w:rsidP="00187E97">
            <w:pPr>
              <w:rPr>
                <w:rFonts w:eastAsia="Calibri"/>
              </w:rPr>
            </w:pPr>
            <w:r w:rsidRPr="009B2F5E">
              <w:rPr>
                <w:rFonts w:eastAsia="Calibri"/>
                <w:rtl/>
              </w:rPr>
              <w:t>62</w:t>
            </w:r>
          </w:p>
        </w:tc>
        <w:tc>
          <w:tcPr>
            <w:tcW w:w="411" w:type="pct"/>
            <w:tcBorders>
              <w:top w:val="single" w:sz="8" w:space="0" w:color="000000"/>
              <w:left w:val="single" w:sz="8" w:space="0" w:color="000000"/>
              <w:bottom w:val="single" w:sz="8" w:space="0" w:color="000000"/>
              <w:right w:val="single" w:sz="8" w:space="0" w:color="000000"/>
            </w:tcBorders>
            <w:vAlign w:val="center"/>
          </w:tcPr>
          <w:p w14:paraId="38932574" w14:textId="77777777" w:rsidR="0018517B" w:rsidRPr="009B2F5E" w:rsidRDefault="0018517B" w:rsidP="00187E97">
            <w:pPr>
              <w:rPr>
                <w:rFonts w:eastAsia="Calibri"/>
              </w:rPr>
            </w:pPr>
            <w:r w:rsidRPr="009B2F5E">
              <w:rPr>
                <w:rFonts w:eastAsia="Calibri"/>
                <w:rtl/>
              </w:rPr>
              <w:t>110</w:t>
            </w:r>
          </w:p>
        </w:tc>
        <w:tc>
          <w:tcPr>
            <w:tcW w:w="397" w:type="pct"/>
            <w:tcBorders>
              <w:top w:val="single" w:sz="8" w:space="0" w:color="000000"/>
              <w:left w:val="single" w:sz="8" w:space="0" w:color="000000"/>
              <w:bottom w:val="single" w:sz="8" w:space="0" w:color="000000"/>
              <w:right w:val="single" w:sz="8" w:space="0" w:color="000000"/>
            </w:tcBorders>
            <w:vAlign w:val="center"/>
          </w:tcPr>
          <w:p w14:paraId="0010AF62" w14:textId="77777777" w:rsidR="0018517B" w:rsidRPr="009B2F5E" w:rsidRDefault="0018517B" w:rsidP="00187E97">
            <w:pPr>
              <w:rPr>
                <w:rFonts w:eastAsia="Calibri"/>
              </w:rPr>
            </w:pPr>
            <w:r w:rsidRPr="009B2F5E">
              <w:rPr>
                <w:rFonts w:eastAsia="Calibri"/>
                <w:rtl/>
              </w:rPr>
              <w:t>58</w:t>
            </w:r>
          </w:p>
        </w:tc>
        <w:tc>
          <w:tcPr>
            <w:tcW w:w="353" w:type="pct"/>
            <w:vMerge w:val="restart"/>
            <w:tcBorders>
              <w:top w:val="single" w:sz="8" w:space="0" w:color="000000"/>
              <w:left w:val="single" w:sz="8" w:space="0" w:color="000000"/>
              <w:bottom w:val="single" w:sz="8" w:space="0" w:color="000000"/>
              <w:right w:val="single" w:sz="8" w:space="0" w:color="000000"/>
            </w:tcBorders>
            <w:vAlign w:val="center"/>
          </w:tcPr>
          <w:p w14:paraId="1B24E6B8" w14:textId="77777777" w:rsidR="0018517B" w:rsidRPr="009B2F5E" w:rsidRDefault="0018517B" w:rsidP="00187E97">
            <w:pPr>
              <w:rPr>
                <w:rFonts w:eastAsia="Calibri"/>
              </w:rPr>
            </w:pPr>
            <w:r w:rsidRPr="009B2F5E">
              <w:rPr>
                <w:rFonts w:eastAsia="Calibri"/>
                <w:rtl/>
              </w:rPr>
              <w:t>3.71</w:t>
            </w:r>
          </w:p>
        </w:tc>
        <w:tc>
          <w:tcPr>
            <w:tcW w:w="383" w:type="pct"/>
            <w:vMerge w:val="restart"/>
            <w:tcBorders>
              <w:top w:val="single" w:sz="8" w:space="0" w:color="000000"/>
              <w:left w:val="single" w:sz="8" w:space="0" w:color="000000"/>
              <w:bottom w:val="single" w:sz="8" w:space="0" w:color="000000"/>
              <w:right w:val="single" w:sz="4" w:space="0" w:color="auto"/>
            </w:tcBorders>
            <w:vAlign w:val="center"/>
          </w:tcPr>
          <w:p w14:paraId="71B3E973" w14:textId="77777777" w:rsidR="0018517B" w:rsidRPr="009B2F5E" w:rsidRDefault="0018517B" w:rsidP="00187E97">
            <w:pPr>
              <w:rPr>
                <w:rFonts w:eastAsia="Calibri"/>
              </w:rPr>
            </w:pPr>
            <w:r w:rsidRPr="009B2F5E">
              <w:rPr>
                <w:rFonts w:eastAsia="Calibri"/>
                <w:rtl/>
              </w:rPr>
              <w:t>0.974</w:t>
            </w:r>
          </w:p>
        </w:tc>
        <w:tc>
          <w:tcPr>
            <w:tcW w:w="255" w:type="pct"/>
            <w:vMerge w:val="restart"/>
            <w:tcBorders>
              <w:top w:val="single" w:sz="8" w:space="0" w:color="000000"/>
              <w:left w:val="single" w:sz="4" w:space="0" w:color="auto"/>
              <w:bottom w:val="single" w:sz="8" w:space="0" w:color="000000"/>
              <w:right w:val="single" w:sz="8" w:space="0" w:color="000000"/>
            </w:tcBorders>
            <w:vAlign w:val="center"/>
          </w:tcPr>
          <w:p w14:paraId="1E0FC8A1" w14:textId="77777777" w:rsidR="0018517B" w:rsidRPr="009B2F5E" w:rsidRDefault="0018517B" w:rsidP="00187E97">
            <w:pPr>
              <w:rPr>
                <w:rFonts w:eastAsia="Calibri"/>
              </w:rPr>
            </w:pPr>
            <w:r w:rsidRPr="009B2F5E">
              <w:rPr>
                <w:rFonts w:eastAsia="Calibri"/>
                <w:rtl/>
              </w:rPr>
              <w:t>3</w:t>
            </w:r>
          </w:p>
        </w:tc>
        <w:tc>
          <w:tcPr>
            <w:tcW w:w="298" w:type="pct"/>
            <w:vMerge w:val="restart"/>
            <w:tcBorders>
              <w:top w:val="single" w:sz="8" w:space="0" w:color="000000"/>
              <w:left w:val="single" w:sz="8" w:space="0" w:color="000000"/>
              <w:bottom w:val="single" w:sz="8" w:space="0" w:color="000000"/>
              <w:right w:val="single" w:sz="8" w:space="0" w:color="000000"/>
            </w:tcBorders>
            <w:vAlign w:val="center"/>
          </w:tcPr>
          <w:p w14:paraId="5E909909" w14:textId="77777777" w:rsidR="0018517B" w:rsidRPr="009B2F5E" w:rsidRDefault="0018517B" w:rsidP="00187E97">
            <w:pPr>
              <w:rPr>
                <w:rFonts w:eastAsia="Calibri"/>
              </w:rPr>
            </w:pPr>
            <w:r w:rsidRPr="009B2F5E">
              <w:rPr>
                <w:rFonts w:eastAsia="Calibri"/>
                <w:rtl/>
              </w:rPr>
              <w:t>حسن</w:t>
            </w:r>
          </w:p>
        </w:tc>
      </w:tr>
      <w:tr w:rsidR="0018517B" w:rsidRPr="009B2F5E" w14:paraId="23160714" w14:textId="77777777" w:rsidTr="00187E97">
        <w:trPr>
          <w:trHeight w:val="220"/>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33CCBA63"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50172E2C"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24532F65"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264DEE44" w14:textId="77777777" w:rsidR="0018517B" w:rsidRPr="009B2F5E" w:rsidRDefault="0018517B" w:rsidP="00187E97">
            <w:pPr>
              <w:rPr>
                <w:rFonts w:eastAsia="Calibri"/>
              </w:rPr>
            </w:pPr>
            <w:r w:rsidRPr="009B2F5E">
              <w:rPr>
                <w:rFonts w:eastAsia="Calibri"/>
                <w:rtl/>
              </w:rPr>
              <w:t>1.1</w:t>
            </w:r>
          </w:p>
        </w:tc>
        <w:tc>
          <w:tcPr>
            <w:tcW w:w="383" w:type="pct"/>
            <w:tcBorders>
              <w:top w:val="single" w:sz="8" w:space="0" w:color="000000"/>
              <w:left w:val="single" w:sz="8" w:space="0" w:color="000000"/>
              <w:bottom w:val="single" w:sz="8" w:space="0" w:color="000000"/>
              <w:right w:val="single" w:sz="8" w:space="0" w:color="000000"/>
            </w:tcBorders>
            <w:vAlign w:val="center"/>
          </w:tcPr>
          <w:p w14:paraId="16BA5F80" w14:textId="77777777" w:rsidR="0018517B" w:rsidRPr="009B2F5E" w:rsidRDefault="0018517B" w:rsidP="00187E97">
            <w:pPr>
              <w:rPr>
                <w:rFonts w:eastAsia="Calibri"/>
              </w:rPr>
            </w:pPr>
            <w:r w:rsidRPr="009B2F5E">
              <w:rPr>
                <w:rFonts w:eastAsia="Calibri"/>
                <w:rtl/>
              </w:rPr>
              <w:t>11.7</w:t>
            </w:r>
          </w:p>
        </w:tc>
        <w:tc>
          <w:tcPr>
            <w:tcW w:w="383" w:type="pct"/>
            <w:tcBorders>
              <w:top w:val="single" w:sz="8" w:space="0" w:color="000000"/>
              <w:left w:val="single" w:sz="8" w:space="0" w:color="000000"/>
              <w:bottom w:val="single" w:sz="8" w:space="0" w:color="000000"/>
              <w:right w:val="single" w:sz="8" w:space="0" w:color="000000"/>
            </w:tcBorders>
            <w:vAlign w:val="center"/>
          </w:tcPr>
          <w:p w14:paraId="06EE7F34" w14:textId="77777777" w:rsidR="0018517B" w:rsidRPr="009B2F5E" w:rsidRDefault="0018517B" w:rsidP="00187E97">
            <w:pPr>
              <w:rPr>
                <w:rFonts w:eastAsia="Calibri"/>
              </w:rPr>
            </w:pPr>
            <w:r w:rsidRPr="009B2F5E">
              <w:rPr>
                <w:rFonts w:eastAsia="Calibri"/>
                <w:rtl/>
              </w:rPr>
              <w:t>23.5</w:t>
            </w:r>
          </w:p>
        </w:tc>
        <w:tc>
          <w:tcPr>
            <w:tcW w:w="411" w:type="pct"/>
            <w:tcBorders>
              <w:top w:val="single" w:sz="8" w:space="0" w:color="000000"/>
              <w:left w:val="single" w:sz="8" w:space="0" w:color="000000"/>
              <w:bottom w:val="single" w:sz="8" w:space="0" w:color="000000"/>
              <w:right w:val="single" w:sz="8" w:space="0" w:color="000000"/>
            </w:tcBorders>
            <w:vAlign w:val="center"/>
          </w:tcPr>
          <w:p w14:paraId="0692AF3B" w14:textId="77777777" w:rsidR="0018517B" w:rsidRPr="009B2F5E" w:rsidRDefault="0018517B" w:rsidP="00187E97">
            <w:pPr>
              <w:rPr>
                <w:rFonts w:eastAsia="Calibri"/>
              </w:rPr>
            </w:pPr>
            <w:r w:rsidRPr="009B2F5E">
              <w:rPr>
                <w:rFonts w:eastAsia="Calibri"/>
                <w:rtl/>
              </w:rPr>
              <w:t>41.7</w:t>
            </w:r>
          </w:p>
        </w:tc>
        <w:tc>
          <w:tcPr>
            <w:tcW w:w="397" w:type="pct"/>
            <w:tcBorders>
              <w:top w:val="single" w:sz="8" w:space="0" w:color="000000"/>
              <w:left w:val="single" w:sz="8" w:space="0" w:color="000000"/>
              <w:bottom w:val="single" w:sz="8" w:space="0" w:color="000000"/>
              <w:right w:val="single" w:sz="8" w:space="0" w:color="000000"/>
            </w:tcBorders>
            <w:vAlign w:val="center"/>
          </w:tcPr>
          <w:p w14:paraId="44592CE5" w14:textId="77777777" w:rsidR="0018517B" w:rsidRPr="009B2F5E" w:rsidRDefault="0018517B" w:rsidP="00187E97">
            <w:pPr>
              <w:rPr>
                <w:rFonts w:eastAsia="Calibri"/>
              </w:rPr>
            </w:pPr>
            <w:r w:rsidRPr="009B2F5E">
              <w:rPr>
                <w:rFonts w:eastAsia="Calibri"/>
                <w:rtl/>
              </w:rPr>
              <w:t>22</w:t>
            </w:r>
          </w:p>
        </w:tc>
        <w:tc>
          <w:tcPr>
            <w:tcW w:w="353" w:type="pct"/>
            <w:vMerge/>
            <w:tcBorders>
              <w:top w:val="single" w:sz="8" w:space="0" w:color="000000"/>
              <w:left w:val="single" w:sz="8" w:space="0" w:color="000000"/>
              <w:bottom w:val="single" w:sz="8" w:space="0" w:color="000000"/>
              <w:right w:val="single" w:sz="8" w:space="0" w:color="000000"/>
            </w:tcBorders>
            <w:vAlign w:val="center"/>
          </w:tcPr>
          <w:p w14:paraId="2C1C2B74"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000000"/>
              <w:right w:val="single" w:sz="4" w:space="0" w:color="auto"/>
            </w:tcBorders>
            <w:vAlign w:val="center"/>
          </w:tcPr>
          <w:p w14:paraId="4FBBC7F2"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000000"/>
              <w:right w:val="single" w:sz="8" w:space="0" w:color="000000"/>
            </w:tcBorders>
            <w:vAlign w:val="center"/>
          </w:tcPr>
          <w:p w14:paraId="71F281B4"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000000"/>
              <w:right w:val="single" w:sz="8" w:space="0" w:color="000000"/>
            </w:tcBorders>
            <w:vAlign w:val="center"/>
          </w:tcPr>
          <w:p w14:paraId="7F66BAB7" w14:textId="77777777" w:rsidR="0018517B" w:rsidRPr="009B2F5E" w:rsidRDefault="0018517B" w:rsidP="00187E97">
            <w:pPr>
              <w:rPr>
                <w:lang w:eastAsia="fr-FR"/>
              </w:rPr>
            </w:pPr>
          </w:p>
        </w:tc>
      </w:tr>
      <w:tr w:rsidR="0018517B" w:rsidRPr="009B2F5E" w14:paraId="7D240E69" w14:textId="77777777" w:rsidTr="00187E97">
        <w:trPr>
          <w:trHeight w:val="221"/>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1F1A42D7" w14:textId="77777777" w:rsidR="0018517B" w:rsidRPr="009B2F5E" w:rsidRDefault="0018517B" w:rsidP="00187E97">
            <w:pPr>
              <w:rPr>
                <w:rFonts w:eastAsia="Calibri"/>
              </w:rPr>
            </w:pPr>
            <w:r w:rsidRPr="009B2F5E">
              <w:rPr>
                <w:rFonts w:eastAsia="Calibri"/>
              </w:rPr>
              <w:t>26</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4D82EAE7" w14:textId="77777777" w:rsidR="0018517B" w:rsidRPr="009B2F5E" w:rsidRDefault="0018517B" w:rsidP="00187E97">
            <w:pPr>
              <w:rPr>
                <w:rFonts w:eastAsia="Calibri"/>
                <w:rtl/>
              </w:rPr>
            </w:pPr>
            <w:r w:rsidRPr="009B2F5E">
              <w:rPr>
                <w:rFonts w:eastAsia="Calibri"/>
                <w:rtl/>
              </w:rPr>
              <w:t>يتم استخدام التقنيات</w:t>
            </w:r>
            <w:r>
              <w:rPr>
                <w:rFonts w:eastAsia="Calibri"/>
                <w:rtl/>
              </w:rPr>
              <w:t xml:space="preserve"> الحديثة في رفع الجودة وتحسن ال</w:t>
            </w:r>
            <w:r>
              <w:rPr>
                <w:rFonts w:eastAsia="Calibri" w:hint="cs"/>
                <w:rtl/>
              </w:rPr>
              <w:t>أ</w:t>
            </w:r>
            <w:r w:rsidRPr="009B2F5E">
              <w:rPr>
                <w:rFonts w:eastAsia="Calibri"/>
                <w:rtl/>
              </w:rPr>
              <w:t>داء</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327A6D9F" w14:textId="77777777" w:rsidR="0018517B" w:rsidRPr="009B2F5E" w:rsidRDefault="0018517B" w:rsidP="00187E97">
            <w:pPr>
              <w:rPr>
                <w:rFonts w:eastAsia="Calibri"/>
                <w:rtl/>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1DCC2E1A" w14:textId="77777777" w:rsidR="0018517B" w:rsidRPr="009B2F5E" w:rsidRDefault="0018517B" w:rsidP="00187E97">
            <w:pPr>
              <w:rPr>
                <w:rFonts w:eastAsia="Calibri"/>
              </w:rPr>
            </w:pPr>
            <w:r w:rsidRPr="009B2F5E">
              <w:rPr>
                <w:rFonts w:eastAsia="Calibri"/>
                <w:rtl/>
              </w:rPr>
              <w:t>9</w:t>
            </w:r>
          </w:p>
        </w:tc>
        <w:tc>
          <w:tcPr>
            <w:tcW w:w="383" w:type="pct"/>
            <w:tcBorders>
              <w:top w:val="single" w:sz="8" w:space="0" w:color="000000"/>
              <w:left w:val="single" w:sz="8" w:space="0" w:color="000000"/>
              <w:bottom w:val="single" w:sz="8" w:space="0" w:color="000000"/>
              <w:right w:val="single" w:sz="8" w:space="0" w:color="000000"/>
            </w:tcBorders>
            <w:vAlign w:val="center"/>
          </w:tcPr>
          <w:p w14:paraId="3D115DE8" w14:textId="77777777" w:rsidR="0018517B" w:rsidRPr="009B2F5E" w:rsidRDefault="0018517B" w:rsidP="00187E97">
            <w:pPr>
              <w:rPr>
                <w:rFonts w:eastAsia="Calibri"/>
              </w:rPr>
            </w:pPr>
            <w:r w:rsidRPr="009B2F5E">
              <w:rPr>
                <w:rFonts w:eastAsia="Calibri"/>
                <w:rtl/>
              </w:rPr>
              <w:t>31</w:t>
            </w:r>
          </w:p>
        </w:tc>
        <w:tc>
          <w:tcPr>
            <w:tcW w:w="383" w:type="pct"/>
            <w:tcBorders>
              <w:top w:val="single" w:sz="8" w:space="0" w:color="000000"/>
              <w:left w:val="single" w:sz="8" w:space="0" w:color="000000"/>
              <w:bottom w:val="single" w:sz="8" w:space="0" w:color="000000"/>
              <w:right w:val="single" w:sz="8" w:space="0" w:color="000000"/>
            </w:tcBorders>
            <w:vAlign w:val="center"/>
          </w:tcPr>
          <w:p w14:paraId="5E4C6B8A" w14:textId="77777777" w:rsidR="0018517B" w:rsidRPr="009B2F5E" w:rsidRDefault="0018517B" w:rsidP="00187E97">
            <w:pPr>
              <w:rPr>
                <w:rFonts w:eastAsia="Calibri"/>
              </w:rPr>
            </w:pPr>
            <w:r w:rsidRPr="009B2F5E">
              <w:rPr>
                <w:rFonts w:eastAsia="Calibri"/>
                <w:rtl/>
              </w:rPr>
              <w:t>46</w:t>
            </w:r>
          </w:p>
        </w:tc>
        <w:tc>
          <w:tcPr>
            <w:tcW w:w="411" w:type="pct"/>
            <w:tcBorders>
              <w:top w:val="single" w:sz="8" w:space="0" w:color="000000"/>
              <w:left w:val="single" w:sz="8" w:space="0" w:color="000000"/>
              <w:bottom w:val="single" w:sz="8" w:space="0" w:color="000000"/>
              <w:right w:val="single" w:sz="8" w:space="0" w:color="000000"/>
            </w:tcBorders>
            <w:vAlign w:val="center"/>
          </w:tcPr>
          <w:p w14:paraId="34C67A4E" w14:textId="77777777" w:rsidR="0018517B" w:rsidRPr="009B2F5E" w:rsidRDefault="0018517B" w:rsidP="00187E97">
            <w:pPr>
              <w:rPr>
                <w:rFonts w:eastAsia="Calibri"/>
              </w:rPr>
            </w:pPr>
            <w:r w:rsidRPr="009B2F5E">
              <w:rPr>
                <w:rFonts w:eastAsia="Calibri"/>
                <w:rtl/>
              </w:rPr>
              <w:t>116</w:t>
            </w:r>
          </w:p>
        </w:tc>
        <w:tc>
          <w:tcPr>
            <w:tcW w:w="397" w:type="pct"/>
            <w:tcBorders>
              <w:top w:val="single" w:sz="8" w:space="0" w:color="000000"/>
              <w:left w:val="single" w:sz="8" w:space="0" w:color="000000"/>
              <w:bottom w:val="single" w:sz="8" w:space="0" w:color="000000"/>
              <w:right w:val="single" w:sz="8" w:space="0" w:color="000000"/>
            </w:tcBorders>
            <w:vAlign w:val="center"/>
          </w:tcPr>
          <w:p w14:paraId="3D4ECEC3" w14:textId="77777777" w:rsidR="0018517B" w:rsidRPr="009B2F5E" w:rsidRDefault="0018517B" w:rsidP="00187E97">
            <w:pPr>
              <w:rPr>
                <w:rFonts w:eastAsia="Calibri"/>
              </w:rPr>
            </w:pPr>
            <w:r w:rsidRPr="009B2F5E">
              <w:rPr>
                <w:rFonts w:eastAsia="Calibri"/>
                <w:rtl/>
              </w:rPr>
              <w:t>62</w:t>
            </w:r>
          </w:p>
        </w:tc>
        <w:tc>
          <w:tcPr>
            <w:tcW w:w="353" w:type="pct"/>
            <w:vMerge w:val="restart"/>
            <w:tcBorders>
              <w:top w:val="single" w:sz="8" w:space="0" w:color="000000"/>
              <w:left w:val="single" w:sz="8" w:space="0" w:color="000000"/>
              <w:bottom w:val="single" w:sz="8" w:space="0" w:color="auto"/>
              <w:right w:val="single" w:sz="8" w:space="0" w:color="000000"/>
            </w:tcBorders>
            <w:vAlign w:val="center"/>
          </w:tcPr>
          <w:p w14:paraId="135EF32C" w14:textId="77777777" w:rsidR="0018517B" w:rsidRPr="009B2F5E" w:rsidRDefault="0018517B" w:rsidP="00187E97">
            <w:pPr>
              <w:rPr>
                <w:rFonts w:eastAsia="Calibri"/>
              </w:rPr>
            </w:pPr>
            <w:r w:rsidRPr="009B2F5E">
              <w:rPr>
                <w:rFonts w:eastAsia="Calibri"/>
                <w:rtl/>
              </w:rPr>
              <w:t>3.72</w:t>
            </w:r>
          </w:p>
        </w:tc>
        <w:tc>
          <w:tcPr>
            <w:tcW w:w="383" w:type="pct"/>
            <w:vMerge w:val="restart"/>
            <w:tcBorders>
              <w:top w:val="single" w:sz="8" w:space="0" w:color="000000"/>
              <w:left w:val="single" w:sz="8" w:space="0" w:color="000000"/>
              <w:bottom w:val="single" w:sz="8" w:space="0" w:color="auto"/>
              <w:right w:val="single" w:sz="4" w:space="0" w:color="auto"/>
            </w:tcBorders>
            <w:vAlign w:val="center"/>
          </w:tcPr>
          <w:p w14:paraId="3CA39AC7" w14:textId="77777777" w:rsidR="0018517B" w:rsidRPr="009B2F5E" w:rsidRDefault="0018517B" w:rsidP="00187E97">
            <w:pPr>
              <w:rPr>
                <w:rFonts w:eastAsia="Calibri"/>
                <w:rtl/>
              </w:rPr>
            </w:pPr>
            <w:r w:rsidRPr="009B2F5E">
              <w:rPr>
                <w:rFonts w:eastAsia="Calibri"/>
                <w:rtl/>
              </w:rPr>
              <w:t>1.055</w:t>
            </w:r>
          </w:p>
        </w:tc>
        <w:tc>
          <w:tcPr>
            <w:tcW w:w="255" w:type="pct"/>
            <w:vMerge w:val="restart"/>
            <w:tcBorders>
              <w:top w:val="single" w:sz="8" w:space="0" w:color="000000"/>
              <w:left w:val="single" w:sz="4" w:space="0" w:color="auto"/>
              <w:bottom w:val="single" w:sz="8" w:space="0" w:color="auto"/>
              <w:right w:val="single" w:sz="8" w:space="0" w:color="000000"/>
            </w:tcBorders>
            <w:vAlign w:val="center"/>
          </w:tcPr>
          <w:p w14:paraId="6B759C2E" w14:textId="77777777" w:rsidR="0018517B" w:rsidRPr="009B2F5E" w:rsidRDefault="0018517B" w:rsidP="00187E97">
            <w:pPr>
              <w:rPr>
                <w:rFonts w:eastAsia="Calibri"/>
              </w:rPr>
            </w:pPr>
            <w:r w:rsidRPr="009B2F5E">
              <w:rPr>
                <w:rFonts w:eastAsia="Calibri"/>
                <w:rtl/>
              </w:rPr>
              <w:t>2</w:t>
            </w:r>
          </w:p>
        </w:tc>
        <w:tc>
          <w:tcPr>
            <w:tcW w:w="298" w:type="pct"/>
            <w:vMerge w:val="restart"/>
            <w:tcBorders>
              <w:top w:val="single" w:sz="8" w:space="0" w:color="000000"/>
              <w:left w:val="single" w:sz="8" w:space="0" w:color="000000"/>
              <w:bottom w:val="single" w:sz="8" w:space="0" w:color="auto"/>
              <w:right w:val="single" w:sz="8" w:space="0" w:color="000000"/>
            </w:tcBorders>
            <w:vAlign w:val="center"/>
          </w:tcPr>
          <w:p w14:paraId="19F59363" w14:textId="77777777" w:rsidR="0018517B" w:rsidRPr="009B2F5E" w:rsidRDefault="0018517B" w:rsidP="00187E97">
            <w:pPr>
              <w:rPr>
                <w:rFonts w:eastAsia="Calibri"/>
              </w:rPr>
            </w:pPr>
            <w:r w:rsidRPr="009B2F5E">
              <w:rPr>
                <w:rFonts w:eastAsia="Calibri"/>
                <w:rtl/>
              </w:rPr>
              <w:t>حسن</w:t>
            </w:r>
          </w:p>
        </w:tc>
      </w:tr>
      <w:tr w:rsidR="0018517B" w:rsidRPr="009B2F5E" w14:paraId="53F933DB" w14:textId="77777777" w:rsidTr="00187E97">
        <w:trPr>
          <w:trHeight w:val="221"/>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6B49BCFD"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06E43704"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7C1F46BA"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56E94933" w14:textId="77777777" w:rsidR="0018517B" w:rsidRPr="009B2F5E" w:rsidRDefault="0018517B" w:rsidP="00187E97">
            <w:pPr>
              <w:rPr>
                <w:rFonts w:eastAsia="Calibri"/>
              </w:rPr>
            </w:pPr>
            <w:r w:rsidRPr="009B2F5E">
              <w:rPr>
                <w:rFonts w:eastAsia="Calibri"/>
                <w:rtl/>
              </w:rPr>
              <w:t>3.4</w:t>
            </w:r>
          </w:p>
        </w:tc>
        <w:tc>
          <w:tcPr>
            <w:tcW w:w="383" w:type="pct"/>
            <w:tcBorders>
              <w:top w:val="single" w:sz="8" w:space="0" w:color="000000"/>
              <w:left w:val="single" w:sz="8" w:space="0" w:color="000000"/>
              <w:bottom w:val="single" w:sz="8" w:space="0" w:color="000000"/>
              <w:right w:val="single" w:sz="8" w:space="0" w:color="000000"/>
            </w:tcBorders>
            <w:vAlign w:val="center"/>
          </w:tcPr>
          <w:p w14:paraId="4EAA1EA4" w14:textId="77777777" w:rsidR="0018517B" w:rsidRPr="009B2F5E" w:rsidRDefault="0018517B" w:rsidP="00187E97">
            <w:pPr>
              <w:rPr>
                <w:rFonts w:eastAsia="Calibri"/>
              </w:rPr>
            </w:pPr>
            <w:r w:rsidRPr="009B2F5E">
              <w:rPr>
                <w:rFonts w:eastAsia="Calibri"/>
                <w:rtl/>
              </w:rPr>
              <w:t>11.7</w:t>
            </w:r>
          </w:p>
        </w:tc>
        <w:tc>
          <w:tcPr>
            <w:tcW w:w="383" w:type="pct"/>
            <w:tcBorders>
              <w:top w:val="single" w:sz="8" w:space="0" w:color="000000"/>
              <w:left w:val="single" w:sz="8" w:space="0" w:color="000000"/>
              <w:bottom w:val="single" w:sz="8" w:space="0" w:color="000000"/>
              <w:right w:val="single" w:sz="8" w:space="0" w:color="000000"/>
            </w:tcBorders>
            <w:vAlign w:val="center"/>
          </w:tcPr>
          <w:p w14:paraId="6F664FBE" w14:textId="77777777" w:rsidR="0018517B" w:rsidRPr="009B2F5E" w:rsidRDefault="0018517B" w:rsidP="00187E97">
            <w:pPr>
              <w:rPr>
                <w:rFonts w:eastAsia="Calibri"/>
              </w:rPr>
            </w:pPr>
            <w:r w:rsidRPr="009B2F5E">
              <w:rPr>
                <w:rFonts w:eastAsia="Calibri"/>
                <w:rtl/>
              </w:rPr>
              <w:t>17.4</w:t>
            </w:r>
          </w:p>
        </w:tc>
        <w:tc>
          <w:tcPr>
            <w:tcW w:w="411" w:type="pct"/>
            <w:tcBorders>
              <w:top w:val="single" w:sz="8" w:space="0" w:color="000000"/>
              <w:left w:val="single" w:sz="8" w:space="0" w:color="000000"/>
              <w:bottom w:val="single" w:sz="8" w:space="0" w:color="000000"/>
              <w:right w:val="single" w:sz="8" w:space="0" w:color="000000"/>
            </w:tcBorders>
            <w:vAlign w:val="center"/>
          </w:tcPr>
          <w:p w14:paraId="430E27E1" w14:textId="77777777" w:rsidR="0018517B" w:rsidRPr="009B2F5E" w:rsidRDefault="0018517B" w:rsidP="00187E97">
            <w:pPr>
              <w:rPr>
                <w:rFonts w:eastAsia="Calibri"/>
              </w:rPr>
            </w:pPr>
            <w:r w:rsidRPr="009B2F5E">
              <w:rPr>
                <w:rFonts w:eastAsia="Calibri"/>
                <w:rtl/>
              </w:rPr>
              <w:t>43.9</w:t>
            </w:r>
          </w:p>
        </w:tc>
        <w:tc>
          <w:tcPr>
            <w:tcW w:w="397" w:type="pct"/>
            <w:tcBorders>
              <w:top w:val="single" w:sz="8" w:space="0" w:color="000000"/>
              <w:left w:val="single" w:sz="8" w:space="0" w:color="000000"/>
              <w:bottom w:val="single" w:sz="8" w:space="0" w:color="000000"/>
              <w:right w:val="single" w:sz="8" w:space="0" w:color="000000"/>
            </w:tcBorders>
            <w:vAlign w:val="center"/>
          </w:tcPr>
          <w:p w14:paraId="111CC652" w14:textId="77777777" w:rsidR="0018517B" w:rsidRPr="009B2F5E" w:rsidRDefault="0018517B" w:rsidP="00187E97">
            <w:pPr>
              <w:rPr>
                <w:rFonts w:eastAsia="Calibri"/>
              </w:rPr>
            </w:pPr>
            <w:r w:rsidRPr="009B2F5E">
              <w:rPr>
                <w:rFonts w:eastAsia="Calibri"/>
                <w:rtl/>
              </w:rPr>
              <w:t>23.5</w:t>
            </w:r>
          </w:p>
        </w:tc>
        <w:tc>
          <w:tcPr>
            <w:tcW w:w="353" w:type="pct"/>
            <w:vMerge/>
            <w:tcBorders>
              <w:top w:val="single" w:sz="8" w:space="0" w:color="000000"/>
              <w:left w:val="single" w:sz="8" w:space="0" w:color="000000"/>
              <w:bottom w:val="single" w:sz="8" w:space="0" w:color="auto"/>
              <w:right w:val="single" w:sz="8" w:space="0" w:color="000000"/>
            </w:tcBorders>
            <w:vAlign w:val="center"/>
          </w:tcPr>
          <w:p w14:paraId="17F0FAA1" w14:textId="77777777" w:rsidR="0018517B" w:rsidRPr="009B2F5E" w:rsidRDefault="0018517B" w:rsidP="00187E97">
            <w:pPr>
              <w:rPr>
                <w:lang w:eastAsia="fr-FR"/>
              </w:rPr>
            </w:pPr>
          </w:p>
        </w:tc>
        <w:tc>
          <w:tcPr>
            <w:tcW w:w="383" w:type="pct"/>
            <w:vMerge/>
            <w:tcBorders>
              <w:top w:val="single" w:sz="8" w:space="0" w:color="000000"/>
              <w:left w:val="single" w:sz="8" w:space="0" w:color="000000"/>
              <w:bottom w:val="single" w:sz="8" w:space="0" w:color="auto"/>
              <w:right w:val="single" w:sz="4" w:space="0" w:color="auto"/>
            </w:tcBorders>
            <w:vAlign w:val="center"/>
          </w:tcPr>
          <w:p w14:paraId="12CBA6DE" w14:textId="77777777" w:rsidR="0018517B" w:rsidRPr="009B2F5E" w:rsidRDefault="0018517B" w:rsidP="00187E97">
            <w:pPr>
              <w:rPr>
                <w:lang w:eastAsia="fr-FR"/>
              </w:rPr>
            </w:pPr>
          </w:p>
        </w:tc>
        <w:tc>
          <w:tcPr>
            <w:tcW w:w="255" w:type="pct"/>
            <w:vMerge/>
            <w:tcBorders>
              <w:top w:val="single" w:sz="8" w:space="0" w:color="000000"/>
              <w:left w:val="single" w:sz="4" w:space="0" w:color="auto"/>
              <w:bottom w:val="single" w:sz="8" w:space="0" w:color="auto"/>
              <w:right w:val="single" w:sz="8" w:space="0" w:color="000000"/>
            </w:tcBorders>
            <w:vAlign w:val="center"/>
          </w:tcPr>
          <w:p w14:paraId="29CD44DA" w14:textId="77777777" w:rsidR="0018517B" w:rsidRPr="009B2F5E" w:rsidRDefault="0018517B" w:rsidP="00187E97">
            <w:pPr>
              <w:rPr>
                <w:lang w:eastAsia="fr-FR"/>
              </w:rPr>
            </w:pPr>
          </w:p>
        </w:tc>
        <w:tc>
          <w:tcPr>
            <w:tcW w:w="298" w:type="pct"/>
            <w:vMerge/>
            <w:tcBorders>
              <w:top w:val="single" w:sz="8" w:space="0" w:color="000000"/>
              <w:left w:val="single" w:sz="8" w:space="0" w:color="000000"/>
              <w:bottom w:val="single" w:sz="8" w:space="0" w:color="auto"/>
              <w:right w:val="single" w:sz="8" w:space="0" w:color="000000"/>
            </w:tcBorders>
            <w:vAlign w:val="center"/>
          </w:tcPr>
          <w:p w14:paraId="42D72D7F" w14:textId="77777777" w:rsidR="0018517B" w:rsidRPr="009B2F5E" w:rsidRDefault="0018517B" w:rsidP="00187E97">
            <w:pPr>
              <w:rPr>
                <w:lang w:eastAsia="fr-FR"/>
              </w:rPr>
            </w:pPr>
          </w:p>
        </w:tc>
      </w:tr>
      <w:tr w:rsidR="0018517B" w:rsidRPr="009B2F5E" w14:paraId="11BF32AD" w14:textId="77777777" w:rsidTr="00187E97">
        <w:trPr>
          <w:trHeight w:val="605"/>
          <w:jc w:val="center"/>
        </w:trPr>
        <w:tc>
          <w:tcPr>
            <w:tcW w:w="228" w:type="pct"/>
            <w:vMerge w:val="restart"/>
            <w:tcBorders>
              <w:top w:val="single" w:sz="8" w:space="0" w:color="000000"/>
              <w:left w:val="single" w:sz="8" w:space="0" w:color="000000"/>
              <w:bottom w:val="single" w:sz="8" w:space="0" w:color="000000"/>
              <w:right w:val="single" w:sz="4" w:space="0" w:color="auto"/>
            </w:tcBorders>
            <w:vAlign w:val="center"/>
            <w:hideMark/>
          </w:tcPr>
          <w:p w14:paraId="1A4746C8" w14:textId="77777777" w:rsidR="0018517B" w:rsidRPr="009B2F5E" w:rsidRDefault="0018517B" w:rsidP="00187E97">
            <w:pPr>
              <w:rPr>
                <w:rFonts w:eastAsia="Calibri"/>
              </w:rPr>
            </w:pPr>
            <w:r w:rsidRPr="009B2F5E">
              <w:rPr>
                <w:rFonts w:eastAsia="Calibri"/>
              </w:rPr>
              <w:t>27</w:t>
            </w:r>
          </w:p>
        </w:tc>
        <w:tc>
          <w:tcPr>
            <w:tcW w:w="1279" w:type="pct"/>
            <w:vMerge w:val="restart"/>
            <w:tcBorders>
              <w:top w:val="single" w:sz="8" w:space="0" w:color="000000"/>
              <w:left w:val="single" w:sz="4" w:space="0" w:color="auto"/>
              <w:bottom w:val="single" w:sz="8" w:space="0" w:color="000000"/>
              <w:right w:val="single" w:sz="8" w:space="0" w:color="000000"/>
            </w:tcBorders>
            <w:vAlign w:val="center"/>
            <w:hideMark/>
          </w:tcPr>
          <w:p w14:paraId="3B73218D" w14:textId="77777777" w:rsidR="0018517B" w:rsidRPr="009B2F5E" w:rsidRDefault="0018517B" w:rsidP="00187E97">
            <w:pPr>
              <w:rPr>
                <w:rFonts w:eastAsia="Calibri"/>
                <w:rtl/>
              </w:rPr>
            </w:pPr>
            <w:r w:rsidRPr="009B2F5E">
              <w:rPr>
                <w:rFonts w:eastAsia="Calibri"/>
                <w:rtl/>
              </w:rPr>
              <w:t>يتم الاستعانة بالخبراء والمخ</w:t>
            </w:r>
            <w:r>
              <w:rPr>
                <w:rFonts w:eastAsia="Calibri"/>
                <w:rtl/>
              </w:rPr>
              <w:t xml:space="preserve">تصين في مجال الجودة بهدف تحسين </w:t>
            </w:r>
            <w:r>
              <w:rPr>
                <w:rFonts w:eastAsia="Calibri" w:hint="cs"/>
                <w:rtl/>
              </w:rPr>
              <w:t>أ</w:t>
            </w:r>
            <w:r w:rsidRPr="009B2F5E">
              <w:rPr>
                <w:rFonts w:eastAsia="Calibri"/>
                <w:rtl/>
              </w:rPr>
              <w:t>داء مهام وعمل مؤسسات الطوافة ومكاتب الحج</w:t>
            </w: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4ADAEF38"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4C181EBF" w14:textId="77777777" w:rsidR="0018517B" w:rsidRPr="009B2F5E" w:rsidRDefault="0018517B" w:rsidP="00187E97">
            <w:pPr>
              <w:rPr>
                <w:rFonts w:eastAsia="Calibri"/>
              </w:rPr>
            </w:pPr>
            <w:r w:rsidRPr="009B2F5E">
              <w:rPr>
                <w:rFonts w:eastAsia="Calibri"/>
                <w:rtl/>
              </w:rPr>
              <w:t>17</w:t>
            </w:r>
          </w:p>
        </w:tc>
        <w:tc>
          <w:tcPr>
            <w:tcW w:w="383" w:type="pct"/>
            <w:tcBorders>
              <w:top w:val="single" w:sz="8" w:space="0" w:color="000000"/>
              <w:left w:val="single" w:sz="8" w:space="0" w:color="000000"/>
              <w:bottom w:val="single" w:sz="8" w:space="0" w:color="000000"/>
              <w:right w:val="single" w:sz="8" w:space="0" w:color="000000"/>
            </w:tcBorders>
            <w:vAlign w:val="center"/>
          </w:tcPr>
          <w:p w14:paraId="54605256" w14:textId="77777777" w:rsidR="0018517B" w:rsidRPr="009B2F5E" w:rsidRDefault="0018517B" w:rsidP="00187E97">
            <w:pPr>
              <w:rPr>
                <w:rFonts w:eastAsia="Calibri"/>
              </w:rPr>
            </w:pPr>
            <w:r w:rsidRPr="009B2F5E">
              <w:rPr>
                <w:rFonts w:eastAsia="Calibri"/>
                <w:rtl/>
              </w:rPr>
              <w:t>32</w:t>
            </w:r>
          </w:p>
        </w:tc>
        <w:tc>
          <w:tcPr>
            <w:tcW w:w="383" w:type="pct"/>
            <w:tcBorders>
              <w:top w:val="single" w:sz="8" w:space="0" w:color="000000"/>
              <w:left w:val="single" w:sz="8" w:space="0" w:color="000000"/>
              <w:bottom w:val="single" w:sz="8" w:space="0" w:color="000000"/>
              <w:right w:val="single" w:sz="8" w:space="0" w:color="000000"/>
            </w:tcBorders>
            <w:vAlign w:val="center"/>
          </w:tcPr>
          <w:p w14:paraId="0E439BFD" w14:textId="77777777" w:rsidR="0018517B" w:rsidRPr="009B2F5E" w:rsidRDefault="0018517B" w:rsidP="00187E97">
            <w:pPr>
              <w:rPr>
                <w:rFonts w:eastAsia="Calibri"/>
              </w:rPr>
            </w:pPr>
            <w:r w:rsidRPr="009B2F5E">
              <w:rPr>
                <w:rFonts w:eastAsia="Calibri"/>
                <w:rtl/>
              </w:rPr>
              <w:t>52</w:t>
            </w:r>
          </w:p>
        </w:tc>
        <w:tc>
          <w:tcPr>
            <w:tcW w:w="411" w:type="pct"/>
            <w:tcBorders>
              <w:top w:val="single" w:sz="8" w:space="0" w:color="000000"/>
              <w:left w:val="single" w:sz="8" w:space="0" w:color="000000"/>
              <w:bottom w:val="single" w:sz="8" w:space="0" w:color="000000"/>
              <w:right w:val="single" w:sz="8" w:space="0" w:color="000000"/>
            </w:tcBorders>
            <w:vAlign w:val="center"/>
          </w:tcPr>
          <w:p w14:paraId="52C3FE38" w14:textId="77777777" w:rsidR="0018517B" w:rsidRPr="009B2F5E" w:rsidRDefault="0018517B" w:rsidP="00187E97">
            <w:pPr>
              <w:rPr>
                <w:rFonts w:eastAsia="Calibri"/>
              </w:rPr>
            </w:pPr>
            <w:r w:rsidRPr="009B2F5E">
              <w:rPr>
                <w:rFonts w:eastAsia="Calibri"/>
                <w:rtl/>
              </w:rPr>
              <w:t>100</w:t>
            </w:r>
          </w:p>
        </w:tc>
        <w:tc>
          <w:tcPr>
            <w:tcW w:w="397" w:type="pct"/>
            <w:tcBorders>
              <w:top w:val="single" w:sz="8" w:space="0" w:color="000000"/>
              <w:left w:val="single" w:sz="8" w:space="0" w:color="000000"/>
              <w:bottom w:val="single" w:sz="8" w:space="0" w:color="000000"/>
              <w:right w:val="single" w:sz="8" w:space="0" w:color="000000"/>
            </w:tcBorders>
            <w:vAlign w:val="center"/>
          </w:tcPr>
          <w:p w14:paraId="43FC84DB" w14:textId="77777777" w:rsidR="0018517B" w:rsidRPr="009B2F5E" w:rsidRDefault="0018517B" w:rsidP="00187E97">
            <w:pPr>
              <w:rPr>
                <w:rFonts w:eastAsia="Calibri"/>
              </w:rPr>
            </w:pPr>
            <w:r w:rsidRPr="009B2F5E">
              <w:rPr>
                <w:rFonts w:eastAsia="Calibri"/>
                <w:rtl/>
              </w:rPr>
              <w:t>63</w:t>
            </w:r>
          </w:p>
        </w:tc>
        <w:tc>
          <w:tcPr>
            <w:tcW w:w="353" w:type="pct"/>
            <w:vMerge w:val="restart"/>
            <w:tcBorders>
              <w:top w:val="single" w:sz="8" w:space="0" w:color="auto"/>
              <w:left w:val="single" w:sz="8" w:space="0" w:color="000000"/>
              <w:bottom w:val="single" w:sz="8" w:space="0" w:color="auto"/>
              <w:right w:val="single" w:sz="8" w:space="0" w:color="000000"/>
            </w:tcBorders>
            <w:vAlign w:val="center"/>
          </w:tcPr>
          <w:p w14:paraId="4981AF95" w14:textId="77777777" w:rsidR="0018517B" w:rsidRPr="009B2F5E" w:rsidRDefault="0018517B" w:rsidP="00187E97">
            <w:pPr>
              <w:rPr>
                <w:rFonts w:eastAsia="Calibri"/>
              </w:rPr>
            </w:pPr>
            <w:r w:rsidRPr="009B2F5E">
              <w:rPr>
                <w:rFonts w:eastAsia="Calibri"/>
                <w:rtl/>
              </w:rPr>
              <w:t>3.60</w:t>
            </w:r>
          </w:p>
        </w:tc>
        <w:tc>
          <w:tcPr>
            <w:tcW w:w="383" w:type="pct"/>
            <w:vMerge w:val="restart"/>
            <w:tcBorders>
              <w:top w:val="single" w:sz="8" w:space="0" w:color="auto"/>
              <w:left w:val="single" w:sz="8" w:space="0" w:color="000000"/>
              <w:bottom w:val="single" w:sz="8" w:space="0" w:color="auto"/>
              <w:right w:val="single" w:sz="4" w:space="0" w:color="auto"/>
            </w:tcBorders>
            <w:vAlign w:val="center"/>
          </w:tcPr>
          <w:p w14:paraId="0F39C1CC" w14:textId="77777777" w:rsidR="0018517B" w:rsidRPr="009B2F5E" w:rsidRDefault="0018517B" w:rsidP="00187E97">
            <w:pPr>
              <w:rPr>
                <w:rFonts w:eastAsia="Calibri"/>
                <w:rtl/>
              </w:rPr>
            </w:pPr>
            <w:r w:rsidRPr="009B2F5E">
              <w:rPr>
                <w:rFonts w:eastAsia="Calibri"/>
                <w:rtl/>
              </w:rPr>
              <w:t>1.161</w:t>
            </w:r>
          </w:p>
        </w:tc>
        <w:tc>
          <w:tcPr>
            <w:tcW w:w="255" w:type="pct"/>
            <w:vMerge w:val="restart"/>
            <w:tcBorders>
              <w:top w:val="single" w:sz="8" w:space="0" w:color="auto"/>
              <w:left w:val="single" w:sz="4" w:space="0" w:color="auto"/>
              <w:bottom w:val="single" w:sz="8" w:space="0" w:color="auto"/>
              <w:right w:val="single" w:sz="8" w:space="0" w:color="000000"/>
            </w:tcBorders>
            <w:vAlign w:val="center"/>
          </w:tcPr>
          <w:p w14:paraId="35CC5A58" w14:textId="77777777" w:rsidR="0018517B" w:rsidRPr="009B2F5E" w:rsidRDefault="0018517B" w:rsidP="00187E97">
            <w:pPr>
              <w:rPr>
                <w:rFonts w:eastAsia="Calibri"/>
              </w:rPr>
            </w:pPr>
            <w:r w:rsidRPr="009B2F5E">
              <w:rPr>
                <w:rFonts w:eastAsia="Calibri"/>
                <w:rtl/>
              </w:rPr>
              <w:t>4</w:t>
            </w:r>
          </w:p>
        </w:tc>
        <w:tc>
          <w:tcPr>
            <w:tcW w:w="298" w:type="pct"/>
            <w:vMerge w:val="restart"/>
            <w:tcBorders>
              <w:top w:val="single" w:sz="8" w:space="0" w:color="auto"/>
              <w:left w:val="single" w:sz="8" w:space="0" w:color="000000"/>
              <w:bottom w:val="single" w:sz="8" w:space="0" w:color="auto"/>
              <w:right w:val="single" w:sz="8" w:space="0" w:color="000000"/>
            </w:tcBorders>
            <w:vAlign w:val="center"/>
          </w:tcPr>
          <w:p w14:paraId="7BB2B463" w14:textId="77777777" w:rsidR="0018517B" w:rsidRPr="009B2F5E" w:rsidRDefault="0018517B" w:rsidP="00187E97">
            <w:pPr>
              <w:rPr>
                <w:rFonts w:eastAsia="Calibri"/>
              </w:rPr>
            </w:pPr>
            <w:r w:rsidRPr="009B2F5E">
              <w:rPr>
                <w:rFonts w:eastAsia="Calibri"/>
                <w:rtl/>
              </w:rPr>
              <w:t>حسن</w:t>
            </w:r>
          </w:p>
        </w:tc>
      </w:tr>
      <w:tr w:rsidR="0018517B" w:rsidRPr="009B2F5E" w14:paraId="3A620310" w14:textId="77777777" w:rsidTr="00187E97">
        <w:trPr>
          <w:trHeight w:val="118"/>
          <w:jc w:val="center"/>
        </w:trPr>
        <w:tc>
          <w:tcPr>
            <w:tcW w:w="228" w:type="pct"/>
            <w:vMerge/>
            <w:tcBorders>
              <w:top w:val="single" w:sz="8" w:space="0" w:color="000000"/>
              <w:left w:val="single" w:sz="8" w:space="0" w:color="000000"/>
              <w:bottom w:val="single" w:sz="8" w:space="0" w:color="000000"/>
              <w:right w:val="single" w:sz="4" w:space="0" w:color="auto"/>
            </w:tcBorders>
            <w:vAlign w:val="center"/>
            <w:hideMark/>
          </w:tcPr>
          <w:p w14:paraId="6F07E24C" w14:textId="77777777" w:rsidR="0018517B" w:rsidRPr="009B2F5E" w:rsidRDefault="0018517B" w:rsidP="00187E97">
            <w:pPr>
              <w:rPr>
                <w:lang w:eastAsia="fr-FR"/>
              </w:rPr>
            </w:pPr>
          </w:p>
        </w:tc>
        <w:tc>
          <w:tcPr>
            <w:tcW w:w="1279" w:type="pct"/>
            <w:vMerge/>
            <w:tcBorders>
              <w:top w:val="single" w:sz="8" w:space="0" w:color="000000"/>
              <w:left w:val="single" w:sz="4" w:space="0" w:color="auto"/>
              <w:bottom w:val="single" w:sz="8" w:space="0" w:color="000000"/>
              <w:right w:val="single" w:sz="8" w:space="0" w:color="000000"/>
            </w:tcBorders>
            <w:vAlign w:val="center"/>
            <w:hideMark/>
          </w:tcPr>
          <w:p w14:paraId="1C817A71"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14:paraId="2E430C35"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5D3807D9" w14:textId="77777777" w:rsidR="0018517B" w:rsidRPr="009B2F5E" w:rsidRDefault="0018517B" w:rsidP="00187E97">
            <w:pPr>
              <w:rPr>
                <w:rFonts w:eastAsia="Calibri"/>
              </w:rPr>
            </w:pPr>
            <w:r w:rsidRPr="009B2F5E">
              <w:rPr>
                <w:rFonts w:eastAsia="Calibri"/>
                <w:rtl/>
              </w:rPr>
              <w:t>6.4</w:t>
            </w:r>
          </w:p>
        </w:tc>
        <w:tc>
          <w:tcPr>
            <w:tcW w:w="383" w:type="pct"/>
            <w:tcBorders>
              <w:top w:val="single" w:sz="8" w:space="0" w:color="000000"/>
              <w:left w:val="single" w:sz="8" w:space="0" w:color="000000"/>
              <w:bottom w:val="single" w:sz="8" w:space="0" w:color="000000"/>
              <w:right w:val="single" w:sz="8" w:space="0" w:color="000000"/>
            </w:tcBorders>
            <w:vAlign w:val="center"/>
          </w:tcPr>
          <w:p w14:paraId="4991EB52" w14:textId="77777777" w:rsidR="0018517B" w:rsidRPr="009B2F5E" w:rsidRDefault="0018517B" w:rsidP="00187E97">
            <w:pPr>
              <w:rPr>
                <w:rFonts w:eastAsia="Calibri"/>
              </w:rPr>
            </w:pPr>
            <w:r w:rsidRPr="009B2F5E">
              <w:rPr>
                <w:rFonts w:eastAsia="Calibri"/>
                <w:rtl/>
              </w:rPr>
              <w:t>12.1</w:t>
            </w:r>
          </w:p>
        </w:tc>
        <w:tc>
          <w:tcPr>
            <w:tcW w:w="383" w:type="pct"/>
            <w:tcBorders>
              <w:top w:val="single" w:sz="8" w:space="0" w:color="000000"/>
              <w:left w:val="single" w:sz="8" w:space="0" w:color="000000"/>
              <w:bottom w:val="single" w:sz="8" w:space="0" w:color="000000"/>
              <w:right w:val="single" w:sz="8" w:space="0" w:color="000000"/>
            </w:tcBorders>
            <w:vAlign w:val="center"/>
          </w:tcPr>
          <w:p w14:paraId="7DFD7A4F" w14:textId="77777777" w:rsidR="0018517B" w:rsidRPr="009B2F5E" w:rsidRDefault="0018517B" w:rsidP="00187E97">
            <w:pPr>
              <w:rPr>
                <w:rFonts w:eastAsia="Calibri"/>
              </w:rPr>
            </w:pPr>
            <w:r w:rsidRPr="009B2F5E">
              <w:rPr>
                <w:rFonts w:eastAsia="Calibri"/>
                <w:rtl/>
              </w:rPr>
              <w:t>19.7</w:t>
            </w:r>
          </w:p>
        </w:tc>
        <w:tc>
          <w:tcPr>
            <w:tcW w:w="411" w:type="pct"/>
            <w:tcBorders>
              <w:top w:val="single" w:sz="8" w:space="0" w:color="000000"/>
              <w:left w:val="single" w:sz="8" w:space="0" w:color="000000"/>
              <w:bottom w:val="single" w:sz="8" w:space="0" w:color="000000"/>
              <w:right w:val="single" w:sz="8" w:space="0" w:color="000000"/>
            </w:tcBorders>
            <w:vAlign w:val="center"/>
          </w:tcPr>
          <w:p w14:paraId="004A1A85" w14:textId="77777777" w:rsidR="0018517B" w:rsidRPr="009B2F5E" w:rsidRDefault="0018517B" w:rsidP="00187E97">
            <w:pPr>
              <w:rPr>
                <w:rFonts w:eastAsia="Calibri"/>
              </w:rPr>
            </w:pPr>
            <w:r w:rsidRPr="009B2F5E">
              <w:rPr>
                <w:rFonts w:eastAsia="Calibri"/>
                <w:rtl/>
              </w:rPr>
              <w:t>37.9</w:t>
            </w:r>
          </w:p>
        </w:tc>
        <w:tc>
          <w:tcPr>
            <w:tcW w:w="397" w:type="pct"/>
            <w:tcBorders>
              <w:top w:val="single" w:sz="8" w:space="0" w:color="000000"/>
              <w:left w:val="single" w:sz="8" w:space="0" w:color="000000"/>
              <w:bottom w:val="single" w:sz="8" w:space="0" w:color="000000"/>
              <w:right w:val="single" w:sz="8" w:space="0" w:color="000000"/>
            </w:tcBorders>
            <w:vAlign w:val="center"/>
          </w:tcPr>
          <w:p w14:paraId="35E8107F" w14:textId="77777777" w:rsidR="0018517B" w:rsidRPr="009B2F5E" w:rsidRDefault="0018517B" w:rsidP="00187E97">
            <w:pPr>
              <w:rPr>
                <w:rFonts w:eastAsia="Calibri"/>
              </w:rPr>
            </w:pPr>
            <w:r w:rsidRPr="009B2F5E">
              <w:rPr>
                <w:rFonts w:eastAsia="Calibri"/>
                <w:rtl/>
              </w:rPr>
              <w:t>23.9</w:t>
            </w:r>
          </w:p>
        </w:tc>
        <w:tc>
          <w:tcPr>
            <w:tcW w:w="353" w:type="pct"/>
            <w:vMerge/>
            <w:tcBorders>
              <w:top w:val="single" w:sz="8" w:space="0" w:color="auto"/>
              <w:left w:val="single" w:sz="8" w:space="0" w:color="000000"/>
              <w:bottom w:val="single" w:sz="8" w:space="0" w:color="auto"/>
              <w:right w:val="single" w:sz="8" w:space="0" w:color="000000"/>
            </w:tcBorders>
            <w:vAlign w:val="center"/>
          </w:tcPr>
          <w:p w14:paraId="22CDAA1D" w14:textId="77777777" w:rsidR="0018517B" w:rsidRPr="009B2F5E" w:rsidRDefault="0018517B" w:rsidP="00187E97">
            <w:pPr>
              <w:rPr>
                <w:lang w:eastAsia="fr-FR"/>
              </w:rPr>
            </w:pPr>
          </w:p>
        </w:tc>
        <w:tc>
          <w:tcPr>
            <w:tcW w:w="383" w:type="pct"/>
            <w:vMerge/>
            <w:tcBorders>
              <w:top w:val="single" w:sz="8" w:space="0" w:color="auto"/>
              <w:left w:val="single" w:sz="8" w:space="0" w:color="000000"/>
              <w:bottom w:val="single" w:sz="8" w:space="0" w:color="auto"/>
              <w:right w:val="single" w:sz="4" w:space="0" w:color="auto"/>
            </w:tcBorders>
            <w:vAlign w:val="center"/>
          </w:tcPr>
          <w:p w14:paraId="4703D175" w14:textId="77777777" w:rsidR="0018517B" w:rsidRPr="009B2F5E" w:rsidRDefault="0018517B" w:rsidP="00187E97">
            <w:pPr>
              <w:rPr>
                <w:lang w:eastAsia="fr-FR"/>
              </w:rPr>
            </w:pPr>
          </w:p>
        </w:tc>
        <w:tc>
          <w:tcPr>
            <w:tcW w:w="255" w:type="pct"/>
            <w:vMerge/>
            <w:tcBorders>
              <w:top w:val="single" w:sz="8" w:space="0" w:color="auto"/>
              <w:left w:val="single" w:sz="4" w:space="0" w:color="auto"/>
              <w:bottom w:val="single" w:sz="8" w:space="0" w:color="auto"/>
              <w:right w:val="single" w:sz="8" w:space="0" w:color="000000"/>
            </w:tcBorders>
            <w:vAlign w:val="center"/>
          </w:tcPr>
          <w:p w14:paraId="788754CF" w14:textId="77777777" w:rsidR="0018517B" w:rsidRPr="009B2F5E" w:rsidRDefault="0018517B" w:rsidP="00187E97">
            <w:pPr>
              <w:rPr>
                <w:lang w:eastAsia="fr-FR"/>
              </w:rPr>
            </w:pPr>
          </w:p>
        </w:tc>
        <w:tc>
          <w:tcPr>
            <w:tcW w:w="298" w:type="pct"/>
            <w:vMerge/>
            <w:tcBorders>
              <w:top w:val="single" w:sz="8" w:space="0" w:color="auto"/>
              <w:left w:val="single" w:sz="8" w:space="0" w:color="000000"/>
              <w:bottom w:val="single" w:sz="8" w:space="0" w:color="auto"/>
              <w:right w:val="single" w:sz="8" w:space="0" w:color="000000"/>
            </w:tcBorders>
            <w:vAlign w:val="center"/>
          </w:tcPr>
          <w:p w14:paraId="7ACD8B32" w14:textId="77777777" w:rsidR="0018517B" w:rsidRPr="009B2F5E" w:rsidRDefault="0018517B" w:rsidP="00187E97">
            <w:pPr>
              <w:rPr>
                <w:lang w:eastAsia="fr-FR"/>
              </w:rPr>
            </w:pPr>
          </w:p>
        </w:tc>
      </w:tr>
      <w:tr w:rsidR="0018517B" w:rsidRPr="009B2F5E" w14:paraId="16DA2958" w14:textId="77777777" w:rsidTr="00187E97">
        <w:trPr>
          <w:trHeight w:val="430"/>
          <w:jc w:val="center"/>
        </w:trPr>
        <w:tc>
          <w:tcPr>
            <w:tcW w:w="228" w:type="pct"/>
            <w:vMerge w:val="restart"/>
            <w:tcBorders>
              <w:top w:val="single" w:sz="8" w:space="0" w:color="000000"/>
              <w:left w:val="single" w:sz="8" w:space="0" w:color="000000"/>
              <w:right w:val="single" w:sz="4" w:space="0" w:color="auto"/>
            </w:tcBorders>
            <w:vAlign w:val="center"/>
          </w:tcPr>
          <w:p w14:paraId="5D1C4711" w14:textId="77777777" w:rsidR="0018517B" w:rsidRPr="009B2F5E" w:rsidRDefault="0018517B" w:rsidP="00187E97">
            <w:pPr>
              <w:rPr>
                <w:lang w:eastAsia="fr-FR"/>
              </w:rPr>
            </w:pPr>
            <w:r w:rsidRPr="009B2F5E">
              <w:rPr>
                <w:lang w:eastAsia="fr-FR"/>
              </w:rPr>
              <w:t>28</w:t>
            </w:r>
          </w:p>
        </w:tc>
        <w:tc>
          <w:tcPr>
            <w:tcW w:w="1279" w:type="pct"/>
            <w:vMerge w:val="restart"/>
            <w:tcBorders>
              <w:top w:val="single" w:sz="8" w:space="0" w:color="000000"/>
              <w:left w:val="single" w:sz="4" w:space="0" w:color="auto"/>
              <w:right w:val="single" w:sz="8" w:space="0" w:color="000000"/>
            </w:tcBorders>
            <w:vAlign w:val="center"/>
          </w:tcPr>
          <w:p w14:paraId="20DF313E" w14:textId="77777777" w:rsidR="0018517B" w:rsidRPr="009B2F5E" w:rsidRDefault="0018517B" w:rsidP="00187E97">
            <w:pPr>
              <w:rPr>
                <w:rFonts w:eastAsia="Calibri"/>
                <w:rtl/>
              </w:rPr>
            </w:pPr>
            <w:r w:rsidRPr="009B2F5E">
              <w:rPr>
                <w:rFonts w:eastAsia="Calibri"/>
                <w:rtl/>
              </w:rPr>
              <w:t>يشمل التدريب في</w:t>
            </w:r>
            <w:r>
              <w:rPr>
                <w:rFonts w:eastAsia="Calibri"/>
                <w:rtl/>
              </w:rPr>
              <w:t xml:space="preserve"> مجالات الجودة تجهيزات مناسبة و</w:t>
            </w:r>
            <w:r>
              <w:rPr>
                <w:rFonts w:eastAsia="Calibri" w:hint="cs"/>
                <w:rtl/>
              </w:rPr>
              <w:t>أ</w:t>
            </w:r>
            <w:r w:rsidRPr="009B2F5E">
              <w:rPr>
                <w:rFonts w:eastAsia="Calibri"/>
                <w:rtl/>
              </w:rPr>
              <w:t>ساليب احصائية لإتمامها</w:t>
            </w:r>
          </w:p>
        </w:tc>
        <w:tc>
          <w:tcPr>
            <w:tcW w:w="268" w:type="pct"/>
            <w:tcBorders>
              <w:top w:val="single" w:sz="8" w:space="0" w:color="000000"/>
              <w:left w:val="single" w:sz="8" w:space="0" w:color="000000"/>
              <w:bottom w:val="single" w:sz="8" w:space="0" w:color="000000"/>
              <w:right w:val="single" w:sz="8" w:space="0" w:color="000000"/>
            </w:tcBorders>
            <w:vAlign w:val="center"/>
          </w:tcPr>
          <w:p w14:paraId="2D70D7BD"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tcPr>
          <w:p w14:paraId="5D113AAF" w14:textId="77777777" w:rsidR="0018517B" w:rsidRPr="009B2F5E" w:rsidRDefault="0018517B" w:rsidP="00187E97">
            <w:pPr>
              <w:rPr>
                <w:rFonts w:eastAsia="Calibri"/>
                <w:rtl/>
              </w:rPr>
            </w:pPr>
            <w:r w:rsidRPr="009B2F5E">
              <w:rPr>
                <w:rFonts w:eastAsia="Calibri"/>
                <w:rtl/>
              </w:rPr>
              <w:t>5</w:t>
            </w:r>
          </w:p>
        </w:tc>
        <w:tc>
          <w:tcPr>
            <w:tcW w:w="383" w:type="pct"/>
            <w:tcBorders>
              <w:top w:val="single" w:sz="8" w:space="0" w:color="000000"/>
              <w:left w:val="single" w:sz="8" w:space="0" w:color="000000"/>
              <w:bottom w:val="single" w:sz="8" w:space="0" w:color="000000"/>
              <w:right w:val="single" w:sz="8" w:space="0" w:color="000000"/>
            </w:tcBorders>
            <w:vAlign w:val="center"/>
          </w:tcPr>
          <w:p w14:paraId="79054149" w14:textId="77777777" w:rsidR="0018517B" w:rsidRPr="009B2F5E" w:rsidRDefault="0018517B" w:rsidP="00187E97">
            <w:pPr>
              <w:rPr>
                <w:rFonts w:eastAsia="Calibri"/>
                <w:rtl/>
              </w:rPr>
            </w:pPr>
            <w:r w:rsidRPr="009B2F5E">
              <w:rPr>
                <w:rFonts w:eastAsia="Calibri"/>
                <w:rtl/>
              </w:rPr>
              <w:t>19</w:t>
            </w:r>
          </w:p>
        </w:tc>
        <w:tc>
          <w:tcPr>
            <w:tcW w:w="383" w:type="pct"/>
            <w:tcBorders>
              <w:top w:val="single" w:sz="8" w:space="0" w:color="000000"/>
              <w:left w:val="single" w:sz="8" w:space="0" w:color="000000"/>
              <w:bottom w:val="single" w:sz="8" w:space="0" w:color="000000"/>
              <w:right w:val="single" w:sz="8" w:space="0" w:color="000000"/>
            </w:tcBorders>
            <w:vAlign w:val="center"/>
          </w:tcPr>
          <w:p w14:paraId="59A67512" w14:textId="77777777" w:rsidR="0018517B" w:rsidRPr="009B2F5E" w:rsidRDefault="0018517B" w:rsidP="00187E97">
            <w:pPr>
              <w:rPr>
                <w:rFonts w:eastAsia="Calibri"/>
                <w:rtl/>
              </w:rPr>
            </w:pPr>
            <w:r w:rsidRPr="009B2F5E">
              <w:rPr>
                <w:rFonts w:eastAsia="Calibri"/>
                <w:rtl/>
              </w:rPr>
              <w:t>72</w:t>
            </w:r>
          </w:p>
        </w:tc>
        <w:tc>
          <w:tcPr>
            <w:tcW w:w="411" w:type="pct"/>
            <w:tcBorders>
              <w:top w:val="single" w:sz="8" w:space="0" w:color="000000"/>
              <w:left w:val="single" w:sz="8" w:space="0" w:color="000000"/>
              <w:bottom w:val="single" w:sz="8" w:space="0" w:color="000000"/>
              <w:right w:val="single" w:sz="8" w:space="0" w:color="000000"/>
            </w:tcBorders>
            <w:vAlign w:val="center"/>
          </w:tcPr>
          <w:p w14:paraId="61E60E93" w14:textId="77777777" w:rsidR="0018517B" w:rsidRPr="009B2F5E" w:rsidRDefault="0018517B" w:rsidP="00187E97">
            <w:pPr>
              <w:rPr>
                <w:rFonts w:eastAsia="Calibri"/>
                <w:rtl/>
              </w:rPr>
            </w:pPr>
            <w:r w:rsidRPr="009B2F5E">
              <w:rPr>
                <w:rFonts w:eastAsia="Calibri"/>
                <w:rtl/>
              </w:rPr>
              <w:t>97</w:t>
            </w:r>
          </w:p>
        </w:tc>
        <w:tc>
          <w:tcPr>
            <w:tcW w:w="397" w:type="pct"/>
            <w:tcBorders>
              <w:top w:val="single" w:sz="8" w:space="0" w:color="000000"/>
              <w:left w:val="single" w:sz="8" w:space="0" w:color="000000"/>
              <w:bottom w:val="single" w:sz="8" w:space="0" w:color="000000"/>
              <w:right w:val="single" w:sz="8" w:space="0" w:color="000000"/>
            </w:tcBorders>
            <w:vAlign w:val="center"/>
          </w:tcPr>
          <w:p w14:paraId="51CA11D7" w14:textId="77777777" w:rsidR="0018517B" w:rsidRPr="009B2F5E" w:rsidRDefault="0018517B" w:rsidP="00187E97">
            <w:pPr>
              <w:rPr>
                <w:rFonts w:eastAsia="Calibri"/>
                <w:rtl/>
              </w:rPr>
            </w:pPr>
            <w:r w:rsidRPr="009B2F5E">
              <w:rPr>
                <w:rFonts w:eastAsia="Calibri"/>
                <w:rtl/>
              </w:rPr>
              <w:t>71</w:t>
            </w:r>
          </w:p>
        </w:tc>
        <w:tc>
          <w:tcPr>
            <w:tcW w:w="353" w:type="pct"/>
            <w:vMerge w:val="restart"/>
            <w:tcBorders>
              <w:top w:val="single" w:sz="8" w:space="0" w:color="auto"/>
              <w:left w:val="single" w:sz="8" w:space="0" w:color="000000"/>
              <w:right w:val="single" w:sz="8" w:space="0" w:color="000000"/>
            </w:tcBorders>
            <w:vAlign w:val="center"/>
          </w:tcPr>
          <w:p w14:paraId="501B4949" w14:textId="77777777" w:rsidR="0018517B" w:rsidRPr="009B2F5E" w:rsidRDefault="0018517B" w:rsidP="00187E97">
            <w:pPr>
              <w:rPr>
                <w:lang w:eastAsia="fr-FR"/>
              </w:rPr>
            </w:pPr>
            <w:r w:rsidRPr="009B2F5E">
              <w:rPr>
                <w:rtl/>
                <w:lang w:eastAsia="fr-FR"/>
              </w:rPr>
              <w:t>3.79</w:t>
            </w:r>
          </w:p>
        </w:tc>
        <w:tc>
          <w:tcPr>
            <w:tcW w:w="383" w:type="pct"/>
            <w:vMerge w:val="restart"/>
            <w:tcBorders>
              <w:top w:val="single" w:sz="8" w:space="0" w:color="auto"/>
              <w:left w:val="single" w:sz="8" w:space="0" w:color="000000"/>
              <w:right w:val="single" w:sz="4" w:space="0" w:color="auto"/>
            </w:tcBorders>
            <w:vAlign w:val="center"/>
          </w:tcPr>
          <w:p w14:paraId="41D749BD" w14:textId="77777777" w:rsidR="0018517B" w:rsidRPr="009B2F5E" w:rsidRDefault="0018517B" w:rsidP="00187E97">
            <w:pPr>
              <w:rPr>
                <w:lang w:eastAsia="fr-FR"/>
              </w:rPr>
            </w:pPr>
            <w:r w:rsidRPr="009B2F5E">
              <w:rPr>
                <w:rtl/>
                <w:lang w:eastAsia="fr-FR"/>
              </w:rPr>
              <w:t>0.980</w:t>
            </w:r>
          </w:p>
        </w:tc>
        <w:tc>
          <w:tcPr>
            <w:tcW w:w="255" w:type="pct"/>
            <w:vMerge w:val="restart"/>
            <w:tcBorders>
              <w:top w:val="single" w:sz="8" w:space="0" w:color="auto"/>
              <w:left w:val="single" w:sz="4" w:space="0" w:color="auto"/>
              <w:right w:val="single" w:sz="8" w:space="0" w:color="000000"/>
            </w:tcBorders>
            <w:vAlign w:val="center"/>
          </w:tcPr>
          <w:p w14:paraId="7B34B7CA" w14:textId="77777777" w:rsidR="0018517B" w:rsidRPr="009B2F5E" w:rsidRDefault="0018517B" w:rsidP="00187E97">
            <w:pPr>
              <w:rPr>
                <w:lang w:eastAsia="fr-FR"/>
              </w:rPr>
            </w:pPr>
            <w:r w:rsidRPr="009B2F5E">
              <w:rPr>
                <w:rtl/>
                <w:lang w:eastAsia="fr-FR"/>
              </w:rPr>
              <w:t>1</w:t>
            </w:r>
          </w:p>
        </w:tc>
        <w:tc>
          <w:tcPr>
            <w:tcW w:w="298" w:type="pct"/>
            <w:vMerge w:val="restart"/>
            <w:tcBorders>
              <w:top w:val="single" w:sz="8" w:space="0" w:color="auto"/>
              <w:left w:val="single" w:sz="8" w:space="0" w:color="000000"/>
              <w:right w:val="single" w:sz="8" w:space="0" w:color="000000"/>
            </w:tcBorders>
            <w:vAlign w:val="center"/>
          </w:tcPr>
          <w:p w14:paraId="307BC24F" w14:textId="77777777" w:rsidR="0018517B" w:rsidRPr="009B2F5E" w:rsidRDefault="0018517B" w:rsidP="00187E97">
            <w:pPr>
              <w:rPr>
                <w:rFonts w:eastAsia="Calibri"/>
              </w:rPr>
            </w:pPr>
            <w:r w:rsidRPr="009B2F5E">
              <w:rPr>
                <w:rFonts w:eastAsia="Calibri"/>
                <w:rtl/>
              </w:rPr>
              <w:t>حسن</w:t>
            </w:r>
          </w:p>
        </w:tc>
      </w:tr>
      <w:tr w:rsidR="0018517B" w:rsidRPr="009B2F5E" w14:paraId="2208E4B6" w14:textId="77777777" w:rsidTr="00187E97">
        <w:trPr>
          <w:trHeight w:val="520"/>
          <w:jc w:val="center"/>
        </w:trPr>
        <w:tc>
          <w:tcPr>
            <w:tcW w:w="228" w:type="pct"/>
            <w:vMerge/>
            <w:tcBorders>
              <w:left w:val="single" w:sz="8" w:space="0" w:color="000000"/>
              <w:bottom w:val="single" w:sz="8" w:space="0" w:color="000000"/>
              <w:right w:val="single" w:sz="4" w:space="0" w:color="auto"/>
            </w:tcBorders>
            <w:vAlign w:val="center"/>
          </w:tcPr>
          <w:p w14:paraId="4A70C3E0" w14:textId="77777777" w:rsidR="0018517B" w:rsidRPr="009B2F5E" w:rsidRDefault="0018517B" w:rsidP="00187E97">
            <w:pPr>
              <w:rPr>
                <w:lang w:eastAsia="fr-FR"/>
              </w:rPr>
            </w:pPr>
          </w:p>
        </w:tc>
        <w:tc>
          <w:tcPr>
            <w:tcW w:w="1279" w:type="pct"/>
            <w:vMerge/>
            <w:tcBorders>
              <w:left w:val="single" w:sz="4" w:space="0" w:color="auto"/>
              <w:bottom w:val="single" w:sz="8" w:space="0" w:color="000000"/>
              <w:right w:val="single" w:sz="8" w:space="0" w:color="000000"/>
            </w:tcBorders>
            <w:vAlign w:val="center"/>
          </w:tcPr>
          <w:p w14:paraId="631736F9" w14:textId="77777777" w:rsidR="0018517B" w:rsidRPr="009B2F5E" w:rsidRDefault="0018517B" w:rsidP="00187E97">
            <w:pPr>
              <w:rPr>
                <w:lang w:eastAsia="fr-FR"/>
              </w:rPr>
            </w:pPr>
          </w:p>
        </w:tc>
        <w:tc>
          <w:tcPr>
            <w:tcW w:w="268" w:type="pct"/>
            <w:tcBorders>
              <w:top w:val="single" w:sz="8" w:space="0" w:color="000000"/>
              <w:left w:val="single" w:sz="8" w:space="0" w:color="000000"/>
              <w:bottom w:val="single" w:sz="8" w:space="0" w:color="000000"/>
              <w:right w:val="single" w:sz="8" w:space="0" w:color="000000"/>
            </w:tcBorders>
            <w:vAlign w:val="center"/>
          </w:tcPr>
          <w:p w14:paraId="0CA4DD0E"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tcPr>
          <w:p w14:paraId="2BC11976" w14:textId="77777777" w:rsidR="0018517B" w:rsidRPr="009B2F5E" w:rsidRDefault="0018517B" w:rsidP="00187E97">
            <w:pPr>
              <w:rPr>
                <w:rFonts w:eastAsia="Calibri"/>
                <w:rtl/>
              </w:rPr>
            </w:pPr>
            <w:r w:rsidRPr="009B2F5E">
              <w:rPr>
                <w:rFonts w:eastAsia="Calibri"/>
                <w:rtl/>
              </w:rPr>
              <w:t>1.9</w:t>
            </w:r>
          </w:p>
        </w:tc>
        <w:tc>
          <w:tcPr>
            <w:tcW w:w="383" w:type="pct"/>
            <w:tcBorders>
              <w:top w:val="single" w:sz="8" w:space="0" w:color="000000"/>
              <w:left w:val="single" w:sz="8" w:space="0" w:color="000000"/>
              <w:bottom w:val="single" w:sz="8" w:space="0" w:color="000000"/>
              <w:right w:val="single" w:sz="8" w:space="0" w:color="000000"/>
            </w:tcBorders>
            <w:vAlign w:val="center"/>
          </w:tcPr>
          <w:p w14:paraId="29FA8043" w14:textId="77777777" w:rsidR="0018517B" w:rsidRPr="009B2F5E" w:rsidRDefault="0018517B" w:rsidP="00187E97">
            <w:pPr>
              <w:rPr>
                <w:rFonts w:eastAsia="Calibri"/>
                <w:rtl/>
              </w:rPr>
            </w:pPr>
            <w:r w:rsidRPr="009B2F5E">
              <w:rPr>
                <w:rFonts w:eastAsia="Calibri"/>
                <w:rtl/>
              </w:rPr>
              <w:t>7.2</w:t>
            </w:r>
          </w:p>
        </w:tc>
        <w:tc>
          <w:tcPr>
            <w:tcW w:w="383" w:type="pct"/>
            <w:tcBorders>
              <w:top w:val="single" w:sz="8" w:space="0" w:color="000000"/>
              <w:left w:val="single" w:sz="8" w:space="0" w:color="000000"/>
              <w:bottom w:val="single" w:sz="8" w:space="0" w:color="000000"/>
              <w:right w:val="single" w:sz="8" w:space="0" w:color="000000"/>
            </w:tcBorders>
            <w:vAlign w:val="center"/>
          </w:tcPr>
          <w:p w14:paraId="0A174D41" w14:textId="77777777" w:rsidR="0018517B" w:rsidRPr="009B2F5E" w:rsidRDefault="0018517B" w:rsidP="00187E97">
            <w:pPr>
              <w:rPr>
                <w:rFonts w:eastAsia="Calibri"/>
                <w:rtl/>
              </w:rPr>
            </w:pPr>
            <w:r w:rsidRPr="009B2F5E">
              <w:rPr>
                <w:rFonts w:eastAsia="Calibri"/>
                <w:rtl/>
              </w:rPr>
              <w:t>27.3</w:t>
            </w:r>
          </w:p>
        </w:tc>
        <w:tc>
          <w:tcPr>
            <w:tcW w:w="411" w:type="pct"/>
            <w:tcBorders>
              <w:top w:val="single" w:sz="8" w:space="0" w:color="000000"/>
              <w:left w:val="single" w:sz="8" w:space="0" w:color="000000"/>
              <w:bottom w:val="single" w:sz="8" w:space="0" w:color="000000"/>
              <w:right w:val="single" w:sz="8" w:space="0" w:color="000000"/>
            </w:tcBorders>
            <w:vAlign w:val="center"/>
          </w:tcPr>
          <w:p w14:paraId="3AFB71F5" w14:textId="77777777" w:rsidR="0018517B" w:rsidRPr="009B2F5E" w:rsidRDefault="0018517B" w:rsidP="00187E97">
            <w:pPr>
              <w:rPr>
                <w:rFonts w:eastAsia="Calibri"/>
                <w:rtl/>
              </w:rPr>
            </w:pPr>
            <w:r w:rsidRPr="009B2F5E">
              <w:rPr>
                <w:rFonts w:eastAsia="Calibri"/>
                <w:rtl/>
              </w:rPr>
              <w:t>36.7</w:t>
            </w:r>
          </w:p>
        </w:tc>
        <w:tc>
          <w:tcPr>
            <w:tcW w:w="397" w:type="pct"/>
            <w:tcBorders>
              <w:top w:val="single" w:sz="8" w:space="0" w:color="000000"/>
              <w:left w:val="single" w:sz="8" w:space="0" w:color="000000"/>
              <w:bottom w:val="single" w:sz="8" w:space="0" w:color="000000"/>
              <w:right w:val="single" w:sz="8" w:space="0" w:color="000000"/>
            </w:tcBorders>
            <w:vAlign w:val="center"/>
          </w:tcPr>
          <w:p w14:paraId="5B4F9872" w14:textId="77777777" w:rsidR="0018517B" w:rsidRPr="009B2F5E" w:rsidRDefault="0018517B" w:rsidP="00187E97">
            <w:pPr>
              <w:rPr>
                <w:rFonts w:eastAsia="Calibri"/>
                <w:rtl/>
              </w:rPr>
            </w:pPr>
            <w:r w:rsidRPr="009B2F5E">
              <w:rPr>
                <w:rFonts w:eastAsia="Calibri"/>
                <w:rtl/>
              </w:rPr>
              <w:t>26.9</w:t>
            </w:r>
          </w:p>
        </w:tc>
        <w:tc>
          <w:tcPr>
            <w:tcW w:w="353" w:type="pct"/>
            <w:vMerge/>
            <w:tcBorders>
              <w:left w:val="single" w:sz="8" w:space="0" w:color="000000"/>
              <w:bottom w:val="single" w:sz="8" w:space="0" w:color="auto"/>
              <w:right w:val="single" w:sz="8" w:space="0" w:color="000000"/>
            </w:tcBorders>
            <w:vAlign w:val="center"/>
          </w:tcPr>
          <w:p w14:paraId="17984274" w14:textId="77777777" w:rsidR="0018517B" w:rsidRPr="009B2F5E" w:rsidRDefault="0018517B" w:rsidP="00187E97">
            <w:pPr>
              <w:rPr>
                <w:lang w:eastAsia="fr-FR"/>
              </w:rPr>
            </w:pPr>
          </w:p>
        </w:tc>
        <w:tc>
          <w:tcPr>
            <w:tcW w:w="383" w:type="pct"/>
            <w:vMerge/>
            <w:tcBorders>
              <w:left w:val="single" w:sz="8" w:space="0" w:color="000000"/>
              <w:bottom w:val="single" w:sz="8" w:space="0" w:color="auto"/>
              <w:right w:val="single" w:sz="4" w:space="0" w:color="auto"/>
            </w:tcBorders>
            <w:vAlign w:val="center"/>
          </w:tcPr>
          <w:p w14:paraId="473A2B57" w14:textId="77777777" w:rsidR="0018517B" w:rsidRPr="009B2F5E" w:rsidRDefault="0018517B" w:rsidP="00187E97">
            <w:pPr>
              <w:rPr>
                <w:lang w:eastAsia="fr-FR"/>
              </w:rPr>
            </w:pPr>
          </w:p>
        </w:tc>
        <w:tc>
          <w:tcPr>
            <w:tcW w:w="255" w:type="pct"/>
            <w:vMerge/>
            <w:tcBorders>
              <w:left w:val="single" w:sz="4" w:space="0" w:color="auto"/>
              <w:bottom w:val="single" w:sz="8" w:space="0" w:color="auto"/>
              <w:right w:val="single" w:sz="8" w:space="0" w:color="000000"/>
            </w:tcBorders>
            <w:vAlign w:val="center"/>
          </w:tcPr>
          <w:p w14:paraId="1D9D8239" w14:textId="77777777" w:rsidR="0018517B" w:rsidRPr="009B2F5E" w:rsidRDefault="0018517B" w:rsidP="00187E97">
            <w:pPr>
              <w:rPr>
                <w:lang w:eastAsia="fr-FR"/>
              </w:rPr>
            </w:pPr>
          </w:p>
        </w:tc>
        <w:tc>
          <w:tcPr>
            <w:tcW w:w="298" w:type="pct"/>
            <w:vMerge/>
            <w:tcBorders>
              <w:left w:val="single" w:sz="8" w:space="0" w:color="000000"/>
              <w:bottom w:val="single" w:sz="8" w:space="0" w:color="auto"/>
              <w:right w:val="single" w:sz="8" w:space="0" w:color="000000"/>
            </w:tcBorders>
            <w:vAlign w:val="center"/>
          </w:tcPr>
          <w:p w14:paraId="3E998179" w14:textId="77777777" w:rsidR="0018517B" w:rsidRPr="009B2F5E" w:rsidRDefault="0018517B" w:rsidP="00187E97">
            <w:pPr>
              <w:rPr>
                <w:lang w:eastAsia="fr-FR"/>
              </w:rPr>
            </w:pPr>
          </w:p>
        </w:tc>
      </w:tr>
      <w:tr w:rsidR="0018517B" w:rsidRPr="009B2F5E" w14:paraId="7FCCB0F8" w14:textId="77777777" w:rsidTr="00187E97">
        <w:trPr>
          <w:trHeight w:val="221"/>
          <w:jc w:val="center"/>
        </w:trPr>
        <w:tc>
          <w:tcPr>
            <w:tcW w:w="1507"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4A3AE738" w14:textId="77777777" w:rsidR="0018517B" w:rsidRPr="009B2F5E" w:rsidRDefault="0018517B" w:rsidP="00187E97">
            <w:pPr>
              <w:rPr>
                <w:rFonts w:eastAsia="Calibri"/>
                <w:rtl/>
              </w:rPr>
            </w:pPr>
            <w:r w:rsidRPr="009B2F5E">
              <w:rPr>
                <w:rFonts w:eastAsia="Calibri"/>
                <w:rtl/>
              </w:rPr>
              <w:t>المتوسط العام لعبارات هذا المحور</w:t>
            </w:r>
          </w:p>
        </w:tc>
        <w:tc>
          <w:tcPr>
            <w:tcW w:w="268" w:type="pct"/>
            <w:tcBorders>
              <w:top w:val="single" w:sz="8" w:space="0" w:color="000000"/>
              <w:left w:val="single" w:sz="4" w:space="0" w:color="auto"/>
              <w:bottom w:val="single" w:sz="8" w:space="0" w:color="000000"/>
              <w:right w:val="single" w:sz="8" w:space="0" w:color="000000"/>
            </w:tcBorders>
            <w:vAlign w:val="center"/>
            <w:hideMark/>
          </w:tcPr>
          <w:p w14:paraId="50C525A9" w14:textId="77777777" w:rsidR="0018517B" w:rsidRPr="009B2F5E" w:rsidRDefault="0018517B" w:rsidP="00187E97">
            <w:pPr>
              <w:rPr>
                <w:rFonts w:eastAsia="Calibri"/>
              </w:rPr>
            </w:pPr>
            <w:r w:rsidRPr="009B2F5E">
              <w:rPr>
                <w:rFonts w:eastAsia="Calibri"/>
                <w:rtl/>
              </w:rPr>
              <w:t>ك</w:t>
            </w:r>
          </w:p>
        </w:tc>
        <w:tc>
          <w:tcPr>
            <w:tcW w:w="364" w:type="pct"/>
            <w:tcBorders>
              <w:top w:val="single" w:sz="8" w:space="0" w:color="000000"/>
              <w:left w:val="single" w:sz="8" w:space="0" w:color="000000"/>
              <w:bottom w:val="single" w:sz="8" w:space="0" w:color="000000"/>
              <w:right w:val="single" w:sz="8" w:space="0" w:color="000000"/>
            </w:tcBorders>
            <w:vAlign w:val="center"/>
            <w:hideMark/>
          </w:tcPr>
          <w:p w14:paraId="3642A7D3" w14:textId="77777777" w:rsidR="0018517B" w:rsidRPr="009B2F5E" w:rsidRDefault="0018517B" w:rsidP="00187E97">
            <w:pPr>
              <w:rPr>
                <w:rFonts w:eastAsia="Calibri"/>
              </w:rPr>
            </w:pPr>
            <w:r w:rsidRPr="009B2F5E">
              <w:rPr>
                <w:rFonts w:eastAsia="Calibri"/>
              </w:rPr>
              <w:t>-</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62D24EA" w14:textId="77777777" w:rsidR="0018517B" w:rsidRPr="009B2F5E" w:rsidRDefault="0018517B" w:rsidP="00187E97">
            <w:pPr>
              <w:rPr>
                <w:rFonts w:eastAsia="Calibri"/>
              </w:rPr>
            </w:pPr>
            <w:r w:rsidRPr="009B2F5E">
              <w:rPr>
                <w:rFonts w:eastAsia="Calibri"/>
              </w:rPr>
              <w:t>-</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CEE07FC" w14:textId="77777777" w:rsidR="0018517B" w:rsidRPr="009B2F5E" w:rsidRDefault="0018517B" w:rsidP="00187E97">
            <w:pPr>
              <w:rPr>
                <w:rFonts w:eastAsia="Calibri"/>
              </w:rPr>
            </w:pPr>
            <w:r w:rsidRPr="009B2F5E">
              <w:rPr>
                <w:rFonts w:eastAsia="Calibri"/>
              </w:rPr>
              <w:t>-</w:t>
            </w:r>
          </w:p>
        </w:tc>
        <w:tc>
          <w:tcPr>
            <w:tcW w:w="411" w:type="pct"/>
            <w:tcBorders>
              <w:top w:val="single" w:sz="8" w:space="0" w:color="000000"/>
              <w:left w:val="single" w:sz="8" w:space="0" w:color="000000"/>
              <w:bottom w:val="single" w:sz="8" w:space="0" w:color="000000"/>
              <w:right w:val="single" w:sz="8" w:space="0" w:color="000000"/>
            </w:tcBorders>
            <w:vAlign w:val="center"/>
            <w:hideMark/>
          </w:tcPr>
          <w:p w14:paraId="52B54CBA" w14:textId="77777777" w:rsidR="0018517B" w:rsidRPr="009B2F5E" w:rsidRDefault="0018517B" w:rsidP="00187E97">
            <w:pPr>
              <w:rPr>
                <w:rFonts w:eastAsia="Calibri"/>
              </w:rPr>
            </w:pPr>
            <w:r w:rsidRPr="009B2F5E">
              <w:rPr>
                <w:rFonts w:eastAsia="Calibri"/>
              </w:rPr>
              <w:t>-</w:t>
            </w:r>
          </w:p>
        </w:tc>
        <w:tc>
          <w:tcPr>
            <w:tcW w:w="397" w:type="pct"/>
            <w:tcBorders>
              <w:top w:val="single" w:sz="8" w:space="0" w:color="000000"/>
              <w:left w:val="single" w:sz="8" w:space="0" w:color="000000"/>
              <w:bottom w:val="single" w:sz="8" w:space="0" w:color="000000"/>
              <w:right w:val="single" w:sz="8" w:space="0" w:color="000000"/>
            </w:tcBorders>
            <w:vAlign w:val="center"/>
            <w:hideMark/>
          </w:tcPr>
          <w:p w14:paraId="104D50EB" w14:textId="77777777" w:rsidR="0018517B" w:rsidRPr="009B2F5E" w:rsidRDefault="0018517B" w:rsidP="00187E97">
            <w:pPr>
              <w:rPr>
                <w:rFonts w:eastAsia="Calibri"/>
              </w:rPr>
            </w:pPr>
            <w:r w:rsidRPr="009B2F5E">
              <w:rPr>
                <w:rFonts w:eastAsia="Calibri"/>
              </w:rPr>
              <w:t>-</w:t>
            </w:r>
          </w:p>
        </w:tc>
        <w:tc>
          <w:tcPr>
            <w:tcW w:w="353" w:type="pct"/>
            <w:vMerge w:val="restart"/>
            <w:tcBorders>
              <w:top w:val="single" w:sz="8" w:space="0" w:color="auto"/>
              <w:left w:val="single" w:sz="8" w:space="0" w:color="000000"/>
              <w:bottom w:val="single" w:sz="8" w:space="0" w:color="auto"/>
              <w:right w:val="single" w:sz="8" w:space="0" w:color="000000"/>
            </w:tcBorders>
            <w:vAlign w:val="center"/>
          </w:tcPr>
          <w:p w14:paraId="0125F695" w14:textId="77777777" w:rsidR="0018517B" w:rsidRPr="009B2F5E" w:rsidRDefault="0018517B" w:rsidP="00187E97">
            <w:pPr>
              <w:rPr>
                <w:rFonts w:eastAsia="Calibri"/>
              </w:rPr>
            </w:pPr>
            <w:r w:rsidRPr="009B2F5E">
              <w:rPr>
                <w:rFonts w:eastAsia="Calibri"/>
                <w:rtl/>
              </w:rPr>
              <w:t>3.61</w:t>
            </w:r>
          </w:p>
        </w:tc>
        <w:tc>
          <w:tcPr>
            <w:tcW w:w="383" w:type="pct"/>
            <w:vMerge w:val="restart"/>
            <w:tcBorders>
              <w:top w:val="single" w:sz="8" w:space="0" w:color="auto"/>
              <w:left w:val="single" w:sz="8" w:space="0" w:color="000000"/>
              <w:bottom w:val="single" w:sz="8" w:space="0" w:color="auto"/>
              <w:right w:val="single" w:sz="4" w:space="0" w:color="auto"/>
            </w:tcBorders>
            <w:vAlign w:val="center"/>
          </w:tcPr>
          <w:p w14:paraId="28714FE1" w14:textId="77777777" w:rsidR="0018517B" w:rsidRPr="009B2F5E" w:rsidRDefault="0018517B" w:rsidP="00187E97">
            <w:pPr>
              <w:rPr>
                <w:rFonts w:eastAsia="Calibri"/>
              </w:rPr>
            </w:pPr>
            <w:r w:rsidRPr="009B2F5E">
              <w:rPr>
                <w:rFonts w:eastAsia="Calibri"/>
                <w:rtl/>
              </w:rPr>
              <w:t>0.905</w:t>
            </w:r>
          </w:p>
        </w:tc>
        <w:tc>
          <w:tcPr>
            <w:tcW w:w="255" w:type="pct"/>
            <w:vMerge w:val="restart"/>
            <w:tcBorders>
              <w:top w:val="single" w:sz="8" w:space="0" w:color="auto"/>
              <w:left w:val="single" w:sz="4" w:space="0" w:color="auto"/>
              <w:bottom w:val="single" w:sz="8" w:space="0" w:color="auto"/>
              <w:right w:val="single" w:sz="8" w:space="0" w:color="000000"/>
            </w:tcBorders>
            <w:vAlign w:val="center"/>
          </w:tcPr>
          <w:p w14:paraId="1E12227D" w14:textId="77777777" w:rsidR="0018517B" w:rsidRPr="009B2F5E" w:rsidRDefault="0018517B" w:rsidP="00187E97">
            <w:pPr>
              <w:rPr>
                <w:rFonts w:eastAsia="Calibri"/>
              </w:rPr>
            </w:pPr>
            <w:r w:rsidRPr="009B2F5E">
              <w:rPr>
                <w:rFonts w:eastAsia="Calibri"/>
                <w:rtl/>
              </w:rPr>
              <w:t>-</w:t>
            </w:r>
          </w:p>
        </w:tc>
        <w:tc>
          <w:tcPr>
            <w:tcW w:w="298" w:type="pct"/>
            <w:vMerge w:val="restart"/>
            <w:tcBorders>
              <w:top w:val="single" w:sz="8" w:space="0" w:color="auto"/>
              <w:left w:val="single" w:sz="8" w:space="0" w:color="000000"/>
              <w:bottom w:val="single" w:sz="8" w:space="0" w:color="auto"/>
              <w:right w:val="single" w:sz="8" w:space="0" w:color="000000"/>
            </w:tcBorders>
            <w:vAlign w:val="center"/>
          </w:tcPr>
          <w:p w14:paraId="38C1D9C8" w14:textId="77777777" w:rsidR="0018517B" w:rsidRPr="009B2F5E" w:rsidRDefault="0018517B" w:rsidP="00187E97">
            <w:pPr>
              <w:rPr>
                <w:rFonts w:eastAsia="Calibri"/>
              </w:rPr>
            </w:pPr>
            <w:r w:rsidRPr="009B2F5E">
              <w:rPr>
                <w:rFonts w:eastAsia="Calibri"/>
                <w:rtl/>
              </w:rPr>
              <w:t>حسن</w:t>
            </w:r>
          </w:p>
        </w:tc>
      </w:tr>
      <w:tr w:rsidR="0018517B" w:rsidRPr="009B2F5E" w14:paraId="4D09D82E" w14:textId="77777777" w:rsidTr="00187E97">
        <w:trPr>
          <w:trHeight w:val="221"/>
          <w:jc w:val="center"/>
        </w:trPr>
        <w:tc>
          <w:tcPr>
            <w:tcW w:w="1507" w:type="pct"/>
            <w:gridSpan w:val="2"/>
            <w:vMerge/>
            <w:tcBorders>
              <w:top w:val="single" w:sz="8" w:space="0" w:color="000000"/>
              <w:left w:val="single" w:sz="8" w:space="0" w:color="000000"/>
              <w:bottom w:val="single" w:sz="8" w:space="0" w:color="000000"/>
              <w:right w:val="single" w:sz="4" w:space="0" w:color="auto"/>
            </w:tcBorders>
            <w:vAlign w:val="center"/>
            <w:hideMark/>
          </w:tcPr>
          <w:p w14:paraId="6AAE2469" w14:textId="77777777" w:rsidR="0018517B" w:rsidRPr="009B2F5E" w:rsidRDefault="0018517B" w:rsidP="00187E97">
            <w:pPr>
              <w:rPr>
                <w:lang w:eastAsia="fr-FR"/>
              </w:rPr>
            </w:pPr>
          </w:p>
        </w:tc>
        <w:tc>
          <w:tcPr>
            <w:tcW w:w="268" w:type="pct"/>
            <w:tcBorders>
              <w:top w:val="single" w:sz="8" w:space="0" w:color="000000"/>
              <w:left w:val="single" w:sz="4" w:space="0" w:color="auto"/>
              <w:bottom w:val="single" w:sz="8" w:space="0" w:color="000000"/>
              <w:right w:val="single" w:sz="8" w:space="0" w:color="000000"/>
            </w:tcBorders>
            <w:vAlign w:val="center"/>
            <w:hideMark/>
          </w:tcPr>
          <w:p w14:paraId="35B7B5F9" w14:textId="77777777" w:rsidR="0018517B" w:rsidRPr="009B2F5E" w:rsidRDefault="0018517B" w:rsidP="00187E97">
            <w:pPr>
              <w:rPr>
                <w:rFonts w:eastAsia="Calibri"/>
              </w:rPr>
            </w:pPr>
            <w:r w:rsidRPr="009B2F5E">
              <w:rPr>
                <w:rFonts w:eastAsia="Calibri"/>
              </w:rPr>
              <w:t>%</w:t>
            </w:r>
          </w:p>
        </w:tc>
        <w:tc>
          <w:tcPr>
            <w:tcW w:w="364" w:type="pct"/>
            <w:tcBorders>
              <w:top w:val="single" w:sz="8" w:space="0" w:color="000000"/>
              <w:left w:val="single" w:sz="8" w:space="0" w:color="000000"/>
              <w:bottom w:val="single" w:sz="8" w:space="0" w:color="000000"/>
              <w:right w:val="single" w:sz="8" w:space="0" w:color="000000"/>
            </w:tcBorders>
            <w:vAlign w:val="center"/>
            <w:hideMark/>
          </w:tcPr>
          <w:p w14:paraId="63CCE586" w14:textId="77777777" w:rsidR="0018517B" w:rsidRPr="009B2F5E" w:rsidRDefault="0018517B" w:rsidP="00187E97">
            <w:pPr>
              <w:rPr>
                <w:rFonts w:eastAsia="Calibri"/>
              </w:rPr>
            </w:pPr>
            <w:r w:rsidRPr="009B2F5E">
              <w:rPr>
                <w:rFonts w:eastAsia="Calibri"/>
              </w:rPr>
              <w:t>-</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468E3E3D" w14:textId="77777777" w:rsidR="0018517B" w:rsidRPr="009B2F5E" w:rsidRDefault="0018517B" w:rsidP="00187E97">
            <w:pPr>
              <w:rPr>
                <w:rFonts w:eastAsia="Calibri"/>
                <w:rtl/>
              </w:rPr>
            </w:pPr>
            <w:r w:rsidRPr="009B2F5E">
              <w:rPr>
                <w:rFonts w:eastAsia="Calibri"/>
              </w:rPr>
              <w:t>-</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59F68DF7" w14:textId="77777777" w:rsidR="0018517B" w:rsidRPr="009B2F5E" w:rsidRDefault="0018517B" w:rsidP="00187E97">
            <w:pPr>
              <w:rPr>
                <w:rFonts w:eastAsia="Calibri"/>
                <w:rtl/>
              </w:rPr>
            </w:pPr>
            <w:r w:rsidRPr="009B2F5E">
              <w:rPr>
                <w:rFonts w:eastAsia="Calibri"/>
              </w:rPr>
              <w:t>-</w:t>
            </w:r>
          </w:p>
        </w:tc>
        <w:tc>
          <w:tcPr>
            <w:tcW w:w="411" w:type="pct"/>
            <w:tcBorders>
              <w:top w:val="single" w:sz="8" w:space="0" w:color="000000"/>
              <w:left w:val="single" w:sz="8" w:space="0" w:color="000000"/>
              <w:bottom w:val="single" w:sz="8" w:space="0" w:color="000000"/>
              <w:right w:val="single" w:sz="8" w:space="0" w:color="000000"/>
            </w:tcBorders>
            <w:vAlign w:val="center"/>
            <w:hideMark/>
          </w:tcPr>
          <w:p w14:paraId="62B11478" w14:textId="77777777" w:rsidR="0018517B" w:rsidRPr="009B2F5E" w:rsidRDefault="0018517B" w:rsidP="00187E97">
            <w:pPr>
              <w:rPr>
                <w:rFonts w:eastAsia="Calibri"/>
                <w:rtl/>
              </w:rPr>
            </w:pPr>
            <w:r w:rsidRPr="009B2F5E">
              <w:rPr>
                <w:rFonts w:eastAsia="Calibri"/>
              </w:rPr>
              <w:t>-</w:t>
            </w:r>
          </w:p>
        </w:tc>
        <w:tc>
          <w:tcPr>
            <w:tcW w:w="397" w:type="pct"/>
            <w:tcBorders>
              <w:top w:val="single" w:sz="8" w:space="0" w:color="000000"/>
              <w:left w:val="single" w:sz="8" w:space="0" w:color="000000"/>
              <w:bottom w:val="single" w:sz="8" w:space="0" w:color="000000"/>
              <w:right w:val="single" w:sz="8" w:space="0" w:color="000000"/>
            </w:tcBorders>
            <w:vAlign w:val="center"/>
            <w:hideMark/>
          </w:tcPr>
          <w:p w14:paraId="3E6B3455" w14:textId="77777777" w:rsidR="0018517B" w:rsidRPr="009B2F5E" w:rsidRDefault="0018517B" w:rsidP="00187E97">
            <w:pPr>
              <w:rPr>
                <w:rFonts w:eastAsia="Calibri"/>
                <w:rtl/>
              </w:rPr>
            </w:pPr>
            <w:r w:rsidRPr="009B2F5E">
              <w:rPr>
                <w:rFonts w:eastAsia="Calibri"/>
              </w:rPr>
              <w:t>-</w:t>
            </w:r>
          </w:p>
        </w:tc>
        <w:tc>
          <w:tcPr>
            <w:tcW w:w="353" w:type="pct"/>
            <w:vMerge/>
            <w:tcBorders>
              <w:top w:val="single" w:sz="8" w:space="0" w:color="auto"/>
              <w:left w:val="single" w:sz="8" w:space="0" w:color="000000"/>
              <w:bottom w:val="single" w:sz="8" w:space="0" w:color="auto"/>
              <w:right w:val="single" w:sz="8" w:space="0" w:color="000000"/>
            </w:tcBorders>
            <w:vAlign w:val="center"/>
          </w:tcPr>
          <w:p w14:paraId="31C37A92" w14:textId="77777777" w:rsidR="0018517B" w:rsidRPr="009B2F5E" w:rsidRDefault="0018517B" w:rsidP="00187E97">
            <w:pPr>
              <w:rPr>
                <w:lang w:eastAsia="fr-FR"/>
              </w:rPr>
            </w:pPr>
          </w:p>
        </w:tc>
        <w:tc>
          <w:tcPr>
            <w:tcW w:w="383" w:type="pct"/>
            <w:vMerge/>
            <w:tcBorders>
              <w:top w:val="single" w:sz="8" w:space="0" w:color="auto"/>
              <w:left w:val="single" w:sz="8" w:space="0" w:color="000000"/>
              <w:bottom w:val="single" w:sz="8" w:space="0" w:color="auto"/>
              <w:right w:val="single" w:sz="4" w:space="0" w:color="auto"/>
            </w:tcBorders>
            <w:vAlign w:val="center"/>
          </w:tcPr>
          <w:p w14:paraId="3341F6C6" w14:textId="77777777" w:rsidR="0018517B" w:rsidRPr="009B2F5E" w:rsidRDefault="0018517B" w:rsidP="00187E97">
            <w:pPr>
              <w:rPr>
                <w:lang w:eastAsia="fr-FR"/>
              </w:rPr>
            </w:pPr>
          </w:p>
        </w:tc>
        <w:tc>
          <w:tcPr>
            <w:tcW w:w="255" w:type="pct"/>
            <w:vMerge/>
            <w:tcBorders>
              <w:top w:val="single" w:sz="8" w:space="0" w:color="auto"/>
              <w:left w:val="single" w:sz="4" w:space="0" w:color="auto"/>
              <w:bottom w:val="single" w:sz="8" w:space="0" w:color="auto"/>
              <w:right w:val="single" w:sz="8" w:space="0" w:color="000000"/>
            </w:tcBorders>
            <w:vAlign w:val="center"/>
          </w:tcPr>
          <w:p w14:paraId="04A4EB91" w14:textId="77777777" w:rsidR="0018517B" w:rsidRPr="009B2F5E" w:rsidRDefault="0018517B" w:rsidP="00187E97">
            <w:pPr>
              <w:rPr>
                <w:lang w:eastAsia="fr-FR"/>
              </w:rPr>
            </w:pPr>
          </w:p>
        </w:tc>
        <w:tc>
          <w:tcPr>
            <w:tcW w:w="298" w:type="pct"/>
            <w:vMerge/>
            <w:tcBorders>
              <w:top w:val="single" w:sz="8" w:space="0" w:color="auto"/>
              <w:left w:val="single" w:sz="8" w:space="0" w:color="000000"/>
              <w:bottom w:val="single" w:sz="8" w:space="0" w:color="auto"/>
              <w:right w:val="single" w:sz="8" w:space="0" w:color="000000"/>
            </w:tcBorders>
            <w:vAlign w:val="center"/>
          </w:tcPr>
          <w:p w14:paraId="45EDC0CA" w14:textId="77777777" w:rsidR="0018517B" w:rsidRPr="009B2F5E" w:rsidRDefault="0018517B" w:rsidP="00187E97">
            <w:pPr>
              <w:rPr>
                <w:lang w:eastAsia="fr-FR"/>
              </w:rPr>
            </w:pPr>
          </w:p>
        </w:tc>
      </w:tr>
    </w:tbl>
    <w:p w14:paraId="0DB72B8A" w14:textId="77777777" w:rsidR="0018517B" w:rsidRDefault="0018517B" w:rsidP="0018517B">
      <w:pPr>
        <w:rPr>
          <w:rtl/>
        </w:rPr>
      </w:pPr>
      <w:r w:rsidRPr="009B2F5E">
        <w:rPr>
          <w:rFonts w:hint="cs"/>
          <w:rtl/>
        </w:rPr>
        <w:lastRenderedPageBreak/>
        <w:t>يلاحظ أن</w:t>
      </w:r>
      <w:r w:rsidRPr="009B2F5E">
        <w:rPr>
          <w:rtl/>
        </w:rPr>
        <w:t xml:space="preserve"> قيمة المتوسط الحسابي لإجمالي عبارات هذا </w:t>
      </w:r>
      <w:r w:rsidRPr="009B2F5E">
        <w:rPr>
          <w:rFonts w:hint="cs"/>
          <w:rtl/>
        </w:rPr>
        <w:t xml:space="preserve">المحور </w:t>
      </w:r>
      <w:r w:rsidRPr="009B2F5E">
        <w:rPr>
          <w:rtl/>
        </w:rPr>
        <w:t>(</w:t>
      </w:r>
      <w:r>
        <w:rPr>
          <w:rtl/>
        </w:rPr>
        <w:t>السياسات وال</w:t>
      </w:r>
      <w:r>
        <w:rPr>
          <w:rFonts w:hint="cs"/>
          <w:rtl/>
        </w:rPr>
        <w:t>إ</w:t>
      </w:r>
      <w:r w:rsidRPr="009B2F5E">
        <w:rPr>
          <w:rtl/>
        </w:rPr>
        <w:t xml:space="preserve">ستراتيجيات المتبعة في مؤسسات الطوافة ومكاتب </w:t>
      </w:r>
      <w:r w:rsidRPr="009B2F5E">
        <w:rPr>
          <w:rFonts w:hint="cs"/>
          <w:rtl/>
        </w:rPr>
        <w:t>الحج) قد</w:t>
      </w:r>
      <w:r w:rsidRPr="009B2F5E">
        <w:rPr>
          <w:rtl/>
        </w:rPr>
        <w:t xml:space="preserve"> بلغت 3.61 بانحراف معياري قدره 0.905 وهو ما يدل على وجود قبول حسن لصحة عبارات هذا المحور مجتمعة. على الصعيد الجزئي، نالت العبارة </w:t>
      </w:r>
      <w:r w:rsidRPr="009B2F5E">
        <w:rPr>
          <w:rFonts w:hint="cs"/>
          <w:rtl/>
        </w:rPr>
        <w:t>رقم (</w:t>
      </w:r>
      <w:r w:rsidRPr="009B2F5E">
        <w:rPr>
          <w:rtl/>
        </w:rPr>
        <w:t xml:space="preserve">7) التي </w:t>
      </w:r>
      <w:r w:rsidRPr="009B2F5E">
        <w:rPr>
          <w:rFonts w:hint="cs"/>
          <w:rtl/>
        </w:rPr>
        <w:t>مفادها “</w:t>
      </w:r>
      <w:r w:rsidRPr="009B2F5E">
        <w:rPr>
          <w:rtl/>
        </w:rPr>
        <w:t xml:space="preserve">يشمل التدريب في مجالات الجودة تجهيزات مناسبة وأساليب إحصائية لإتمامها" أعلى متوسط حسابي بلغت قيمته 3.79 بانحراف معياري قدره </w:t>
      </w:r>
      <w:r w:rsidRPr="009B2F5E">
        <w:rPr>
          <w:rFonts w:hint="cs"/>
          <w:rtl/>
        </w:rPr>
        <w:t>0.980 وهو</w:t>
      </w:r>
      <w:r w:rsidRPr="009B2F5E">
        <w:rPr>
          <w:rtl/>
        </w:rPr>
        <w:t xml:space="preserve"> ما يدل على قبول حسن لصحة هذه العبارة، </w:t>
      </w:r>
      <w:r w:rsidRPr="009B2F5E">
        <w:rPr>
          <w:rFonts w:hint="cs"/>
          <w:rtl/>
        </w:rPr>
        <w:t>تليها في</w:t>
      </w:r>
      <w:r w:rsidRPr="009B2F5E">
        <w:rPr>
          <w:rtl/>
        </w:rPr>
        <w:t xml:space="preserve"> المرتبة الثانية العبارة رقم (5) بمتوسط </w:t>
      </w:r>
      <w:r w:rsidRPr="009B2F5E">
        <w:rPr>
          <w:rFonts w:hint="cs"/>
          <w:rtl/>
        </w:rPr>
        <w:t>حسابي تبلغ</w:t>
      </w:r>
      <w:r w:rsidRPr="009B2F5E">
        <w:rPr>
          <w:rtl/>
        </w:rPr>
        <w:t xml:space="preserve"> قيمته 3.72 بانحراف معياري قدره 1.055 وهو ما يؤكد استخدام التقنيات الحديثة في رفع الجودة وتحسن الأداء. أدنى متوسط حسابي نالته العبارة رقم (2) التي </w:t>
      </w:r>
      <w:r w:rsidRPr="009B2F5E">
        <w:rPr>
          <w:rFonts w:hint="cs"/>
          <w:rtl/>
        </w:rPr>
        <w:t>تفيد بوجود وسائل</w:t>
      </w:r>
      <w:r w:rsidRPr="009B2F5E">
        <w:rPr>
          <w:rtl/>
        </w:rPr>
        <w:t xml:space="preserve"> وتجهيزات وتدريب على كيفية التعامل مع المشكلات التي تواجه </w:t>
      </w:r>
      <w:r w:rsidRPr="009B2F5E">
        <w:rPr>
          <w:rFonts w:hint="cs"/>
          <w:rtl/>
        </w:rPr>
        <w:t>الحجاج،</w:t>
      </w:r>
      <w:r w:rsidRPr="009B2F5E">
        <w:rPr>
          <w:rtl/>
        </w:rPr>
        <w:t xml:space="preserve"> حيث قدر متوسط إجابات المستجوبين بخصوصها 3.46 بانحراف معياري قدره 1.071</w:t>
      </w:r>
    </w:p>
    <w:p w14:paraId="470E03E8" w14:textId="77777777" w:rsidR="0018517B" w:rsidRPr="004F25CF" w:rsidRDefault="0018517B" w:rsidP="0018517B">
      <w:pPr>
        <w:rPr>
          <w:rFonts w:eastAsia="Calibri"/>
          <w:sz w:val="10"/>
          <w:szCs w:val="10"/>
          <w:rtl/>
        </w:rPr>
      </w:pPr>
    </w:p>
    <w:p w14:paraId="7FB8ACA6" w14:textId="77777777" w:rsidR="0018517B" w:rsidRPr="009B2F5E" w:rsidRDefault="0018517B" w:rsidP="0018517B">
      <w:pPr>
        <w:jc w:val="center"/>
        <w:rPr>
          <w:rFonts w:eastAsia="Calibri"/>
          <w:rtl/>
        </w:rPr>
      </w:pPr>
      <w:r w:rsidRPr="009B2F5E">
        <w:rPr>
          <w:rFonts w:eastAsia="Calibri"/>
          <w:rtl/>
        </w:rPr>
        <w:t>التحليل الوصفي لمتغير التحسين والتطوير المستمر في مؤسسات الطوافة ومكاتب الحج</w:t>
      </w:r>
      <w:r w:rsidRPr="009B2F5E">
        <w:rPr>
          <w:rFonts w:eastAsia="Calibri" w:hint="cs"/>
          <w:rtl/>
        </w:rPr>
        <w:t xml:space="preserve">: </w:t>
      </w:r>
      <w:r w:rsidRPr="009B2F5E">
        <w:rPr>
          <w:rFonts w:eastAsia="Calibri"/>
          <w:rtl/>
        </w:rPr>
        <w:t>جدول (8)</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5"/>
        <w:gridCol w:w="2062"/>
        <w:gridCol w:w="394"/>
        <w:gridCol w:w="563"/>
        <w:gridCol w:w="563"/>
        <w:gridCol w:w="598"/>
        <w:gridCol w:w="574"/>
        <w:gridCol w:w="563"/>
        <w:gridCol w:w="568"/>
        <w:gridCol w:w="609"/>
        <w:gridCol w:w="568"/>
        <w:gridCol w:w="574"/>
      </w:tblGrid>
      <w:tr w:rsidR="0018517B" w:rsidRPr="009B2F5E" w14:paraId="07975FEB" w14:textId="77777777" w:rsidTr="00187E97">
        <w:trPr>
          <w:trHeight w:val="232"/>
          <w:jc w:val="center"/>
        </w:trPr>
        <w:tc>
          <w:tcPr>
            <w:tcW w:w="1549"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6AC4668C" w14:textId="77777777" w:rsidR="0018517B" w:rsidRPr="009B2F5E" w:rsidRDefault="0018517B" w:rsidP="00187E97">
            <w:pPr>
              <w:rPr>
                <w:rFonts w:eastAsia="Calibri"/>
              </w:rPr>
            </w:pPr>
            <w:r w:rsidRPr="009B2F5E">
              <w:rPr>
                <w:rFonts w:eastAsia="Calibri"/>
                <w:rtl/>
              </w:rPr>
              <w:t>العبارة</w:t>
            </w:r>
          </w:p>
        </w:tc>
        <w:tc>
          <w:tcPr>
            <w:tcW w:w="2096"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0B9EE7A6" w14:textId="77777777" w:rsidR="0018517B" w:rsidRPr="009B2F5E" w:rsidRDefault="0018517B" w:rsidP="00187E97">
            <w:pPr>
              <w:rPr>
                <w:rFonts w:eastAsia="Calibri"/>
              </w:rPr>
            </w:pPr>
            <w:r w:rsidRPr="009B2F5E">
              <w:rPr>
                <w:rFonts w:eastAsia="Calibri"/>
                <w:rtl/>
              </w:rPr>
              <w:t>درجة الاستجابة</w:t>
            </w:r>
          </w:p>
        </w:tc>
        <w:tc>
          <w:tcPr>
            <w:tcW w:w="350"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6A29763D" w14:textId="77777777" w:rsidR="0018517B" w:rsidRPr="009B2F5E" w:rsidRDefault="0018517B" w:rsidP="00187E97">
            <w:pPr>
              <w:rPr>
                <w:rFonts w:eastAsia="Calibri"/>
                <w:rtl/>
              </w:rPr>
            </w:pPr>
            <w:r w:rsidRPr="009B2F5E">
              <w:rPr>
                <w:rFonts w:eastAsia="Calibri"/>
                <w:rtl/>
              </w:rPr>
              <w:t>المتوسط الحسابي</w:t>
            </w:r>
          </w:p>
        </w:tc>
        <w:tc>
          <w:tcPr>
            <w:tcW w:w="393"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53A9DF12" w14:textId="77777777" w:rsidR="0018517B" w:rsidRPr="009B2F5E" w:rsidRDefault="0018517B" w:rsidP="00187E97">
            <w:pPr>
              <w:rPr>
                <w:rFonts w:eastAsia="Calibri"/>
                <w:rtl/>
              </w:rPr>
            </w:pPr>
            <w:r w:rsidRPr="009B2F5E">
              <w:rPr>
                <w:rFonts w:eastAsia="Calibri"/>
                <w:rtl/>
              </w:rPr>
              <w:t>الانحراف المعياري</w:t>
            </w:r>
          </w:p>
        </w:tc>
        <w:tc>
          <w:tcPr>
            <w:tcW w:w="306" w:type="pct"/>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36DF985F" w14:textId="77777777" w:rsidR="0018517B" w:rsidRPr="009B2F5E" w:rsidRDefault="0018517B" w:rsidP="00187E97">
            <w:pPr>
              <w:rPr>
                <w:rFonts w:eastAsia="Calibri"/>
              </w:rPr>
            </w:pPr>
            <w:r w:rsidRPr="009B2F5E">
              <w:rPr>
                <w:rFonts w:eastAsia="Calibri"/>
                <w:rtl/>
              </w:rPr>
              <w:t>الترتيب</w:t>
            </w:r>
          </w:p>
        </w:tc>
        <w:tc>
          <w:tcPr>
            <w:tcW w:w="306"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3AE53E64" w14:textId="77777777" w:rsidR="0018517B" w:rsidRPr="009B2F5E" w:rsidRDefault="0018517B" w:rsidP="00187E97">
            <w:pPr>
              <w:rPr>
                <w:rFonts w:eastAsia="Calibri"/>
              </w:rPr>
            </w:pPr>
            <w:r w:rsidRPr="009B2F5E">
              <w:rPr>
                <w:rFonts w:eastAsia="Calibri"/>
                <w:rtl/>
              </w:rPr>
              <w:t>التقييم</w:t>
            </w:r>
          </w:p>
        </w:tc>
      </w:tr>
      <w:tr w:rsidR="0018517B" w:rsidRPr="009B2F5E" w14:paraId="03140ECF" w14:textId="77777777" w:rsidTr="00187E97">
        <w:trPr>
          <w:trHeight w:val="682"/>
          <w:jc w:val="center"/>
        </w:trPr>
        <w:tc>
          <w:tcPr>
            <w:tcW w:w="1549" w:type="pct"/>
            <w:gridSpan w:val="2"/>
            <w:vMerge/>
            <w:tcBorders>
              <w:top w:val="single" w:sz="8" w:space="0" w:color="000000"/>
              <w:left w:val="single" w:sz="8" w:space="0" w:color="000000"/>
              <w:bottom w:val="single" w:sz="8" w:space="0" w:color="000000"/>
              <w:right w:val="single" w:sz="8" w:space="0" w:color="000000"/>
            </w:tcBorders>
            <w:vAlign w:val="center"/>
            <w:hideMark/>
          </w:tcPr>
          <w:p w14:paraId="554768D3" w14:textId="77777777" w:rsidR="0018517B" w:rsidRPr="009B2F5E" w:rsidRDefault="0018517B" w:rsidP="00187E97">
            <w:pPr>
              <w:rPr>
                <w:lang w:eastAsia="fr-FR"/>
              </w:rPr>
            </w:pPr>
          </w:p>
        </w:tc>
        <w:tc>
          <w:tcPr>
            <w:tcW w:w="276"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2F8D582C" w14:textId="77777777" w:rsidR="0018517B" w:rsidRPr="009B2F5E" w:rsidRDefault="0018517B" w:rsidP="00187E97">
            <w:pPr>
              <w:rPr>
                <w:rFonts w:eastAsia="Calibri"/>
              </w:rPr>
            </w:pPr>
          </w:p>
        </w:tc>
        <w:tc>
          <w:tcPr>
            <w:tcW w:w="335"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5C7C4A94" w14:textId="77777777" w:rsidR="0018517B" w:rsidRPr="009B2F5E" w:rsidRDefault="0018517B" w:rsidP="00187E97">
            <w:pPr>
              <w:rPr>
                <w:lang w:eastAsia="fr-FR"/>
              </w:rPr>
            </w:pPr>
            <w:r w:rsidRPr="009B2F5E">
              <w:rPr>
                <w:rFonts w:eastAsia="Calibri"/>
                <w:rtl/>
              </w:rPr>
              <w:t>لا</w:t>
            </w:r>
          </w:p>
          <w:p w14:paraId="2745EB41" w14:textId="77777777" w:rsidR="0018517B" w:rsidRPr="009B2F5E" w:rsidRDefault="0018517B" w:rsidP="00187E97">
            <w:pPr>
              <w:rPr>
                <w:rFonts w:eastAsia="Calibri"/>
                <w:rtl/>
              </w:rPr>
            </w:pPr>
            <w:r w:rsidRPr="009B2F5E">
              <w:rPr>
                <w:rFonts w:eastAsia="Calibri"/>
                <w:rtl/>
              </w:rPr>
              <w:t>أوافق</w:t>
            </w:r>
          </w:p>
          <w:p w14:paraId="405EEE23" w14:textId="77777777" w:rsidR="0018517B" w:rsidRPr="009B2F5E" w:rsidRDefault="0018517B" w:rsidP="00187E97">
            <w:pPr>
              <w:rPr>
                <w:rFonts w:eastAsia="Calibri"/>
                <w:rtl/>
              </w:rPr>
            </w:pPr>
            <w:r w:rsidRPr="009B2F5E">
              <w:rPr>
                <w:rFonts w:eastAsia="Calibri"/>
                <w:rtl/>
              </w:rPr>
              <w:t>بشدة</w:t>
            </w:r>
          </w:p>
        </w:tc>
        <w:tc>
          <w:tcPr>
            <w:tcW w:w="350"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14E2802C" w14:textId="77777777" w:rsidR="0018517B" w:rsidRPr="009B2F5E" w:rsidRDefault="0018517B" w:rsidP="00187E97">
            <w:pPr>
              <w:rPr>
                <w:lang w:eastAsia="fr-FR"/>
              </w:rPr>
            </w:pPr>
            <w:r w:rsidRPr="009B2F5E">
              <w:rPr>
                <w:rFonts w:eastAsia="Calibri"/>
                <w:rtl/>
              </w:rPr>
              <w:t>لا</w:t>
            </w:r>
          </w:p>
          <w:p w14:paraId="505BC816" w14:textId="77777777" w:rsidR="0018517B" w:rsidRPr="009B2F5E" w:rsidRDefault="0018517B" w:rsidP="00187E97">
            <w:pPr>
              <w:rPr>
                <w:rFonts w:eastAsia="Calibri"/>
                <w:rtl/>
              </w:rPr>
            </w:pPr>
            <w:r w:rsidRPr="009B2F5E">
              <w:rPr>
                <w:rFonts w:eastAsia="Calibri"/>
                <w:rtl/>
              </w:rPr>
              <w:t>أوافق</w:t>
            </w:r>
          </w:p>
          <w:p w14:paraId="6C17E55B" w14:textId="77777777" w:rsidR="0018517B" w:rsidRPr="009B2F5E" w:rsidRDefault="0018517B" w:rsidP="00187E97">
            <w:pPr>
              <w:rPr>
                <w:rFonts w:eastAsia="Calibri"/>
                <w:rtl/>
              </w:rPr>
            </w:pPr>
          </w:p>
        </w:tc>
        <w:tc>
          <w:tcPr>
            <w:tcW w:w="393"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6BC6CD71" w14:textId="77777777" w:rsidR="0018517B" w:rsidRPr="009B2F5E" w:rsidRDefault="0018517B" w:rsidP="00187E97">
            <w:pPr>
              <w:rPr>
                <w:rFonts w:eastAsia="Calibri"/>
              </w:rPr>
            </w:pPr>
            <w:r w:rsidRPr="009B2F5E">
              <w:rPr>
                <w:rFonts w:eastAsia="Calibri"/>
                <w:rtl/>
              </w:rPr>
              <w:t>محايد</w:t>
            </w:r>
          </w:p>
        </w:tc>
        <w:tc>
          <w:tcPr>
            <w:tcW w:w="393"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44C44BC8" w14:textId="77777777" w:rsidR="0018517B" w:rsidRPr="009B2F5E" w:rsidRDefault="0018517B" w:rsidP="00187E97">
            <w:pPr>
              <w:rPr>
                <w:rFonts w:eastAsia="Calibri"/>
              </w:rPr>
            </w:pPr>
            <w:r w:rsidRPr="009B2F5E">
              <w:rPr>
                <w:rFonts w:eastAsia="Calibri"/>
                <w:rtl/>
              </w:rPr>
              <w:t>أوافق</w:t>
            </w:r>
          </w:p>
        </w:tc>
        <w:tc>
          <w:tcPr>
            <w:tcW w:w="350"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399C0881" w14:textId="77777777" w:rsidR="0018517B" w:rsidRPr="009B2F5E" w:rsidRDefault="0018517B" w:rsidP="00187E97">
            <w:pPr>
              <w:rPr>
                <w:rFonts w:eastAsia="Calibri"/>
              </w:rPr>
            </w:pPr>
            <w:r w:rsidRPr="009B2F5E">
              <w:rPr>
                <w:rFonts w:eastAsia="Calibri"/>
                <w:rtl/>
              </w:rPr>
              <w:t>أوافق بشدة</w:t>
            </w:r>
          </w:p>
        </w:tc>
        <w:tc>
          <w:tcPr>
            <w:tcW w:w="350" w:type="pct"/>
            <w:vMerge/>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31FF1654"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shd w:val="clear" w:color="auto" w:fill="DBE5F1"/>
            <w:vAlign w:val="center"/>
            <w:hideMark/>
          </w:tcPr>
          <w:p w14:paraId="220869B6"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shd w:val="clear" w:color="auto" w:fill="DBE5F1"/>
            <w:vAlign w:val="center"/>
            <w:hideMark/>
          </w:tcPr>
          <w:p w14:paraId="37CC32C0"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2FC3BC1A" w14:textId="77777777" w:rsidR="0018517B" w:rsidRPr="009B2F5E" w:rsidRDefault="0018517B" w:rsidP="00187E97">
            <w:pPr>
              <w:rPr>
                <w:lang w:eastAsia="fr-FR"/>
              </w:rPr>
            </w:pPr>
          </w:p>
        </w:tc>
      </w:tr>
      <w:tr w:rsidR="0018517B" w:rsidRPr="009B2F5E" w14:paraId="0552742C" w14:textId="77777777" w:rsidTr="00187E97">
        <w:trPr>
          <w:trHeight w:val="54"/>
          <w:jc w:val="center"/>
        </w:trPr>
        <w:tc>
          <w:tcPr>
            <w:tcW w:w="234" w:type="pct"/>
            <w:vMerge w:val="restart"/>
            <w:tcBorders>
              <w:top w:val="single" w:sz="8" w:space="0" w:color="000000"/>
              <w:left w:val="single" w:sz="8" w:space="0" w:color="000000"/>
              <w:bottom w:val="single" w:sz="8" w:space="0" w:color="000000"/>
              <w:right w:val="single" w:sz="4" w:space="0" w:color="auto"/>
            </w:tcBorders>
            <w:vAlign w:val="center"/>
            <w:hideMark/>
          </w:tcPr>
          <w:p w14:paraId="3388DB1D" w14:textId="77777777" w:rsidR="0018517B" w:rsidRPr="009B2F5E" w:rsidRDefault="0018517B" w:rsidP="00187E97">
            <w:pPr>
              <w:rPr>
                <w:rFonts w:eastAsia="Calibri"/>
              </w:rPr>
            </w:pPr>
            <w:r w:rsidRPr="009B2F5E">
              <w:rPr>
                <w:rFonts w:eastAsia="Calibri"/>
              </w:rPr>
              <w:t>29</w:t>
            </w:r>
          </w:p>
        </w:tc>
        <w:tc>
          <w:tcPr>
            <w:tcW w:w="1315" w:type="pct"/>
            <w:vMerge w:val="restart"/>
            <w:tcBorders>
              <w:top w:val="single" w:sz="8" w:space="0" w:color="000000"/>
              <w:left w:val="single" w:sz="4" w:space="0" w:color="auto"/>
              <w:bottom w:val="single" w:sz="8" w:space="0" w:color="000000"/>
              <w:right w:val="single" w:sz="8" w:space="0" w:color="000000"/>
            </w:tcBorders>
            <w:vAlign w:val="center"/>
            <w:hideMark/>
          </w:tcPr>
          <w:p w14:paraId="244ABF0E" w14:textId="77777777" w:rsidR="0018517B" w:rsidRPr="009B2F5E" w:rsidRDefault="0018517B" w:rsidP="00187E97">
            <w:pPr>
              <w:rPr>
                <w:rFonts w:eastAsia="Calibri"/>
              </w:rPr>
            </w:pPr>
            <w:r>
              <w:rPr>
                <w:rFonts w:eastAsia="Calibri"/>
                <w:rtl/>
              </w:rPr>
              <w:t xml:space="preserve">يتم التعامل على </w:t>
            </w:r>
            <w:r>
              <w:rPr>
                <w:rFonts w:eastAsia="Calibri" w:hint="cs"/>
                <w:rtl/>
              </w:rPr>
              <w:t>أ</w:t>
            </w:r>
            <w:r>
              <w:rPr>
                <w:rFonts w:eastAsia="Calibri"/>
                <w:rtl/>
              </w:rPr>
              <w:t xml:space="preserve">ن الجودة هدف </w:t>
            </w:r>
            <w:r>
              <w:rPr>
                <w:rFonts w:eastAsia="Calibri" w:hint="cs"/>
                <w:rtl/>
              </w:rPr>
              <w:t>إ</w:t>
            </w:r>
            <w:r w:rsidRPr="009B2F5E">
              <w:rPr>
                <w:rFonts w:eastAsia="Calibri"/>
                <w:rtl/>
              </w:rPr>
              <w:t xml:space="preserve">ستراتيجي </w:t>
            </w:r>
            <w:r>
              <w:rPr>
                <w:rFonts w:eastAsia="Calibri" w:hint="cs"/>
                <w:rtl/>
              </w:rPr>
              <w:t>م</w:t>
            </w:r>
            <w:r>
              <w:rPr>
                <w:rFonts w:eastAsia="Calibri"/>
                <w:rtl/>
              </w:rPr>
              <w:t>ه</w:t>
            </w:r>
            <w:r w:rsidRPr="009B2F5E">
              <w:rPr>
                <w:rFonts w:eastAsia="Calibri"/>
                <w:rtl/>
              </w:rPr>
              <w:t>م</w:t>
            </w: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62904C8F" w14:textId="77777777" w:rsidR="0018517B" w:rsidRPr="009B2F5E" w:rsidRDefault="0018517B" w:rsidP="00187E97">
            <w:pPr>
              <w:rPr>
                <w:rFonts w:eastAsia="Calibri"/>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tcPr>
          <w:p w14:paraId="54D5E6EF" w14:textId="77777777" w:rsidR="0018517B" w:rsidRPr="009B2F5E" w:rsidRDefault="0018517B" w:rsidP="00187E97">
            <w:pPr>
              <w:rPr>
                <w:rFonts w:eastAsia="Calibri"/>
              </w:rPr>
            </w:pPr>
            <w:r w:rsidRPr="009B2F5E">
              <w:rPr>
                <w:rFonts w:eastAsia="Calibri"/>
                <w:rtl/>
              </w:rPr>
              <w:t>7</w:t>
            </w:r>
          </w:p>
        </w:tc>
        <w:tc>
          <w:tcPr>
            <w:tcW w:w="350" w:type="pct"/>
            <w:tcBorders>
              <w:top w:val="single" w:sz="8" w:space="0" w:color="000000"/>
              <w:left w:val="single" w:sz="8" w:space="0" w:color="000000"/>
              <w:bottom w:val="single" w:sz="8" w:space="0" w:color="000000"/>
              <w:right w:val="single" w:sz="8" w:space="0" w:color="000000"/>
            </w:tcBorders>
            <w:vAlign w:val="center"/>
          </w:tcPr>
          <w:p w14:paraId="2D0948A0" w14:textId="77777777" w:rsidR="0018517B" w:rsidRPr="009B2F5E" w:rsidRDefault="0018517B" w:rsidP="00187E97">
            <w:pPr>
              <w:rPr>
                <w:rFonts w:eastAsia="Calibri"/>
              </w:rPr>
            </w:pPr>
            <w:r w:rsidRPr="009B2F5E">
              <w:rPr>
                <w:rFonts w:eastAsia="Calibri"/>
                <w:rtl/>
              </w:rPr>
              <w:t>28</w:t>
            </w:r>
          </w:p>
        </w:tc>
        <w:tc>
          <w:tcPr>
            <w:tcW w:w="393" w:type="pct"/>
            <w:tcBorders>
              <w:top w:val="single" w:sz="8" w:space="0" w:color="000000"/>
              <w:left w:val="single" w:sz="8" w:space="0" w:color="000000"/>
              <w:bottom w:val="single" w:sz="8" w:space="0" w:color="000000"/>
              <w:right w:val="single" w:sz="8" w:space="0" w:color="000000"/>
            </w:tcBorders>
            <w:vAlign w:val="center"/>
          </w:tcPr>
          <w:p w14:paraId="5833E7E2" w14:textId="77777777" w:rsidR="0018517B" w:rsidRPr="009B2F5E" w:rsidRDefault="0018517B" w:rsidP="00187E97">
            <w:pPr>
              <w:rPr>
                <w:rFonts w:eastAsia="Calibri"/>
              </w:rPr>
            </w:pPr>
            <w:r w:rsidRPr="009B2F5E">
              <w:rPr>
                <w:rFonts w:eastAsia="Calibri"/>
                <w:rtl/>
              </w:rPr>
              <w:t>50</w:t>
            </w:r>
          </w:p>
        </w:tc>
        <w:tc>
          <w:tcPr>
            <w:tcW w:w="393" w:type="pct"/>
            <w:tcBorders>
              <w:top w:val="single" w:sz="8" w:space="0" w:color="000000"/>
              <w:left w:val="single" w:sz="8" w:space="0" w:color="000000"/>
              <w:bottom w:val="single" w:sz="8" w:space="0" w:color="000000"/>
              <w:right w:val="single" w:sz="8" w:space="0" w:color="000000"/>
            </w:tcBorders>
            <w:vAlign w:val="center"/>
          </w:tcPr>
          <w:p w14:paraId="5A53A70F" w14:textId="77777777" w:rsidR="0018517B" w:rsidRPr="009B2F5E" w:rsidRDefault="0018517B" w:rsidP="00187E97">
            <w:pPr>
              <w:rPr>
                <w:rFonts w:eastAsia="Calibri"/>
              </w:rPr>
            </w:pPr>
            <w:r w:rsidRPr="009B2F5E">
              <w:rPr>
                <w:rFonts w:eastAsia="Calibri"/>
                <w:rtl/>
              </w:rPr>
              <w:t>102</w:t>
            </w:r>
          </w:p>
        </w:tc>
        <w:tc>
          <w:tcPr>
            <w:tcW w:w="350" w:type="pct"/>
            <w:tcBorders>
              <w:top w:val="single" w:sz="8" w:space="0" w:color="000000"/>
              <w:left w:val="single" w:sz="8" w:space="0" w:color="000000"/>
              <w:bottom w:val="single" w:sz="8" w:space="0" w:color="000000"/>
              <w:right w:val="single" w:sz="8" w:space="0" w:color="000000"/>
            </w:tcBorders>
            <w:vAlign w:val="center"/>
          </w:tcPr>
          <w:p w14:paraId="563CE21C" w14:textId="77777777" w:rsidR="0018517B" w:rsidRPr="009B2F5E" w:rsidRDefault="0018517B" w:rsidP="00187E97">
            <w:pPr>
              <w:rPr>
                <w:rFonts w:eastAsia="Calibri"/>
              </w:rPr>
            </w:pPr>
            <w:r w:rsidRPr="009B2F5E">
              <w:rPr>
                <w:rFonts w:eastAsia="Calibri"/>
                <w:rtl/>
              </w:rPr>
              <w:t>77</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78BB2914" w14:textId="77777777" w:rsidR="0018517B" w:rsidRPr="009B2F5E" w:rsidRDefault="0018517B" w:rsidP="00187E97">
            <w:pPr>
              <w:rPr>
                <w:rFonts w:eastAsia="Calibri"/>
              </w:rPr>
            </w:pPr>
            <w:r w:rsidRPr="009B2F5E">
              <w:rPr>
                <w:rFonts w:eastAsia="Calibri"/>
                <w:rtl/>
              </w:rPr>
              <w:t>3.81</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3F23ED76" w14:textId="77777777" w:rsidR="0018517B" w:rsidRPr="009B2F5E" w:rsidRDefault="0018517B" w:rsidP="00187E97">
            <w:pPr>
              <w:rPr>
                <w:rFonts w:eastAsia="Calibri"/>
              </w:rPr>
            </w:pPr>
            <w:r w:rsidRPr="009B2F5E">
              <w:rPr>
                <w:rFonts w:eastAsia="Calibri"/>
                <w:rtl/>
              </w:rPr>
              <w:t>1.054</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605991D2" w14:textId="77777777" w:rsidR="0018517B" w:rsidRPr="009B2F5E" w:rsidRDefault="0018517B" w:rsidP="00187E97">
            <w:pPr>
              <w:rPr>
                <w:rFonts w:eastAsia="Calibri"/>
              </w:rPr>
            </w:pPr>
            <w:r w:rsidRPr="009B2F5E">
              <w:rPr>
                <w:rFonts w:eastAsia="Calibri"/>
                <w:rtl/>
              </w:rPr>
              <w:t>1</w:t>
            </w:r>
          </w:p>
        </w:tc>
        <w:tc>
          <w:tcPr>
            <w:tcW w:w="306" w:type="pct"/>
            <w:vMerge w:val="restart"/>
            <w:tcBorders>
              <w:top w:val="single" w:sz="8" w:space="0" w:color="000000"/>
              <w:left w:val="single" w:sz="8" w:space="0" w:color="000000"/>
              <w:bottom w:val="single" w:sz="8" w:space="0" w:color="000000"/>
              <w:right w:val="single" w:sz="8" w:space="0" w:color="000000"/>
            </w:tcBorders>
            <w:vAlign w:val="center"/>
          </w:tcPr>
          <w:p w14:paraId="673C09D7" w14:textId="77777777" w:rsidR="0018517B" w:rsidRPr="009B2F5E" w:rsidRDefault="0018517B" w:rsidP="00187E97">
            <w:pPr>
              <w:rPr>
                <w:rFonts w:eastAsia="Calibri"/>
              </w:rPr>
            </w:pPr>
            <w:r w:rsidRPr="009B2F5E">
              <w:rPr>
                <w:rFonts w:eastAsia="Calibri"/>
                <w:rtl/>
              </w:rPr>
              <w:t>حسن</w:t>
            </w:r>
          </w:p>
        </w:tc>
      </w:tr>
      <w:tr w:rsidR="0018517B" w:rsidRPr="009B2F5E" w14:paraId="516D016D" w14:textId="77777777" w:rsidTr="00187E97">
        <w:trPr>
          <w:trHeight w:val="220"/>
          <w:jc w:val="center"/>
        </w:trPr>
        <w:tc>
          <w:tcPr>
            <w:tcW w:w="234" w:type="pct"/>
            <w:vMerge/>
            <w:tcBorders>
              <w:top w:val="single" w:sz="8" w:space="0" w:color="000000"/>
              <w:left w:val="single" w:sz="8" w:space="0" w:color="000000"/>
              <w:bottom w:val="single" w:sz="8" w:space="0" w:color="000000"/>
              <w:right w:val="single" w:sz="4" w:space="0" w:color="auto"/>
            </w:tcBorders>
            <w:vAlign w:val="center"/>
            <w:hideMark/>
          </w:tcPr>
          <w:p w14:paraId="473F6126" w14:textId="77777777" w:rsidR="0018517B" w:rsidRPr="009B2F5E" w:rsidRDefault="0018517B" w:rsidP="00187E97">
            <w:pPr>
              <w:rPr>
                <w:lang w:eastAsia="fr-FR"/>
              </w:rPr>
            </w:pPr>
          </w:p>
        </w:tc>
        <w:tc>
          <w:tcPr>
            <w:tcW w:w="1315" w:type="pct"/>
            <w:vMerge/>
            <w:tcBorders>
              <w:top w:val="single" w:sz="8" w:space="0" w:color="000000"/>
              <w:left w:val="single" w:sz="4" w:space="0" w:color="auto"/>
              <w:bottom w:val="single" w:sz="8" w:space="0" w:color="000000"/>
              <w:right w:val="single" w:sz="8" w:space="0" w:color="000000"/>
            </w:tcBorders>
            <w:vAlign w:val="center"/>
            <w:hideMark/>
          </w:tcPr>
          <w:p w14:paraId="657ECC3D" w14:textId="77777777" w:rsidR="0018517B" w:rsidRPr="009B2F5E" w:rsidRDefault="0018517B" w:rsidP="00187E97">
            <w:pPr>
              <w:rPr>
                <w:lang w:eastAsia="fr-FR"/>
              </w:rPr>
            </w:pP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4C6E2D68"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tcPr>
          <w:p w14:paraId="39D0C22D" w14:textId="77777777" w:rsidR="0018517B" w:rsidRPr="009B2F5E" w:rsidRDefault="0018517B" w:rsidP="00187E97">
            <w:pPr>
              <w:rPr>
                <w:rFonts w:eastAsia="Calibri"/>
              </w:rPr>
            </w:pPr>
            <w:r w:rsidRPr="009B2F5E">
              <w:rPr>
                <w:rFonts w:eastAsia="Calibri"/>
                <w:rtl/>
              </w:rPr>
              <w:t>2.7</w:t>
            </w:r>
          </w:p>
        </w:tc>
        <w:tc>
          <w:tcPr>
            <w:tcW w:w="350" w:type="pct"/>
            <w:tcBorders>
              <w:top w:val="single" w:sz="8" w:space="0" w:color="000000"/>
              <w:left w:val="single" w:sz="8" w:space="0" w:color="000000"/>
              <w:bottom w:val="single" w:sz="8" w:space="0" w:color="000000"/>
              <w:right w:val="single" w:sz="8" w:space="0" w:color="000000"/>
            </w:tcBorders>
            <w:vAlign w:val="center"/>
          </w:tcPr>
          <w:p w14:paraId="18B6188F" w14:textId="77777777" w:rsidR="0018517B" w:rsidRPr="009B2F5E" w:rsidRDefault="0018517B" w:rsidP="00187E97">
            <w:pPr>
              <w:rPr>
                <w:rFonts w:eastAsia="Calibri"/>
              </w:rPr>
            </w:pPr>
            <w:r w:rsidRPr="009B2F5E">
              <w:rPr>
                <w:rFonts w:eastAsia="Calibri"/>
                <w:rtl/>
              </w:rPr>
              <w:t>10.6</w:t>
            </w:r>
          </w:p>
        </w:tc>
        <w:tc>
          <w:tcPr>
            <w:tcW w:w="393" w:type="pct"/>
            <w:tcBorders>
              <w:top w:val="single" w:sz="8" w:space="0" w:color="000000"/>
              <w:left w:val="single" w:sz="8" w:space="0" w:color="000000"/>
              <w:bottom w:val="single" w:sz="8" w:space="0" w:color="000000"/>
              <w:right w:val="single" w:sz="8" w:space="0" w:color="000000"/>
            </w:tcBorders>
            <w:vAlign w:val="center"/>
          </w:tcPr>
          <w:p w14:paraId="1CD8E21E" w14:textId="77777777" w:rsidR="0018517B" w:rsidRPr="009B2F5E" w:rsidRDefault="0018517B" w:rsidP="00187E97">
            <w:pPr>
              <w:rPr>
                <w:rFonts w:eastAsia="Calibri"/>
              </w:rPr>
            </w:pPr>
            <w:r w:rsidRPr="009B2F5E">
              <w:rPr>
                <w:rFonts w:eastAsia="Calibri"/>
                <w:rtl/>
              </w:rPr>
              <w:t>18.9</w:t>
            </w:r>
          </w:p>
        </w:tc>
        <w:tc>
          <w:tcPr>
            <w:tcW w:w="393" w:type="pct"/>
            <w:tcBorders>
              <w:top w:val="single" w:sz="8" w:space="0" w:color="000000"/>
              <w:left w:val="single" w:sz="8" w:space="0" w:color="000000"/>
              <w:bottom w:val="single" w:sz="8" w:space="0" w:color="000000"/>
              <w:right w:val="single" w:sz="8" w:space="0" w:color="000000"/>
            </w:tcBorders>
            <w:vAlign w:val="center"/>
          </w:tcPr>
          <w:p w14:paraId="47676D44" w14:textId="77777777" w:rsidR="0018517B" w:rsidRPr="009B2F5E" w:rsidRDefault="0018517B" w:rsidP="00187E97">
            <w:pPr>
              <w:rPr>
                <w:rFonts w:eastAsia="Calibri"/>
              </w:rPr>
            </w:pPr>
            <w:r w:rsidRPr="009B2F5E">
              <w:rPr>
                <w:rFonts w:eastAsia="Calibri"/>
                <w:rtl/>
              </w:rPr>
              <w:t>38.6</w:t>
            </w:r>
          </w:p>
        </w:tc>
        <w:tc>
          <w:tcPr>
            <w:tcW w:w="350" w:type="pct"/>
            <w:tcBorders>
              <w:top w:val="single" w:sz="8" w:space="0" w:color="000000"/>
              <w:left w:val="single" w:sz="8" w:space="0" w:color="000000"/>
              <w:bottom w:val="single" w:sz="8" w:space="0" w:color="000000"/>
              <w:right w:val="single" w:sz="8" w:space="0" w:color="000000"/>
            </w:tcBorders>
            <w:vAlign w:val="center"/>
          </w:tcPr>
          <w:p w14:paraId="65D7B7C5" w14:textId="77777777" w:rsidR="0018517B" w:rsidRPr="009B2F5E" w:rsidRDefault="0018517B" w:rsidP="00187E97">
            <w:pPr>
              <w:rPr>
                <w:rFonts w:eastAsia="Calibri"/>
              </w:rPr>
            </w:pPr>
            <w:r w:rsidRPr="009B2F5E">
              <w:rPr>
                <w:rFonts w:eastAsia="Calibri"/>
                <w:rtl/>
              </w:rPr>
              <w:t>29.2</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1FB1FA41"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09DA427E"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15359C11"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vAlign w:val="center"/>
          </w:tcPr>
          <w:p w14:paraId="44B0E5CF" w14:textId="77777777" w:rsidR="0018517B" w:rsidRPr="009B2F5E" w:rsidRDefault="0018517B" w:rsidP="00187E97">
            <w:pPr>
              <w:rPr>
                <w:lang w:eastAsia="fr-FR"/>
              </w:rPr>
            </w:pPr>
          </w:p>
        </w:tc>
      </w:tr>
      <w:tr w:rsidR="0018517B" w:rsidRPr="009B2F5E" w14:paraId="4BA2E694" w14:textId="77777777" w:rsidTr="00187E97">
        <w:trPr>
          <w:trHeight w:val="221"/>
          <w:jc w:val="center"/>
        </w:trPr>
        <w:tc>
          <w:tcPr>
            <w:tcW w:w="234" w:type="pct"/>
            <w:vMerge w:val="restart"/>
            <w:tcBorders>
              <w:top w:val="single" w:sz="8" w:space="0" w:color="000000"/>
              <w:left w:val="single" w:sz="8" w:space="0" w:color="000000"/>
              <w:bottom w:val="single" w:sz="8" w:space="0" w:color="000000"/>
              <w:right w:val="single" w:sz="4" w:space="0" w:color="auto"/>
            </w:tcBorders>
            <w:vAlign w:val="center"/>
            <w:hideMark/>
          </w:tcPr>
          <w:p w14:paraId="5DDC9A86" w14:textId="77777777" w:rsidR="0018517B" w:rsidRPr="009B2F5E" w:rsidRDefault="0018517B" w:rsidP="00187E97">
            <w:pPr>
              <w:rPr>
                <w:rFonts w:eastAsia="Calibri"/>
              </w:rPr>
            </w:pPr>
            <w:r w:rsidRPr="009B2F5E">
              <w:rPr>
                <w:rFonts w:eastAsia="Calibri"/>
              </w:rPr>
              <w:t>30</w:t>
            </w:r>
          </w:p>
        </w:tc>
        <w:tc>
          <w:tcPr>
            <w:tcW w:w="1315" w:type="pct"/>
            <w:vMerge w:val="restart"/>
            <w:tcBorders>
              <w:top w:val="single" w:sz="8" w:space="0" w:color="000000"/>
              <w:left w:val="single" w:sz="4" w:space="0" w:color="auto"/>
              <w:bottom w:val="single" w:sz="8" w:space="0" w:color="000000"/>
              <w:right w:val="single" w:sz="8" w:space="0" w:color="000000"/>
            </w:tcBorders>
            <w:vAlign w:val="center"/>
            <w:hideMark/>
          </w:tcPr>
          <w:p w14:paraId="7320DE0B" w14:textId="77777777" w:rsidR="0018517B" w:rsidRPr="009B2F5E" w:rsidRDefault="0018517B" w:rsidP="00187E97">
            <w:pPr>
              <w:rPr>
                <w:rFonts w:eastAsia="Calibri"/>
              </w:rPr>
            </w:pPr>
            <w:r w:rsidRPr="009B2F5E">
              <w:rPr>
                <w:rFonts w:eastAsia="Calibri"/>
                <w:rtl/>
              </w:rPr>
              <w:t>يتم ت</w:t>
            </w:r>
            <w:r>
              <w:rPr>
                <w:rFonts w:eastAsia="Calibri"/>
                <w:rtl/>
              </w:rPr>
              <w:t>قييم خطط الجودة طويلة ال</w:t>
            </w:r>
            <w:r>
              <w:rPr>
                <w:rFonts w:eastAsia="Calibri" w:hint="cs"/>
                <w:rtl/>
              </w:rPr>
              <w:t>أ</w:t>
            </w:r>
            <w:r w:rsidRPr="009B2F5E">
              <w:rPr>
                <w:rFonts w:eastAsia="Calibri"/>
                <w:rtl/>
              </w:rPr>
              <w:t>جل باستمرار</w:t>
            </w: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4EF34441" w14:textId="77777777" w:rsidR="0018517B" w:rsidRPr="009B2F5E" w:rsidRDefault="0018517B" w:rsidP="00187E97">
            <w:pPr>
              <w:rPr>
                <w:rFonts w:eastAsia="Calibri"/>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tcPr>
          <w:p w14:paraId="658E5FFB" w14:textId="77777777" w:rsidR="0018517B" w:rsidRPr="009B2F5E" w:rsidRDefault="0018517B" w:rsidP="00187E97">
            <w:pPr>
              <w:rPr>
                <w:rFonts w:eastAsia="Calibri"/>
              </w:rPr>
            </w:pPr>
            <w:r w:rsidRPr="009B2F5E">
              <w:rPr>
                <w:rFonts w:eastAsia="Calibri"/>
                <w:rtl/>
              </w:rPr>
              <w:t>12</w:t>
            </w:r>
          </w:p>
        </w:tc>
        <w:tc>
          <w:tcPr>
            <w:tcW w:w="350" w:type="pct"/>
            <w:tcBorders>
              <w:top w:val="single" w:sz="8" w:space="0" w:color="000000"/>
              <w:left w:val="single" w:sz="8" w:space="0" w:color="000000"/>
              <w:bottom w:val="single" w:sz="8" w:space="0" w:color="000000"/>
              <w:right w:val="single" w:sz="8" w:space="0" w:color="000000"/>
            </w:tcBorders>
            <w:vAlign w:val="center"/>
          </w:tcPr>
          <w:p w14:paraId="22050F61" w14:textId="77777777" w:rsidR="0018517B" w:rsidRPr="009B2F5E" w:rsidRDefault="0018517B" w:rsidP="00187E97">
            <w:pPr>
              <w:rPr>
                <w:rFonts w:eastAsia="Calibri"/>
              </w:rPr>
            </w:pPr>
            <w:r w:rsidRPr="009B2F5E">
              <w:rPr>
                <w:rFonts w:eastAsia="Calibri"/>
                <w:rtl/>
              </w:rPr>
              <w:t>16</w:t>
            </w:r>
          </w:p>
        </w:tc>
        <w:tc>
          <w:tcPr>
            <w:tcW w:w="393" w:type="pct"/>
            <w:tcBorders>
              <w:top w:val="single" w:sz="8" w:space="0" w:color="000000"/>
              <w:left w:val="single" w:sz="8" w:space="0" w:color="000000"/>
              <w:bottom w:val="single" w:sz="8" w:space="0" w:color="000000"/>
              <w:right w:val="single" w:sz="8" w:space="0" w:color="000000"/>
            </w:tcBorders>
            <w:vAlign w:val="center"/>
          </w:tcPr>
          <w:p w14:paraId="372BC4FF" w14:textId="77777777" w:rsidR="0018517B" w:rsidRPr="009B2F5E" w:rsidRDefault="0018517B" w:rsidP="00187E97">
            <w:pPr>
              <w:rPr>
                <w:rFonts w:eastAsia="Calibri"/>
              </w:rPr>
            </w:pPr>
            <w:r w:rsidRPr="009B2F5E">
              <w:rPr>
                <w:rFonts w:eastAsia="Calibri"/>
                <w:rtl/>
              </w:rPr>
              <w:t>71</w:t>
            </w:r>
          </w:p>
        </w:tc>
        <w:tc>
          <w:tcPr>
            <w:tcW w:w="393" w:type="pct"/>
            <w:tcBorders>
              <w:top w:val="single" w:sz="8" w:space="0" w:color="000000"/>
              <w:left w:val="single" w:sz="8" w:space="0" w:color="000000"/>
              <w:bottom w:val="single" w:sz="8" w:space="0" w:color="000000"/>
              <w:right w:val="single" w:sz="8" w:space="0" w:color="000000"/>
            </w:tcBorders>
            <w:vAlign w:val="center"/>
          </w:tcPr>
          <w:p w14:paraId="25312C6D" w14:textId="77777777" w:rsidR="0018517B" w:rsidRPr="009B2F5E" w:rsidRDefault="0018517B" w:rsidP="00187E97">
            <w:pPr>
              <w:rPr>
                <w:rFonts w:eastAsia="Calibri"/>
              </w:rPr>
            </w:pPr>
            <w:r w:rsidRPr="009B2F5E">
              <w:rPr>
                <w:rFonts w:eastAsia="Calibri"/>
                <w:rtl/>
              </w:rPr>
              <w:t>100</w:t>
            </w:r>
          </w:p>
        </w:tc>
        <w:tc>
          <w:tcPr>
            <w:tcW w:w="350" w:type="pct"/>
            <w:tcBorders>
              <w:top w:val="single" w:sz="8" w:space="0" w:color="000000"/>
              <w:left w:val="single" w:sz="8" w:space="0" w:color="000000"/>
              <w:bottom w:val="single" w:sz="8" w:space="0" w:color="000000"/>
              <w:right w:val="single" w:sz="8" w:space="0" w:color="000000"/>
            </w:tcBorders>
            <w:vAlign w:val="center"/>
          </w:tcPr>
          <w:p w14:paraId="6A821781" w14:textId="77777777" w:rsidR="0018517B" w:rsidRPr="009B2F5E" w:rsidRDefault="0018517B" w:rsidP="00187E97">
            <w:pPr>
              <w:rPr>
                <w:rFonts w:eastAsia="Calibri"/>
              </w:rPr>
            </w:pPr>
            <w:r w:rsidRPr="009B2F5E">
              <w:rPr>
                <w:rFonts w:eastAsia="Calibri"/>
                <w:rtl/>
              </w:rPr>
              <w:t>65</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1BCC9BC3" w14:textId="77777777" w:rsidR="0018517B" w:rsidRPr="009B2F5E" w:rsidRDefault="0018517B" w:rsidP="00187E97">
            <w:pPr>
              <w:rPr>
                <w:rFonts w:eastAsia="Calibri"/>
              </w:rPr>
            </w:pPr>
            <w:r w:rsidRPr="009B2F5E">
              <w:rPr>
                <w:rFonts w:eastAsia="Calibri"/>
                <w:rtl/>
              </w:rPr>
              <w:t>3.71</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138050E6" w14:textId="77777777" w:rsidR="0018517B" w:rsidRPr="009B2F5E" w:rsidRDefault="0018517B" w:rsidP="00187E97">
            <w:pPr>
              <w:rPr>
                <w:rFonts w:eastAsia="Calibri"/>
                <w:rtl/>
              </w:rPr>
            </w:pPr>
            <w:r w:rsidRPr="009B2F5E">
              <w:rPr>
                <w:rFonts w:eastAsia="Calibri"/>
                <w:rtl/>
              </w:rPr>
              <w:t>1.045</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3CAC3EDA" w14:textId="77777777" w:rsidR="0018517B" w:rsidRPr="009B2F5E" w:rsidRDefault="0018517B" w:rsidP="00187E97">
            <w:pPr>
              <w:rPr>
                <w:rFonts w:eastAsia="Calibri"/>
                <w:rtl/>
              </w:rPr>
            </w:pPr>
            <w:r w:rsidRPr="009B2F5E">
              <w:rPr>
                <w:rFonts w:eastAsia="Calibri"/>
                <w:rtl/>
              </w:rPr>
              <w:t>3</w:t>
            </w:r>
          </w:p>
        </w:tc>
        <w:tc>
          <w:tcPr>
            <w:tcW w:w="306" w:type="pct"/>
            <w:vMerge w:val="restart"/>
            <w:tcBorders>
              <w:top w:val="single" w:sz="8" w:space="0" w:color="000000"/>
              <w:left w:val="single" w:sz="8" w:space="0" w:color="000000"/>
              <w:bottom w:val="single" w:sz="8" w:space="0" w:color="000000"/>
              <w:right w:val="single" w:sz="8" w:space="0" w:color="000000"/>
            </w:tcBorders>
            <w:vAlign w:val="center"/>
          </w:tcPr>
          <w:p w14:paraId="36F40CFC" w14:textId="77777777" w:rsidR="0018517B" w:rsidRPr="009B2F5E" w:rsidRDefault="0018517B" w:rsidP="00187E97">
            <w:pPr>
              <w:rPr>
                <w:rFonts w:eastAsia="Calibri"/>
              </w:rPr>
            </w:pPr>
            <w:r w:rsidRPr="009B2F5E">
              <w:rPr>
                <w:rFonts w:eastAsia="Calibri"/>
                <w:rtl/>
              </w:rPr>
              <w:t>حسن</w:t>
            </w:r>
          </w:p>
        </w:tc>
      </w:tr>
      <w:tr w:rsidR="0018517B" w:rsidRPr="009B2F5E" w14:paraId="74D559D1" w14:textId="77777777" w:rsidTr="00187E97">
        <w:trPr>
          <w:trHeight w:val="220"/>
          <w:jc w:val="center"/>
        </w:trPr>
        <w:tc>
          <w:tcPr>
            <w:tcW w:w="234" w:type="pct"/>
            <w:vMerge/>
            <w:tcBorders>
              <w:top w:val="single" w:sz="8" w:space="0" w:color="000000"/>
              <w:left w:val="single" w:sz="8" w:space="0" w:color="000000"/>
              <w:bottom w:val="single" w:sz="8" w:space="0" w:color="000000"/>
              <w:right w:val="single" w:sz="4" w:space="0" w:color="auto"/>
            </w:tcBorders>
            <w:vAlign w:val="center"/>
            <w:hideMark/>
          </w:tcPr>
          <w:p w14:paraId="43749D19" w14:textId="77777777" w:rsidR="0018517B" w:rsidRPr="009B2F5E" w:rsidRDefault="0018517B" w:rsidP="00187E97">
            <w:pPr>
              <w:rPr>
                <w:lang w:eastAsia="fr-FR"/>
              </w:rPr>
            </w:pPr>
          </w:p>
        </w:tc>
        <w:tc>
          <w:tcPr>
            <w:tcW w:w="1315" w:type="pct"/>
            <w:vMerge/>
            <w:tcBorders>
              <w:top w:val="single" w:sz="8" w:space="0" w:color="000000"/>
              <w:left w:val="single" w:sz="4" w:space="0" w:color="auto"/>
              <w:bottom w:val="single" w:sz="8" w:space="0" w:color="000000"/>
              <w:right w:val="single" w:sz="8" w:space="0" w:color="000000"/>
            </w:tcBorders>
            <w:vAlign w:val="center"/>
            <w:hideMark/>
          </w:tcPr>
          <w:p w14:paraId="6BBBA00C" w14:textId="77777777" w:rsidR="0018517B" w:rsidRPr="009B2F5E" w:rsidRDefault="0018517B" w:rsidP="00187E97">
            <w:pPr>
              <w:rPr>
                <w:lang w:eastAsia="fr-FR"/>
              </w:rPr>
            </w:pP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17F7CFA4"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tcPr>
          <w:p w14:paraId="18E593FB" w14:textId="77777777" w:rsidR="0018517B" w:rsidRPr="009B2F5E" w:rsidRDefault="0018517B" w:rsidP="00187E97">
            <w:pPr>
              <w:rPr>
                <w:rFonts w:eastAsia="Calibri"/>
              </w:rPr>
            </w:pPr>
            <w:r w:rsidRPr="009B2F5E">
              <w:rPr>
                <w:rFonts w:eastAsia="Calibri"/>
                <w:rtl/>
              </w:rPr>
              <w:t>4.5</w:t>
            </w:r>
          </w:p>
        </w:tc>
        <w:tc>
          <w:tcPr>
            <w:tcW w:w="350" w:type="pct"/>
            <w:tcBorders>
              <w:top w:val="single" w:sz="8" w:space="0" w:color="000000"/>
              <w:left w:val="single" w:sz="8" w:space="0" w:color="000000"/>
              <w:bottom w:val="single" w:sz="8" w:space="0" w:color="000000"/>
              <w:right w:val="single" w:sz="8" w:space="0" w:color="000000"/>
            </w:tcBorders>
            <w:vAlign w:val="center"/>
          </w:tcPr>
          <w:p w14:paraId="3A6AD003" w14:textId="77777777" w:rsidR="0018517B" w:rsidRPr="009B2F5E" w:rsidRDefault="0018517B" w:rsidP="00187E97">
            <w:pPr>
              <w:rPr>
                <w:rFonts w:eastAsia="Calibri"/>
              </w:rPr>
            </w:pPr>
            <w:r w:rsidRPr="009B2F5E">
              <w:rPr>
                <w:rFonts w:eastAsia="Calibri"/>
                <w:rtl/>
              </w:rPr>
              <w:t>6.1</w:t>
            </w:r>
          </w:p>
        </w:tc>
        <w:tc>
          <w:tcPr>
            <w:tcW w:w="393" w:type="pct"/>
            <w:tcBorders>
              <w:top w:val="single" w:sz="8" w:space="0" w:color="000000"/>
              <w:left w:val="single" w:sz="8" w:space="0" w:color="000000"/>
              <w:bottom w:val="single" w:sz="8" w:space="0" w:color="000000"/>
              <w:right w:val="single" w:sz="8" w:space="0" w:color="000000"/>
            </w:tcBorders>
            <w:vAlign w:val="center"/>
          </w:tcPr>
          <w:p w14:paraId="2EBAD609" w14:textId="77777777" w:rsidR="0018517B" w:rsidRPr="009B2F5E" w:rsidRDefault="0018517B" w:rsidP="00187E97">
            <w:pPr>
              <w:rPr>
                <w:rFonts w:eastAsia="Calibri"/>
              </w:rPr>
            </w:pPr>
            <w:r w:rsidRPr="009B2F5E">
              <w:rPr>
                <w:rFonts w:eastAsia="Calibri"/>
                <w:rtl/>
              </w:rPr>
              <w:t>26.9</w:t>
            </w:r>
          </w:p>
        </w:tc>
        <w:tc>
          <w:tcPr>
            <w:tcW w:w="393" w:type="pct"/>
            <w:tcBorders>
              <w:top w:val="single" w:sz="8" w:space="0" w:color="000000"/>
              <w:left w:val="single" w:sz="8" w:space="0" w:color="000000"/>
              <w:bottom w:val="single" w:sz="8" w:space="0" w:color="000000"/>
              <w:right w:val="single" w:sz="8" w:space="0" w:color="000000"/>
            </w:tcBorders>
            <w:vAlign w:val="center"/>
          </w:tcPr>
          <w:p w14:paraId="50B1F408" w14:textId="77777777" w:rsidR="0018517B" w:rsidRPr="009B2F5E" w:rsidRDefault="0018517B" w:rsidP="00187E97">
            <w:pPr>
              <w:rPr>
                <w:rFonts w:eastAsia="Calibri"/>
              </w:rPr>
            </w:pPr>
            <w:r w:rsidRPr="009B2F5E">
              <w:rPr>
                <w:rFonts w:eastAsia="Calibri"/>
                <w:rtl/>
              </w:rPr>
              <w:t>37.9</w:t>
            </w:r>
          </w:p>
        </w:tc>
        <w:tc>
          <w:tcPr>
            <w:tcW w:w="350" w:type="pct"/>
            <w:tcBorders>
              <w:top w:val="single" w:sz="8" w:space="0" w:color="000000"/>
              <w:left w:val="single" w:sz="8" w:space="0" w:color="000000"/>
              <w:bottom w:val="single" w:sz="8" w:space="0" w:color="000000"/>
              <w:right w:val="single" w:sz="8" w:space="0" w:color="000000"/>
            </w:tcBorders>
            <w:vAlign w:val="center"/>
          </w:tcPr>
          <w:p w14:paraId="55EBABCD" w14:textId="77777777" w:rsidR="0018517B" w:rsidRPr="009B2F5E" w:rsidRDefault="0018517B" w:rsidP="00187E97">
            <w:pPr>
              <w:rPr>
                <w:rFonts w:eastAsia="Calibri"/>
              </w:rPr>
            </w:pPr>
            <w:r w:rsidRPr="009B2F5E">
              <w:rPr>
                <w:rFonts w:eastAsia="Calibri"/>
                <w:rtl/>
              </w:rPr>
              <w:t>24.6</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4D2AA998"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78B9090D"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6D9D39F2"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vAlign w:val="center"/>
          </w:tcPr>
          <w:p w14:paraId="43C4ED6D" w14:textId="77777777" w:rsidR="0018517B" w:rsidRPr="009B2F5E" w:rsidRDefault="0018517B" w:rsidP="00187E97">
            <w:pPr>
              <w:rPr>
                <w:lang w:eastAsia="fr-FR"/>
              </w:rPr>
            </w:pPr>
          </w:p>
        </w:tc>
      </w:tr>
      <w:tr w:rsidR="0018517B" w:rsidRPr="009B2F5E" w14:paraId="4E73D4E8" w14:textId="77777777" w:rsidTr="00187E97">
        <w:trPr>
          <w:trHeight w:val="98"/>
          <w:jc w:val="center"/>
        </w:trPr>
        <w:tc>
          <w:tcPr>
            <w:tcW w:w="234" w:type="pct"/>
            <w:vMerge w:val="restart"/>
            <w:tcBorders>
              <w:top w:val="single" w:sz="8" w:space="0" w:color="000000"/>
              <w:left w:val="single" w:sz="8" w:space="0" w:color="000000"/>
              <w:bottom w:val="single" w:sz="8" w:space="0" w:color="000000"/>
              <w:right w:val="single" w:sz="4" w:space="0" w:color="auto"/>
            </w:tcBorders>
            <w:vAlign w:val="center"/>
            <w:hideMark/>
          </w:tcPr>
          <w:p w14:paraId="37E3A45B" w14:textId="77777777" w:rsidR="0018517B" w:rsidRPr="009B2F5E" w:rsidRDefault="0018517B" w:rsidP="00187E97">
            <w:pPr>
              <w:rPr>
                <w:rFonts w:eastAsia="Calibri"/>
              </w:rPr>
            </w:pPr>
            <w:r w:rsidRPr="009B2F5E">
              <w:rPr>
                <w:rFonts w:eastAsia="Calibri"/>
              </w:rPr>
              <w:t>31</w:t>
            </w:r>
          </w:p>
        </w:tc>
        <w:tc>
          <w:tcPr>
            <w:tcW w:w="1315" w:type="pct"/>
            <w:vMerge w:val="restart"/>
            <w:tcBorders>
              <w:top w:val="single" w:sz="8" w:space="0" w:color="000000"/>
              <w:left w:val="single" w:sz="4" w:space="0" w:color="auto"/>
              <w:bottom w:val="single" w:sz="8" w:space="0" w:color="000000"/>
              <w:right w:val="single" w:sz="8" w:space="0" w:color="000000"/>
            </w:tcBorders>
            <w:vAlign w:val="center"/>
            <w:hideMark/>
          </w:tcPr>
          <w:p w14:paraId="33251399" w14:textId="77777777" w:rsidR="0018517B" w:rsidRPr="009B2F5E" w:rsidRDefault="0018517B" w:rsidP="00187E97">
            <w:pPr>
              <w:rPr>
                <w:rFonts w:eastAsia="Calibri"/>
              </w:rPr>
            </w:pPr>
            <w:r>
              <w:rPr>
                <w:rFonts w:eastAsia="Calibri"/>
                <w:rtl/>
              </w:rPr>
              <w:t xml:space="preserve">يوجد </w:t>
            </w:r>
            <w:r>
              <w:rPr>
                <w:rFonts w:eastAsia="Calibri" w:hint="cs"/>
                <w:rtl/>
              </w:rPr>
              <w:t>آ</w:t>
            </w:r>
            <w:r w:rsidRPr="009B2F5E">
              <w:rPr>
                <w:rFonts w:eastAsia="Calibri"/>
                <w:rtl/>
              </w:rPr>
              <w:t>ليات لمتابعة التغيرات في حاجات ورغبات الحجاج</w:t>
            </w: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306D9492" w14:textId="77777777" w:rsidR="0018517B" w:rsidRPr="009B2F5E" w:rsidRDefault="0018517B" w:rsidP="00187E97">
            <w:pPr>
              <w:rPr>
                <w:rFonts w:eastAsia="Calibri"/>
                <w:rtl/>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tcPr>
          <w:p w14:paraId="76E98385" w14:textId="77777777" w:rsidR="0018517B" w:rsidRPr="009B2F5E" w:rsidRDefault="0018517B" w:rsidP="00187E97">
            <w:pPr>
              <w:rPr>
                <w:rFonts w:eastAsia="Calibri"/>
                <w:rtl/>
              </w:rPr>
            </w:pPr>
            <w:r w:rsidRPr="009B2F5E">
              <w:rPr>
                <w:rFonts w:eastAsia="Calibri"/>
                <w:rtl/>
              </w:rPr>
              <w:t>12</w:t>
            </w:r>
          </w:p>
        </w:tc>
        <w:tc>
          <w:tcPr>
            <w:tcW w:w="350" w:type="pct"/>
            <w:tcBorders>
              <w:top w:val="single" w:sz="8" w:space="0" w:color="000000"/>
              <w:left w:val="single" w:sz="8" w:space="0" w:color="000000"/>
              <w:bottom w:val="single" w:sz="8" w:space="0" w:color="000000"/>
              <w:right w:val="single" w:sz="8" w:space="0" w:color="000000"/>
            </w:tcBorders>
            <w:vAlign w:val="center"/>
          </w:tcPr>
          <w:p w14:paraId="77678764" w14:textId="77777777" w:rsidR="0018517B" w:rsidRPr="009B2F5E" w:rsidRDefault="0018517B" w:rsidP="00187E97">
            <w:pPr>
              <w:rPr>
                <w:rFonts w:eastAsia="Calibri"/>
              </w:rPr>
            </w:pPr>
            <w:r w:rsidRPr="009B2F5E">
              <w:rPr>
                <w:rFonts w:eastAsia="Calibri"/>
                <w:rtl/>
              </w:rPr>
              <w:t>28</w:t>
            </w:r>
          </w:p>
        </w:tc>
        <w:tc>
          <w:tcPr>
            <w:tcW w:w="393" w:type="pct"/>
            <w:tcBorders>
              <w:top w:val="single" w:sz="8" w:space="0" w:color="000000"/>
              <w:left w:val="single" w:sz="8" w:space="0" w:color="000000"/>
              <w:bottom w:val="single" w:sz="8" w:space="0" w:color="000000"/>
              <w:right w:val="single" w:sz="8" w:space="0" w:color="000000"/>
            </w:tcBorders>
            <w:vAlign w:val="center"/>
          </w:tcPr>
          <w:p w14:paraId="59C1EDC1" w14:textId="77777777" w:rsidR="0018517B" w:rsidRPr="009B2F5E" w:rsidRDefault="0018517B" w:rsidP="00187E97">
            <w:pPr>
              <w:rPr>
                <w:rFonts w:eastAsia="Calibri"/>
              </w:rPr>
            </w:pPr>
            <w:r w:rsidRPr="009B2F5E">
              <w:rPr>
                <w:rFonts w:eastAsia="Calibri"/>
                <w:rtl/>
              </w:rPr>
              <w:t>59</w:t>
            </w:r>
          </w:p>
        </w:tc>
        <w:tc>
          <w:tcPr>
            <w:tcW w:w="393" w:type="pct"/>
            <w:tcBorders>
              <w:top w:val="single" w:sz="8" w:space="0" w:color="000000"/>
              <w:left w:val="single" w:sz="8" w:space="0" w:color="000000"/>
              <w:bottom w:val="single" w:sz="8" w:space="0" w:color="000000"/>
              <w:right w:val="single" w:sz="8" w:space="0" w:color="000000"/>
            </w:tcBorders>
            <w:vAlign w:val="center"/>
          </w:tcPr>
          <w:p w14:paraId="7FCAEAA3" w14:textId="77777777" w:rsidR="0018517B" w:rsidRPr="009B2F5E" w:rsidRDefault="0018517B" w:rsidP="00187E97">
            <w:pPr>
              <w:rPr>
                <w:rFonts w:eastAsia="Calibri"/>
              </w:rPr>
            </w:pPr>
            <w:r w:rsidRPr="009B2F5E">
              <w:rPr>
                <w:rFonts w:eastAsia="Calibri"/>
                <w:rtl/>
              </w:rPr>
              <w:t>96</w:t>
            </w:r>
          </w:p>
        </w:tc>
        <w:tc>
          <w:tcPr>
            <w:tcW w:w="350" w:type="pct"/>
            <w:tcBorders>
              <w:top w:val="single" w:sz="8" w:space="0" w:color="000000"/>
              <w:left w:val="single" w:sz="8" w:space="0" w:color="000000"/>
              <w:bottom w:val="single" w:sz="8" w:space="0" w:color="000000"/>
              <w:right w:val="single" w:sz="8" w:space="0" w:color="000000"/>
            </w:tcBorders>
            <w:vAlign w:val="center"/>
          </w:tcPr>
          <w:p w14:paraId="26987424" w14:textId="77777777" w:rsidR="0018517B" w:rsidRPr="009B2F5E" w:rsidRDefault="0018517B" w:rsidP="00187E97">
            <w:pPr>
              <w:rPr>
                <w:rFonts w:eastAsia="Calibri"/>
              </w:rPr>
            </w:pPr>
            <w:r w:rsidRPr="009B2F5E">
              <w:rPr>
                <w:rFonts w:eastAsia="Calibri"/>
                <w:rtl/>
              </w:rPr>
              <w:t>69</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41AC458C" w14:textId="77777777" w:rsidR="0018517B" w:rsidRPr="009B2F5E" w:rsidRDefault="0018517B" w:rsidP="00187E97">
            <w:pPr>
              <w:rPr>
                <w:rFonts w:eastAsia="Calibri"/>
              </w:rPr>
            </w:pPr>
            <w:r w:rsidRPr="009B2F5E">
              <w:rPr>
                <w:rFonts w:eastAsia="Calibri"/>
                <w:rtl/>
              </w:rPr>
              <w:t>3.68</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08F4D5BE" w14:textId="77777777" w:rsidR="0018517B" w:rsidRPr="009B2F5E" w:rsidRDefault="0018517B" w:rsidP="00187E97">
            <w:pPr>
              <w:rPr>
                <w:rFonts w:eastAsia="Calibri"/>
                <w:rtl/>
              </w:rPr>
            </w:pPr>
            <w:r w:rsidRPr="009B2F5E">
              <w:rPr>
                <w:rFonts w:eastAsia="Calibri"/>
                <w:rtl/>
              </w:rPr>
              <w:t>1.107</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33B8913F" w14:textId="77777777" w:rsidR="0018517B" w:rsidRPr="009B2F5E" w:rsidRDefault="0018517B" w:rsidP="00187E97">
            <w:pPr>
              <w:rPr>
                <w:rFonts w:eastAsia="Calibri"/>
              </w:rPr>
            </w:pPr>
            <w:r w:rsidRPr="009B2F5E">
              <w:rPr>
                <w:rFonts w:eastAsia="Calibri"/>
                <w:rtl/>
              </w:rPr>
              <w:t>5</w:t>
            </w:r>
          </w:p>
        </w:tc>
        <w:tc>
          <w:tcPr>
            <w:tcW w:w="306" w:type="pct"/>
            <w:vMerge w:val="restart"/>
            <w:tcBorders>
              <w:top w:val="single" w:sz="8" w:space="0" w:color="000000"/>
              <w:left w:val="single" w:sz="8" w:space="0" w:color="000000"/>
              <w:bottom w:val="single" w:sz="8" w:space="0" w:color="000000"/>
              <w:right w:val="single" w:sz="8" w:space="0" w:color="000000"/>
            </w:tcBorders>
            <w:vAlign w:val="center"/>
          </w:tcPr>
          <w:p w14:paraId="4AA8F2B5" w14:textId="77777777" w:rsidR="0018517B" w:rsidRPr="009B2F5E" w:rsidRDefault="0018517B" w:rsidP="00187E97">
            <w:pPr>
              <w:rPr>
                <w:rFonts w:eastAsia="Calibri"/>
              </w:rPr>
            </w:pPr>
            <w:r w:rsidRPr="009B2F5E">
              <w:rPr>
                <w:rFonts w:eastAsia="Calibri"/>
                <w:rtl/>
              </w:rPr>
              <w:t>حسن</w:t>
            </w:r>
          </w:p>
        </w:tc>
      </w:tr>
      <w:tr w:rsidR="0018517B" w:rsidRPr="009B2F5E" w14:paraId="52D5AFC3" w14:textId="77777777" w:rsidTr="00187E97">
        <w:trPr>
          <w:trHeight w:val="253"/>
          <w:jc w:val="center"/>
        </w:trPr>
        <w:tc>
          <w:tcPr>
            <w:tcW w:w="234" w:type="pct"/>
            <w:vMerge/>
            <w:tcBorders>
              <w:top w:val="single" w:sz="8" w:space="0" w:color="000000"/>
              <w:left w:val="single" w:sz="8" w:space="0" w:color="000000"/>
              <w:bottom w:val="single" w:sz="8" w:space="0" w:color="000000"/>
              <w:right w:val="single" w:sz="4" w:space="0" w:color="auto"/>
            </w:tcBorders>
            <w:vAlign w:val="center"/>
            <w:hideMark/>
          </w:tcPr>
          <w:p w14:paraId="4CBBA93D" w14:textId="77777777" w:rsidR="0018517B" w:rsidRPr="009B2F5E" w:rsidRDefault="0018517B" w:rsidP="00187E97">
            <w:pPr>
              <w:rPr>
                <w:lang w:eastAsia="fr-FR"/>
              </w:rPr>
            </w:pPr>
          </w:p>
        </w:tc>
        <w:tc>
          <w:tcPr>
            <w:tcW w:w="1315" w:type="pct"/>
            <w:vMerge/>
            <w:tcBorders>
              <w:top w:val="single" w:sz="8" w:space="0" w:color="000000"/>
              <w:left w:val="single" w:sz="4" w:space="0" w:color="auto"/>
              <w:bottom w:val="single" w:sz="8" w:space="0" w:color="000000"/>
              <w:right w:val="single" w:sz="8" w:space="0" w:color="000000"/>
            </w:tcBorders>
            <w:vAlign w:val="center"/>
            <w:hideMark/>
          </w:tcPr>
          <w:p w14:paraId="565864A6" w14:textId="77777777" w:rsidR="0018517B" w:rsidRPr="009B2F5E" w:rsidRDefault="0018517B" w:rsidP="00187E97">
            <w:pPr>
              <w:rPr>
                <w:lang w:eastAsia="fr-FR"/>
              </w:rPr>
            </w:pP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181A05D4"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tcPr>
          <w:p w14:paraId="395E6178" w14:textId="77777777" w:rsidR="0018517B" w:rsidRPr="009B2F5E" w:rsidRDefault="0018517B" w:rsidP="00187E97">
            <w:pPr>
              <w:rPr>
                <w:rFonts w:eastAsia="Calibri"/>
              </w:rPr>
            </w:pPr>
            <w:r w:rsidRPr="009B2F5E">
              <w:rPr>
                <w:rFonts w:eastAsia="Calibri"/>
                <w:rtl/>
              </w:rPr>
              <w:t>4.5</w:t>
            </w:r>
          </w:p>
        </w:tc>
        <w:tc>
          <w:tcPr>
            <w:tcW w:w="350" w:type="pct"/>
            <w:tcBorders>
              <w:top w:val="single" w:sz="8" w:space="0" w:color="000000"/>
              <w:left w:val="single" w:sz="8" w:space="0" w:color="000000"/>
              <w:bottom w:val="single" w:sz="8" w:space="0" w:color="000000"/>
              <w:right w:val="single" w:sz="8" w:space="0" w:color="000000"/>
            </w:tcBorders>
            <w:vAlign w:val="center"/>
          </w:tcPr>
          <w:p w14:paraId="74CE0F0F" w14:textId="77777777" w:rsidR="0018517B" w:rsidRPr="009B2F5E" w:rsidRDefault="0018517B" w:rsidP="00187E97">
            <w:pPr>
              <w:rPr>
                <w:rFonts w:eastAsia="Calibri"/>
              </w:rPr>
            </w:pPr>
            <w:r w:rsidRPr="009B2F5E">
              <w:rPr>
                <w:rFonts w:eastAsia="Calibri"/>
                <w:rtl/>
              </w:rPr>
              <w:t>10.6</w:t>
            </w:r>
          </w:p>
        </w:tc>
        <w:tc>
          <w:tcPr>
            <w:tcW w:w="393" w:type="pct"/>
            <w:tcBorders>
              <w:top w:val="single" w:sz="8" w:space="0" w:color="000000"/>
              <w:left w:val="single" w:sz="8" w:space="0" w:color="000000"/>
              <w:bottom w:val="single" w:sz="8" w:space="0" w:color="000000"/>
              <w:right w:val="single" w:sz="8" w:space="0" w:color="000000"/>
            </w:tcBorders>
            <w:vAlign w:val="center"/>
          </w:tcPr>
          <w:p w14:paraId="2024A3D1" w14:textId="77777777" w:rsidR="0018517B" w:rsidRPr="009B2F5E" w:rsidRDefault="0018517B" w:rsidP="00187E97">
            <w:pPr>
              <w:rPr>
                <w:rFonts w:eastAsia="Calibri"/>
              </w:rPr>
            </w:pPr>
            <w:r w:rsidRPr="009B2F5E">
              <w:rPr>
                <w:rFonts w:eastAsia="Calibri"/>
                <w:rtl/>
              </w:rPr>
              <w:t>22.3</w:t>
            </w:r>
          </w:p>
        </w:tc>
        <w:tc>
          <w:tcPr>
            <w:tcW w:w="393" w:type="pct"/>
            <w:tcBorders>
              <w:top w:val="single" w:sz="8" w:space="0" w:color="000000"/>
              <w:left w:val="single" w:sz="8" w:space="0" w:color="000000"/>
              <w:bottom w:val="single" w:sz="8" w:space="0" w:color="000000"/>
              <w:right w:val="single" w:sz="8" w:space="0" w:color="000000"/>
            </w:tcBorders>
            <w:vAlign w:val="center"/>
          </w:tcPr>
          <w:p w14:paraId="38AD5C06" w14:textId="77777777" w:rsidR="0018517B" w:rsidRPr="009B2F5E" w:rsidRDefault="0018517B" w:rsidP="00187E97">
            <w:pPr>
              <w:rPr>
                <w:rFonts w:eastAsia="Calibri"/>
              </w:rPr>
            </w:pPr>
            <w:r w:rsidRPr="009B2F5E">
              <w:rPr>
                <w:rFonts w:eastAsia="Calibri"/>
                <w:rtl/>
              </w:rPr>
              <w:t>36.4</w:t>
            </w:r>
          </w:p>
        </w:tc>
        <w:tc>
          <w:tcPr>
            <w:tcW w:w="350" w:type="pct"/>
            <w:tcBorders>
              <w:top w:val="single" w:sz="8" w:space="0" w:color="000000"/>
              <w:left w:val="single" w:sz="8" w:space="0" w:color="000000"/>
              <w:bottom w:val="single" w:sz="8" w:space="0" w:color="000000"/>
              <w:right w:val="single" w:sz="8" w:space="0" w:color="000000"/>
            </w:tcBorders>
            <w:vAlign w:val="center"/>
          </w:tcPr>
          <w:p w14:paraId="6DB01683" w14:textId="77777777" w:rsidR="0018517B" w:rsidRPr="009B2F5E" w:rsidRDefault="0018517B" w:rsidP="00187E97">
            <w:pPr>
              <w:rPr>
                <w:rFonts w:eastAsia="Calibri"/>
              </w:rPr>
            </w:pPr>
            <w:r w:rsidRPr="009B2F5E">
              <w:rPr>
                <w:rFonts w:eastAsia="Calibri"/>
                <w:rtl/>
              </w:rPr>
              <w:t>26.1</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175C929C"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55711741"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6E95F55F"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vAlign w:val="center"/>
          </w:tcPr>
          <w:p w14:paraId="09F338C6" w14:textId="77777777" w:rsidR="0018517B" w:rsidRPr="009B2F5E" w:rsidRDefault="0018517B" w:rsidP="00187E97">
            <w:pPr>
              <w:rPr>
                <w:lang w:eastAsia="fr-FR"/>
              </w:rPr>
            </w:pPr>
          </w:p>
        </w:tc>
      </w:tr>
      <w:tr w:rsidR="0018517B" w:rsidRPr="009B2F5E" w14:paraId="6D4AE74D" w14:textId="77777777" w:rsidTr="00187E97">
        <w:trPr>
          <w:trHeight w:val="221"/>
          <w:jc w:val="center"/>
        </w:trPr>
        <w:tc>
          <w:tcPr>
            <w:tcW w:w="234" w:type="pct"/>
            <w:vMerge w:val="restart"/>
            <w:tcBorders>
              <w:top w:val="single" w:sz="8" w:space="0" w:color="000000"/>
              <w:left w:val="single" w:sz="8" w:space="0" w:color="000000"/>
              <w:bottom w:val="single" w:sz="8" w:space="0" w:color="000000"/>
              <w:right w:val="single" w:sz="4" w:space="0" w:color="auto"/>
            </w:tcBorders>
            <w:vAlign w:val="center"/>
            <w:hideMark/>
          </w:tcPr>
          <w:p w14:paraId="6AC4AFA4" w14:textId="77777777" w:rsidR="0018517B" w:rsidRPr="009B2F5E" w:rsidRDefault="0018517B" w:rsidP="00187E97">
            <w:pPr>
              <w:rPr>
                <w:rFonts w:eastAsia="Calibri"/>
              </w:rPr>
            </w:pPr>
            <w:r w:rsidRPr="009B2F5E">
              <w:rPr>
                <w:rFonts w:eastAsia="Calibri"/>
              </w:rPr>
              <w:t>32</w:t>
            </w:r>
          </w:p>
        </w:tc>
        <w:tc>
          <w:tcPr>
            <w:tcW w:w="1315" w:type="pct"/>
            <w:vMerge w:val="restart"/>
            <w:tcBorders>
              <w:top w:val="single" w:sz="8" w:space="0" w:color="000000"/>
              <w:left w:val="single" w:sz="4" w:space="0" w:color="auto"/>
              <w:bottom w:val="single" w:sz="8" w:space="0" w:color="000000"/>
              <w:right w:val="single" w:sz="8" w:space="0" w:color="000000"/>
            </w:tcBorders>
            <w:vAlign w:val="center"/>
            <w:hideMark/>
          </w:tcPr>
          <w:p w14:paraId="169324AF" w14:textId="77777777" w:rsidR="0018517B" w:rsidRPr="009B2F5E" w:rsidRDefault="0018517B" w:rsidP="00187E97">
            <w:pPr>
              <w:rPr>
                <w:rFonts w:eastAsia="Calibri"/>
              </w:rPr>
            </w:pPr>
            <w:r w:rsidRPr="009B2F5E">
              <w:rPr>
                <w:rFonts w:eastAsia="Calibri"/>
                <w:rtl/>
              </w:rPr>
              <w:t>يتم ت</w:t>
            </w:r>
            <w:r>
              <w:rPr>
                <w:rFonts w:eastAsia="Calibri"/>
                <w:rtl/>
              </w:rPr>
              <w:t>عديل ال</w:t>
            </w:r>
            <w:r>
              <w:rPr>
                <w:rFonts w:eastAsia="Calibri" w:hint="cs"/>
                <w:rtl/>
              </w:rPr>
              <w:t>أ</w:t>
            </w:r>
            <w:r w:rsidRPr="009B2F5E">
              <w:rPr>
                <w:rFonts w:eastAsia="Calibri"/>
                <w:rtl/>
              </w:rPr>
              <w:t>هداف الاستراتيجية وفق</w:t>
            </w:r>
            <w:r>
              <w:rPr>
                <w:rFonts w:eastAsia="Calibri" w:hint="cs"/>
                <w:rtl/>
              </w:rPr>
              <w:t>ً</w:t>
            </w:r>
            <w:r w:rsidRPr="009B2F5E">
              <w:rPr>
                <w:rFonts w:eastAsia="Calibri"/>
                <w:rtl/>
              </w:rPr>
              <w:t>ا لاحتياجات مرافق الحج</w:t>
            </w: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25F31C07" w14:textId="77777777" w:rsidR="0018517B" w:rsidRPr="009B2F5E" w:rsidRDefault="0018517B" w:rsidP="00187E97">
            <w:pPr>
              <w:rPr>
                <w:rFonts w:eastAsia="Calibri"/>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tcPr>
          <w:p w14:paraId="7A86F2D5" w14:textId="77777777" w:rsidR="0018517B" w:rsidRPr="009B2F5E" w:rsidRDefault="0018517B" w:rsidP="00187E97">
            <w:pPr>
              <w:rPr>
                <w:rFonts w:eastAsia="Calibri"/>
              </w:rPr>
            </w:pPr>
            <w:r w:rsidRPr="009B2F5E">
              <w:rPr>
                <w:rFonts w:eastAsia="Calibri"/>
                <w:rtl/>
              </w:rPr>
              <w:t>10</w:t>
            </w:r>
          </w:p>
        </w:tc>
        <w:tc>
          <w:tcPr>
            <w:tcW w:w="350" w:type="pct"/>
            <w:tcBorders>
              <w:top w:val="single" w:sz="8" w:space="0" w:color="000000"/>
              <w:left w:val="single" w:sz="8" w:space="0" w:color="000000"/>
              <w:bottom w:val="single" w:sz="8" w:space="0" w:color="000000"/>
              <w:right w:val="single" w:sz="8" w:space="0" w:color="000000"/>
            </w:tcBorders>
            <w:vAlign w:val="center"/>
          </w:tcPr>
          <w:p w14:paraId="261EE1B9" w14:textId="77777777" w:rsidR="0018517B" w:rsidRPr="009B2F5E" w:rsidRDefault="0018517B" w:rsidP="00187E97">
            <w:pPr>
              <w:rPr>
                <w:rFonts w:eastAsia="Calibri"/>
              </w:rPr>
            </w:pPr>
            <w:r w:rsidRPr="009B2F5E">
              <w:rPr>
                <w:rFonts w:eastAsia="Calibri"/>
                <w:rtl/>
              </w:rPr>
              <w:t>13</w:t>
            </w:r>
          </w:p>
        </w:tc>
        <w:tc>
          <w:tcPr>
            <w:tcW w:w="393" w:type="pct"/>
            <w:tcBorders>
              <w:top w:val="single" w:sz="8" w:space="0" w:color="000000"/>
              <w:left w:val="single" w:sz="8" w:space="0" w:color="000000"/>
              <w:bottom w:val="single" w:sz="8" w:space="0" w:color="000000"/>
              <w:right w:val="single" w:sz="8" w:space="0" w:color="000000"/>
            </w:tcBorders>
            <w:vAlign w:val="center"/>
          </w:tcPr>
          <w:p w14:paraId="09C631EE" w14:textId="77777777" w:rsidR="0018517B" w:rsidRPr="009B2F5E" w:rsidRDefault="0018517B" w:rsidP="00187E97">
            <w:pPr>
              <w:rPr>
                <w:rFonts w:eastAsia="Calibri"/>
              </w:rPr>
            </w:pPr>
            <w:r w:rsidRPr="009B2F5E">
              <w:rPr>
                <w:rFonts w:eastAsia="Calibri"/>
                <w:rtl/>
              </w:rPr>
              <w:t>62</w:t>
            </w:r>
          </w:p>
        </w:tc>
        <w:tc>
          <w:tcPr>
            <w:tcW w:w="393" w:type="pct"/>
            <w:tcBorders>
              <w:top w:val="single" w:sz="8" w:space="0" w:color="000000"/>
              <w:left w:val="single" w:sz="8" w:space="0" w:color="000000"/>
              <w:bottom w:val="single" w:sz="8" w:space="0" w:color="000000"/>
              <w:right w:val="single" w:sz="8" w:space="0" w:color="000000"/>
            </w:tcBorders>
            <w:vAlign w:val="center"/>
          </w:tcPr>
          <w:p w14:paraId="13762206" w14:textId="77777777" w:rsidR="0018517B" w:rsidRPr="009B2F5E" w:rsidRDefault="0018517B" w:rsidP="00187E97">
            <w:pPr>
              <w:rPr>
                <w:rFonts w:eastAsia="Calibri"/>
              </w:rPr>
            </w:pPr>
            <w:r w:rsidRPr="009B2F5E">
              <w:rPr>
                <w:rFonts w:eastAsia="Calibri"/>
                <w:rtl/>
              </w:rPr>
              <w:t>124</w:t>
            </w:r>
          </w:p>
        </w:tc>
        <w:tc>
          <w:tcPr>
            <w:tcW w:w="350" w:type="pct"/>
            <w:tcBorders>
              <w:top w:val="single" w:sz="8" w:space="0" w:color="000000"/>
              <w:left w:val="single" w:sz="8" w:space="0" w:color="000000"/>
              <w:bottom w:val="single" w:sz="8" w:space="0" w:color="000000"/>
              <w:right w:val="single" w:sz="8" w:space="0" w:color="000000"/>
            </w:tcBorders>
            <w:vAlign w:val="center"/>
          </w:tcPr>
          <w:p w14:paraId="3603FA40" w14:textId="77777777" w:rsidR="0018517B" w:rsidRPr="009B2F5E" w:rsidRDefault="0018517B" w:rsidP="00187E97">
            <w:pPr>
              <w:rPr>
                <w:rFonts w:eastAsia="Calibri"/>
              </w:rPr>
            </w:pPr>
            <w:r w:rsidRPr="009B2F5E">
              <w:rPr>
                <w:rFonts w:eastAsia="Calibri"/>
                <w:rtl/>
              </w:rPr>
              <w:t>55</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51A43A52" w14:textId="77777777" w:rsidR="0018517B" w:rsidRPr="009B2F5E" w:rsidRDefault="0018517B" w:rsidP="00187E97">
            <w:pPr>
              <w:rPr>
                <w:rFonts w:eastAsia="Calibri"/>
              </w:rPr>
            </w:pPr>
            <w:r w:rsidRPr="009B2F5E">
              <w:rPr>
                <w:rFonts w:eastAsia="Calibri"/>
                <w:rtl/>
              </w:rPr>
              <w:t>3.76</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245E4A29" w14:textId="77777777" w:rsidR="0018517B" w:rsidRPr="009B2F5E" w:rsidRDefault="0018517B" w:rsidP="00187E97">
            <w:pPr>
              <w:rPr>
                <w:rFonts w:eastAsia="Calibri"/>
              </w:rPr>
            </w:pPr>
            <w:r w:rsidRPr="009B2F5E">
              <w:rPr>
                <w:rFonts w:eastAsia="Calibri"/>
                <w:rtl/>
              </w:rPr>
              <w:t>0.963</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504FCFB9" w14:textId="77777777" w:rsidR="0018517B" w:rsidRPr="009B2F5E" w:rsidRDefault="0018517B" w:rsidP="00187E97">
            <w:pPr>
              <w:rPr>
                <w:rFonts w:eastAsia="Calibri"/>
              </w:rPr>
            </w:pPr>
            <w:r w:rsidRPr="009B2F5E">
              <w:rPr>
                <w:rFonts w:eastAsia="Calibri"/>
                <w:rtl/>
              </w:rPr>
              <w:t>2</w:t>
            </w:r>
          </w:p>
        </w:tc>
        <w:tc>
          <w:tcPr>
            <w:tcW w:w="306" w:type="pct"/>
            <w:vMerge w:val="restart"/>
            <w:tcBorders>
              <w:top w:val="single" w:sz="8" w:space="0" w:color="000000"/>
              <w:left w:val="single" w:sz="8" w:space="0" w:color="000000"/>
              <w:bottom w:val="single" w:sz="8" w:space="0" w:color="000000"/>
              <w:right w:val="single" w:sz="8" w:space="0" w:color="000000"/>
            </w:tcBorders>
            <w:vAlign w:val="center"/>
          </w:tcPr>
          <w:p w14:paraId="20E0DB54" w14:textId="77777777" w:rsidR="0018517B" w:rsidRPr="009B2F5E" w:rsidRDefault="0018517B" w:rsidP="00187E97">
            <w:pPr>
              <w:rPr>
                <w:rFonts w:eastAsia="Calibri"/>
              </w:rPr>
            </w:pPr>
            <w:r w:rsidRPr="009B2F5E">
              <w:rPr>
                <w:rFonts w:eastAsia="Calibri"/>
                <w:rtl/>
              </w:rPr>
              <w:t>حسن</w:t>
            </w:r>
          </w:p>
        </w:tc>
      </w:tr>
      <w:tr w:rsidR="0018517B" w:rsidRPr="009B2F5E" w14:paraId="0ACCEEFC" w14:textId="77777777" w:rsidTr="00187E97">
        <w:trPr>
          <w:trHeight w:val="220"/>
          <w:jc w:val="center"/>
        </w:trPr>
        <w:tc>
          <w:tcPr>
            <w:tcW w:w="234" w:type="pct"/>
            <w:vMerge/>
            <w:tcBorders>
              <w:top w:val="single" w:sz="8" w:space="0" w:color="000000"/>
              <w:left w:val="single" w:sz="8" w:space="0" w:color="000000"/>
              <w:bottom w:val="single" w:sz="8" w:space="0" w:color="000000"/>
              <w:right w:val="single" w:sz="4" w:space="0" w:color="auto"/>
            </w:tcBorders>
            <w:vAlign w:val="center"/>
            <w:hideMark/>
          </w:tcPr>
          <w:p w14:paraId="6D98613E" w14:textId="77777777" w:rsidR="0018517B" w:rsidRPr="009B2F5E" w:rsidRDefault="0018517B" w:rsidP="00187E97">
            <w:pPr>
              <w:rPr>
                <w:lang w:eastAsia="fr-FR"/>
              </w:rPr>
            </w:pPr>
          </w:p>
        </w:tc>
        <w:tc>
          <w:tcPr>
            <w:tcW w:w="1315" w:type="pct"/>
            <w:vMerge/>
            <w:tcBorders>
              <w:top w:val="single" w:sz="8" w:space="0" w:color="000000"/>
              <w:left w:val="single" w:sz="4" w:space="0" w:color="auto"/>
              <w:bottom w:val="single" w:sz="8" w:space="0" w:color="000000"/>
              <w:right w:val="single" w:sz="8" w:space="0" w:color="000000"/>
            </w:tcBorders>
            <w:vAlign w:val="center"/>
            <w:hideMark/>
          </w:tcPr>
          <w:p w14:paraId="09D77380" w14:textId="77777777" w:rsidR="0018517B" w:rsidRPr="009B2F5E" w:rsidRDefault="0018517B" w:rsidP="00187E97">
            <w:pPr>
              <w:rPr>
                <w:lang w:eastAsia="fr-FR"/>
              </w:rPr>
            </w:pP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29769F3D"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tcPr>
          <w:p w14:paraId="46C7A14E" w14:textId="77777777" w:rsidR="0018517B" w:rsidRPr="009B2F5E" w:rsidRDefault="0018517B" w:rsidP="00187E97">
            <w:pPr>
              <w:rPr>
                <w:rFonts w:eastAsia="Calibri"/>
              </w:rPr>
            </w:pPr>
            <w:r w:rsidRPr="009B2F5E">
              <w:rPr>
                <w:rFonts w:eastAsia="Calibri"/>
                <w:rtl/>
              </w:rPr>
              <w:t>3.8</w:t>
            </w:r>
          </w:p>
        </w:tc>
        <w:tc>
          <w:tcPr>
            <w:tcW w:w="350" w:type="pct"/>
            <w:tcBorders>
              <w:top w:val="single" w:sz="8" w:space="0" w:color="000000"/>
              <w:left w:val="single" w:sz="8" w:space="0" w:color="000000"/>
              <w:bottom w:val="single" w:sz="8" w:space="0" w:color="000000"/>
              <w:right w:val="single" w:sz="8" w:space="0" w:color="000000"/>
            </w:tcBorders>
            <w:vAlign w:val="center"/>
          </w:tcPr>
          <w:p w14:paraId="73840560" w14:textId="77777777" w:rsidR="0018517B" w:rsidRPr="009B2F5E" w:rsidRDefault="0018517B" w:rsidP="00187E97">
            <w:pPr>
              <w:rPr>
                <w:rFonts w:eastAsia="Calibri"/>
              </w:rPr>
            </w:pPr>
            <w:r w:rsidRPr="009B2F5E">
              <w:rPr>
                <w:rFonts w:eastAsia="Calibri"/>
                <w:rtl/>
              </w:rPr>
              <w:t>4.9</w:t>
            </w:r>
          </w:p>
        </w:tc>
        <w:tc>
          <w:tcPr>
            <w:tcW w:w="393" w:type="pct"/>
            <w:tcBorders>
              <w:top w:val="single" w:sz="8" w:space="0" w:color="000000"/>
              <w:left w:val="single" w:sz="8" w:space="0" w:color="000000"/>
              <w:bottom w:val="single" w:sz="8" w:space="0" w:color="000000"/>
              <w:right w:val="single" w:sz="8" w:space="0" w:color="000000"/>
            </w:tcBorders>
            <w:vAlign w:val="center"/>
          </w:tcPr>
          <w:p w14:paraId="2ACF1E20" w14:textId="77777777" w:rsidR="0018517B" w:rsidRPr="009B2F5E" w:rsidRDefault="0018517B" w:rsidP="00187E97">
            <w:pPr>
              <w:rPr>
                <w:rFonts w:eastAsia="Calibri"/>
              </w:rPr>
            </w:pPr>
            <w:r w:rsidRPr="009B2F5E">
              <w:rPr>
                <w:rFonts w:eastAsia="Calibri"/>
                <w:rtl/>
              </w:rPr>
              <w:t>23.5</w:t>
            </w:r>
          </w:p>
        </w:tc>
        <w:tc>
          <w:tcPr>
            <w:tcW w:w="393" w:type="pct"/>
            <w:tcBorders>
              <w:top w:val="single" w:sz="8" w:space="0" w:color="000000"/>
              <w:left w:val="single" w:sz="8" w:space="0" w:color="000000"/>
              <w:bottom w:val="single" w:sz="8" w:space="0" w:color="000000"/>
              <w:right w:val="single" w:sz="8" w:space="0" w:color="000000"/>
            </w:tcBorders>
            <w:vAlign w:val="center"/>
          </w:tcPr>
          <w:p w14:paraId="66C37AFA" w14:textId="77777777" w:rsidR="0018517B" w:rsidRPr="009B2F5E" w:rsidRDefault="0018517B" w:rsidP="00187E97">
            <w:pPr>
              <w:rPr>
                <w:rFonts w:eastAsia="Calibri"/>
              </w:rPr>
            </w:pPr>
            <w:r w:rsidRPr="009B2F5E">
              <w:rPr>
                <w:rFonts w:eastAsia="Calibri"/>
                <w:rtl/>
              </w:rPr>
              <w:t>47</w:t>
            </w:r>
          </w:p>
        </w:tc>
        <w:tc>
          <w:tcPr>
            <w:tcW w:w="350" w:type="pct"/>
            <w:tcBorders>
              <w:top w:val="single" w:sz="8" w:space="0" w:color="000000"/>
              <w:left w:val="single" w:sz="8" w:space="0" w:color="000000"/>
              <w:bottom w:val="single" w:sz="8" w:space="0" w:color="000000"/>
              <w:right w:val="single" w:sz="8" w:space="0" w:color="000000"/>
            </w:tcBorders>
            <w:vAlign w:val="center"/>
          </w:tcPr>
          <w:p w14:paraId="7451C25A" w14:textId="77777777" w:rsidR="0018517B" w:rsidRPr="009B2F5E" w:rsidRDefault="0018517B" w:rsidP="00187E97">
            <w:pPr>
              <w:rPr>
                <w:rFonts w:eastAsia="Calibri"/>
              </w:rPr>
            </w:pPr>
            <w:r w:rsidRPr="009B2F5E">
              <w:rPr>
                <w:rFonts w:eastAsia="Calibri"/>
                <w:rtl/>
              </w:rPr>
              <w:t>20.8</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7F99E85C"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4E740064"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533FD69E"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vAlign w:val="center"/>
          </w:tcPr>
          <w:p w14:paraId="53194084" w14:textId="77777777" w:rsidR="0018517B" w:rsidRPr="009B2F5E" w:rsidRDefault="0018517B" w:rsidP="00187E97">
            <w:pPr>
              <w:rPr>
                <w:lang w:eastAsia="fr-FR"/>
              </w:rPr>
            </w:pPr>
          </w:p>
        </w:tc>
      </w:tr>
      <w:tr w:rsidR="0018517B" w:rsidRPr="009B2F5E" w14:paraId="1DF4CCA1" w14:textId="77777777" w:rsidTr="00187E97">
        <w:trPr>
          <w:trHeight w:val="50"/>
          <w:jc w:val="center"/>
        </w:trPr>
        <w:tc>
          <w:tcPr>
            <w:tcW w:w="234" w:type="pct"/>
            <w:vMerge w:val="restart"/>
            <w:tcBorders>
              <w:top w:val="single" w:sz="8" w:space="0" w:color="000000"/>
              <w:left w:val="single" w:sz="8" w:space="0" w:color="000000"/>
              <w:bottom w:val="single" w:sz="8" w:space="0" w:color="000000"/>
              <w:right w:val="single" w:sz="4" w:space="0" w:color="auto"/>
            </w:tcBorders>
            <w:vAlign w:val="center"/>
            <w:hideMark/>
          </w:tcPr>
          <w:p w14:paraId="72F8E3A7" w14:textId="77777777" w:rsidR="0018517B" w:rsidRPr="009B2F5E" w:rsidRDefault="0018517B" w:rsidP="00187E97">
            <w:pPr>
              <w:rPr>
                <w:rFonts w:eastAsia="Calibri"/>
              </w:rPr>
            </w:pPr>
            <w:r w:rsidRPr="009B2F5E">
              <w:rPr>
                <w:rFonts w:eastAsia="Calibri"/>
              </w:rPr>
              <w:t>33</w:t>
            </w:r>
          </w:p>
        </w:tc>
        <w:tc>
          <w:tcPr>
            <w:tcW w:w="1315" w:type="pct"/>
            <w:vMerge w:val="restart"/>
            <w:tcBorders>
              <w:top w:val="single" w:sz="8" w:space="0" w:color="000000"/>
              <w:left w:val="single" w:sz="4" w:space="0" w:color="auto"/>
              <w:bottom w:val="single" w:sz="8" w:space="0" w:color="000000"/>
              <w:right w:val="single" w:sz="8" w:space="0" w:color="000000"/>
            </w:tcBorders>
            <w:vAlign w:val="center"/>
            <w:hideMark/>
          </w:tcPr>
          <w:p w14:paraId="51428104" w14:textId="77777777" w:rsidR="0018517B" w:rsidRPr="009B2F5E" w:rsidRDefault="0018517B" w:rsidP="00187E97">
            <w:pPr>
              <w:rPr>
                <w:rFonts w:eastAsia="Calibri"/>
              </w:rPr>
            </w:pPr>
            <w:r w:rsidRPr="009B2F5E">
              <w:rPr>
                <w:rFonts w:eastAsia="Calibri"/>
                <w:rtl/>
              </w:rPr>
              <w:t>يتم تحديث التكنولوجيا بشكل مستمر</w:t>
            </w: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7F5C6053" w14:textId="77777777" w:rsidR="0018517B" w:rsidRPr="009B2F5E" w:rsidRDefault="0018517B" w:rsidP="00187E97">
            <w:pPr>
              <w:rPr>
                <w:rFonts w:eastAsia="Calibri"/>
                <w:rtl/>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tcPr>
          <w:p w14:paraId="15E8433F" w14:textId="77777777" w:rsidR="0018517B" w:rsidRPr="009B2F5E" w:rsidRDefault="0018517B" w:rsidP="00187E97">
            <w:pPr>
              <w:rPr>
                <w:rFonts w:eastAsia="Calibri"/>
              </w:rPr>
            </w:pPr>
            <w:r w:rsidRPr="009B2F5E">
              <w:rPr>
                <w:rFonts w:eastAsia="Calibri"/>
                <w:rtl/>
              </w:rPr>
              <w:t>7</w:t>
            </w:r>
          </w:p>
        </w:tc>
        <w:tc>
          <w:tcPr>
            <w:tcW w:w="350" w:type="pct"/>
            <w:tcBorders>
              <w:top w:val="single" w:sz="8" w:space="0" w:color="000000"/>
              <w:left w:val="single" w:sz="8" w:space="0" w:color="000000"/>
              <w:bottom w:val="single" w:sz="8" w:space="0" w:color="000000"/>
              <w:right w:val="single" w:sz="8" w:space="0" w:color="000000"/>
            </w:tcBorders>
            <w:vAlign w:val="center"/>
          </w:tcPr>
          <w:p w14:paraId="0A687B5E" w14:textId="77777777" w:rsidR="0018517B" w:rsidRPr="009B2F5E" w:rsidRDefault="0018517B" w:rsidP="00187E97">
            <w:pPr>
              <w:rPr>
                <w:rFonts w:eastAsia="Calibri"/>
              </w:rPr>
            </w:pPr>
            <w:r w:rsidRPr="009B2F5E">
              <w:rPr>
                <w:rFonts w:eastAsia="Calibri"/>
                <w:rtl/>
              </w:rPr>
              <w:t>43</w:t>
            </w:r>
          </w:p>
        </w:tc>
        <w:tc>
          <w:tcPr>
            <w:tcW w:w="393" w:type="pct"/>
            <w:tcBorders>
              <w:top w:val="single" w:sz="8" w:space="0" w:color="000000"/>
              <w:left w:val="single" w:sz="8" w:space="0" w:color="000000"/>
              <w:bottom w:val="single" w:sz="8" w:space="0" w:color="000000"/>
              <w:right w:val="single" w:sz="8" w:space="0" w:color="000000"/>
            </w:tcBorders>
            <w:vAlign w:val="center"/>
          </w:tcPr>
          <w:p w14:paraId="65517074" w14:textId="77777777" w:rsidR="0018517B" w:rsidRPr="009B2F5E" w:rsidRDefault="0018517B" w:rsidP="00187E97">
            <w:pPr>
              <w:rPr>
                <w:rFonts w:eastAsia="Calibri"/>
              </w:rPr>
            </w:pPr>
            <w:r w:rsidRPr="009B2F5E">
              <w:rPr>
                <w:rFonts w:eastAsia="Calibri"/>
                <w:rtl/>
              </w:rPr>
              <w:t>40</w:t>
            </w:r>
          </w:p>
        </w:tc>
        <w:tc>
          <w:tcPr>
            <w:tcW w:w="393" w:type="pct"/>
            <w:tcBorders>
              <w:top w:val="single" w:sz="8" w:space="0" w:color="000000"/>
              <w:left w:val="single" w:sz="8" w:space="0" w:color="000000"/>
              <w:bottom w:val="single" w:sz="8" w:space="0" w:color="000000"/>
              <w:right w:val="single" w:sz="8" w:space="0" w:color="000000"/>
            </w:tcBorders>
            <w:vAlign w:val="center"/>
          </w:tcPr>
          <w:p w14:paraId="005411E6" w14:textId="77777777" w:rsidR="0018517B" w:rsidRPr="009B2F5E" w:rsidRDefault="0018517B" w:rsidP="00187E97">
            <w:pPr>
              <w:rPr>
                <w:rFonts w:eastAsia="Calibri"/>
              </w:rPr>
            </w:pPr>
            <w:r w:rsidRPr="009B2F5E">
              <w:rPr>
                <w:rFonts w:eastAsia="Calibri"/>
                <w:rtl/>
              </w:rPr>
              <w:t>110</w:t>
            </w:r>
          </w:p>
        </w:tc>
        <w:tc>
          <w:tcPr>
            <w:tcW w:w="350" w:type="pct"/>
            <w:tcBorders>
              <w:top w:val="single" w:sz="8" w:space="0" w:color="000000"/>
              <w:left w:val="single" w:sz="8" w:space="0" w:color="000000"/>
              <w:bottom w:val="single" w:sz="8" w:space="0" w:color="000000"/>
              <w:right w:val="single" w:sz="8" w:space="0" w:color="000000"/>
            </w:tcBorders>
            <w:vAlign w:val="center"/>
          </w:tcPr>
          <w:p w14:paraId="343F4C6B" w14:textId="77777777" w:rsidR="0018517B" w:rsidRPr="009B2F5E" w:rsidRDefault="0018517B" w:rsidP="00187E97">
            <w:pPr>
              <w:rPr>
                <w:rFonts w:eastAsia="Calibri"/>
              </w:rPr>
            </w:pPr>
            <w:r w:rsidRPr="009B2F5E">
              <w:rPr>
                <w:rFonts w:eastAsia="Calibri"/>
                <w:rtl/>
              </w:rPr>
              <w:t>64</w:t>
            </w:r>
          </w:p>
        </w:tc>
        <w:tc>
          <w:tcPr>
            <w:tcW w:w="350" w:type="pct"/>
            <w:vMerge w:val="restart"/>
            <w:tcBorders>
              <w:top w:val="single" w:sz="8" w:space="0" w:color="000000"/>
              <w:left w:val="single" w:sz="8" w:space="0" w:color="000000"/>
              <w:bottom w:val="single" w:sz="8" w:space="0" w:color="auto"/>
              <w:right w:val="single" w:sz="8" w:space="0" w:color="000000"/>
            </w:tcBorders>
            <w:vAlign w:val="center"/>
          </w:tcPr>
          <w:p w14:paraId="7B63709F" w14:textId="77777777" w:rsidR="0018517B" w:rsidRPr="009B2F5E" w:rsidRDefault="0018517B" w:rsidP="00187E97">
            <w:pPr>
              <w:rPr>
                <w:rFonts w:eastAsia="Calibri"/>
              </w:rPr>
            </w:pPr>
            <w:r w:rsidRPr="009B2F5E">
              <w:rPr>
                <w:rFonts w:eastAsia="Calibri"/>
                <w:rtl/>
              </w:rPr>
              <w:t>3.68</w:t>
            </w:r>
          </w:p>
        </w:tc>
        <w:tc>
          <w:tcPr>
            <w:tcW w:w="393" w:type="pct"/>
            <w:vMerge w:val="restart"/>
            <w:tcBorders>
              <w:top w:val="single" w:sz="8" w:space="0" w:color="000000"/>
              <w:left w:val="single" w:sz="8" w:space="0" w:color="000000"/>
              <w:bottom w:val="single" w:sz="8" w:space="0" w:color="auto"/>
              <w:right w:val="single" w:sz="4" w:space="0" w:color="auto"/>
            </w:tcBorders>
            <w:vAlign w:val="center"/>
          </w:tcPr>
          <w:p w14:paraId="30E4847D" w14:textId="77777777" w:rsidR="0018517B" w:rsidRPr="009B2F5E" w:rsidRDefault="0018517B" w:rsidP="00187E97">
            <w:pPr>
              <w:rPr>
                <w:rFonts w:eastAsia="Calibri"/>
                <w:rtl/>
              </w:rPr>
            </w:pPr>
            <w:r w:rsidRPr="009B2F5E">
              <w:rPr>
                <w:rFonts w:eastAsia="Calibri"/>
                <w:rtl/>
              </w:rPr>
              <w:t>1.090</w:t>
            </w:r>
          </w:p>
        </w:tc>
        <w:tc>
          <w:tcPr>
            <w:tcW w:w="306" w:type="pct"/>
            <w:vMerge w:val="restart"/>
            <w:tcBorders>
              <w:top w:val="single" w:sz="8" w:space="0" w:color="000000"/>
              <w:left w:val="single" w:sz="4" w:space="0" w:color="auto"/>
              <w:bottom w:val="single" w:sz="8" w:space="0" w:color="auto"/>
              <w:right w:val="single" w:sz="8" w:space="0" w:color="000000"/>
            </w:tcBorders>
            <w:vAlign w:val="center"/>
          </w:tcPr>
          <w:p w14:paraId="49BB8BA6" w14:textId="77777777" w:rsidR="0018517B" w:rsidRPr="009B2F5E" w:rsidRDefault="0018517B" w:rsidP="00187E97">
            <w:pPr>
              <w:rPr>
                <w:rFonts w:eastAsia="Calibri"/>
              </w:rPr>
            </w:pPr>
            <w:r w:rsidRPr="009B2F5E">
              <w:rPr>
                <w:rFonts w:eastAsia="Calibri"/>
                <w:rtl/>
              </w:rPr>
              <w:t>4</w:t>
            </w:r>
          </w:p>
        </w:tc>
        <w:tc>
          <w:tcPr>
            <w:tcW w:w="306" w:type="pct"/>
            <w:vMerge w:val="restart"/>
            <w:tcBorders>
              <w:top w:val="single" w:sz="8" w:space="0" w:color="000000"/>
              <w:left w:val="single" w:sz="8" w:space="0" w:color="000000"/>
              <w:bottom w:val="single" w:sz="8" w:space="0" w:color="auto"/>
              <w:right w:val="single" w:sz="8" w:space="0" w:color="000000"/>
            </w:tcBorders>
            <w:vAlign w:val="center"/>
          </w:tcPr>
          <w:p w14:paraId="3AE929C9" w14:textId="77777777" w:rsidR="0018517B" w:rsidRPr="009B2F5E" w:rsidRDefault="0018517B" w:rsidP="00187E97">
            <w:pPr>
              <w:rPr>
                <w:rFonts w:eastAsia="Calibri"/>
              </w:rPr>
            </w:pPr>
            <w:r w:rsidRPr="009B2F5E">
              <w:rPr>
                <w:rFonts w:eastAsia="Calibri"/>
                <w:rtl/>
              </w:rPr>
              <w:t>حسن</w:t>
            </w:r>
          </w:p>
        </w:tc>
      </w:tr>
      <w:tr w:rsidR="0018517B" w:rsidRPr="009B2F5E" w14:paraId="3AD967F2" w14:textId="77777777" w:rsidTr="00187E97">
        <w:trPr>
          <w:trHeight w:val="221"/>
          <w:jc w:val="center"/>
        </w:trPr>
        <w:tc>
          <w:tcPr>
            <w:tcW w:w="234" w:type="pct"/>
            <w:vMerge/>
            <w:tcBorders>
              <w:top w:val="single" w:sz="8" w:space="0" w:color="000000"/>
              <w:left w:val="single" w:sz="8" w:space="0" w:color="000000"/>
              <w:bottom w:val="single" w:sz="8" w:space="0" w:color="000000"/>
              <w:right w:val="single" w:sz="4" w:space="0" w:color="auto"/>
            </w:tcBorders>
            <w:vAlign w:val="center"/>
            <w:hideMark/>
          </w:tcPr>
          <w:p w14:paraId="535AF056" w14:textId="77777777" w:rsidR="0018517B" w:rsidRPr="009B2F5E" w:rsidRDefault="0018517B" w:rsidP="00187E97">
            <w:pPr>
              <w:rPr>
                <w:lang w:eastAsia="fr-FR"/>
              </w:rPr>
            </w:pPr>
          </w:p>
        </w:tc>
        <w:tc>
          <w:tcPr>
            <w:tcW w:w="1315" w:type="pct"/>
            <w:vMerge/>
            <w:tcBorders>
              <w:top w:val="single" w:sz="8" w:space="0" w:color="000000"/>
              <w:left w:val="single" w:sz="4" w:space="0" w:color="auto"/>
              <w:bottom w:val="single" w:sz="8" w:space="0" w:color="000000"/>
              <w:right w:val="single" w:sz="8" w:space="0" w:color="000000"/>
            </w:tcBorders>
            <w:vAlign w:val="center"/>
            <w:hideMark/>
          </w:tcPr>
          <w:p w14:paraId="62C307C1" w14:textId="77777777" w:rsidR="0018517B" w:rsidRPr="009B2F5E" w:rsidRDefault="0018517B" w:rsidP="00187E97">
            <w:pPr>
              <w:rPr>
                <w:lang w:eastAsia="fr-FR"/>
              </w:rPr>
            </w:pPr>
          </w:p>
        </w:tc>
        <w:tc>
          <w:tcPr>
            <w:tcW w:w="276" w:type="pct"/>
            <w:tcBorders>
              <w:top w:val="single" w:sz="8" w:space="0" w:color="000000"/>
              <w:left w:val="single" w:sz="8" w:space="0" w:color="000000"/>
              <w:bottom w:val="single" w:sz="8" w:space="0" w:color="000000"/>
              <w:right w:val="single" w:sz="8" w:space="0" w:color="000000"/>
            </w:tcBorders>
            <w:vAlign w:val="center"/>
            <w:hideMark/>
          </w:tcPr>
          <w:p w14:paraId="6F0D6242"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tcPr>
          <w:p w14:paraId="6F7F7470" w14:textId="77777777" w:rsidR="0018517B" w:rsidRPr="009B2F5E" w:rsidRDefault="0018517B" w:rsidP="00187E97">
            <w:pPr>
              <w:rPr>
                <w:rFonts w:eastAsia="Calibri"/>
              </w:rPr>
            </w:pPr>
            <w:r w:rsidRPr="009B2F5E">
              <w:rPr>
                <w:rFonts w:eastAsia="Calibri"/>
                <w:rtl/>
              </w:rPr>
              <w:t>2.7</w:t>
            </w:r>
          </w:p>
        </w:tc>
        <w:tc>
          <w:tcPr>
            <w:tcW w:w="350" w:type="pct"/>
            <w:tcBorders>
              <w:top w:val="single" w:sz="8" w:space="0" w:color="000000"/>
              <w:left w:val="single" w:sz="8" w:space="0" w:color="000000"/>
              <w:bottom w:val="single" w:sz="8" w:space="0" w:color="000000"/>
              <w:right w:val="single" w:sz="8" w:space="0" w:color="000000"/>
            </w:tcBorders>
            <w:vAlign w:val="center"/>
          </w:tcPr>
          <w:p w14:paraId="07A2CD46" w14:textId="77777777" w:rsidR="0018517B" w:rsidRPr="009B2F5E" w:rsidRDefault="0018517B" w:rsidP="00187E97">
            <w:pPr>
              <w:rPr>
                <w:rFonts w:eastAsia="Calibri"/>
              </w:rPr>
            </w:pPr>
            <w:r w:rsidRPr="009B2F5E">
              <w:rPr>
                <w:rFonts w:eastAsia="Calibri"/>
                <w:rtl/>
              </w:rPr>
              <w:t>16.3</w:t>
            </w:r>
          </w:p>
        </w:tc>
        <w:tc>
          <w:tcPr>
            <w:tcW w:w="393" w:type="pct"/>
            <w:tcBorders>
              <w:top w:val="single" w:sz="8" w:space="0" w:color="000000"/>
              <w:left w:val="single" w:sz="8" w:space="0" w:color="000000"/>
              <w:bottom w:val="single" w:sz="8" w:space="0" w:color="000000"/>
              <w:right w:val="single" w:sz="8" w:space="0" w:color="000000"/>
            </w:tcBorders>
            <w:vAlign w:val="center"/>
          </w:tcPr>
          <w:p w14:paraId="0BA9AF27" w14:textId="77777777" w:rsidR="0018517B" w:rsidRPr="009B2F5E" w:rsidRDefault="0018517B" w:rsidP="00187E97">
            <w:pPr>
              <w:rPr>
                <w:rFonts w:eastAsia="Calibri"/>
              </w:rPr>
            </w:pPr>
            <w:r w:rsidRPr="009B2F5E">
              <w:rPr>
                <w:rFonts w:eastAsia="Calibri"/>
                <w:rtl/>
              </w:rPr>
              <w:t>15.2</w:t>
            </w:r>
          </w:p>
        </w:tc>
        <w:tc>
          <w:tcPr>
            <w:tcW w:w="393" w:type="pct"/>
            <w:tcBorders>
              <w:top w:val="single" w:sz="8" w:space="0" w:color="000000"/>
              <w:left w:val="single" w:sz="8" w:space="0" w:color="000000"/>
              <w:bottom w:val="single" w:sz="8" w:space="0" w:color="000000"/>
              <w:right w:val="single" w:sz="8" w:space="0" w:color="000000"/>
            </w:tcBorders>
            <w:vAlign w:val="center"/>
          </w:tcPr>
          <w:p w14:paraId="07B131E7" w14:textId="77777777" w:rsidR="0018517B" w:rsidRPr="009B2F5E" w:rsidRDefault="0018517B" w:rsidP="00187E97">
            <w:pPr>
              <w:rPr>
                <w:rFonts w:eastAsia="Calibri"/>
              </w:rPr>
            </w:pPr>
            <w:r w:rsidRPr="009B2F5E">
              <w:rPr>
                <w:rFonts w:eastAsia="Calibri"/>
                <w:rtl/>
              </w:rPr>
              <w:t>41.7</w:t>
            </w:r>
          </w:p>
        </w:tc>
        <w:tc>
          <w:tcPr>
            <w:tcW w:w="350" w:type="pct"/>
            <w:tcBorders>
              <w:top w:val="single" w:sz="8" w:space="0" w:color="000000"/>
              <w:left w:val="single" w:sz="8" w:space="0" w:color="000000"/>
              <w:bottom w:val="single" w:sz="8" w:space="0" w:color="000000"/>
              <w:right w:val="single" w:sz="8" w:space="0" w:color="000000"/>
            </w:tcBorders>
            <w:vAlign w:val="center"/>
          </w:tcPr>
          <w:p w14:paraId="33D43061" w14:textId="77777777" w:rsidR="0018517B" w:rsidRPr="009B2F5E" w:rsidRDefault="0018517B" w:rsidP="00187E97">
            <w:pPr>
              <w:rPr>
                <w:rFonts w:eastAsia="Calibri"/>
              </w:rPr>
            </w:pPr>
            <w:r w:rsidRPr="009B2F5E">
              <w:rPr>
                <w:rFonts w:eastAsia="Calibri"/>
                <w:rtl/>
              </w:rPr>
              <w:t>24.2</w:t>
            </w:r>
          </w:p>
        </w:tc>
        <w:tc>
          <w:tcPr>
            <w:tcW w:w="350" w:type="pct"/>
            <w:vMerge/>
            <w:tcBorders>
              <w:top w:val="single" w:sz="8" w:space="0" w:color="000000"/>
              <w:left w:val="single" w:sz="8" w:space="0" w:color="000000"/>
              <w:bottom w:val="single" w:sz="8" w:space="0" w:color="auto"/>
              <w:right w:val="single" w:sz="8" w:space="0" w:color="000000"/>
            </w:tcBorders>
            <w:vAlign w:val="center"/>
          </w:tcPr>
          <w:p w14:paraId="6E50BB53"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auto"/>
              <w:right w:val="single" w:sz="4" w:space="0" w:color="auto"/>
            </w:tcBorders>
            <w:vAlign w:val="center"/>
          </w:tcPr>
          <w:p w14:paraId="2A2F40EF"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auto"/>
              <w:right w:val="single" w:sz="8" w:space="0" w:color="000000"/>
            </w:tcBorders>
            <w:vAlign w:val="center"/>
          </w:tcPr>
          <w:p w14:paraId="71DAEC4F"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auto"/>
              <w:right w:val="single" w:sz="8" w:space="0" w:color="000000"/>
            </w:tcBorders>
            <w:vAlign w:val="center"/>
          </w:tcPr>
          <w:p w14:paraId="76A88A95" w14:textId="77777777" w:rsidR="0018517B" w:rsidRPr="009B2F5E" w:rsidRDefault="0018517B" w:rsidP="00187E97">
            <w:pPr>
              <w:rPr>
                <w:lang w:eastAsia="fr-FR"/>
              </w:rPr>
            </w:pPr>
          </w:p>
        </w:tc>
      </w:tr>
      <w:tr w:rsidR="0018517B" w:rsidRPr="009B2F5E" w14:paraId="5C34A006" w14:textId="77777777" w:rsidTr="00187E97">
        <w:trPr>
          <w:trHeight w:val="50"/>
          <w:jc w:val="center"/>
        </w:trPr>
        <w:tc>
          <w:tcPr>
            <w:tcW w:w="1549"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41758575" w14:textId="77777777" w:rsidR="0018517B" w:rsidRPr="009B2F5E" w:rsidRDefault="0018517B" w:rsidP="00187E97">
            <w:pPr>
              <w:rPr>
                <w:rFonts w:eastAsia="Calibri"/>
                <w:rtl/>
              </w:rPr>
            </w:pPr>
            <w:r w:rsidRPr="009B2F5E">
              <w:rPr>
                <w:rFonts w:eastAsia="Calibri"/>
                <w:rtl/>
              </w:rPr>
              <w:t>المتوسط العام لعبارات هذا المحور</w:t>
            </w:r>
          </w:p>
        </w:tc>
        <w:tc>
          <w:tcPr>
            <w:tcW w:w="276" w:type="pct"/>
            <w:tcBorders>
              <w:top w:val="single" w:sz="8" w:space="0" w:color="000000"/>
              <w:left w:val="single" w:sz="4" w:space="0" w:color="auto"/>
              <w:bottom w:val="single" w:sz="8" w:space="0" w:color="000000"/>
              <w:right w:val="single" w:sz="8" w:space="0" w:color="000000"/>
            </w:tcBorders>
            <w:vAlign w:val="center"/>
            <w:hideMark/>
          </w:tcPr>
          <w:p w14:paraId="548DAB79" w14:textId="77777777" w:rsidR="0018517B" w:rsidRPr="009B2F5E" w:rsidRDefault="0018517B" w:rsidP="00187E97">
            <w:pPr>
              <w:rPr>
                <w:rFonts w:eastAsia="Calibri"/>
              </w:rPr>
            </w:pPr>
            <w:r w:rsidRPr="009B2F5E">
              <w:rPr>
                <w:rFonts w:eastAsia="Calibri"/>
                <w:rtl/>
              </w:rPr>
              <w:t>ك</w:t>
            </w:r>
          </w:p>
        </w:tc>
        <w:tc>
          <w:tcPr>
            <w:tcW w:w="335" w:type="pct"/>
            <w:tcBorders>
              <w:top w:val="single" w:sz="8" w:space="0" w:color="000000"/>
              <w:left w:val="single" w:sz="8" w:space="0" w:color="000000"/>
              <w:bottom w:val="single" w:sz="8" w:space="0" w:color="000000"/>
              <w:right w:val="single" w:sz="8" w:space="0" w:color="000000"/>
            </w:tcBorders>
            <w:vAlign w:val="center"/>
            <w:hideMark/>
          </w:tcPr>
          <w:p w14:paraId="59F83638"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2244E673" w14:textId="77777777" w:rsidR="0018517B" w:rsidRPr="009B2F5E" w:rsidRDefault="0018517B" w:rsidP="00187E97">
            <w:pPr>
              <w:rPr>
                <w:rFonts w:eastAsia="Calibri"/>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48499707" w14:textId="77777777" w:rsidR="0018517B" w:rsidRPr="009B2F5E" w:rsidRDefault="0018517B" w:rsidP="00187E97">
            <w:pPr>
              <w:rPr>
                <w:rFonts w:eastAsia="Calibri"/>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4A33CBCC"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401E2C4C" w14:textId="77777777" w:rsidR="0018517B" w:rsidRPr="009B2F5E" w:rsidRDefault="0018517B" w:rsidP="00187E97">
            <w:pPr>
              <w:rPr>
                <w:rFonts w:eastAsia="Calibri"/>
              </w:rPr>
            </w:pPr>
            <w:r w:rsidRPr="009B2F5E">
              <w:rPr>
                <w:rFonts w:eastAsia="Calibri"/>
              </w:rPr>
              <w:t>-</w:t>
            </w:r>
          </w:p>
        </w:tc>
        <w:tc>
          <w:tcPr>
            <w:tcW w:w="350" w:type="pct"/>
            <w:vMerge w:val="restart"/>
            <w:tcBorders>
              <w:top w:val="single" w:sz="8" w:space="0" w:color="auto"/>
              <w:left w:val="single" w:sz="8" w:space="0" w:color="000000"/>
              <w:bottom w:val="single" w:sz="8" w:space="0" w:color="auto"/>
              <w:right w:val="single" w:sz="8" w:space="0" w:color="000000"/>
            </w:tcBorders>
            <w:vAlign w:val="center"/>
          </w:tcPr>
          <w:p w14:paraId="60963B9F" w14:textId="77777777" w:rsidR="0018517B" w:rsidRPr="009B2F5E" w:rsidRDefault="0018517B" w:rsidP="00187E97">
            <w:pPr>
              <w:rPr>
                <w:rFonts w:eastAsia="Calibri"/>
              </w:rPr>
            </w:pPr>
            <w:r w:rsidRPr="009B2F5E">
              <w:rPr>
                <w:rFonts w:eastAsia="Calibri"/>
                <w:rtl/>
              </w:rPr>
              <w:t>3.73</w:t>
            </w:r>
          </w:p>
        </w:tc>
        <w:tc>
          <w:tcPr>
            <w:tcW w:w="393" w:type="pct"/>
            <w:vMerge w:val="restart"/>
            <w:tcBorders>
              <w:top w:val="single" w:sz="8" w:space="0" w:color="auto"/>
              <w:left w:val="single" w:sz="8" w:space="0" w:color="000000"/>
              <w:bottom w:val="single" w:sz="8" w:space="0" w:color="auto"/>
              <w:right w:val="single" w:sz="4" w:space="0" w:color="auto"/>
            </w:tcBorders>
            <w:vAlign w:val="center"/>
          </w:tcPr>
          <w:p w14:paraId="7E7A1EB2" w14:textId="77777777" w:rsidR="0018517B" w:rsidRPr="009B2F5E" w:rsidRDefault="0018517B" w:rsidP="00187E97">
            <w:pPr>
              <w:rPr>
                <w:rFonts w:eastAsia="Calibri"/>
              </w:rPr>
            </w:pPr>
            <w:r w:rsidRPr="009B2F5E">
              <w:rPr>
                <w:rFonts w:eastAsia="Calibri"/>
                <w:rtl/>
              </w:rPr>
              <w:t>0.922</w:t>
            </w:r>
          </w:p>
        </w:tc>
        <w:tc>
          <w:tcPr>
            <w:tcW w:w="306" w:type="pct"/>
            <w:vMerge w:val="restart"/>
            <w:tcBorders>
              <w:top w:val="single" w:sz="8" w:space="0" w:color="auto"/>
              <w:left w:val="single" w:sz="4" w:space="0" w:color="auto"/>
              <w:bottom w:val="single" w:sz="8" w:space="0" w:color="auto"/>
              <w:right w:val="single" w:sz="8" w:space="0" w:color="000000"/>
            </w:tcBorders>
            <w:vAlign w:val="center"/>
          </w:tcPr>
          <w:p w14:paraId="2DF88DFF" w14:textId="77777777" w:rsidR="0018517B" w:rsidRPr="009B2F5E" w:rsidRDefault="0018517B" w:rsidP="00187E97">
            <w:pPr>
              <w:rPr>
                <w:rFonts w:eastAsia="Calibri"/>
              </w:rPr>
            </w:pPr>
            <w:r w:rsidRPr="009B2F5E">
              <w:rPr>
                <w:rFonts w:eastAsia="Calibri"/>
                <w:rtl/>
              </w:rPr>
              <w:t>-</w:t>
            </w:r>
          </w:p>
        </w:tc>
        <w:tc>
          <w:tcPr>
            <w:tcW w:w="306" w:type="pct"/>
            <w:vMerge w:val="restart"/>
            <w:tcBorders>
              <w:top w:val="single" w:sz="8" w:space="0" w:color="auto"/>
              <w:left w:val="single" w:sz="8" w:space="0" w:color="000000"/>
              <w:bottom w:val="single" w:sz="8" w:space="0" w:color="auto"/>
              <w:right w:val="single" w:sz="8" w:space="0" w:color="000000"/>
            </w:tcBorders>
            <w:vAlign w:val="center"/>
          </w:tcPr>
          <w:p w14:paraId="336C48E1" w14:textId="77777777" w:rsidR="0018517B" w:rsidRPr="009B2F5E" w:rsidRDefault="0018517B" w:rsidP="00187E97">
            <w:pPr>
              <w:rPr>
                <w:rFonts w:eastAsia="Calibri"/>
              </w:rPr>
            </w:pPr>
            <w:r w:rsidRPr="009B2F5E">
              <w:rPr>
                <w:rFonts w:eastAsia="Calibri"/>
                <w:rtl/>
              </w:rPr>
              <w:t>حسن</w:t>
            </w:r>
          </w:p>
        </w:tc>
      </w:tr>
      <w:tr w:rsidR="0018517B" w:rsidRPr="009B2F5E" w14:paraId="49ED7623" w14:textId="77777777" w:rsidTr="00187E97">
        <w:trPr>
          <w:trHeight w:val="50"/>
          <w:jc w:val="center"/>
        </w:trPr>
        <w:tc>
          <w:tcPr>
            <w:tcW w:w="1549" w:type="pct"/>
            <w:gridSpan w:val="2"/>
            <w:vMerge/>
            <w:tcBorders>
              <w:top w:val="single" w:sz="8" w:space="0" w:color="000000"/>
              <w:left w:val="single" w:sz="8" w:space="0" w:color="000000"/>
              <w:bottom w:val="single" w:sz="8" w:space="0" w:color="000000"/>
              <w:right w:val="single" w:sz="4" w:space="0" w:color="auto"/>
            </w:tcBorders>
            <w:vAlign w:val="center"/>
            <w:hideMark/>
          </w:tcPr>
          <w:p w14:paraId="69EC0089" w14:textId="77777777" w:rsidR="0018517B" w:rsidRPr="009B2F5E" w:rsidRDefault="0018517B" w:rsidP="00187E97">
            <w:pPr>
              <w:rPr>
                <w:lang w:eastAsia="fr-FR"/>
              </w:rPr>
            </w:pPr>
          </w:p>
        </w:tc>
        <w:tc>
          <w:tcPr>
            <w:tcW w:w="276" w:type="pct"/>
            <w:tcBorders>
              <w:top w:val="single" w:sz="8" w:space="0" w:color="000000"/>
              <w:left w:val="single" w:sz="4" w:space="0" w:color="auto"/>
              <w:bottom w:val="single" w:sz="8" w:space="0" w:color="000000"/>
              <w:right w:val="single" w:sz="8" w:space="0" w:color="000000"/>
            </w:tcBorders>
            <w:vAlign w:val="center"/>
            <w:hideMark/>
          </w:tcPr>
          <w:p w14:paraId="1DDD795D" w14:textId="77777777" w:rsidR="0018517B" w:rsidRPr="009B2F5E" w:rsidRDefault="0018517B" w:rsidP="00187E97">
            <w:pPr>
              <w:rPr>
                <w:rFonts w:eastAsia="Calibri"/>
              </w:rPr>
            </w:pPr>
            <w:r w:rsidRPr="009B2F5E">
              <w:rPr>
                <w:rFonts w:eastAsia="Calibri"/>
              </w:rPr>
              <w:t>%</w:t>
            </w:r>
          </w:p>
        </w:tc>
        <w:tc>
          <w:tcPr>
            <w:tcW w:w="335" w:type="pct"/>
            <w:tcBorders>
              <w:top w:val="single" w:sz="8" w:space="0" w:color="000000"/>
              <w:left w:val="single" w:sz="8" w:space="0" w:color="000000"/>
              <w:bottom w:val="single" w:sz="8" w:space="0" w:color="000000"/>
              <w:right w:val="single" w:sz="8" w:space="0" w:color="000000"/>
            </w:tcBorders>
            <w:vAlign w:val="center"/>
            <w:hideMark/>
          </w:tcPr>
          <w:p w14:paraId="5485A659"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264B7BB3" w14:textId="77777777" w:rsidR="0018517B" w:rsidRPr="009B2F5E" w:rsidRDefault="0018517B" w:rsidP="00187E97">
            <w:pPr>
              <w:rPr>
                <w:rFonts w:eastAsia="Calibri"/>
                <w:rtl/>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38D553ED" w14:textId="77777777" w:rsidR="0018517B" w:rsidRPr="009B2F5E" w:rsidRDefault="0018517B" w:rsidP="00187E97">
            <w:pPr>
              <w:rPr>
                <w:rFonts w:eastAsia="Calibri"/>
                <w:rtl/>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6B017307" w14:textId="77777777" w:rsidR="0018517B" w:rsidRPr="009B2F5E" w:rsidRDefault="0018517B" w:rsidP="00187E97">
            <w:pPr>
              <w:rPr>
                <w:rFonts w:eastAsia="Calibri"/>
                <w:rtl/>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31A6BBC5" w14:textId="77777777" w:rsidR="0018517B" w:rsidRPr="009B2F5E" w:rsidRDefault="0018517B" w:rsidP="00187E97">
            <w:pPr>
              <w:rPr>
                <w:rFonts w:eastAsia="Calibri"/>
                <w:rtl/>
              </w:rPr>
            </w:pPr>
            <w:r w:rsidRPr="009B2F5E">
              <w:rPr>
                <w:rFonts w:eastAsia="Calibri"/>
              </w:rPr>
              <w:t>-</w:t>
            </w:r>
          </w:p>
        </w:tc>
        <w:tc>
          <w:tcPr>
            <w:tcW w:w="350" w:type="pct"/>
            <w:vMerge/>
            <w:tcBorders>
              <w:top w:val="single" w:sz="8" w:space="0" w:color="auto"/>
              <w:left w:val="single" w:sz="8" w:space="0" w:color="000000"/>
              <w:bottom w:val="single" w:sz="8" w:space="0" w:color="auto"/>
              <w:right w:val="single" w:sz="8" w:space="0" w:color="000000"/>
            </w:tcBorders>
            <w:vAlign w:val="center"/>
          </w:tcPr>
          <w:p w14:paraId="647E4184" w14:textId="77777777" w:rsidR="0018517B" w:rsidRPr="009B2F5E" w:rsidRDefault="0018517B" w:rsidP="00187E97">
            <w:pPr>
              <w:rPr>
                <w:lang w:eastAsia="fr-FR"/>
              </w:rPr>
            </w:pPr>
          </w:p>
        </w:tc>
        <w:tc>
          <w:tcPr>
            <w:tcW w:w="393" w:type="pct"/>
            <w:vMerge/>
            <w:tcBorders>
              <w:top w:val="single" w:sz="8" w:space="0" w:color="auto"/>
              <w:left w:val="single" w:sz="8" w:space="0" w:color="000000"/>
              <w:bottom w:val="single" w:sz="8" w:space="0" w:color="auto"/>
              <w:right w:val="single" w:sz="4" w:space="0" w:color="auto"/>
            </w:tcBorders>
            <w:vAlign w:val="center"/>
          </w:tcPr>
          <w:p w14:paraId="5AA453B2" w14:textId="77777777" w:rsidR="0018517B" w:rsidRPr="009B2F5E" w:rsidRDefault="0018517B" w:rsidP="00187E97">
            <w:pPr>
              <w:rPr>
                <w:lang w:eastAsia="fr-FR"/>
              </w:rPr>
            </w:pPr>
          </w:p>
        </w:tc>
        <w:tc>
          <w:tcPr>
            <w:tcW w:w="306" w:type="pct"/>
            <w:vMerge/>
            <w:tcBorders>
              <w:top w:val="single" w:sz="8" w:space="0" w:color="auto"/>
              <w:left w:val="single" w:sz="4" w:space="0" w:color="auto"/>
              <w:bottom w:val="single" w:sz="8" w:space="0" w:color="auto"/>
              <w:right w:val="single" w:sz="8" w:space="0" w:color="000000"/>
            </w:tcBorders>
            <w:vAlign w:val="center"/>
          </w:tcPr>
          <w:p w14:paraId="6D2BBF55" w14:textId="77777777" w:rsidR="0018517B" w:rsidRPr="009B2F5E" w:rsidRDefault="0018517B" w:rsidP="00187E97">
            <w:pPr>
              <w:rPr>
                <w:lang w:eastAsia="fr-FR"/>
              </w:rPr>
            </w:pPr>
          </w:p>
        </w:tc>
        <w:tc>
          <w:tcPr>
            <w:tcW w:w="306" w:type="pct"/>
            <w:vMerge/>
            <w:tcBorders>
              <w:top w:val="single" w:sz="8" w:space="0" w:color="auto"/>
              <w:left w:val="single" w:sz="8" w:space="0" w:color="000000"/>
              <w:bottom w:val="single" w:sz="8" w:space="0" w:color="auto"/>
              <w:right w:val="single" w:sz="8" w:space="0" w:color="000000"/>
            </w:tcBorders>
            <w:vAlign w:val="center"/>
          </w:tcPr>
          <w:p w14:paraId="425820C1" w14:textId="77777777" w:rsidR="0018517B" w:rsidRPr="009B2F5E" w:rsidRDefault="0018517B" w:rsidP="00187E97">
            <w:pPr>
              <w:rPr>
                <w:lang w:eastAsia="fr-FR"/>
              </w:rPr>
            </w:pPr>
          </w:p>
        </w:tc>
      </w:tr>
    </w:tbl>
    <w:p w14:paraId="35D9F761" w14:textId="77777777" w:rsidR="0018517B" w:rsidRPr="009B2F5E" w:rsidRDefault="0018517B" w:rsidP="0018517B">
      <w:pPr>
        <w:rPr>
          <w:rtl/>
        </w:rPr>
      </w:pPr>
      <w:r w:rsidRPr="009B2F5E">
        <w:rPr>
          <w:rtl/>
        </w:rPr>
        <w:t xml:space="preserve">قيمة المتوسط الحسابي الإجمالي لمجموع عبارات هذا المحور قد بلغت 3.73، بانحراف معياري قدره 0.922 وهو يقع ضمن مجال التقييم الحسن، ما يدل </w:t>
      </w:r>
      <w:r w:rsidRPr="009B2F5E">
        <w:rPr>
          <w:rFonts w:hint="cs"/>
          <w:rtl/>
        </w:rPr>
        <w:t>على وجود</w:t>
      </w:r>
      <w:r w:rsidRPr="009B2F5E">
        <w:rPr>
          <w:rtl/>
        </w:rPr>
        <w:t xml:space="preserve"> قبول حسن من طرف المستجوبين لوجود تحسين وتطوير مستمر في مؤسسات الطوافة ومكاتب الحج. على صعيد العبارات، نالت العبارة </w:t>
      </w:r>
      <w:r w:rsidRPr="009B2F5E">
        <w:rPr>
          <w:rFonts w:hint="cs"/>
          <w:rtl/>
        </w:rPr>
        <w:t>رقم (</w:t>
      </w:r>
      <w:r w:rsidRPr="009B2F5E">
        <w:rPr>
          <w:rtl/>
        </w:rPr>
        <w:t>1) التي مفادها "</w:t>
      </w:r>
      <w:r>
        <w:rPr>
          <w:rtl/>
        </w:rPr>
        <w:t xml:space="preserve"> يتم التعامل على ان الجودة هدف </w:t>
      </w:r>
      <w:r>
        <w:rPr>
          <w:rFonts w:hint="cs"/>
          <w:rtl/>
        </w:rPr>
        <w:t>إ</w:t>
      </w:r>
      <w:r w:rsidRPr="009B2F5E">
        <w:rPr>
          <w:rtl/>
        </w:rPr>
        <w:t xml:space="preserve">ستراتيجي </w:t>
      </w:r>
      <w:r>
        <w:rPr>
          <w:rFonts w:hint="cs"/>
          <w:rtl/>
        </w:rPr>
        <w:t>م</w:t>
      </w:r>
      <w:r>
        <w:rPr>
          <w:rtl/>
        </w:rPr>
        <w:t>ه</w:t>
      </w:r>
      <w:r w:rsidRPr="009B2F5E">
        <w:rPr>
          <w:rtl/>
        </w:rPr>
        <w:t xml:space="preserve">م" أعلى متوسط حسابي بلغت قيمته 3.81 بانحراف معياري قدره 1.054 وهو ما يعني وجود قبول حسن لصحة هذه العبارة من طرف المستجوبين، وحلت العبارة رقم </w:t>
      </w:r>
      <w:r w:rsidRPr="009B2F5E">
        <w:rPr>
          <w:rFonts w:hint="cs"/>
          <w:rtl/>
        </w:rPr>
        <w:t>(4</w:t>
      </w:r>
      <w:r w:rsidRPr="009B2F5E">
        <w:rPr>
          <w:rtl/>
        </w:rPr>
        <w:t xml:space="preserve">) في المرتبة الثانية بمتوسط حسابي بلغ 3.76 وبانحراف معياري قدره 0.963 وهو ما </w:t>
      </w:r>
      <w:r w:rsidRPr="009B2F5E">
        <w:rPr>
          <w:rFonts w:hint="cs"/>
          <w:rtl/>
        </w:rPr>
        <w:t>يعني أن</w:t>
      </w:r>
      <w:r w:rsidRPr="009B2F5E">
        <w:rPr>
          <w:rtl/>
        </w:rPr>
        <w:t xml:space="preserve"> قيام المؤسسات بتعديل الأهداف الإستراتيجية وفقا لاحتياجات مرافق </w:t>
      </w:r>
      <w:r w:rsidRPr="009B2F5E">
        <w:rPr>
          <w:rFonts w:hint="cs"/>
          <w:rtl/>
        </w:rPr>
        <w:t>الحج يتم</w:t>
      </w:r>
      <w:r w:rsidRPr="009B2F5E">
        <w:rPr>
          <w:rtl/>
        </w:rPr>
        <w:t xml:space="preserve"> بشكل حسن. أدنى متوسط حسابي نالته العبارة </w:t>
      </w:r>
      <w:r w:rsidRPr="009B2F5E">
        <w:rPr>
          <w:rFonts w:hint="cs"/>
          <w:rtl/>
        </w:rPr>
        <w:t>رقم (</w:t>
      </w:r>
      <w:r w:rsidRPr="009B2F5E">
        <w:rPr>
          <w:rtl/>
        </w:rPr>
        <w:t xml:space="preserve">3) بقيمة قدرها </w:t>
      </w:r>
      <w:r w:rsidRPr="009B2F5E">
        <w:rPr>
          <w:rFonts w:hint="cs"/>
          <w:rtl/>
        </w:rPr>
        <w:t>3.68 بانحراف</w:t>
      </w:r>
      <w:r w:rsidRPr="009B2F5E">
        <w:rPr>
          <w:rtl/>
        </w:rPr>
        <w:t xml:space="preserve"> معياري قدره </w:t>
      </w:r>
      <w:r w:rsidRPr="009B2F5E">
        <w:rPr>
          <w:rFonts w:hint="cs"/>
          <w:rtl/>
        </w:rPr>
        <w:t>1.107 وهو</w:t>
      </w:r>
      <w:r w:rsidRPr="009B2F5E">
        <w:rPr>
          <w:rtl/>
        </w:rPr>
        <w:t xml:space="preserve"> يقع ضمن مجال التقييم الحسن ما يعني وجود قبول حسن لصحة هذه العبارة التي تفيد بتقييم خطط الجودة طويلة الأجل باستمرار</w:t>
      </w:r>
      <w:r>
        <w:rPr>
          <w:rFonts w:hint="cs"/>
          <w:rtl/>
        </w:rPr>
        <w:t>.</w:t>
      </w:r>
    </w:p>
    <w:p w14:paraId="05F415D7" w14:textId="77777777" w:rsidR="0018517B" w:rsidRDefault="0018517B" w:rsidP="0018517B">
      <w:pPr>
        <w:rPr>
          <w:rFonts w:eastAsia="Calibri"/>
          <w:rtl/>
        </w:rPr>
      </w:pPr>
    </w:p>
    <w:p w14:paraId="7FF68529" w14:textId="77777777" w:rsidR="0018517B" w:rsidRPr="009B2F5E" w:rsidRDefault="0018517B" w:rsidP="0018517B">
      <w:pPr>
        <w:jc w:val="center"/>
        <w:rPr>
          <w:rFonts w:eastAsia="Calibri"/>
          <w:rtl/>
        </w:rPr>
      </w:pPr>
      <w:r w:rsidRPr="009B2F5E">
        <w:rPr>
          <w:rFonts w:eastAsia="Calibri"/>
          <w:rtl/>
        </w:rPr>
        <w:t>التحليل الوصفي لمتغير النظم الإدارية المرنة في مؤسسات الطوافة ومكاتب الحج</w:t>
      </w:r>
      <w:r w:rsidRPr="009B2F5E">
        <w:rPr>
          <w:rFonts w:eastAsia="Calibri" w:hint="cs"/>
          <w:rtl/>
        </w:rPr>
        <w:t xml:space="preserve">: </w:t>
      </w:r>
      <w:r w:rsidRPr="009B2F5E">
        <w:rPr>
          <w:rFonts w:eastAsia="Calibri"/>
          <w:rtl/>
        </w:rPr>
        <w:t>جدول (9</w:t>
      </w:r>
      <w:r w:rsidRPr="009B2F5E">
        <w:rPr>
          <w:rFonts w:eastAsia="Calibri" w:hint="cs"/>
          <w:rtl/>
        </w:rPr>
        <w:t>)</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5"/>
        <w:gridCol w:w="1947"/>
        <w:gridCol w:w="435"/>
        <w:gridCol w:w="563"/>
        <w:gridCol w:w="563"/>
        <w:gridCol w:w="598"/>
        <w:gridCol w:w="632"/>
        <w:gridCol w:w="579"/>
        <w:gridCol w:w="568"/>
        <w:gridCol w:w="609"/>
        <w:gridCol w:w="568"/>
        <w:gridCol w:w="574"/>
      </w:tblGrid>
      <w:tr w:rsidR="0018517B" w:rsidRPr="009B2F5E" w14:paraId="5E00744B" w14:textId="77777777" w:rsidTr="00187E97">
        <w:trPr>
          <w:trHeight w:val="50"/>
          <w:jc w:val="center"/>
        </w:trPr>
        <w:tc>
          <w:tcPr>
            <w:tcW w:w="1455"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2F5F6E9B" w14:textId="77777777" w:rsidR="0018517B" w:rsidRPr="009B2F5E" w:rsidRDefault="0018517B" w:rsidP="00187E97">
            <w:pPr>
              <w:rPr>
                <w:rFonts w:eastAsia="Calibri"/>
              </w:rPr>
            </w:pPr>
            <w:r w:rsidRPr="009B2F5E">
              <w:rPr>
                <w:rFonts w:eastAsia="Calibri"/>
                <w:rtl/>
              </w:rPr>
              <w:lastRenderedPageBreak/>
              <w:t>العبارة</w:t>
            </w:r>
          </w:p>
        </w:tc>
        <w:tc>
          <w:tcPr>
            <w:tcW w:w="2190"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7B22FBC2" w14:textId="77777777" w:rsidR="0018517B" w:rsidRPr="009B2F5E" w:rsidRDefault="0018517B" w:rsidP="00187E97">
            <w:pPr>
              <w:rPr>
                <w:rFonts w:eastAsia="Calibri"/>
              </w:rPr>
            </w:pPr>
            <w:r w:rsidRPr="009B2F5E">
              <w:rPr>
                <w:rFonts w:eastAsia="Calibri"/>
                <w:rtl/>
              </w:rPr>
              <w:t>درجة الاستجابة</w:t>
            </w:r>
          </w:p>
        </w:tc>
        <w:tc>
          <w:tcPr>
            <w:tcW w:w="350"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hideMark/>
          </w:tcPr>
          <w:p w14:paraId="08213E50" w14:textId="77777777" w:rsidR="0018517B" w:rsidRPr="009B2F5E" w:rsidRDefault="0018517B" w:rsidP="00187E97">
            <w:pPr>
              <w:rPr>
                <w:rFonts w:eastAsia="Calibri"/>
                <w:rtl/>
              </w:rPr>
            </w:pPr>
            <w:r w:rsidRPr="009B2F5E">
              <w:rPr>
                <w:rFonts w:eastAsia="Calibri"/>
                <w:rtl/>
              </w:rPr>
              <w:t>المتوسط الحسابي</w:t>
            </w:r>
          </w:p>
        </w:tc>
        <w:tc>
          <w:tcPr>
            <w:tcW w:w="393"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hideMark/>
          </w:tcPr>
          <w:p w14:paraId="7E6027D9" w14:textId="77777777" w:rsidR="0018517B" w:rsidRPr="009B2F5E" w:rsidRDefault="0018517B" w:rsidP="00187E97">
            <w:pPr>
              <w:rPr>
                <w:rFonts w:eastAsia="Calibri"/>
                <w:rtl/>
              </w:rPr>
            </w:pPr>
            <w:r w:rsidRPr="009B2F5E">
              <w:rPr>
                <w:rFonts w:eastAsia="Calibri"/>
                <w:rtl/>
              </w:rPr>
              <w:t>الانحراف المعياري</w:t>
            </w:r>
          </w:p>
        </w:tc>
        <w:tc>
          <w:tcPr>
            <w:tcW w:w="306" w:type="pct"/>
            <w:vMerge w:val="restart"/>
            <w:tcBorders>
              <w:top w:val="single" w:sz="8" w:space="0" w:color="000000"/>
              <w:left w:val="single" w:sz="4" w:space="0" w:color="auto"/>
              <w:bottom w:val="single" w:sz="8" w:space="0" w:color="000000"/>
              <w:right w:val="single" w:sz="8" w:space="0" w:color="000000"/>
            </w:tcBorders>
            <w:shd w:val="clear" w:color="auto" w:fill="DBE5F1"/>
            <w:textDirection w:val="btLr"/>
            <w:hideMark/>
          </w:tcPr>
          <w:p w14:paraId="49E5B727" w14:textId="77777777" w:rsidR="0018517B" w:rsidRPr="009B2F5E" w:rsidRDefault="0018517B" w:rsidP="00187E97">
            <w:pPr>
              <w:rPr>
                <w:rFonts w:eastAsia="Calibri"/>
              </w:rPr>
            </w:pPr>
            <w:r w:rsidRPr="009B2F5E">
              <w:rPr>
                <w:rFonts w:eastAsia="Calibri"/>
                <w:rtl/>
              </w:rPr>
              <w:t>الترتيب</w:t>
            </w:r>
          </w:p>
        </w:tc>
        <w:tc>
          <w:tcPr>
            <w:tcW w:w="306"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hideMark/>
          </w:tcPr>
          <w:p w14:paraId="0CB02ECF" w14:textId="77777777" w:rsidR="0018517B" w:rsidRPr="009B2F5E" w:rsidRDefault="0018517B" w:rsidP="00187E97">
            <w:pPr>
              <w:rPr>
                <w:rFonts w:eastAsia="Calibri"/>
              </w:rPr>
            </w:pPr>
            <w:r w:rsidRPr="009B2F5E">
              <w:rPr>
                <w:rFonts w:eastAsia="Calibri"/>
                <w:rtl/>
              </w:rPr>
              <w:t>التقييم</w:t>
            </w:r>
          </w:p>
        </w:tc>
      </w:tr>
      <w:tr w:rsidR="0018517B" w:rsidRPr="009B2F5E" w14:paraId="6CBEEE2E" w14:textId="77777777" w:rsidTr="00187E97">
        <w:trPr>
          <w:trHeight w:val="714"/>
          <w:jc w:val="center"/>
        </w:trPr>
        <w:tc>
          <w:tcPr>
            <w:tcW w:w="1455" w:type="pct"/>
            <w:gridSpan w:val="2"/>
            <w:vMerge/>
            <w:tcBorders>
              <w:top w:val="single" w:sz="8" w:space="0" w:color="000000"/>
              <w:left w:val="single" w:sz="8" w:space="0" w:color="000000"/>
              <w:bottom w:val="single" w:sz="8" w:space="0" w:color="000000"/>
              <w:right w:val="single" w:sz="8" w:space="0" w:color="000000"/>
            </w:tcBorders>
            <w:vAlign w:val="center"/>
            <w:hideMark/>
          </w:tcPr>
          <w:p w14:paraId="527A4AD2" w14:textId="77777777" w:rsidR="0018517B" w:rsidRPr="009B2F5E" w:rsidRDefault="0018517B" w:rsidP="00187E97">
            <w:pPr>
              <w:rPr>
                <w:lang w:eastAsia="fr-FR"/>
              </w:rPr>
            </w:pPr>
          </w:p>
        </w:tc>
        <w:tc>
          <w:tcPr>
            <w:tcW w:w="306"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38953182" w14:textId="77777777" w:rsidR="0018517B" w:rsidRPr="009B2F5E" w:rsidRDefault="0018517B" w:rsidP="00187E97">
            <w:pPr>
              <w:rPr>
                <w:rFonts w:eastAsia="Calibri"/>
              </w:rPr>
            </w:pPr>
          </w:p>
        </w:tc>
        <w:tc>
          <w:tcPr>
            <w:tcW w:w="310"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4E990C30" w14:textId="77777777" w:rsidR="0018517B" w:rsidRPr="009B2F5E" w:rsidRDefault="0018517B" w:rsidP="00187E97">
            <w:pPr>
              <w:rPr>
                <w:lang w:eastAsia="fr-FR"/>
              </w:rPr>
            </w:pPr>
            <w:r w:rsidRPr="009B2F5E">
              <w:rPr>
                <w:rFonts w:eastAsia="Calibri"/>
                <w:rtl/>
              </w:rPr>
              <w:t>لا</w:t>
            </w:r>
          </w:p>
          <w:p w14:paraId="60755D9C" w14:textId="77777777" w:rsidR="0018517B" w:rsidRPr="009B2F5E" w:rsidRDefault="0018517B" w:rsidP="00187E97">
            <w:pPr>
              <w:rPr>
                <w:rFonts w:eastAsia="Calibri"/>
                <w:rtl/>
              </w:rPr>
            </w:pPr>
            <w:r w:rsidRPr="009B2F5E">
              <w:rPr>
                <w:rFonts w:eastAsia="Calibri"/>
                <w:rtl/>
              </w:rPr>
              <w:t>أوافق</w:t>
            </w:r>
          </w:p>
          <w:p w14:paraId="11951127" w14:textId="77777777" w:rsidR="0018517B" w:rsidRPr="009B2F5E" w:rsidRDefault="0018517B" w:rsidP="00187E97">
            <w:pPr>
              <w:rPr>
                <w:rFonts w:eastAsia="Calibri"/>
                <w:rtl/>
              </w:rPr>
            </w:pPr>
            <w:r w:rsidRPr="009B2F5E">
              <w:rPr>
                <w:rFonts w:eastAsia="Calibri"/>
                <w:rtl/>
              </w:rPr>
              <w:t>بشدة</w:t>
            </w:r>
          </w:p>
        </w:tc>
        <w:tc>
          <w:tcPr>
            <w:tcW w:w="350"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1EBFB2BA" w14:textId="77777777" w:rsidR="0018517B" w:rsidRPr="009B2F5E" w:rsidRDefault="0018517B" w:rsidP="00187E97">
            <w:pPr>
              <w:rPr>
                <w:lang w:eastAsia="fr-FR"/>
              </w:rPr>
            </w:pPr>
            <w:r w:rsidRPr="009B2F5E">
              <w:rPr>
                <w:rFonts w:eastAsia="Calibri"/>
                <w:rtl/>
              </w:rPr>
              <w:t>لا</w:t>
            </w:r>
          </w:p>
          <w:p w14:paraId="3B384DD5" w14:textId="77777777" w:rsidR="0018517B" w:rsidRPr="009B2F5E" w:rsidRDefault="0018517B" w:rsidP="00187E97">
            <w:pPr>
              <w:rPr>
                <w:rFonts w:eastAsia="Calibri"/>
                <w:rtl/>
              </w:rPr>
            </w:pPr>
            <w:r w:rsidRPr="009B2F5E">
              <w:rPr>
                <w:rFonts w:eastAsia="Calibri"/>
                <w:rtl/>
              </w:rPr>
              <w:t>أوافق</w:t>
            </w:r>
          </w:p>
          <w:p w14:paraId="7A0EAA0F" w14:textId="77777777" w:rsidR="0018517B" w:rsidRPr="009B2F5E" w:rsidRDefault="0018517B" w:rsidP="00187E97">
            <w:pPr>
              <w:rPr>
                <w:rFonts w:eastAsia="Calibri"/>
                <w:rtl/>
              </w:rPr>
            </w:pPr>
          </w:p>
        </w:tc>
        <w:tc>
          <w:tcPr>
            <w:tcW w:w="393" w:type="pct"/>
            <w:tcBorders>
              <w:top w:val="single" w:sz="4" w:space="0" w:color="auto"/>
              <w:left w:val="single" w:sz="8" w:space="0" w:color="000000"/>
              <w:bottom w:val="single" w:sz="8" w:space="0" w:color="000000"/>
              <w:right w:val="single" w:sz="8" w:space="0" w:color="000000"/>
            </w:tcBorders>
            <w:shd w:val="clear" w:color="auto" w:fill="DBE5F1"/>
            <w:hideMark/>
          </w:tcPr>
          <w:p w14:paraId="1F9EFECE" w14:textId="77777777" w:rsidR="0018517B" w:rsidRPr="009B2F5E" w:rsidRDefault="0018517B" w:rsidP="00187E97">
            <w:pPr>
              <w:rPr>
                <w:rFonts w:eastAsia="Calibri"/>
              </w:rPr>
            </w:pPr>
            <w:r w:rsidRPr="009B2F5E">
              <w:rPr>
                <w:rFonts w:eastAsia="Calibri"/>
                <w:rtl/>
              </w:rPr>
              <w:t>محايد</w:t>
            </w:r>
          </w:p>
        </w:tc>
        <w:tc>
          <w:tcPr>
            <w:tcW w:w="437" w:type="pct"/>
            <w:tcBorders>
              <w:top w:val="single" w:sz="4" w:space="0" w:color="auto"/>
              <w:left w:val="single" w:sz="8" w:space="0" w:color="000000"/>
              <w:bottom w:val="single" w:sz="8" w:space="0" w:color="000000"/>
              <w:right w:val="single" w:sz="8" w:space="0" w:color="000000"/>
            </w:tcBorders>
            <w:shd w:val="clear" w:color="auto" w:fill="DBE5F1"/>
            <w:hideMark/>
          </w:tcPr>
          <w:p w14:paraId="31A1FA55" w14:textId="77777777" w:rsidR="0018517B" w:rsidRPr="009B2F5E" w:rsidRDefault="0018517B" w:rsidP="00187E97">
            <w:pPr>
              <w:rPr>
                <w:rFonts w:eastAsia="Calibri"/>
              </w:rPr>
            </w:pPr>
            <w:r w:rsidRPr="009B2F5E">
              <w:rPr>
                <w:rFonts w:eastAsia="Calibri"/>
                <w:rtl/>
              </w:rPr>
              <w:t>أوافق</w:t>
            </w:r>
          </w:p>
        </w:tc>
        <w:tc>
          <w:tcPr>
            <w:tcW w:w="393" w:type="pct"/>
            <w:tcBorders>
              <w:top w:val="single" w:sz="4" w:space="0" w:color="auto"/>
              <w:left w:val="single" w:sz="8" w:space="0" w:color="000000"/>
              <w:bottom w:val="single" w:sz="8" w:space="0" w:color="000000"/>
              <w:right w:val="single" w:sz="8" w:space="0" w:color="000000"/>
            </w:tcBorders>
            <w:shd w:val="clear" w:color="auto" w:fill="DBE5F1"/>
            <w:hideMark/>
          </w:tcPr>
          <w:p w14:paraId="2E0D4C06" w14:textId="77777777" w:rsidR="0018517B" w:rsidRPr="009B2F5E" w:rsidRDefault="0018517B" w:rsidP="00187E97">
            <w:pPr>
              <w:rPr>
                <w:rFonts w:eastAsia="Calibri"/>
              </w:rPr>
            </w:pPr>
            <w:r w:rsidRPr="009B2F5E">
              <w:rPr>
                <w:rFonts w:eastAsia="Calibri"/>
                <w:rtl/>
              </w:rPr>
              <w:t>أوافق بشدة</w:t>
            </w:r>
          </w:p>
        </w:tc>
        <w:tc>
          <w:tcPr>
            <w:tcW w:w="350" w:type="pct"/>
            <w:vMerge/>
            <w:tcBorders>
              <w:top w:val="single" w:sz="8" w:space="0" w:color="000000"/>
              <w:left w:val="single" w:sz="8" w:space="0" w:color="000000"/>
              <w:bottom w:val="single" w:sz="8" w:space="0" w:color="000000"/>
              <w:right w:val="single" w:sz="8" w:space="0" w:color="000000"/>
            </w:tcBorders>
            <w:vAlign w:val="center"/>
            <w:hideMark/>
          </w:tcPr>
          <w:p w14:paraId="4F2A3E0C"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hideMark/>
          </w:tcPr>
          <w:p w14:paraId="229B3139"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hideMark/>
          </w:tcPr>
          <w:p w14:paraId="36BC0989"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vAlign w:val="center"/>
            <w:hideMark/>
          </w:tcPr>
          <w:p w14:paraId="66C69E97" w14:textId="77777777" w:rsidR="0018517B" w:rsidRPr="009B2F5E" w:rsidRDefault="0018517B" w:rsidP="00187E97">
            <w:pPr>
              <w:rPr>
                <w:lang w:eastAsia="fr-FR"/>
              </w:rPr>
            </w:pPr>
          </w:p>
        </w:tc>
      </w:tr>
      <w:tr w:rsidR="0018517B" w:rsidRPr="009B2F5E" w14:paraId="5D09BD52" w14:textId="77777777" w:rsidTr="00187E97">
        <w:trPr>
          <w:trHeight w:val="50"/>
          <w:jc w:val="center"/>
        </w:trPr>
        <w:tc>
          <w:tcPr>
            <w:tcW w:w="208" w:type="pct"/>
            <w:vMerge w:val="restart"/>
            <w:tcBorders>
              <w:top w:val="single" w:sz="8" w:space="0" w:color="000000"/>
              <w:left w:val="single" w:sz="8" w:space="0" w:color="000000"/>
              <w:bottom w:val="single" w:sz="8" w:space="0" w:color="000000"/>
              <w:right w:val="single" w:sz="4" w:space="0" w:color="auto"/>
            </w:tcBorders>
            <w:hideMark/>
          </w:tcPr>
          <w:p w14:paraId="73C4470E" w14:textId="77777777" w:rsidR="0018517B" w:rsidRPr="009B2F5E" w:rsidRDefault="0018517B" w:rsidP="00187E97">
            <w:pPr>
              <w:rPr>
                <w:rFonts w:eastAsia="Calibri"/>
              </w:rPr>
            </w:pPr>
            <w:r w:rsidRPr="009B2F5E">
              <w:rPr>
                <w:rFonts w:eastAsia="Calibri"/>
              </w:rPr>
              <w:t>34</w:t>
            </w:r>
          </w:p>
        </w:tc>
        <w:tc>
          <w:tcPr>
            <w:tcW w:w="1247" w:type="pct"/>
            <w:vMerge w:val="restart"/>
            <w:tcBorders>
              <w:top w:val="single" w:sz="8" w:space="0" w:color="000000"/>
              <w:left w:val="single" w:sz="4" w:space="0" w:color="auto"/>
              <w:bottom w:val="single" w:sz="8" w:space="0" w:color="000000"/>
              <w:right w:val="single" w:sz="8" w:space="0" w:color="000000"/>
            </w:tcBorders>
            <w:hideMark/>
          </w:tcPr>
          <w:p w14:paraId="4BE6D71A" w14:textId="77777777" w:rsidR="0018517B" w:rsidRPr="009B2F5E" w:rsidRDefault="0018517B" w:rsidP="00187E97">
            <w:pPr>
              <w:rPr>
                <w:rFonts w:eastAsia="Calibri"/>
              </w:rPr>
            </w:pPr>
            <w:r w:rsidRPr="009B2F5E">
              <w:rPr>
                <w:rFonts w:eastAsia="Calibri"/>
                <w:rtl/>
              </w:rPr>
              <w:t>تتمتع الخطط بالمرونة لتعديلها باستمرار</w:t>
            </w: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71D6D363" w14:textId="77777777" w:rsidR="0018517B" w:rsidRPr="009B2F5E" w:rsidRDefault="0018517B" w:rsidP="00187E97">
            <w:pPr>
              <w:rPr>
                <w:rFonts w:eastAsia="Calibri"/>
              </w:rPr>
            </w:pPr>
            <w:r w:rsidRPr="009B2F5E">
              <w:rPr>
                <w:rFonts w:eastAsia="Calibri"/>
                <w:rtl/>
              </w:rPr>
              <w:t>ك</w:t>
            </w:r>
          </w:p>
        </w:tc>
        <w:tc>
          <w:tcPr>
            <w:tcW w:w="310" w:type="pct"/>
            <w:tcBorders>
              <w:top w:val="single" w:sz="8" w:space="0" w:color="000000"/>
              <w:left w:val="single" w:sz="8" w:space="0" w:color="000000"/>
              <w:bottom w:val="single" w:sz="8" w:space="0" w:color="000000"/>
              <w:right w:val="single" w:sz="8" w:space="0" w:color="000000"/>
            </w:tcBorders>
            <w:vAlign w:val="center"/>
          </w:tcPr>
          <w:p w14:paraId="59788017" w14:textId="77777777" w:rsidR="0018517B" w:rsidRPr="009B2F5E" w:rsidRDefault="0018517B" w:rsidP="00187E97">
            <w:pPr>
              <w:rPr>
                <w:rFonts w:eastAsia="Calibri"/>
              </w:rPr>
            </w:pPr>
            <w:r w:rsidRPr="009B2F5E">
              <w:rPr>
                <w:rFonts w:eastAsia="Calibri"/>
                <w:rtl/>
              </w:rPr>
              <w:t>9</w:t>
            </w:r>
          </w:p>
        </w:tc>
        <w:tc>
          <w:tcPr>
            <w:tcW w:w="350" w:type="pct"/>
            <w:tcBorders>
              <w:top w:val="single" w:sz="8" w:space="0" w:color="000000"/>
              <w:left w:val="single" w:sz="8" w:space="0" w:color="000000"/>
              <w:bottom w:val="single" w:sz="8" w:space="0" w:color="000000"/>
              <w:right w:val="single" w:sz="8" w:space="0" w:color="000000"/>
            </w:tcBorders>
            <w:vAlign w:val="center"/>
          </w:tcPr>
          <w:p w14:paraId="7ED6C765" w14:textId="77777777" w:rsidR="0018517B" w:rsidRPr="009B2F5E" w:rsidRDefault="0018517B" w:rsidP="00187E97">
            <w:pPr>
              <w:rPr>
                <w:rFonts w:eastAsia="Calibri"/>
              </w:rPr>
            </w:pPr>
            <w:r w:rsidRPr="009B2F5E">
              <w:rPr>
                <w:rFonts w:eastAsia="Calibri"/>
                <w:rtl/>
              </w:rPr>
              <w:t>29</w:t>
            </w:r>
          </w:p>
        </w:tc>
        <w:tc>
          <w:tcPr>
            <w:tcW w:w="393" w:type="pct"/>
            <w:tcBorders>
              <w:top w:val="single" w:sz="8" w:space="0" w:color="000000"/>
              <w:left w:val="single" w:sz="8" w:space="0" w:color="000000"/>
              <w:bottom w:val="single" w:sz="8" w:space="0" w:color="000000"/>
              <w:right w:val="single" w:sz="8" w:space="0" w:color="000000"/>
            </w:tcBorders>
            <w:vAlign w:val="center"/>
          </w:tcPr>
          <w:p w14:paraId="10AC741E" w14:textId="77777777" w:rsidR="0018517B" w:rsidRPr="009B2F5E" w:rsidRDefault="0018517B" w:rsidP="00187E97">
            <w:pPr>
              <w:rPr>
                <w:rFonts w:eastAsia="Calibri"/>
              </w:rPr>
            </w:pPr>
            <w:r w:rsidRPr="009B2F5E">
              <w:rPr>
                <w:rFonts w:eastAsia="Calibri"/>
                <w:rtl/>
              </w:rPr>
              <w:t>77</w:t>
            </w:r>
          </w:p>
        </w:tc>
        <w:tc>
          <w:tcPr>
            <w:tcW w:w="437" w:type="pct"/>
            <w:tcBorders>
              <w:top w:val="single" w:sz="8" w:space="0" w:color="000000"/>
              <w:left w:val="single" w:sz="8" w:space="0" w:color="000000"/>
              <w:bottom w:val="single" w:sz="8" w:space="0" w:color="000000"/>
              <w:right w:val="single" w:sz="8" w:space="0" w:color="000000"/>
            </w:tcBorders>
            <w:vAlign w:val="center"/>
          </w:tcPr>
          <w:p w14:paraId="42EF5147" w14:textId="77777777" w:rsidR="0018517B" w:rsidRPr="009B2F5E" w:rsidRDefault="0018517B" w:rsidP="00187E97">
            <w:pPr>
              <w:rPr>
                <w:rFonts w:eastAsia="Calibri"/>
              </w:rPr>
            </w:pPr>
            <w:r w:rsidRPr="009B2F5E">
              <w:rPr>
                <w:rFonts w:eastAsia="Calibri"/>
                <w:rtl/>
              </w:rPr>
              <w:t>101</w:t>
            </w:r>
          </w:p>
        </w:tc>
        <w:tc>
          <w:tcPr>
            <w:tcW w:w="393" w:type="pct"/>
            <w:tcBorders>
              <w:top w:val="single" w:sz="8" w:space="0" w:color="000000"/>
              <w:left w:val="single" w:sz="8" w:space="0" w:color="000000"/>
              <w:bottom w:val="single" w:sz="8" w:space="0" w:color="000000"/>
              <w:right w:val="single" w:sz="8" w:space="0" w:color="000000"/>
            </w:tcBorders>
            <w:vAlign w:val="center"/>
          </w:tcPr>
          <w:p w14:paraId="720DFB57" w14:textId="77777777" w:rsidR="0018517B" w:rsidRPr="009B2F5E" w:rsidRDefault="0018517B" w:rsidP="00187E97">
            <w:pPr>
              <w:rPr>
                <w:rFonts w:eastAsia="Calibri"/>
              </w:rPr>
            </w:pPr>
            <w:r w:rsidRPr="009B2F5E">
              <w:rPr>
                <w:rFonts w:eastAsia="Calibri"/>
                <w:rtl/>
              </w:rPr>
              <w:t>48</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1D701DB0" w14:textId="77777777" w:rsidR="0018517B" w:rsidRPr="009B2F5E" w:rsidRDefault="0018517B" w:rsidP="00187E97">
            <w:pPr>
              <w:rPr>
                <w:rFonts w:eastAsia="Calibri"/>
              </w:rPr>
            </w:pPr>
            <w:r w:rsidRPr="009B2F5E">
              <w:rPr>
                <w:rFonts w:eastAsia="Calibri"/>
                <w:rtl/>
              </w:rPr>
              <w:t>3.56</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712F9DC2" w14:textId="77777777" w:rsidR="0018517B" w:rsidRPr="009B2F5E" w:rsidRDefault="0018517B" w:rsidP="00187E97">
            <w:pPr>
              <w:rPr>
                <w:rFonts w:eastAsia="Calibri"/>
              </w:rPr>
            </w:pPr>
            <w:r w:rsidRPr="009B2F5E">
              <w:rPr>
                <w:rFonts w:eastAsia="Calibri"/>
                <w:rtl/>
              </w:rPr>
              <w:t>1.018</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4AC41DDA" w14:textId="77777777" w:rsidR="0018517B" w:rsidRPr="009B2F5E" w:rsidRDefault="0018517B" w:rsidP="00187E97">
            <w:pPr>
              <w:rPr>
                <w:rFonts w:eastAsia="Calibri"/>
              </w:rPr>
            </w:pPr>
            <w:r w:rsidRPr="009B2F5E">
              <w:rPr>
                <w:rFonts w:eastAsia="Calibri"/>
                <w:rtl/>
              </w:rPr>
              <w:t>3</w:t>
            </w:r>
          </w:p>
        </w:tc>
        <w:tc>
          <w:tcPr>
            <w:tcW w:w="306" w:type="pct"/>
            <w:vMerge w:val="restart"/>
            <w:tcBorders>
              <w:top w:val="single" w:sz="8" w:space="0" w:color="000000"/>
              <w:left w:val="single" w:sz="8" w:space="0" w:color="000000"/>
              <w:bottom w:val="single" w:sz="8" w:space="0" w:color="000000"/>
              <w:right w:val="single" w:sz="8" w:space="0" w:color="000000"/>
            </w:tcBorders>
          </w:tcPr>
          <w:p w14:paraId="60BA1021" w14:textId="77777777" w:rsidR="0018517B" w:rsidRPr="009B2F5E" w:rsidRDefault="0018517B" w:rsidP="00187E97">
            <w:pPr>
              <w:rPr>
                <w:rFonts w:eastAsia="Calibri"/>
              </w:rPr>
            </w:pPr>
            <w:r w:rsidRPr="009B2F5E">
              <w:rPr>
                <w:rFonts w:eastAsia="Calibri"/>
                <w:rtl/>
              </w:rPr>
              <w:t>حسن</w:t>
            </w:r>
          </w:p>
        </w:tc>
      </w:tr>
      <w:tr w:rsidR="0018517B" w:rsidRPr="009B2F5E" w14:paraId="3F1187C1" w14:textId="77777777" w:rsidTr="00187E97">
        <w:trPr>
          <w:trHeight w:val="50"/>
          <w:jc w:val="center"/>
        </w:trPr>
        <w:tc>
          <w:tcPr>
            <w:tcW w:w="208" w:type="pct"/>
            <w:vMerge/>
            <w:tcBorders>
              <w:top w:val="single" w:sz="8" w:space="0" w:color="000000"/>
              <w:left w:val="single" w:sz="8" w:space="0" w:color="000000"/>
              <w:bottom w:val="single" w:sz="8" w:space="0" w:color="000000"/>
              <w:right w:val="single" w:sz="4" w:space="0" w:color="auto"/>
            </w:tcBorders>
            <w:vAlign w:val="center"/>
            <w:hideMark/>
          </w:tcPr>
          <w:p w14:paraId="59B0CBE1" w14:textId="77777777" w:rsidR="0018517B" w:rsidRPr="009B2F5E" w:rsidRDefault="0018517B" w:rsidP="00187E97">
            <w:pPr>
              <w:rPr>
                <w:lang w:eastAsia="fr-FR"/>
              </w:rPr>
            </w:pPr>
          </w:p>
        </w:tc>
        <w:tc>
          <w:tcPr>
            <w:tcW w:w="1247" w:type="pct"/>
            <w:vMerge/>
            <w:tcBorders>
              <w:top w:val="single" w:sz="8" w:space="0" w:color="000000"/>
              <w:left w:val="single" w:sz="4" w:space="0" w:color="auto"/>
              <w:bottom w:val="single" w:sz="8" w:space="0" w:color="000000"/>
              <w:right w:val="single" w:sz="8" w:space="0" w:color="000000"/>
            </w:tcBorders>
            <w:vAlign w:val="center"/>
            <w:hideMark/>
          </w:tcPr>
          <w:p w14:paraId="6E8A4F73" w14:textId="77777777" w:rsidR="0018517B" w:rsidRPr="009B2F5E" w:rsidRDefault="0018517B" w:rsidP="00187E97">
            <w:pPr>
              <w:rPr>
                <w:lang w:eastAsia="fr-FR"/>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4B16F161" w14:textId="77777777" w:rsidR="0018517B" w:rsidRPr="009B2F5E" w:rsidRDefault="0018517B" w:rsidP="00187E97">
            <w:pPr>
              <w:rPr>
                <w:rFonts w:eastAsia="Calibri"/>
              </w:rPr>
            </w:pPr>
            <w:r w:rsidRPr="009B2F5E">
              <w:rPr>
                <w:rFonts w:eastAsia="Calibri"/>
              </w:rPr>
              <w:t>%</w:t>
            </w:r>
          </w:p>
        </w:tc>
        <w:tc>
          <w:tcPr>
            <w:tcW w:w="310" w:type="pct"/>
            <w:tcBorders>
              <w:top w:val="single" w:sz="8" w:space="0" w:color="000000"/>
              <w:left w:val="single" w:sz="8" w:space="0" w:color="000000"/>
              <w:bottom w:val="single" w:sz="8" w:space="0" w:color="000000"/>
              <w:right w:val="single" w:sz="8" w:space="0" w:color="000000"/>
            </w:tcBorders>
            <w:vAlign w:val="center"/>
          </w:tcPr>
          <w:p w14:paraId="4A36E0CB" w14:textId="77777777" w:rsidR="0018517B" w:rsidRPr="009B2F5E" w:rsidRDefault="0018517B" w:rsidP="00187E97">
            <w:pPr>
              <w:rPr>
                <w:rFonts w:eastAsia="Calibri"/>
              </w:rPr>
            </w:pPr>
            <w:r w:rsidRPr="009B2F5E">
              <w:rPr>
                <w:rFonts w:eastAsia="Calibri"/>
                <w:rtl/>
              </w:rPr>
              <w:t>3.4</w:t>
            </w:r>
          </w:p>
        </w:tc>
        <w:tc>
          <w:tcPr>
            <w:tcW w:w="350" w:type="pct"/>
            <w:tcBorders>
              <w:top w:val="single" w:sz="8" w:space="0" w:color="000000"/>
              <w:left w:val="single" w:sz="8" w:space="0" w:color="000000"/>
              <w:bottom w:val="single" w:sz="8" w:space="0" w:color="000000"/>
              <w:right w:val="single" w:sz="8" w:space="0" w:color="000000"/>
            </w:tcBorders>
            <w:vAlign w:val="center"/>
          </w:tcPr>
          <w:p w14:paraId="365A9B52" w14:textId="77777777" w:rsidR="0018517B" w:rsidRPr="009B2F5E" w:rsidRDefault="0018517B" w:rsidP="00187E97">
            <w:pPr>
              <w:rPr>
                <w:rFonts w:eastAsia="Calibri"/>
              </w:rPr>
            </w:pPr>
            <w:r w:rsidRPr="009B2F5E">
              <w:rPr>
                <w:rFonts w:eastAsia="Calibri"/>
                <w:rtl/>
              </w:rPr>
              <w:t>11</w:t>
            </w:r>
          </w:p>
        </w:tc>
        <w:tc>
          <w:tcPr>
            <w:tcW w:w="393" w:type="pct"/>
            <w:tcBorders>
              <w:top w:val="single" w:sz="8" w:space="0" w:color="000000"/>
              <w:left w:val="single" w:sz="8" w:space="0" w:color="000000"/>
              <w:bottom w:val="single" w:sz="8" w:space="0" w:color="000000"/>
              <w:right w:val="single" w:sz="8" w:space="0" w:color="000000"/>
            </w:tcBorders>
            <w:vAlign w:val="center"/>
          </w:tcPr>
          <w:p w14:paraId="4D056EE2" w14:textId="77777777" w:rsidR="0018517B" w:rsidRPr="009B2F5E" w:rsidRDefault="0018517B" w:rsidP="00187E97">
            <w:pPr>
              <w:rPr>
                <w:rFonts w:eastAsia="Calibri"/>
              </w:rPr>
            </w:pPr>
            <w:r w:rsidRPr="009B2F5E">
              <w:rPr>
                <w:rFonts w:eastAsia="Calibri"/>
                <w:rtl/>
              </w:rPr>
              <w:t>29.2</w:t>
            </w:r>
          </w:p>
        </w:tc>
        <w:tc>
          <w:tcPr>
            <w:tcW w:w="437" w:type="pct"/>
            <w:tcBorders>
              <w:top w:val="single" w:sz="8" w:space="0" w:color="000000"/>
              <w:left w:val="single" w:sz="8" w:space="0" w:color="000000"/>
              <w:bottom w:val="single" w:sz="8" w:space="0" w:color="000000"/>
              <w:right w:val="single" w:sz="8" w:space="0" w:color="000000"/>
            </w:tcBorders>
            <w:vAlign w:val="center"/>
          </w:tcPr>
          <w:p w14:paraId="647BA2A0" w14:textId="77777777" w:rsidR="0018517B" w:rsidRPr="009B2F5E" w:rsidRDefault="0018517B" w:rsidP="00187E97">
            <w:pPr>
              <w:rPr>
                <w:rFonts w:eastAsia="Calibri"/>
              </w:rPr>
            </w:pPr>
            <w:r w:rsidRPr="009B2F5E">
              <w:rPr>
                <w:rFonts w:eastAsia="Calibri"/>
                <w:rtl/>
              </w:rPr>
              <w:t>38.3</w:t>
            </w:r>
          </w:p>
        </w:tc>
        <w:tc>
          <w:tcPr>
            <w:tcW w:w="393" w:type="pct"/>
            <w:tcBorders>
              <w:top w:val="single" w:sz="8" w:space="0" w:color="000000"/>
              <w:left w:val="single" w:sz="8" w:space="0" w:color="000000"/>
              <w:bottom w:val="single" w:sz="8" w:space="0" w:color="000000"/>
              <w:right w:val="single" w:sz="8" w:space="0" w:color="000000"/>
            </w:tcBorders>
            <w:vAlign w:val="center"/>
          </w:tcPr>
          <w:p w14:paraId="761ABBBF" w14:textId="77777777" w:rsidR="0018517B" w:rsidRPr="009B2F5E" w:rsidRDefault="0018517B" w:rsidP="00187E97">
            <w:pPr>
              <w:rPr>
                <w:rFonts w:eastAsia="Calibri"/>
              </w:rPr>
            </w:pPr>
            <w:r w:rsidRPr="009B2F5E">
              <w:rPr>
                <w:rFonts w:eastAsia="Calibri"/>
                <w:rtl/>
              </w:rPr>
              <w:t>18.2</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7AA1969A"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241B9AD7"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520FFE8D"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tcPr>
          <w:p w14:paraId="4AA535E6" w14:textId="77777777" w:rsidR="0018517B" w:rsidRPr="009B2F5E" w:rsidRDefault="0018517B" w:rsidP="00187E97">
            <w:pPr>
              <w:rPr>
                <w:lang w:eastAsia="fr-FR"/>
              </w:rPr>
            </w:pPr>
          </w:p>
        </w:tc>
      </w:tr>
      <w:tr w:rsidR="0018517B" w:rsidRPr="009B2F5E" w14:paraId="06DB0DDF" w14:textId="77777777" w:rsidTr="00187E97">
        <w:trPr>
          <w:trHeight w:val="50"/>
          <w:jc w:val="center"/>
        </w:trPr>
        <w:tc>
          <w:tcPr>
            <w:tcW w:w="208" w:type="pct"/>
            <w:vMerge w:val="restart"/>
            <w:tcBorders>
              <w:top w:val="single" w:sz="8" w:space="0" w:color="000000"/>
              <w:left w:val="single" w:sz="8" w:space="0" w:color="000000"/>
              <w:bottom w:val="single" w:sz="8" w:space="0" w:color="000000"/>
              <w:right w:val="single" w:sz="4" w:space="0" w:color="auto"/>
            </w:tcBorders>
            <w:hideMark/>
          </w:tcPr>
          <w:p w14:paraId="1E91D0BB" w14:textId="77777777" w:rsidR="0018517B" w:rsidRPr="009B2F5E" w:rsidRDefault="0018517B" w:rsidP="00187E97">
            <w:pPr>
              <w:rPr>
                <w:rFonts w:eastAsia="Calibri"/>
              </w:rPr>
            </w:pPr>
            <w:r w:rsidRPr="009B2F5E">
              <w:rPr>
                <w:rFonts w:eastAsia="Calibri"/>
              </w:rPr>
              <w:t>35</w:t>
            </w:r>
          </w:p>
        </w:tc>
        <w:tc>
          <w:tcPr>
            <w:tcW w:w="1247" w:type="pct"/>
            <w:vMerge w:val="restart"/>
            <w:tcBorders>
              <w:top w:val="single" w:sz="8" w:space="0" w:color="000000"/>
              <w:left w:val="single" w:sz="4" w:space="0" w:color="auto"/>
              <w:bottom w:val="single" w:sz="8" w:space="0" w:color="000000"/>
              <w:right w:val="single" w:sz="8" w:space="0" w:color="000000"/>
            </w:tcBorders>
            <w:hideMark/>
          </w:tcPr>
          <w:p w14:paraId="5B0152B3" w14:textId="77777777" w:rsidR="0018517B" w:rsidRPr="009B2F5E" w:rsidRDefault="0018517B" w:rsidP="00187E97">
            <w:pPr>
              <w:rPr>
                <w:rFonts w:eastAsia="Calibri"/>
                <w:rtl/>
              </w:rPr>
            </w:pPr>
            <w:r>
              <w:rPr>
                <w:rFonts w:eastAsia="Calibri"/>
                <w:rtl/>
              </w:rPr>
              <w:t>يتم تعديل ال</w:t>
            </w:r>
            <w:r>
              <w:rPr>
                <w:rFonts w:eastAsia="Calibri" w:hint="cs"/>
                <w:rtl/>
              </w:rPr>
              <w:t>أ</w:t>
            </w:r>
            <w:r>
              <w:rPr>
                <w:rFonts w:eastAsia="Calibri"/>
                <w:rtl/>
              </w:rPr>
              <w:t>هداف ال</w:t>
            </w:r>
            <w:r>
              <w:rPr>
                <w:rFonts w:eastAsia="Calibri" w:hint="cs"/>
                <w:rtl/>
              </w:rPr>
              <w:t>إ</w:t>
            </w:r>
            <w:r w:rsidRPr="009B2F5E">
              <w:rPr>
                <w:rFonts w:eastAsia="Calibri"/>
                <w:rtl/>
              </w:rPr>
              <w:t>ستراتيجية وفق</w:t>
            </w:r>
            <w:r>
              <w:rPr>
                <w:rFonts w:eastAsia="Calibri" w:hint="cs"/>
                <w:rtl/>
              </w:rPr>
              <w:t>ً</w:t>
            </w:r>
            <w:r w:rsidRPr="009B2F5E">
              <w:rPr>
                <w:rFonts w:eastAsia="Calibri"/>
                <w:rtl/>
              </w:rPr>
              <w:t>ا لحاجات ورغبات الحجاج</w:t>
            </w: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5CCE82C7" w14:textId="77777777" w:rsidR="0018517B" w:rsidRPr="009B2F5E" w:rsidRDefault="0018517B" w:rsidP="00187E97">
            <w:pPr>
              <w:rPr>
                <w:rFonts w:eastAsia="Calibri"/>
              </w:rPr>
            </w:pPr>
            <w:r w:rsidRPr="009B2F5E">
              <w:rPr>
                <w:rFonts w:eastAsia="Calibri"/>
                <w:rtl/>
              </w:rPr>
              <w:t>ك</w:t>
            </w:r>
          </w:p>
        </w:tc>
        <w:tc>
          <w:tcPr>
            <w:tcW w:w="310" w:type="pct"/>
            <w:tcBorders>
              <w:top w:val="single" w:sz="8" w:space="0" w:color="000000"/>
              <w:left w:val="single" w:sz="8" w:space="0" w:color="000000"/>
              <w:bottom w:val="single" w:sz="8" w:space="0" w:color="000000"/>
              <w:right w:val="single" w:sz="8" w:space="0" w:color="000000"/>
            </w:tcBorders>
            <w:vAlign w:val="center"/>
          </w:tcPr>
          <w:p w14:paraId="797BFFC1" w14:textId="77777777" w:rsidR="0018517B" w:rsidRPr="009B2F5E" w:rsidRDefault="0018517B" w:rsidP="00187E97">
            <w:pPr>
              <w:rPr>
                <w:rFonts w:eastAsia="Calibri"/>
              </w:rPr>
            </w:pPr>
            <w:r w:rsidRPr="009B2F5E">
              <w:rPr>
                <w:rFonts w:eastAsia="Calibri"/>
                <w:rtl/>
              </w:rPr>
              <w:t>9</w:t>
            </w:r>
          </w:p>
        </w:tc>
        <w:tc>
          <w:tcPr>
            <w:tcW w:w="350" w:type="pct"/>
            <w:tcBorders>
              <w:top w:val="single" w:sz="8" w:space="0" w:color="000000"/>
              <w:left w:val="single" w:sz="8" w:space="0" w:color="000000"/>
              <w:bottom w:val="single" w:sz="8" w:space="0" w:color="000000"/>
              <w:right w:val="single" w:sz="8" w:space="0" w:color="000000"/>
            </w:tcBorders>
            <w:vAlign w:val="center"/>
          </w:tcPr>
          <w:p w14:paraId="250F8BCC" w14:textId="77777777" w:rsidR="0018517B" w:rsidRPr="009B2F5E" w:rsidRDefault="0018517B" w:rsidP="00187E97">
            <w:pPr>
              <w:rPr>
                <w:rFonts w:eastAsia="Calibri"/>
              </w:rPr>
            </w:pPr>
            <w:r w:rsidRPr="009B2F5E">
              <w:rPr>
                <w:rFonts w:eastAsia="Calibri"/>
                <w:rtl/>
              </w:rPr>
              <w:t>47</w:t>
            </w:r>
          </w:p>
        </w:tc>
        <w:tc>
          <w:tcPr>
            <w:tcW w:w="393" w:type="pct"/>
            <w:tcBorders>
              <w:top w:val="single" w:sz="8" w:space="0" w:color="000000"/>
              <w:left w:val="single" w:sz="8" w:space="0" w:color="000000"/>
              <w:bottom w:val="single" w:sz="8" w:space="0" w:color="000000"/>
              <w:right w:val="single" w:sz="8" w:space="0" w:color="000000"/>
            </w:tcBorders>
            <w:vAlign w:val="center"/>
          </w:tcPr>
          <w:p w14:paraId="6072CE2D" w14:textId="77777777" w:rsidR="0018517B" w:rsidRPr="009B2F5E" w:rsidRDefault="0018517B" w:rsidP="00187E97">
            <w:pPr>
              <w:rPr>
                <w:rFonts w:eastAsia="Calibri"/>
              </w:rPr>
            </w:pPr>
            <w:r w:rsidRPr="009B2F5E">
              <w:rPr>
                <w:rFonts w:eastAsia="Calibri"/>
                <w:rtl/>
              </w:rPr>
              <w:t>64</w:t>
            </w:r>
          </w:p>
        </w:tc>
        <w:tc>
          <w:tcPr>
            <w:tcW w:w="437" w:type="pct"/>
            <w:tcBorders>
              <w:top w:val="single" w:sz="8" w:space="0" w:color="000000"/>
              <w:left w:val="single" w:sz="8" w:space="0" w:color="000000"/>
              <w:bottom w:val="single" w:sz="8" w:space="0" w:color="000000"/>
              <w:right w:val="single" w:sz="8" w:space="0" w:color="000000"/>
            </w:tcBorders>
            <w:vAlign w:val="center"/>
          </w:tcPr>
          <w:p w14:paraId="2F5C6F9D" w14:textId="77777777" w:rsidR="0018517B" w:rsidRPr="009B2F5E" w:rsidRDefault="0018517B" w:rsidP="00187E97">
            <w:pPr>
              <w:rPr>
                <w:rFonts w:eastAsia="Calibri"/>
              </w:rPr>
            </w:pPr>
            <w:r w:rsidRPr="009B2F5E">
              <w:rPr>
                <w:rFonts w:eastAsia="Calibri"/>
                <w:rtl/>
              </w:rPr>
              <w:t>94</w:t>
            </w:r>
          </w:p>
        </w:tc>
        <w:tc>
          <w:tcPr>
            <w:tcW w:w="393" w:type="pct"/>
            <w:tcBorders>
              <w:top w:val="single" w:sz="8" w:space="0" w:color="000000"/>
              <w:left w:val="single" w:sz="8" w:space="0" w:color="000000"/>
              <w:bottom w:val="single" w:sz="8" w:space="0" w:color="000000"/>
              <w:right w:val="single" w:sz="8" w:space="0" w:color="000000"/>
            </w:tcBorders>
            <w:vAlign w:val="center"/>
          </w:tcPr>
          <w:p w14:paraId="083296A8" w14:textId="77777777" w:rsidR="0018517B" w:rsidRPr="009B2F5E" w:rsidRDefault="0018517B" w:rsidP="00187E97">
            <w:pPr>
              <w:rPr>
                <w:rFonts w:eastAsia="Calibri"/>
              </w:rPr>
            </w:pPr>
            <w:r w:rsidRPr="009B2F5E">
              <w:rPr>
                <w:rFonts w:eastAsia="Calibri"/>
                <w:rtl/>
              </w:rPr>
              <w:t>50</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17CA5C7D" w14:textId="77777777" w:rsidR="0018517B" w:rsidRPr="009B2F5E" w:rsidRDefault="0018517B" w:rsidP="00187E97">
            <w:pPr>
              <w:rPr>
                <w:rFonts w:eastAsia="Calibri"/>
              </w:rPr>
            </w:pPr>
            <w:r w:rsidRPr="009B2F5E">
              <w:rPr>
                <w:rFonts w:eastAsia="Calibri"/>
                <w:rtl/>
              </w:rPr>
              <w:t>3.48</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494AD664" w14:textId="77777777" w:rsidR="0018517B" w:rsidRPr="009B2F5E" w:rsidRDefault="0018517B" w:rsidP="00187E97">
            <w:pPr>
              <w:rPr>
                <w:rFonts w:eastAsia="Calibri"/>
                <w:rtl/>
              </w:rPr>
            </w:pPr>
            <w:r w:rsidRPr="009B2F5E">
              <w:rPr>
                <w:rFonts w:eastAsia="Calibri"/>
                <w:rtl/>
              </w:rPr>
              <w:t>1.092</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570F8FE5" w14:textId="77777777" w:rsidR="0018517B" w:rsidRPr="009B2F5E" w:rsidRDefault="0018517B" w:rsidP="00187E97">
            <w:pPr>
              <w:rPr>
                <w:rFonts w:eastAsia="Calibri"/>
                <w:rtl/>
              </w:rPr>
            </w:pPr>
            <w:r w:rsidRPr="009B2F5E">
              <w:rPr>
                <w:rFonts w:eastAsia="Calibri"/>
                <w:rtl/>
              </w:rPr>
              <w:t>4</w:t>
            </w:r>
          </w:p>
        </w:tc>
        <w:tc>
          <w:tcPr>
            <w:tcW w:w="306" w:type="pct"/>
            <w:vMerge w:val="restart"/>
            <w:tcBorders>
              <w:top w:val="single" w:sz="8" w:space="0" w:color="000000"/>
              <w:left w:val="single" w:sz="8" w:space="0" w:color="000000"/>
              <w:bottom w:val="single" w:sz="8" w:space="0" w:color="000000"/>
              <w:right w:val="single" w:sz="8" w:space="0" w:color="000000"/>
            </w:tcBorders>
          </w:tcPr>
          <w:p w14:paraId="0B102EAB" w14:textId="77777777" w:rsidR="0018517B" w:rsidRPr="009B2F5E" w:rsidRDefault="0018517B" w:rsidP="00187E97">
            <w:pPr>
              <w:rPr>
                <w:rFonts w:eastAsia="Calibri"/>
              </w:rPr>
            </w:pPr>
            <w:r w:rsidRPr="009B2F5E">
              <w:rPr>
                <w:rFonts w:eastAsia="Calibri"/>
                <w:rtl/>
              </w:rPr>
              <w:t>حسن</w:t>
            </w:r>
          </w:p>
        </w:tc>
      </w:tr>
      <w:tr w:rsidR="0018517B" w:rsidRPr="009B2F5E" w14:paraId="08152D4C" w14:textId="77777777" w:rsidTr="00187E97">
        <w:trPr>
          <w:trHeight w:val="220"/>
          <w:jc w:val="center"/>
        </w:trPr>
        <w:tc>
          <w:tcPr>
            <w:tcW w:w="208" w:type="pct"/>
            <w:vMerge/>
            <w:tcBorders>
              <w:top w:val="single" w:sz="8" w:space="0" w:color="000000"/>
              <w:left w:val="single" w:sz="8" w:space="0" w:color="000000"/>
              <w:bottom w:val="single" w:sz="8" w:space="0" w:color="000000"/>
              <w:right w:val="single" w:sz="4" w:space="0" w:color="auto"/>
            </w:tcBorders>
            <w:vAlign w:val="center"/>
            <w:hideMark/>
          </w:tcPr>
          <w:p w14:paraId="1CAFDCE3" w14:textId="77777777" w:rsidR="0018517B" w:rsidRPr="009B2F5E" w:rsidRDefault="0018517B" w:rsidP="00187E97">
            <w:pPr>
              <w:rPr>
                <w:lang w:eastAsia="fr-FR"/>
              </w:rPr>
            </w:pPr>
          </w:p>
        </w:tc>
        <w:tc>
          <w:tcPr>
            <w:tcW w:w="1247" w:type="pct"/>
            <w:vMerge/>
            <w:tcBorders>
              <w:top w:val="single" w:sz="8" w:space="0" w:color="000000"/>
              <w:left w:val="single" w:sz="4" w:space="0" w:color="auto"/>
              <w:bottom w:val="single" w:sz="8" w:space="0" w:color="000000"/>
              <w:right w:val="single" w:sz="8" w:space="0" w:color="000000"/>
            </w:tcBorders>
            <w:vAlign w:val="center"/>
            <w:hideMark/>
          </w:tcPr>
          <w:p w14:paraId="21B99EC6" w14:textId="77777777" w:rsidR="0018517B" w:rsidRPr="009B2F5E" w:rsidRDefault="0018517B" w:rsidP="00187E97">
            <w:pPr>
              <w:rPr>
                <w:lang w:eastAsia="fr-FR"/>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690CCF25" w14:textId="77777777" w:rsidR="0018517B" w:rsidRPr="009B2F5E" w:rsidRDefault="0018517B" w:rsidP="00187E97">
            <w:pPr>
              <w:rPr>
                <w:rFonts w:eastAsia="Calibri"/>
              </w:rPr>
            </w:pPr>
            <w:r w:rsidRPr="009B2F5E">
              <w:rPr>
                <w:rFonts w:eastAsia="Calibri"/>
              </w:rPr>
              <w:t>%</w:t>
            </w:r>
          </w:p>
        </w:tc>
        <w:tc>
          <w:tcPr>
            <w:tcW w:w="310" w:type="pct"/>
            <w:tcBorders>
              <w:top w:val="single" w:sz="8" w:space="0" w:color="000000"/>
              <w:left w:val="single" w:sz="8" w:space="0" w:color="000000"/>
              <w:bottom w:val="single" w:sz="8" w:space="0" w:color="000000"/>
              <w:right w:val="single" w:sz="8" w:space="0" w:color="000000"/>
            </w:tcBorders>
            <w:vAlign w:val="center"/>
          </w:tcPr>
          <w:p w14:paraId="2B73A7A4" w14:textId="77777777" w:rsidR="0018517B" w:rsidRPr="009B2F5E" w:rsidRDefault="0018517B" w:rsidP="00187E97">
            <w:pPr>
              <w:rPr>
                <w:rFonts w:eastAsia="Calibri"/>
              </w:rPr>
            </w:pPr>
            <w:r w:rsidRPr="009B2F5E">
              <w:rPr>
                <w:rFonts w:eastAsia="Calibri"/>
                <w:rtl/>
              </w:rPr>
              <w:t>3.4</w:t>
            </w:r>
          </w:p>
        </w:tc>
        <w:tc>
          <w:tcPr>
            <w:tcW w:w="350" w:type="pct"/>
            <w:tcBorders>
              <w:top w:val="single" w:sz="8" w:space="0" w:color="000000"/>
              <w:left w:val="single" w:sz="8" w:space="0" w:color="000000"/>
              <w:bottom w:val="single" w:sz="8" w:space="0" w:color="000000"/>
              <w:right w:val="single" w:sz="8" w:space="0" w:color="000000"/>
            </w:tcBorders>
            <w:vAlign w:val="center"/>
          </w:tcPr>
          <w:p w14:paraId="0EF31952" w14:textId="77777777" w:rsidR="0018517B" w:rsidRPr="009B2F5E" w:rsidRDefault="0018517B" w:rsidP="00187E97">
            <w:pPr>
              <w:rPr>
                <w:rFonts w:eastAsia="Calibri"/>
              </w:rPr>
            </w:pPr>
            <w:r w:rsidRPr="009B2F5E">
              <w:rPr>
                <w:rFonts w:eastAsia="Calibri"/>
                <w:rtl/>
              </w:rPr>
              <w:t>17.8</w:t>
            </w:r>
          </w:p>
        </w:tc>
        <w:tc>
          <w:tcPr>
            <w:tcW w:w="393" w:type="pct"/>
            <w:tcBorders>
              <w:top w:val="single" w:sz="8" w:space="0" w:color="000000"/>
              <w:left w:val="single" w:sz="8" w:space="0" w:color="000000"/>
              <w:bottom w:val="single" w:sz="8" w:space="0" w:color="000000"/>
              <w:right w:val="single" w:sz="8" w:space="0" w:color="000000"/>
            </w:tcBorders>
            <w:vAlign w:val="center"/>
          </w:tcPr>
          <w:p w14:paraId="1F1F10FE" w14:textId="77777777" w:rsidR="0018517B" w:rsidRPr="009B2F5E" w:rsidRDefault="0018517B" w:rsidP="00187E97">
            <w:pPr>
              <w:rPr>
                <w:rFonts w:eastAsia="Calibri"/>
              </w:rPr>
            </w:pPr>
            <w:r w:rsidRPr="009B2F5E">
              <w:rPr>
                <w:rFonts w:eastAsia="Calibri"/>
                <w:rtl/>
              </w:rPr>
              <w:t>24.2</w:t>
            </w:r>
          </w:p>
        </w:tc>
        <w:tc>
          <w:tcPr>
            <w:tcW w:w="437" w:type="pct"/>
            <w:tcBorders>
              <w:top w:val="single" w:sz="8" w:space="0" w:color="000000"/>
              <w:left w:val="single" w:sz="8" w:space="0" w:color="000000"/>
              <w:bottom w:val="single" w:sz="8" w:space="0" w:color="000000"/>
              <w:right w:val="single" w:sz="8" w:space="0" w:color="000000"/>
            </w:tcBorders>
            <w:vAlign w:val="center"/>
          </w:tcPr>
          <w:p w14:paraId="05DBAE94" w14:textId="77777777" w:rsidR="0018517B" w:rsidRPr="009B2F5E" w:rsidRDefault="0018517B" w:rsidP="00187E97">
            <w:pPr>
              <w:rPr>
                <w:rFonts w:eastAsia="Calibri"/>
              </w:rPr>
            </w:pPr>
            <w:r w:rsidRPr="009B2F5E">
              <w:rPr>
                <w:rFonts w:eastAsia="Calibri"/>
                <w:rtl/>
              </w:rPr>
              <w:t>35.6</w:t>
            </w:r>
          </w:p>
        </w:tc>
        <w:tc>
          <w:tcPr>
            <w:tcW w:w="393" w:type="pct"/>
            <w:tcBorders>
              <w:top w:val="single" w:sz="8" w:space="0" w:color="000000"/>
              <w:left w:val="single" w:sz="8" w:space="0" w:color="000000"/>
              <w:bottom w:val="single" w:sz="8" w:space="0" w:color="000000"/>
              <w:right w:val="single" w:sz="8" w:space="0" w:color="000000"/>
            </w:tcBorders>
            <w:vAlign w:val="center"/>
          </w:tcPr>
          <w:p w14:paraId="57C5101F" w14:textId="77777777" w:rsidR="0018517B" w:rsidRPr="009B2F5E" w:rsidRDefault="0018517B" w:rsidP="00187E97">
            <w:pPr>
              <w:rPr>
                <w:rFonts w:eastAsia="Calibri"/>
              </w:rPr>
            </w:pPr>
            <w:r w:rsidRPr="009B2F5E">
              <w:rPr>
                <w:rFonts w:eastAsia="Calibri"/>
                <w:rtl/>
              </w:rPr>
              <w:t>18.9</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3E08637B"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62DD46F0"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5DF75C8C"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tcPr>
          <w:p w14:paraId="75A64E42" w14:textId="77777777" w:rsidR="0018517B" w:rsidRPr="009B2F5E" w:rsidRDefault="0018517B" w:rsidP="00187E97">
            <w:pPr>
              <w:rPr>
                <w:lang w:eastAsia="fr-FR"/>
              </w:rPr>
            </w:pPr>
          </w:p>
        </w:tc>
      </w:tr>
      <w:tr w:rsidR="0018517B" w:rsidRPr="009B2F5E" w14:paraId="62B2C69D" w14:textId="77777777" w:rsidTr="00187E97">
        <w:trPr>
          <w:trHeight w:val="50"/>
          <w:jc w:val="center"/>
        </w:trPr>
        <w:tc>
          <w:tcPr>
            <w:tcW w:w="208" w:type="pct"/>
            <w:vMerge w:val="restart"/>
            <w:tcBorders>
              <w:top w:val="single" w:sz="8" w:space="0" w:color="000000"/>
              <w:left w:val="single" w:sz="8" w:space="0" w:color="000000"/>
              <w:bottom w:val="single" w:sz="8" w:space="0" w:color="000000"/>
              <w:right w:val="single" w:sz="4" w:space="0" w:color="auto"/>
            </w:tcBorders>
            <w:hideMark/>
          </w:tcPr>
          <w:p w14:paraId="2F775EB4" w14:textId="77777777" w:rsidR="0018517B" w:rsidRPr="009B2F5E" w:rsidRDefault="0018517B" w:rsidP="00187E97">
            <w:pPr>
              <w:rPr>
                <w:rFonts w:eastAsia="Calibri"/>
              </w:rPr>
            </w:pPr>
            <w:r w:rsidRPr="009B2F5E">
              <w:rPr>
                <w:rFonts w:eastAsia="Calibri"/>
              </w:rPr>
              <w:t>36</w:t>
            </w:r>
          </w:p>
        </w:tc>
        <w:tc>
          <w:tcPr>
            <w:tcW w:w="1247" w:type="pct"/>
            <w:vMerge w:val="restart"/>
            <w:tcBorders>
              <w:top w:val="single" w:sz="8" w:space="0" w:color="000000"/>
              <w:left w:val="single" w:sz="4" w:space="0" w:color="auto"/>
              <w:bottom w:val="single" w:sz="8" w:space="0" w:color="000000"/>
              <w:right w:val="single" w:sz="8" w:space="0" w:color="000000"/>
            </w:tcBorders>
            <w:hideMark/>
          </w:tcPr>
          <w:p w14:paraId="1178EBAC" w14:textId="77777777" w:rsidR="0018517B" w:rsidRPr="009B2F5E" w:rsidRDefault="0018517B" w:rsidP="00187E97">
            <w:pPr>
              <w:rPr>
                <w:rFonts w:eastAsia="Calibri"/>
                <w:rtl/>
              </w:rPr>
            </w:pPr>
            <w:r>
              <w:rPr>
                <w:rFonts w:eastAsia="Calibri"/>
                <w:rtl/>
              </w:rPr>
              <w:t xml:space="preserve">توجد </w:t>
            </w:r>
            <w:r>
              <w:rPr>
                <w:rFonts w:eastAsia="Calibri" w:hint="cs"/>
                <w:rtl/>
              </w:rPr>
              <w:t>آ</w:t>
            </w:r>
            <w:r w:rsidRPr="009B2F5E">
              <w:rPr>
                <w:rFonts w:eastAsia="Calibri"/>
                <w:rtl/>
              </w:rPr>
              <w:t>ل</w:t>
            </w:r>
            <w:r>
              <w:rPr>
                <w:rFonts w:eastAsia="Calibri"/>
                <w:rtl/>
              </w:rPr>
              <w:t>ية متبعة بتعديل مستمر للخطط وال</w:t>
            </w:r>
            <w:r>
              <w:rPr>
                <w:rFonts w:eastAsia="Calibri" w:hint="cs"/>
                <w:rtl/>
              </w:rPr>
              <w:t>إ</w:t>
            </w:r>
            <w:r w:rsidRPr="009B2F5E">
              <w:rPr>
                <w:rFonts w:eastAsia="Calibri"/>
                <w:rtl/>
              </w:rPr>
              <w:t>ستراتيجيات باستمرار</w:t>
            </w: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66F5D583" w14:textId="77777777" w:rsidR="0018517B" w:rsidRPr="009B2F5E" w:rsidRDefault="0018517B" w:rsidP="00187E97">
            <w:pPr>
              <w:rPr>
                <w:rFonts w:eastAsia="Calibri"/>
                <w:rtl/>
              </w:rPr>
            </w:pPr>
            <w:r w:rsidRPr="009B2F5E">
              <w:rPr>
                <w:rFonts w:eastAsia="Calibri"/>
                <w:rtl/>
              </w:rPr>
              <w:t>ك</w:t>
            </w:r>
          </w:p>
        </w:tc>
        <w:tc>
          <w:tcPr>
            <w:tcW w:w="310" w:type="pct"/>
            <w:tcBorders>
              <w:top w:val="single" w:sz="8" w:space="0" w:color="000000"/>
              <w:left w:val="single" w:sz="8" w:space="0" w:color="000000"/>
              <w:bottom w:val="single" w:sz="8" w:space="0" w:color="000000"/>
              <w:right w:val="single" w:sz="8" w:space="0" w:color="000000"/>
            </w:tcBorders>
            <w:vAlign w:val="center"/>
          </w:tcPr>
          <w:p w14:paraId="000CECFE" w14:textId="77777777" w:rsidR="0018517B" w:rsidRPr="009B2F5E" w:rsidRDefault="0018517B" w:rsidP="00187E97">
            <w:pPr>
              <w:rPr>
                <w:rFonts w:eastAsia="Calibri"/>
                <w:rtl/>
              </w:rPr>
            </w:pPr>
            <w:r w:rsidRPr="009B2F5E">
              <w:rPr>
                <w:rFonts w:eastAsia="Calibri"/>
                <w:rtl/>
              </w:rPr>
              <w:t>2</w:t>
            </w:r>
          </w:p>
        </w:tc>
        <w:tc>
          <w:tcPr>
            <w:tcW w:w="350" w:type="pct"/>
            <w:tcBorders>
              <w:top w:val="single" w:sz="8" w:space="0" w:color="000000"/>
              <w:left w:val="single" w:sz="8" w:space="0" w:color="000000"/>
              <w:bottom w:val="single" w:sz="8" w:space="0" w:color="000000"/>
              <w:right w:val="single" w:sz="8" w:space="0" w:color="000000"/>
            </w:tcBorders>
            <w:vAlign w:val="center"/>
          </w:tcPr>
          <w:p w14:paraId="0AEC7D0E" w14:textId="77777777" w:rsidR="0018517B" w:rsidRPr="009B2F5E" w:rsidRDefault="0018517B" w:rsidP="00187E97">
            <w:pPr>
              <w:rPr>
                <w:rFonts w:eastAsia="Calibri"/>
              </w:rPr>
            </w:pPr>
            <w:r w:rsidRPr="009B2F5E">
              <w:rPr>
                <w:rFonts w:eastAsia="Calibri"/>
                <w:rtl/>
              </w:rPr>
              <w:t>44</w:t>
            </w:r>
          </w:p>
        </w:tc>
        <w:tc>
          <w:tcPr>
            <w:tcW w:w="393" w:type="pct"/>
            <w:tcBorders>
              <w:top w:val="single" w:sz="8" w:space="0" w:color="000000"/>
              <w:left w:val="single" w:sz="8" w:space="0" w:color="000000"/>
              <w:bottom w:val="single" w:sz="8" w:space="0" w:color="000000"/>
              <w:right w:val="single" w:sz="8" w:space="0" w:color="000000"/>
            </w:tcBorders>
            <w:vAlign w:val="center"/>
          </w:tcPr>
          <w:p w14:paraId="2D863F15" w14:textId="77777777" w:rsidR="0018517B" w:rsidRPr="009B2F5E" w:rsidRDefault="0018517B" w:rsidP="00187E97">
            <w:pPr>
              <w:rPr>
                <w:rFonts w:eastAsia="Calibri"/>
              </w:rPr>
            </w:pPr>
            <w:r w:rsidRPr="009B2F5E">
              <w:rPr>
                <w:rFonts w:eastAsia="Calibri"/>
                <w:rtl/>
              </w:rPr>
              <w:t>54</w:t>
            </w:r>
          </w:p>
        </w:tc>
        <w:tc>
          <w:tcPr>
            <w:tcW w:w="437" w:type="pct"/>
            <w:tcBorders>
              <w:top w:val="single" w:sz="8" w:space="0" w:color="000000"/>
              <w:left w:val="single" w:sz="8" w:space="0" w:color="000000"/>
              <w:bottom w:val="single" w:sz="8" w:space="0" w:color="000000"/>
              <w:right w:val="single" w:sz="8" w:space="0" w:color="000000"/>
            </w:tcBorders>
            <w:vAlign w:val="center"/>
          </w:tcPr>
          <w:p w14:paraId="122EC438" w14:textId="77777777" w:rsidR="0018517B" w:rsidRPr="009B2F5E" w:rsidRDefault="0018517B" w:rsidP="00187E97">
            <w:pPr>
              <w:rPr>
                <w:rFonts w:eastAsia="Calibri"/>
              </w:rPr>
            </w:pPr>
            <w:r w:rsidRPr="009B2F5E">
              <w:rPr>
                <w:rFonts w:eastAsia="Calibri"/>
                <w:rtl/>
              </w:rPr>
              <w:t>107</w:t>
            </w:r>
          </w:p>
        </w:tc>
        <w:tc>
          <w:tcPr>
            <w:tcW w:w="393" w:type="pct"/>
            <w:tcBorders>
              <w:top w:val="single" w:sz="8" w:space="0" w:color="000000"/>
              <w:left w:val="single" w:sz="8" w:space="0" w:color="000000"/>
              <w:bottom w:val="single" w:sz="8" w:space="0" w:color="000000"/>
              <w:right w:val="single" w:sz="8" w:space="0" w:color="000000"/>
            </w:tcBorders>
            <w:vAlign w:val="center"/>
          </w:tcPr>
          <w:p w14:paraId="272A5377" w14:textId="77777777" w:rsidR="0018517B" w:rsidRPr="009B2F5E" w:rsidRDefault="0018517B" w:rsidP="00187E97">
            <w:pPr>
              <w:rPr>
                <w:rFonts w:eastAsia="Calibri"/>
              </w:rPr>
            </w:pPr>
            <w:r w:rsidRPr="009B2F5E">
              <w:rPr>
                <w:rFonts w:eastAsia="Calibri"/>
                <w:rtl/>
              </w:rPr>
              <w:t>57</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1DD0BBC6" w14:textId="77777777" w:rsidR="0018517B" w:rsidRPr="009B2F5E" w:rsidRDefault="0018517B" w:rsidP="00187E97">
            <w:pPr>
              <w:rPr>
                <w:rFonts w:eastAsia="Calibri"/>
              </w:rPr>
            </w:pPr>
            <w:r w:rsidRPr="009B2F5E">
              <w:rPr>
                <w:rFonts w:eastAsia="Calibri"/>
                <w:rtl/>
              </w:rPr>
              <w:t>3.65</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6BC04F9A" w14:textId="77777777" w:rsidR="0018517B" w:rsidRPr="009B2F5E" w:rsidRDefault="0018517B" w:rsidP="00187E97">
            <w:pPr>
              <w:rPr>
                <w:rFonts w:eastAsia="Calibri"/>
                <w:rtl/>
              </w:rPr>
            </w:pPr>
            <w:r w:rsidRPr="009B2F5E">
              <w:rPr>
                <w:rFonts w:eastAsia="Calibri"/>
                <w:rtl/>
              </w:rPr>
              <w:t>1.020</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4BBABB62" w14:textId="77777777" w:rsidR="0018517B" w:rsidRPr="009B2F5E" w:rsidRDefault="0018517B" w:rsidP="00187E97">
            <w:pPr>
              <w:rPr>
                <w:rFonts w:eastAsia="Calibri"/>
              </w:rPr>
            </w:pPr>
            <w:r w:rsidRPr="009B2F5E">
              <w:rPr>
                <w:rFonts w:eastAsia="Calibri"/>
                <w:rtl/>
              </w:rPr>
              <w:t>2</w:t>
            </w:r>
          </w:p>
        </w:tc>
        <w:tc>
          <w:tcPr>
            <w:tcW w:w="306" w:type="pct"/>
            <w:vMerge w:val="restart"/>
            <w:tcBorders>
              <w:top w:val="single" w:sz="8" w:space="0" w:color="000000"/>
              <w:left w:val="single" w:sz="8" w:space="0" w:color="000000"/>
              <w:bottom w:val="single" w:sz="8" w:space="0" w:color="000000"/>
              <w:right w:val="single" w:sz="8" w:space="0" w:color="000000"/>
            </w:tcBorders>
          </w:tcPr>
          <w:p w14:paraId="55B382EE" w14:textId="77777777" w:rsidR="0018517B" w:rsidRPr="009B2F5E" w:rsidRDefault="0018517B" w:rsidP="00187E97">
            <w:pPr>
              <w:rPr>
                <w:rFonts w:eastAsia="Calibri"/>
              </w:rPr>
            </w:pPr>
            <w:r w:rsidRPr="009B2F5E">
              <w:rPr>
                <w:rFonts w:eastAsia="Calibri"/>
                <w:rtl/>
              </w:rPr>
              <w:t>حسن</w:t>
            </w:r>
          </w:p>
        </w:tc>
      </w:tr>
      <w:tr w:rsidR="0018517B" w:rsidRPr="009B2F5E" w14:paraId="48C7478F" w14:textId="77777777" w:rsidTr="00187E97">
        <w:trPr>
          <w:trHeight w:val="253"/>
          <w:jc w:val="center"/>
        </w:trPr>
        <w:tc>
          <w:tcPr>
            <w:tcW w:w="208" w:type="pct"/>
            <w:vMerge/>
            <w:tcBorders>
              <w:top w:val="single" w:sz="8" w:space="0" w:color="000000"/>
              <w:left w:val="single" w:sz="8" w:space="0" w:color="000000"/>
              <w:bottom w:val="single" w:sz="8" w:space="0" w:color="000000"/>
              <w:right w:val="single" w:sz="4" w:space="0" w:color="auto"/>
            </w:tcBorders>
            <w:vAlign w:val="center"/>
            <w:hideMark/>
          </w:tcPr>
          <w:p w14:paraId="7F7A7349" w14:textId="77777777" w:rsidR="0018517B" w:rsidRPr="009B2F5E" w:rsidRDefault="0018517B" w:rsidP="00187E97">
            <w:pPr>
              <w:rPr>
                <w:lang w:eastAsia="fr-FR"/>
              </w:rPr>
            </w:pPr>
          </w:p>
        </w:tc>
        <w:tc>
          <w:tcPr>
            <w:tcW w:w="1247" w:type="pct"/>
            <w:vMerge/>
            <w:tcBorders>
              <w:top w:val="single" w:sz="8" w:space="0" w:color="000000"/>
              <w:left w:val="single" w:sz="4" w:space="0" w:color="auto"/>
              <w:bottom w:val="single" w:sz="8" w:space="0" w:color="000000"/>
              <w:right w:val="single" w:sz="8" w:space="0" w:color="000000"/>
            </w:tcBorders>
            <w:vAlign w:val="center"/>
            <w:hideMark/>
          </w:tcPr>
          <w:p w14:paraId="17A5BA32" w14:textId="77777777" w:rsidR="0018517B" w:rsidRPr="009B2F5E" w:rsidRDefault="0018517B" w:rsidP="00187E97">
            <w:pPr>
              <w:rPr>
                <w:lang w:eastAsia="fr-FR"/>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4BE4E19C" w14:textId="77777777" w:rsidR="0018517B" w:rsidRPr="009B2F5E" w:rsidRDefault="0018517B" w:rsidP="00187E97">
            <w:pPr>
              <w:rPr>
                <w:rFonts w:eastAsia="Calibri"/>
              </w:rPr>
            </w:pPr>
            <w:r w:rsidRPr="009B2F5E">
              <w:rPr>
                <w:rFonts w:eastAsia="Calibri"/>
              </w:rPr>
              <w:t>%</w:t>
            </w:r>
          </w:p>
        </w:tc>
        <w:tc>
          <w:tcPr>
            <w:tcW w:w="310" w:type="pct"/>
            <w:tcBorders>
              <w:top w:val="single" w:sz="8" w:space="0" w:color="000000"/>
              <w:left w:val="single" w:sz="8" w:space="0" w:color="000000"/>
              <w:bottom w:val="single" w:sz="8" w:space="0" w:color="000000"/>
              <w:right w:val="single" w:sz="8" w:space="0" w:color="000000"/>
            </w:tcBorders>
            <w:vAlign w:val="center"/>
          </w:tcPr>
          <w:p w14:paraId="26B00886" w14:textId="77777777" w:rsidR="0018517B" w:rsidRPr="009B2F5E" w:rsidRDefault="0018517B" w:rsidP="00187E97">
            <w:pPr>
              <w:rPr>
                <w:rFonts w:eastAsia="Calibri"/>
              </w:rPr>
            </w:pPr>
            <w:r w:rsidRPr="009B2F5E">
              <w:rPr>
                <w:rFonts w:eastAsia="Calibri"/>
                <w:rtl/>
              </w:rPr>
              <w:t>0.8</w:t>
            </w:r>
          </w:p>
        </w:tc>
        <w:tc>
          <w:tcPr>
            <w:tcW w:w="350" w:type="pct"/>
            <w:tcBorders>
              <w:top w:val="single" w:sz="8" w:space="0" w:color="000000"/>
              <w:left w:val="single" w:sz="8" w:space="0" w:color="000000"/>
              <w:bottom w:val="single" w:sz="8" w:space="0" w:color="000000"/>
              <w:right w:val="single" w:sz="8" w:space="0" w:color="000000"/>
            </w:tcBorders>
            <w:vAlign w:val="center"/>
          </w:tcPr>
          <w:p w14:paraId="4A43B0E8" w14:textId="77777777" w:rsidR="0018517B" w:rsidRPr="009B2F5E" w:rsidRDefault="0018517B" w:rsidP="00187E97">
            <w:pPr>
              <w:rPr>
                <w:rFonts w:eastAsia="Calibri"/>
              </w:rPr>
            </w:pPr>
            <w:r w:rsidRPr="009B2F5E">
              <w:rPr>
                <w:rFonts w:eastAsia="Calibri"/>
                <w:rtl/>
              </w:rPr>
              <w:t>16.7</w:t>
            </w:r>
          </w:p>
        </w:tc>
        <w:tc>
          <w:tcPr>
            <w:tcW w:w="393" w:type="pct"/>
            <w:tcBorders>
              <w:top w:val="single" w:sz="8" w:space="0" w:color="000000"/>
              <w:left w:val="single" w:sz="8" w:space="0" w:color="000000"/>
              <w:bottom w:val="single" w:sz="8" w:space="0" w:color="000000"/>
              <w:right w:val="single" w:sz="8" w:space="0" w:color="000000"/>
            </w:tcBorders>
            <w:vAlign w:val="center"/>
          </w:tcPr>
          <w:p w14:paraId="21E67EE9" w14:textId="77777777" w:rsidR="0018517B" w:rsidRPr="009B2F5E" w:rsidRDefault="0018517B" w:rsidP="00187E97">
            <w:pPr>
              <w:rPr>
                <w:rFonts w:eastAsia="Calibri"/>
              </w:rPr>
            </w:pPr>
            <w:r w:rsidRPr="009B2F5E">
              <w:rPr>
                <w:rFonts w:eastAsia="Calibri"/>
                <w:rtl/>
              </w:rPr>
              <w:t>20.5</w:t>
            </w:r>
          </w:p>
        </w:tc>
        <w:tc>
          <w:tcPr>
            <w:tcW w:w="437" w:type="pct"/>
            <w:tcBorders>
              <w:top w:val="single" w:sz="8" w:space="0" w:color="000000"/>
              <w:left w:val="single" w:sz="8" w:space="0" w:color="000000"/>
              <w:bottom w:val="single" w:sz="8" w:space="0" w:color="000000"/>
              <w:right w:val="single" w:sz="8" w:space="0" w:color="000000"/>
            </w:tcBorders>
            <w:vAlign w:val="center"/>
          </w:tcPr>
          <w:p w14:paraId="229F8730" w14:textId="77777777" w:rsidR="0018517B" w:rsidRPr="009B2F5E" w:rsidRDefault="0018517B" w:rsidP="00187E97">
            <w:pPr>
              <w:rPr>
                <w:rFonts w:eastAsia="Calibri"/>
              </w:rPr>
            </w:pPr>
            <w:r w:rsidRPr="009B2F5E">
              <w:rPr>
                <w:rFonts w:eastAsia="Calibri"/>
                <w:rtl/>
              </w:rPr>
              <w:t>40.5</w:t>
            </w:r>
          </w:p>
        </w:tc>
        <w:tc>
          <w:tcPr>
            <w:tcW w:w="393" w:type="pct"/>
            <w:tcBorders>
              <w:top w:val="single" w:sz="8" w:space="0" w:color="000000"/>
              <w:left w:val="single" w:sz="8" w:space="0" w:color="000000"/>
              <w:bottom w:val="single" w:sz="8" w:space="0" w:color="000000"/>
              <w:right w:val="single" w:sz="8" w:space="0" w:color="000000"/>
            </w:tcBorders>
            <w:vAlign w:val="center"/>
          </w:tcPr>
          <w:p w14:paraId="5D120E68" w14:textId="77777777" w:rsidR="0018517B" w:rsidRPr="009B2F5E" w:rsidRDefault="0018517B" w:rsidP="00187E97">
            <w:pPr>
              <w:rPr>
                <w:rFonts w:eastAsia="Calibri"/>
              </w:rPr>
            </w:pPr>
            <w:r w:rsidRPr="009B2F5E">
              <w:rPr>
                <w:rFonts w:eastAsia="Calibri"/>
                <w:rtl/>
              </w:rPr>
              <w:t>21.6</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18BFA10C"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0A92071B"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1F273DB3"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tcPr>
          <w:p w14:paraId="3F76B9EB" w14:textId="77777777" w:rsidR="0018517B" w:rsidRPr="009B2F5E" w:rsidRDefault="0018517B" w:rsidP="00187E97">
            <w:pPr>
              <w:rPr>
                <w:lang w:eastAsia="fr-FR"/>
              </w:rPr>
            </w:pPr>
          </w:p>
        </w:tc>
      </w:tr>
      <w:tr w:rsidR="0018517B" w:rsidRPr="009B2F5E" w14:paraId="4A17A5E5" w14:textId="77777777" w:rsidTr="00187E97">
        <w:trPr>
          <w:trHeight w:val="221"/>
          <w:jc w:val="center"/>
        </w:trPr>
        <w:tc>
          <w:tcPr>
            <w:tcW w:w="208" w:type="pct"/>
            <w:vMerge w:val="restart"/>
            <w:tcBorders>
              <w:top w:val="single" w:sz="8" w:space="0" w:color="000000"/>
              <w:left w:val="single" w:sz="8" w:space="0" w:color="000000"/>
              <w:bottom w:val="single" w:sz="8" w:space="0" w:color="000000"/>
              <w:right w:val="single" w:sz="4" w:space="0" w:color="auto"/>
            </w:tcBorders>
            <w:hideMark/>
          </w:tcPr>
          <w:p w14:paraId="201114F7" w14:textId="77777777" w:rsidR="0018517B" w:rsidRPr="009B2F5E" w:rsidRDefault="0018517B" w:rsidP="00187E97">
            <w:pPr>
              <w:rPr>
                <w:rFonts w:eastAsia="Calibri"/>
              </w:rPr>
            </w:pPr>
            <w:r w:rsidRPr="009B2F5E">
              <w:rPr>
                <w:rFonts w:eastAsia="Calibri"/>
              </w:rPr>
              <w:t>37</w:t>
            </w:r>
          </w:p>
        </w:tc>
        <w:tc>
          <w:tcPr>
            <w:tcW w:w="1247" w:type="pct"/>
            <w:vMerge w:val="restart"/>
            <w:tcBorders>
              <w:top w:val="single" w:sz="8" w:space="0" w:color="000000"/>
              <w:left w:val="single" w:sz="4" w:space="0" w:color="auto"/>
              <w:bottom w:val="single" w:sz="8" w:space="0" w:color="000000"/>
              <w:right w:val="single" w:sz="8" w:space="0" w:color="000000"/>
            </w:tcBorders>
            <w:hideMark/>
          </w:tcPr>
          <w:p w14:paraId="4A5DFD4E" w14:textId="77777777" w:rsidR="0018517B" w:rsidRPr="009B2F5E" w:rsidRDefault="0018517B" w:rsidP="00187E97">
            <w:pPr>
              <w:rPr>
                <w:rFonts w:eastAsia="Calibri"/>
                <w:rtl/>
              </w:rPr>
            </w:pPr>
            <w:r>
              <w:rPr>
                <w:rFonts w:eastAsia="Calibri"/>
                <w:rtl/>
              </w:rPr>
              <w:t>يستخدم مقاييس رقمية و</w:t>
            </w:r>
            <w:r>
              <w:rPr>
                <w:rFonts w:eastAsia="Calibri" w:hint="cs"/>
                <w:rtl/>
              </w:rPr>
              <w:t>إ</w:t>
            </w:r>
            <w:r>
              <w:rPr>
                <w:rFonts w:eastAsia="Calibri"/>
                <w:rtl/>
              </w:rPr>
              <w:t>حصائية لإنجاز العاملين لدى المر</w:t>
            </w:r>
            <w:r>
              <w:rPr>
                <w:rFonts w:eastAsia="Calibri" w:hint="cs"/>
                <w:rtl/>
              </w:rPr>
              <w:t>ء</w:t>
            </w:r>
            <w:r w:rsidRPr="009B2F5E">
              <w:rPr>
                <w:rFonts w:eastAsia="Calibri"/>
                <w:rtl/>
              </w:rPr>
              <w:t>وسين والعاملين في مؤسسات الطوافة ومكاتب الحج.</w:t>
            </w: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12CB6E4F" w14:textId="77777777" w:rsidR="0018517B" w:rsidRPr="009B2F5E" w:rsidRDefault="0018517B" w:rsidP="00187E97">
            <w:pPr>
              <w:rPr>
                <w:rFonts w:eastAsia="Calibri"/>
              </w:rPr>
            </w:pPr>
            <w:r w:rsidRPr="009B2F5E">
              <w:rPr>
                <w:rFonts w:eastAsia="Calibri"/>
                <w:rtl/>
              </w:rPr>
              <w:t>ك</w:t>
            </w:r>
          </w:p>
        </w:tc>
        <w:tc>
          <w:tcPr>
            <w:tcW w:w="310" w:type="pct"/>
            <w:tcBorders>
              <w:top w:val="single" w:sz="8" w:space="0" w:color="000000"/>
              <w:left w:val="single" w:sz="8" w:space="0" w:color="000000"/>
              <w:bottom w:val="single" w:sz="8" w:space="0" w:color="000000"/>
              <w:right w:val="single" w:sz="8" w:space="0" w:color="000000"/>
            </w:tcBorders>
            <w:vAlign w:val="center"/>
          </w:tcPr>
          <w:p w14:paraId="21537F6E" w14:textId="77777777" w:rsidR="0018517B" w:rsidRPr="009B2F5E" w:rsidRDefault="0018517B" w:rsidP="00187E97">
            <w:pPr>
              <w:rPr>
                <w:rFonts w:eastAsia="Calibri"/>
              </w:rPr>
            </w:pPr>
            <w:r w:rsidRPr="009B2F5E">
              <w:rPr>
                <w:rFonts w:eastAsia="Calibri"/>
                <w:rtl/>
              </w:rPr>
              <w:t>2</w:t>
            </w:r>
          </w:p>
        </w:tc>
        <w:tc>
          <w:tcPr>
            <w:tcW w:w="350" w:type="pct"/>
            <w:tcBorders>
              <w:top w:val="single" w:sz="8" w:space="0" w:color="000000"/>
              <w:left w:val="single" w:sz="8" w:space="0" w:color="000000"/>
              <w:bottom w:val="single" w:sz="8" w:space="0" w:color="000000"/>
              <w:right w:val="single" w:sz="8" w:space="0" w:color="000000"/>
            </w:tcBorders>
            <w:vAlign w:val="center"/>
          </w:tcPr>
          <w:p w14:paraId="1B4C5151" w14:textId="77777777" w:rsidR="0018517B" w:rsidRPr="009B2F5E" w:rsidRDefault="0018517B" w:rsidP="00187E97">
            <w:pPr>
              <w:rPr>
                <w:rFonts w:eastAsia="Calibri"/>
              </w:rPr>
            </w:pPr>
            <w:r w:rsidRPr="009B2F5E">
              <w:rPr>
                <w:rFonts w:eastAsia="Calibri"/>
                <w:rtl/>
              </w:rPr>
              <w:t>25</w:t>
            </w:r>
          </w:p>
        </w:tc>
        <w:tc>
          <w:tcPr>
            <w:tcW w:w="393" w:type="pct"/>
            <w:tcBorders>
              <w:top w:val="single" w:sz="8" w:space="0" w:color="000000"/>
              <w:left w:val="single" w:sz="8" w:space="0" w:color="000000"/>
              <w:bottom w:val="single" w:sz="8" w:space="0" w:color="000000"/>
              <w:right w:val="single" w:sz="8" w:space="0" w:color="000000"/>
            </w:tcBorders>
            <w:vAlign w:val="center"/>
          </w:tcPr>
          <w:p w14:paraId="59D8464C" w14:textId="77777777" w:rsidR="0018517B" w:rsidRPr="009B2F5E" w:rsidRDefault="0018517B" w:rsidP="00187E97">
            <w:pPr>
              <w:rPr>
                <w:rFonts w:eastAsia="Calibri"/>
              </w:rPr>
            </w:pPr>
            <w:r w:rsidRPr="009B2F5E">
              <w:rPr>
                <w:rFonts w:eastAsia="Calibri"/>
                <w:rtl/>
              </w:rPr>
              <w:t>86</w:t>
            </w:r>
          </w:p>
        </w:tc>
        <w:tc>
          <w:tcPr>
            <w:tcW w:w="437" w:type="pct"/>
            <w:tcBorders>
              <w:top w:val="single" w:sz="8" w:space="0" w:color="000000"/>
              <w:left w:val="single" w:sz="8" w:space="0" w:color="000000"/>
              <w:bottom w:val="single" w:sz="8" w:space="0" w:color="000000"/>
              <w:right w:val="single" w:sz="8" w:space="0" w:color="000000"/>
            </w:tcBorders>
            <w:vAlign w:val="center"/>
          </w:tcPr>
          <w:p w14:paraId="590DC273" w14:textId="77777777" w:rsidR="0018517B" w:rsidRPr="009B2F5E" w:rsidRDefault="0018517B" w:rsidP="00187E97">
            <w:pPr>
              <w:rPr>
                <w:rFonts w:eastAsia="Calibri"/>
              </w:rPr>
            </w:pPr>
            <w:r w:rsidRPr="009B2F5E">
              <w:rPr>
                <w:rFonts w:eastAsia="Calibri"/>
                <w:rtl/>
              </w:rPr>
              <w:t>94</w:t>
            </w:r>
          </w:p>
        </w:tc>
        <w:tc>
          <w:tcPr>
            <w:tcW w:w="393" w:type="pct"/>
            <w:tcBorders>
              <w:top w:val="single" w:sz="8" w:space="0" w:color="000000"/>
              <w:left w:val="single" w:sz="8" w:space="0" w:color="000000"/>
              <w:bottom w:val="single" w:sz="8" w:space="0" w:color="000000"/>
              <w:right w:val="single" w:sz="8" w:space="0" w:color="000000"/>
            </w:tcBorders>
            <w:vAlign w:val="center"/>
          </w:tcPr>
          <w:p w14:paraId="7FE9A4BE" w14:textId="77777777" w:rsidR="0018517B" w:rsidRPr="009B2F5E" w:rsidRDefault="0018517B" w:rsidP="00187E97">
            <w:pPr>
              <w:rPr>
                <w:rFonts w:eastAsia="Calibri"/>
              </w:rPr>
            </w:pPr>
            <w:r w:rsidRPr="009B2F5E">
              <w:rPr>
                <w:rFonts w:eastAsia="Calibri"/>
                <w:rtl/>
              </w:rPr>
              <w:t>57</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14:paraId="41620D9A" w14:textId="77777777" w:rsidR="0018517B" w:rsidRPr="009B2F5E" w:rsidRDefault="0018517B" w:rsidP="00187E97">
            <w:pPr>
              <w:rPr>
                <w:rFonts w:eastAsia="Calibri"/>
              </w:rPr>
            </w:pPr>
            <w:r w:rsidRPr="009B2F5E">
              <w:rPr>
                <w:rFonts w:eastAsia="Calibri"/>
                <w:rtl/>
              </w:rPr>
              <w:t>3.67</w:t>
            </w:r>
          </w:p>
        </w:tc>
        <w:tc>
          <w:tcPr>
            <w:tcW w:w="393" w:type="pct"/>
            <w:vMerge w:val="restart"/>
            <w:tcBorders>
              <w:top w:val="single" w:sz="8" w:space="0" w:color="000000"/>
              <w:left w:val="single" w:sz="8" w:space="0" w:color="000000"/>
              <w:bottom w:val="single" w:sz="8" w:space="0" w:color="000000"/>
              <w:right w:val="single" w:sz="4" w:space="0" w:color="auto"/>
            </w:tcBorders>
            <w:vAlign w:val="center"/>
          </w:tcPr>
          <w:p w14:paraId="69B09B18" w14:textId="77777777" w:rsidR="0018517B" w:rsidRPr="009B2F5E" w:rsidRDefault="0018517B" w:rsidP="00187E97">
            <w:pPr>
              <w:rPr>
                <w:rFonts w:eastAsia="Calibri"/>
              </w:rPr>
            </w:pPr>
            <w:r w:rsidRPr="009B2F5E">
              <w:rPr>
                <w:rFonts w:eastAsia="Calibri"/>
                <w:rtl/>
              </w:rPr>
              <w:t>0.942</w:t>
            </w:r>
          </w:p>
        </w:tc>
        <w:tc>
          <w:tcPr>
            <w:tcW w:w="306" w:type="pct"/>
            <w:vMerge w:val="restart"/>
            <w:tcBorders>
              <w:top w:val="single" w:sz="8" w:space="0" w:color="000000"/>
              <w:left w:val="single" w:sz="4" w:space="0" w:color="auto"/>
              <w:bottom w:val="single" w:sz="8" w:space="0" w:color="000000"/>
              <w:right w:val="single" w:sz="8" w:space="0" w:color="000000"/>
            </w:tcBorders>
            <w:vAlign w:val="center"/>
          </w:tcPr>
          <w:p w14:paraId="373AD2DE" w14:textId="77777777" w:rsidR="0018517B" w:rsidRPr="009B2F5E" w:rsidRDefault="0018517B" w:rsidP="00187E97">
            <w:pPr>
              <w:rPr>
                <w:rFonts w:eastAsia="Calibri"/>
              </w:rPr>
            </w:pPr>
            <w:r w:rsidRPr="009B2F5E">
              <w:rPr>
                <w:rFonts w:eastAsia="Calibri"/>
                <w:rtl/>
              </w:rPr>
              <w:t>1</w:t>
            </w:r>
          </w:p>
        </w:tc>
        <w:tc>
          <w:tcPr>
            <w:tcW w:w="306" w:type="pct"/>
            <w:vMerge w:val="restart"/>
            <w:tcBorders>
              <w:top w:val="single" w:sz="8" w:space="0" w:color="000000"/>
              <w:left w:val="single" w:sz="8" w:space="0" w:color="000000"/>
              <w:bottom w:val="single" w:sz="8" w:space="0" w:color="000000"/>
              <w:right w:val="single" w:sz="8" w:space="0" w:color="000000"/>
            </w:tcBorders>
          </w:tcPr>
          <w:p w14:paraId="66B85EBF" w14:textId="77777777" w:rsidR="0018517B" w:rsidRPr="009B2F5E" w:rsidRDefault="0018517B" w:rsidP="00187E97">
            <w:pPr>
              <w:rPr>
                <w:rFonts w:eastAsia="Calibri"/>
              </w:rPr>
            </w:pPr>
            <w:r w:rsidRPr="009B2F5E">
              <w:rPr>
                <w:rFonts w:eastAsia="Calibri"/>
                <w:rtl/>
              </w:rPr>
              <w:t>حسن</w:t>
            </w:r>
          </w:p>
        </w:tc>
      </w:tr>
      <w:tr w:rsidR="0018517B" w:rsidRPr="009B2F5E" w14:paraId="6B958F42" w14:textId="77777777" w:rsidTr="00187E97">
        <w:trPr>
          <w:trHeight w:val="220"/>
          <w:jc w:val="center"/>
        </w:trPr>
        <w:tc>
          <w:tcPr>
            <w:tcW w:w="208" w:type="pct"/>
            <w:vMerge/>
            <w:tcBorders>
              <w:top w:val="single" w:sz="8" w:space="0" w:color="000000"/>
              <w:left w:val="single" w:sz="8" w:space="0" w:color="000000"/>
              <w:bottom w:val="single" w:sz="8" w:space="0" w:color="000000"/>
              <w:right w:val="single" w:sz="4" w:space="0" w:color="auto"/>
            </w:tcBorders>
            <w:vAlign w:val="center"/>
            <w:hideMark/>
          </w:tcPr>
          <w:p w14:paraId="08441A3C" w14:textId="77777777" w:rsidR="0018517B" w:rsidRPr="009B2F5E" w:rsidRDefault="0018517B" w:rsidP="00187E97">
            <w:pPr>
              <w:rPr>
                <w:lang w:eastAsia="fr-FR"/>
              </w:rPr>
            </w:pPr>
          </w:p>
        </w:tc>
        <w:tc>
          <w:tcPr>
            <w:tcW w:w="1247" w:type="pct"/>
            <w:vMerge/>
            <w:tcBorders>
              <w:top w:val="single" w:sz="8" w:space="0" w:color="000000"/>
              <w:left w:val="single" w:sz="4" w:space="0" w:color="auto"/>
              <w:bottom w:val="single" w:sz="8" w:space="0" w:color="000000"/>
              <w:right w:val="single" w:sz="8" w:space="0" w:color="000000"/>
            </w:tcBorders>
            <w:vAlign w:val="center"/>
            <w:hideMark/>
          </w:tcPr>
          <w:p w14:paraId="37AF33AF" w14:textId="77777777" w:rsidR="0018517B" w:rsidRPr="009B2F5E" w:rsidRDefault="0018517B" w:rsidP="00187E97">
            <w:pPr>
              <w:rPr>
                <w:lang w:eastAsia="fr-FR"/>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14:paraId="575E89C7" w14:textId="77777777" w:rsidR="0018517B" w:rsidRPr="009B2F5E" w:rsidRDefault="0018517B" w:rsidP="00187E97">
            <w:pPr>
              <w:rPr>
                <w:rFonts w:eastAsia="Calibri"/>
              </w:rPr>
            </w:pPr>
            <w:r w:rsidRPr="009B2F5E">
              <w:rPr>
                <w:rFonts w:eastAsia="Calibri"/>
              </w:rPr>
              <w:t>%</w:t>
            </w:r>
          </w:p>
        </w:tc>
        <w:tc>
          <w:tcPr>
            <w:tcW w:w="310" w:type="pct"/>
            <w:tcBorders>
              <w:top w:val="single" w:sz="8" w:space="0" w:color="000000"/>
              <w:left w:val="single" w:sz="8" w:space="0" w:color="000000"/>
              <w:bottom w:val="single" w:sz="8" w:space="0" w:color="000000"/>
              <w:right w:val="single" w:sz="8" w:space="0" w:color="000000"/>
            </w:tcBorders>
            <w:vAlign w:val="center"/>
          </w:tcPr>
          <w:p w14:paraId="60D882E3" w14:textId="77777777" w:rsidR="0018517B" w:rsidRPr="009B2F5E" w:rsidRDefault="0018517B" w:rsidP="00187E97">
            <w:pPr>
              <w:rPr>
                <w:rFonts w:eastAsia="Calibri"/>
              </w:rPr>
            </w:pPr>
            <w:r w:rsidRPr="009B2F5E">
              <w:rPr>
                <w:rFonts w:eastAsia="Calibri"/>
                <w:rtl/>
              </w:rPr>
              <w:t>0.8</w:t>
            </w:r>
          </w:p>
        </w:tc>
        <w:tc>
          <w:tcPr>
            <w:tcW w:w="350" w:type="pct"/>
            <w:tcBorders>
              <w:top w:val="single" w:sz="8" w:space="0" w:color="000000"/>
              <w:left w:val="single" w:sz="8" w:space="0" w:color="000000"/>
              <w:bottom w:val="single" w:sz="8" w:space="0" w:color="000000"/>
              <w:right w:val="single" w:sz="8" w:space="0" w:color="000000"/>
            </w:tcBorders>
            <w:vAlign w:val="center"/>
          </w:tcPr>
          <w:p w14:paraId="6D22385F" w14:textId="77777777" w:rsidR="0018517B" w:rsidRPr="009B2F5E" w:rsidRDefault="0018517B" w:rsidP="00187E97">
            <w:pPr>
              <w:rPr>
                <w:rFonts w:eastAsia="Calibri"/>
              </w:rPr>
            </w:pPr>
            <w:r w:rsidRPr="009B2F5E">
              <w:rPr>
                <w:rFonts w:eastAsia="Calibri"/>
                <w:rtl/>
              </w:rPr>
              <w:t>9.5</w:t>
            </w:r>
          </w:p>
        </w:tc>
        <w:tc>
          <w:tcPr>
            <w:tcW w:w="393" w:type="pct"/>
            <w:tcBorders>
              <w:top w:val="single" w:sz="8" w:space="0" w:color="000000"/>
              <w:left w:val="single" w:sz="8" w:space="0" w:color="000000"/>
              <w:bottom w:val="single" w:sz="8" w:space="0" w:color="000000"/>
              <w:right w:val="single" w:sz="8" w:space="0" w:color="000000"/>
            </w:tcBorders>
            <w:vAlign w:val="center"/>
          </w:tcPr>
          <w:p w14:paraId="54D982A8" w14:textId="77777777" w:rsidR="0018517B" w:rsidRPr="009B2F5E" w:rsidRDefault="0018517B" w:rsidP="00187E97">
            <w:pPr>
              <w:rPr>
                <w:rFonts w:eastAsia="Calibri"/>
              </w:rPr>
            </w:pPr>
            <w:r w:rsidRPr="009B2F5E">
              <w:rPr>
                <w:rFonts w:eastAsia="Calibri"/>
                <w:rtl/>
              </w:rPr>
              <w:t>32.6</w:t>
            </w:r>
          </w:p>
        </w:tc>
        <w:tc>
          <w:tcPr>
            <w:tcW w:w="437" w:type="pct"/>
            <w:tcBorders>
              <w:top w:val="single" w:sz="8" w:space="0" w:color="000000"/>
              <w:left w:val="single" w:sz="8" w:space="0" w:color="000000"/>
              <w:bottom w:val="single" w:sz="8" w:space="0" w:color="000000"/>
              <w:right w:val="single" w:sz="8" w:space="0" w:color="000000"/>
            </w:tcBorders>
            <w:vAlign w:val="center"/>
          </w:tcPr>
          <w:p w14:paraId="37764178" w14:textId="77777777" w:rsidR="0018517B" w:rsidRPr="009B2F5E" w:rsidRDefault="0018517B" w:rsidP="00187E97">
            <w:pPr>
              <w:rPr>
                <w:rFonts w:eastAsia="Calibri"/>
              </w:rPr>
            </w:pPr>
            <w:r w:rsidRPr="009B2F5E">
              <w:rPr>
                <w:rFonts w:eastAsia="Calibri"/>
                <w:rtl/>
              </w:rPr>
              <w:t>35.6</w:t>
            </w:r>
          </w:p>
        </w:tc>
        <w:tc>
          <w:tcPr>
            <w:tcW w:w="393" w:type="pct"/>
            <w:tcBorders>
              <w:top w:val="single" w:sz="8" w:space="0" w:color="000000"/>
              <w:left w:val="single" w:sz="8" w:space="0" w:color="000000"/>
              <w:bottom w:val="single" w:sz="8" w:space="0" w:color="000000"/>
              <w:right w:val="single" w:sz="8" w:space="0" w:color="000000"/>
            </w:tcBorders>
            <w:vAlign w:val="center"/>
          </w:tcPr>
          <w:p w14:paraId="4EBA7BA6" w14:textId="77777777" w:rsidR="0018517B" w:rsidRPr="009B2F5E" w:rsidRDefault="0018517B" w:rsidP="00187E97">
            <w:pPr>
              <w:rPr>
                <w:rFonts w:eastAsia="Calibri"/>
              </w:rPr>
            </w:pPr>
            <w:r w:rsidRPr="009B2F5E">
              <w:rPr>
                <w:rFonts w:eastAsia="Calibri"/>
                <w:rtl/>
              </w:rPr>
              <w:t>21.6</w:t>
            </w:r>
          </w:p>
        </w:tc>
        <w:tc>
          <w:tcPr>
            <w:tcW w:w="350" w:type="pct"/>
            <w:vMerge/>
            <w:tcBorders>
              <w:top w:val="single" w:sz="8" w:space="0" w:color="000000"/>
              <w:left w:val="single" w:sz="8" w:space="0" w:color="000000"/>
              <w:bottom w:val="single" w:sz="8" w:space="0" w:color="000000"/>
              <w:right w:val="single" w:sz="8" w:space="0" w:color="000000"/>
            </w:tcBorders>
            <w:vAlign w:val="center"/>
          </w:tcPr>
          <w:p w14:paraId="63266E16" w14:textId="77777777" w:rsidR="0018517B" w:rsidRPr="009B2F5E" w:rsidRDefault="0018517B" w:rsidP="00187E97">
            <w:pPr>
              <w:rPr>
                <w:lang w:eastAsia="fr-FR"/>
              </w:rPr>
            </w:pPr>
          </w:p>
        </w:tc>
        <w:tc>
          <w:tcPr>
            <w:tcW w:w="393" w:type="pct"/>
            <w:vMerge/>
            <w:tcBorders>
              <w:top w:val="single" w:sz="8" w:space="0" w:color="000000"/>
              <w:left w:val="single" w:sz="8" w:space="0" w:color="000000"/>
              <w:bottom w:val="single" w:sz="8" w:space="0" w:color="000000"/>
              <w:right w:val="single" w:sz="4" w:space="0" w:color="auto"/>
            </w:tcBorders>
            <w:vAlign w:val="center"/>
          </w:tcPr>
          <w:p w14:paraId="545A3994" w14:textId="77777777" w:rsidR="0018517B" w:rsidRPr="009B2F5E" w:rsidRDefault="0018517B" w:rsidP="00187E97">
            <w:pPr>
              <w:rPr>
                <w:lang w:eastAsia="fr-FR"/>
              </w:rPr>
            </w:pPr>
          </w:p>
        </w:tc>
        <w:tc>
          <w:tcPr>
            <w:tcW w:w="306" w:type="pct"/>
            <w:vMerge/>
            <w:tcBorders>
              <w:top w:val="single" w:sz="8" w:space="0" w:color="000000"/>
              <w:left w:val="single" w:sz="4" w:space="0" w:color="auto"/>
              <w:bottom w:val="single" w:sz="8" w:space="0" w:color="000000"/>
              <w:right w:val="single" w:sz="8" w:space="0" w:color="000000"/>
            </w:tcBorders>
            <w:vAlign w:val="center"/>
          </w:tcPr>
          <w:p w14:paraId="245FB8B6" w14:textId="77777777" w:rsidR="0018517B" w:rsidRPr="009B2F5E" w:rsidRDefault="0018517B" w:rsidP="00187E97">
            <w:pPr>
              <w:rPr>
                <w:lang w:eastAsia="fr-FR"/>
              </w:rPr>
            </w:pPr>
          </w:p>
        </w:tc>
        <w:tc>
          <w:tcPr>
            <w:tcW w:w="306" w:type="pct"/>
            <w:vMerge/>
            <w:tcBorders>
              <w:top w:val="single" w:sz="8" w:space="0" w:color="000000"/>
              <w:left w:val="single" w:sz="8" w:space="0" w:color="000000"/>
              <w:bottom w:val="single" w:sz="8" w:space="0" w:color="000000"/>
              <w:right w:val="single" w:sz="8" w:space="0" w:color="000000"/>
            </w:tcBorders>
          </w:tcPr>
          <w:p w14:paraId="073DDEB6" w14:textId="77777777" w:rsidR="0018517B" w:rsidRPr="009B2F5E" w:rsidRDefault="0018517B" w:rsidP="00187E97">
            <w:pPr>
              <w:rPr>
                <w:lang w:eastAsia="fr-FR"/>
              </w:rPr>
            </w:pPr>
          </w:p>
        </w:tc>
      </w:tr>
      <w:tr w:rsidR="0018517B" w:rsidRPr="009B2F5E" w14:paraId="1808F822" w14:textId="77777777" w:rsidTr="00187E97">
        <w:trPr>
          <w:trHeight w:val="221"/>
          <w:jc w:val="center"/>
        </w:trPr>
        <w:tc>
          <w:tcPr>
            <w:tcW w:w="1455" w:type="pct"/>
            <w:gridSpan w:val="2"/>
            <w:vMerge w:val="restart"/>
            <w:tcBorders>
              <w:top w:val="single" w:sz="8" w:space="0" w:color="000000"/>
              <w:left w:val="single" w:sz="8" w:space="0" w:color="000000"/>
              <w:bottom w:val="single" w:sz="8" w:space="0" w:color="000000"/>
              <w:right w:val="single" w:sz="4" w:space="0" w:color="auto"/>
            </w:tcBorders>
            <w:hideMark/>
          </w:tcPr>
          <w:p w14:paraId="63A5B815" w14:textId="77777777" w:rsidR="0018517B" w:rsidRPr="009B2F5E" w:rsidRDefault="0018517B" w:rsidP="00187E97">
            <w:pPr>
              <w:rPr>
                <w:rFonts w:eastAsia="Calibri"/>
                <w:rtl/>
              </w:rPr>
            </w:pPr>
            <w:r w:rsidRPr="009B2F5E">
              <w:rPr>
                <w:rFonts w:eastAsia="Calibri"/>
                <w:rtl/>
              </w:rPr>
              <w:t>المتوسط العام لعبارات هذا المحور</w:t>
            </w:r>
          </w:p>
        </w:tc>
        <w:tc>
          <w:tcPr>
            <w:tcW w:w="306" w:type="pct"/>
            <w:tcBorders>
              <w:top w:val="single" w:sz="8" w:space="0" w:color="000000"/>
              <w:left w:val="single" w:sz="4" w:space="0" w:color="auto"/>
              <w:bottom w:val="single" w:sz="8" w:space="0" w:color="000000"/>
              <w:right w:val="single" w:sz="8" w:space="0" w:color="000000"/>
            </w:tcBorders>
            <w:vAlign w:val="center"/>
            <w:hideMark/>
          </w:tcPr>
          <w:p w14:paraId="6793E70D" w14:textId="77777777" w:rsidR="0018517B" w:rsidRPr="009B2F5E" w:rsidRDefault="0018517B" w:rsidP="00187E97">
            <w:pPr>
              <w:rPr>
                <w:rFonts w:eastAsia="Calibri"/>
              </w:rPr>
            </w:pPr>
            <w:r w:rsidRPr="009B2F5E">
              <w:rPr>
                <w:rFonts w:eastAsia="Calibri"/>
                <w:rtl/>
              </w:rPr>
              <w:t>ك</w:t>
            </w:r>
          </w:p>
        </w:tc>
        <w:tc>
          <w:tcPr>
            <w:tcW w:w="310" w:type="pct"/>
            <w:tcBorders>
              <w:top w:val="single" w:sz="8" w:space="0" w:color="000000"/>
              <w:left w:val="single" w:sz="8" w:space="0" w:color="000000"/>
              <w:bottom w:val="single" w:sz="8" w:space="0" w:color="000000"/>
              <w:right w:val="single" w:sz="8" w:space="0" w:color="000000"/>
            </w:tcBorders>
            <w:vAlign w:val="center"/>
            <w:hideMark/>
          </w:tcPr>
          <w:p w14:paraId="3013CD5E"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02BA5B5B" w14:textId="77777777" w:rsidR="0018517B" w:rsidRPr="009B2F5E" w:rsidRDefault="0018517B" w:rsidP="00187E97">
            <w:pPr>
              <w:rPr>
                <w:rFonts w:eastAsia="Calibri"/>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424F5B1F" w14:textId="77777777" w:rsidR="0018517B" w:rsidRPr="009B2F5E" w:rsidRDefault="0018517B" w:rsidP="00187E97">
            <w:pPr>
              <w:rPr>
                <w:rFonts w:eastAsia="Calibri"/>
              </w:rPr>
            </w:pPr>
            <w:r w:rsidRPr="009B2F5E">
              <w:rPr>
                <w:rFonts w:eastAsia="Calibri"/>
              </w:rPr>
              <w:t>-</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79677C6B" w14:textId="77777777" w:rsidR="0018517B" w:rsidRPr="009B2F5E" w:rsidRDefault="0018517B" w:rsidP="00187E97">
            <w:pPr>
              <w:rPr>
                <w:rFonts w:eastAsia="Calibri"/>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vAlign w:val="center"/>
            <w:hideMark/>
          </w:tcPr>
          <w:p w14:paraId="121D02A5" w14:textId="77777777" w:rsidR="0018517B" w:rsidRPr="009B2F5E" w:rsidRDefault="0018517B" w:rsidP="00187E97">
            <w:pPr>
              <w:rPr>
                <w:rFonts w:eastAsia="Calibri"/>
              </w:rPr>
            </w:pPr>
            <w:r w:rsidRPr="009B2F5E">
              <w:rPr>
                <w:rFonts w:eastAsia="Calibri"/>
              </w:rPr>
              <w:t>-</w:t>
            </w:r>
          </w:p>
        </w:tc>
        <w:tc>
          <w:tcPr>
            <w:tcW w:w="350" w:type="pct"/>
            <w:vMerge w:val="restart"/>
            <w:tcBorders>
              <w:top w:val="single" w:sz="8" w:space="0" w:color="auto"/>
              <w:left w:val="single" w:sz="8" w:space="0" w:color="000000"/>
              <w:bottom w:val="single" w:sz="8" w:space="0" w:color="auto"/>
              <w:right w:val="single" w:sz="8" w:space="0" w:color="000000"/>
            </w:tcBorders>
            <w:vAlign w:val="center"/>
          </w:tcPr>
          <w:p w14:paraId="7DFB2B76" w14:textId="77777777" w:rsidR="0018517B" w:rsidRPr="009B2F5E" w:rsidRDefault="0018517B" w:rsidP="00187E97">
            <w:pPr>
              <w:rPr>
                <w:rFonts w:eastAsia="Calibri"/>
              </w:rPr>
            </w:pPr>
            <w:r w:rsidRPr="009B2F5E">
              <w:rPr>
                <w:rFonts w:eastAsia="Calibri"/>
                <w:rtl/>
              </w:rPr>
              <w:t>3.59</w:t>
            </w:r>
          </w:p>
        </w:tc>
        <w:tc>
          <w:tcPr>
            <w:tcW w:w="393" w:type="pct"/>
            <w:vMerge w:val="restart"/>
            <w:tcBorders>
              <w:top w:val="single" w:sz="8" w:space="0" w:color="auto"/>
              <w:left w:val="single" w:sz="8" w:space="0" w:color="000000"/>
              <w:bottom w:val="single" w:sz="8" w:space="0" w:color="auto"/>
              <w:right w:val="single" w:sz="4" w:space="0" w:color="auto"/>
            </w:tcBorders>
            <w:vAlign w:val="center"/>
          </w:tcPr>
          <w:p w14:paraId="27BF3E90" w14:textId="77777777" w:rsidR="0018517B" w:rsidRPr="009B2F5E" w:rsidRDefault="0018517B" w:rsidP="00187E97">
            <w:pPr>
              <w:rPr>
                <w:rFonts w:eastAsia="Calibri"/>
              </w:rPr>
            </w:pPr>
            <w:r w:rsidRPr="009B2F5E">
              <w:rPr>
                <w:rFonts w:eastAsia="Calibri"/>
                <w:rtl/>
              </w:rPr>
              <w:t>0.875</w:t>
            </w:r>
          </w:p>
        </w:tc>
        <w:tc>
          <w:tcPr>
            <w:tcW w:w="306" w:type="pct"/>
            <w:vMerge w:val="restart"/>
            <w:tcBorders>
              <w:top w:val="single" w:sz="8" w:space="0" w:color="auto"/>
              <w:left w:val="single" w:sz="4" w:space="0" w:color="auto"/>
              <w:bottom w:val="single" w:sz="8" w:space="0" w:color="auto"/>
              <w:right w:val="single" w:sz="8" w:space="0" w:color="000000"/>
            </w:tcBorders>
            <w:vAlign w:val="center"/>
          </w:tcPr>
          <w:p w14:paraId="6ECFD4FB" w14:textId="77777777" w:rsidR="0018517B" w:rsidRPr="009B2F5E" w:rsidRDefault="0018517B" w:rsidP="00187E97">
            <w:pPr>
              <w:rPr>
                <w:rFonts w:eastAsia="Calibri"/>
              </w:rPr>
            </w:pPr>
            <w:r w:rsidRPr="009B2F5E">
              <w:rPr>
                <w:rFonts w:eastAsia="Calibri"/>
                <w:rtl/>
              </w:rPr>
              <w:t>-</w:t>
            </w:r>
          </w:p>
        </w:tc>
        <w:tc>
          <w:tcPr>
            <w:tcW w:w="306" w:type="pct"/>
            <w:vMerge w:val="restart"/>
            <w:tcBorders>
              <w:top w:val="single" w:sz="8" w:space="0" w:color="auto"/>
              <w:left w:val="single" w:sz="8" w:space="0" w:color="000000"/>
              <w:bottom w:val="single" w:sz="8" w:space="0" w:color="auto"/>
              <w:right w:val="single" w:sz="8" w:space="0" w:color="000000"/>
            </w:tcBorders>
            <w:vAlign w:val="center"/>
          </w:tcPr>
          <w:p w14:paraId="362A83A4" w14:textId="77777777" w:rsidR="0018517B" w:rsidRPr="009B2F5E" w:rsidRDefault="0018517B" w:rsidP="00187E97">
            <w:pPr>
              <w:rPr>
                <w:rFonts w:eastAsia="Calibri"/>
              </w:rPr>
            </w:pPr>
            <w:r w:rsidRPr="009B2F5E">
              <w:rPr>
                <w:rFonts w:eastAsia="Calibri"/>
                <w:rtl/>
              </w:rPr>
              <w:t>حسن</w:t>
            </w:r>
          </w:p>
        </w:tc>
      </w:tr>
      <w:tr w:rsidR="0018517B" w:rsidRPr="009B2F5E" w14:paraId="220A2BFC" w14:textId="77777777" w:rsidTr="00187E97">
        <w:trPr>
          <w:trHeight w:val="221"/>
          <w:jc w:val="center"/>
        </w:trPr>
        <w:tc>
          <w:tcPr>
            <w:tcW w:w="1455" w:type="pct"/>
            <w:gridSpan w:val="2"/>
            <w:vMerge/>
            <w:tcBorders>
              <w:top w:val="single" w:sz="8" w:space="0" w:color="000000"/>
              <w:left w:val="single" w:sz="8" w:space="0" w:color="000000"/>
              <w:bottom w:val="single" w:sz="8" w:space="0" w:color="000000"/>
              <w:right w:val="single" w:sz="4" w:space="0" w:color="auto"/>
            </w:tcBorders>
            <w:vAlign w:val="center"/>
            <w:hideMark/>
          </w:tcPr>
          <w:p w14:paraId="2B23E3C1" w14:textId="77777777" w:rsidR="0018517B" w:rsidRPr="009B2F5E" w:rsidRDefault="0018517B" w:rsidP="00187E97">
            <w:pPr>
              <w:rPr>
                <w:lang w:eastAsia="fr-FR"/>
              </w:rPr>
            </w:pPr>
          </w:p>
        </w:tc>
        <w:tc>
          <w:tcPr>
            <w:tcW w:w="306" w:type="pct"/>
            <w:tcBorders>
              <w:top w:val="single" w:sz="8" w:space="0" w:color="000000"/>
              <w:left w:val="single" w:sz="4" w:space="0" w:color="auto"/>
              <w:bottom w:val="single" w:sz="8" w:space="0" w:color="000000"/>
              <w:right w:val="single" w:sz="8" w:space="0" w:color="000000"/>
            </w:tcBorders>
            <w:hideMark/>
          </w:tcPr>
          <w:p w14:paraId="1AE52DD2" w14:textId="77777777" w:rsidR="0018517B" w:rsidRPr="009B2F5E" w:rsidRDefault="0018517B" w:rsidP="00187E97">
            <w:pPr>
              <w:rPr>
                <w:rFonts w:eastAsia="Calibri"/>
              </w:rPr>
            </w:pPr>
            <w:r w:rsidRPr="009B2F5E">
              <w:rPr>
                <w:rFonts w:eastAsia="Calibri"/>
              </w:rPr>
              <w:t>%</w:t>
            </w:r>
          </w:p>
        </w:tc>
        <w:tc>
          <w:tcPr>
            <w:tcW w:w="310" w:type="pct"/>
            <w:tcBorders>
              <w:top w:val="single" w:sz="8" w:space="0" w:color="000000"/>
              <w:left w:val="single" w:sz="8" w:space="0" w:color="000000"/>
              <w:bottom w:val="single" w:sz="8" w:space="0" w:color="000000"/>
              <w:right w:val="single" w:sz="8" w:space="0" w:color="000000"/>
            </w:tcBorders>
            <w:hideMark/>
          </w:tcPr>
          <w:p w14:paraId="651B886F" w14:textId="77777777" w:rsidR="0018517B" w:rsidRPr="009B2F5E" w:rsidRDefault="0018517B" w:rsidP="00187E97">
            <w:pPr>
              <w:rPr>
                <w:rFonts w:eastAsia="Calibri"/>
              </w:rPr>
            </w:pPr>
            <w:r w:rsidRPr="009B2F5E">
              <w:rPr>
                <w:rFonts w:eastAsia="Calibri"/>
              </w:rPr>
              <w:t>-</w:t>
            </w:r>
          </w:p>
        </w:tc>
        <w:tc>
          <w:tcPr>
            <w:tcW w:w="350" w:type="pct"/>
            <w:tcBorders>
              <w:top w:val="single" w:sz="8" w:space="0" w:color="000000"/>
              <w:left w:val="single" w:sz="8" w:space="0" w:color="000000"/>
              <w:bottom w:val="single" w:sz="8" w:space="0" w:color="000000"/>
              <w:right w:val="single" w:sz="8" w:space="0" w:color="000000"/>
            </w:tcBorders>
            <w:hideMark/>
          </w:tcPr>
          <w:p w14:paraId="6C4DFE89" w14:textId="77777777" w:rsidR="0018517B" w:rsidRPr="009B2F5E" w:rsidRDefault="0018517B" w:rsidP="00187E97">
            <w:pPr>
              <w:rPr>
                <w:rFonts w:eastAsia="Calibri"/>
                <w:rtl/>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hideMark/>
          </w:tcPr>
          <w:p w14:paraId="072AC369" w14:textId="77777777" w:rsidR="0018517B" w:rsidRPr="009B2F5E" w:rsidRDefault="0018517B" w:rsidP="00187E97">
            <w:pPr>
              <w:rPr>
                <w:rFonts w:eastAsia="Calibri"/>
                <w:rtl/>
              </w:rPr>
            </w:pPr>
            <w:r w:rsidRPr="009B2F5E">
              <w:rPr>
                <w:rFonts w:eastAsia="Calibri"/>
              </w:rPr>
              <w:t>-</w:t>
            </w:r>
          </w:p>
        </w:tc>
        <w:tc>
          <w:tcPr>
            <w:tcW w:w="437" w:type="pct"/>
            <w:tcBorders>
              <w:top w:val="single" w:sz="8" w:space="0" w:color="000000"/>
              <w:left w:val="single" w:sz="8" w:space="0" w:color="000000"/>
              <w:bottom w:val="single" w:sz="8" w:space="0" w:color="000000"/>
              <w:right w:val="single" w:sz="8" w:space="0" w:color="000000"/>
            </w:tcBorders>
            <w:hideMark/>
          </w:tcPr>
          <w:p w14:paraId="0E974D84" w14:textId="77777777" w:rsidR="0018517B" w:rsidRPr="009B2F5E" w:rsidRDefault="0018517B" w:rsidP="00187E97">
            <w:pPr>
              <w:rPr>
                <w:rFonts w:eastAsia="Calibri"/>
                <w:rtl/>
              </w:rPr>
            </w:pPr>
            <w:r w:rsidRPr="009B2F5E">
              <w:rPr>
                <w:rFonts w:eastAsia="Calibri"/>
              </w:rPr>
              <w:t>-</w:t>
            </w:r>
          </w:p>
        </w:tc>
        <w:tc>
          <w:tcPr>
            <w:tcW w:w="393" w:type="pct"/>
            <w:tcBorders>
              <w:top w:val="single" w:sz="8" w:space="0" w:color="000000"/>
              <w:left w:val="single" w:sz="8" w:space="0" w:color="000000"/>
              <w:bottom w:val="single" w:sz="8" w:space="0" w:color="000000"/>
              <w:right w:val="single" w:sz="8" w:space="0" w:color="000000"/>
            </w:tcBorders>
            <w:hideMark/>
          </w:tcPr>
          <w:p w14:paraId="5D858789" w14:textId="77777777" w:rsidR="0018517B" w:rsidRPr="009B2F5E" w:rsidRDefault="0018517B" w:rsidP="00187E97">
            <w:pPr>
              <w:rPr>
                <w:rFonts w:eastAsia="Calibri"/>
                <w:rtl/>
              </w:rPr>
            </w:pPr>
            <w:r w:rsidRPr="009B2F5E">
              <w:rPr>
                <w:rFonts w:eastAsia="Calibri"/>
              </w:rPr>
              <w:t>-</w:t>
            </w:r>
          </w:p>
        </w:tc>
        <w:tc>
          <w:tcPr>
            <w:tcW w:w="350" w:type="pct"/>
            <w:vMerge/>
            <w:tcBorders>
              <w:top w:val="single" w:sz="8" w:space="0" w:color="auto"/>
              <w:left w:val="single" w:sz="8" w:space="0" w:color="000000"/>
              <w:bottom w:val="single" w:sz="8" w:space="0" w:color="auto"/>
              <w:right w:val="single" w:sz="8" w:space="0" w:color="000000"/>
            </w:tcBorders>
            <w:vAlign w:val="center"/>
          </w:tcPr>
          <w:p w14:paraId="66AD70A7" w14:textId="77777777" w:rsidR="0018517B" w:rsidRPr="009B2F5E" w:rsidRDefault="0018517B" w:rsidP="00187E97">
            <w:pPr>
              <w:rPr>
                <w:lang w:eastAsia="fr-FR"/>
              </w:rPr>
            </w:pPr>
          </w:p>
        </w:tc>
        <w:tc>
          <w:tcPr>
            <w:tcW w:w="393" w:type="pct"/>
            <w:vMerge/>
            <w:tcBorders>
              <w:top w:val="single" w:sz="8" w:space="0" w:color="auto"/>
              <w:left w:val="single" w:sz="8" w:space="0" w:color="000000"/>
              <w:bottom w:val="single" w:sz="8" w:space="0" w:color="auto"/>
              <w:right w:val="single" w:sz="4" w:space="0" w:color="auto"/>
            </w:tcBorders>
            <w:vAlign w:val="center"/>
          </w:tcPr>
          <w:p w14:paraId="26C7A75D" w14:textId="77777777" w:rsidR="0018517B" w:rsidRPr="009B2F5E" w:rsidRDefault="0018517B" w:rsidP="00187E97">
            <w:pPr>
              <w:rPr>
                <w:lang w:eastAsia="fr-FR"/>
              </w:rPr>
            </w:pPr>
          </w:p>
        </w:tc>
        <w:tc>
          <w:tcPr>
            <w:tcW w:w="306" w:type="pct"/>
            <w:vMerge/>
            <w:tcBorders>
              <w:top w:val="single" w:sz="8" w:space="0" w:color="auto"/>
              <w:left w:val="single" w:sz="4" w:space="0" w:color="auto"/>
              <w:bottom w:val="single" w:sz="8" w:space="0" w:color="auto"/>
              <w:right w:val="single" w:sz="8" w:space="0" w:color="000000"/>
            </w:tcBorders>
            <w:vAlign w:val="center"/>
          </w:tcPr>
          <w:p w14:paraId="546C5574" w14:textId="77777777" w:rsidR="0018517B" w:rsidRPr="009B2F5E" w:rsidRDefault="0018517B" w:rsidP="00187E97">
            <w:pPr>
              <w:rPr>
                <w:lang w:eastAsia="fr-FR"/>
              </w:rPr>
            </w:pPr>
          </w:p>
        </w:tc>
        <w:tc>
          <w:tcPr>
            <w:tcW w:w="306" w:type="pct"/>
            <w:vMerge/>
            <w:tcBorders>
              <w:top w:val="single" w:sz="8" w:space="0" w:color="auto"/>
              <w:left w:val="single" w:sz="8" w:space="0" w:color="000000"/>
              <w:bottom w:val="single" w:sz="8" w:space="0" w:color="auto"/>
              <w:right w:val="single" w:sz="8" w:space="0" w:color="000000"/>
            </w:tcBorders>
            <w:vAlign w:val="center"/>
          </w:tcPr>
          <w:p w14:paraId="5B172598" w14:textId="77777777" w:rsidR="0018517B" w:rsidRPr="009B2F5E" w:rsidRDefault="0018517B" w:rsidP="00187E97">
            <w:pPr>
              <w:rPr>
                <w:lang w:eastAsia="fr-FR"/>
              </w:rPr>
            </w:pPr>
          </w:p>
        </w:tc>
      </w:tr>
    </w:tbl>
    <w:p w14:paraId="7B462E5F" w14:textId="77777777" w:rsidR="0018517B" w:rsidRPr="0096428A" w:rsidRDefault="0018517B" w:rsidP="0018517B">
      <w:r w:rsidRPr="0096428A">
        <w:rPr>
          <w:rtl/>
        </w:rPr>
        <w:t xml:space="preserve">يوضح الجدول </w:t>
      </w:r>
      <w:r w:rsidRPr="0096428A">
        <w:rPr>
          <w:rFonts w:hint="cs"/>
          <w:rtl/>
        </w:rPr>
        <w:t>أعلاه أن</w:t>
      </w:r>
      <w:r w:rsidRPr="0096428A">
        <w:rPr>
          <w:rtl/>
        </w:rPr>
        <w:t xml:space="preserve"> المتوسط الحسابي </w:t>
      </w:r>
      <w:r w:rsidRPr="0096428A">
        <w:rPr>
          <w:rFonts w:hint="cs"/>
          <w:rtl/>
        </w:rPr>
        <w:t>العام لإجمالي</w:t>
      </w:r>
      <w:r w:rsidRPr="0096428A">
        <w:rPr>
          <w:rtl/>
        </w:rPr>
        <w:t xml:space="preserve"> عبارات هذا المحور (النظم الإدارية المرنة في مؤسسات الطوافة ومكاتب الحج) قد بلغ 3.59 بانحراف معياري قدره 0.875 وهو يقع ضمن مجال التقييم الحسن، ما يعني وجود قبول حسن لعبارات هذا المحور من قبل المستجوبين. على الصعيد الجزئي، </w:t>
      </w:r>
      <w:r>
        <w:rPr>
          <w:rFonts w:hint="cs"/>
          <w:rtl/>
        </w:rPr>
        <w:t>و</w:t>
      </w:r>
      <w:r w:rsidRPr="0096428A">
        <w:rPr>
          <w:rFonts w:hint="cs"/>
          <w:rtl/>
        </w:rPr>
        <w:t>يلاحظ أن</w:t>
      </w:r>
      <w:r w:rsidRPr="0096428A">
        <w:rPr>
          <w:rtl/>
        </w:rPr>
        <w:t xml:space="preserve"> العبارة رقم (4) التي مفادها "يستخدم مقاييس رقمية وإ</w:t>
      </w:r>
      <w:r>
        <w:rPr>
          <w:rtl/>
        </w:rPr>
        <w:t>حصائية لإنجاز العاملين لدى المر</w:t>
      </w:r>
      <w:r>
        <w:rPr>
          <w:rFonts w:hint="cs"/>
          <w:rtl/>
        </w:rPr>
        <w:t>ء</w:t>
      </w:r>
      <w:r w:rsidRPr="0096428A">
        <w:rPr>
          <w:rtl/>
        </w:rPr>
        <w:t xml:space="preserve">وسين والعاملين في مؤسسات الطوافة ومكاتب الحج" قد نالت أعلى متوسط حسابي بلغت قيمته 3.67 بانحراف معياري قدره 0.942 وهو ما يعني وجود قبول حسن لصحة هذه العبارة، تلتها مباشرة العبارة رقم (3) </w:t>
      </w:r>
      <w:r w:rsidRPr="0096428A">
        <w:rPr>
          <w:rFonts w:hint="cs"/>
          <w:rtl/>
        </w:rPr>
        <w:t>التي تفيد</w:t>
      </w:r>
      <w:r w:rsidRPr="0096428A">
        <w:rPr>
          <w:rtl/>
        </w:rPr>
        <w:t xml:space="preserve"> بوجود ال</w:t>
      </w:r>
      <w:r>
        <w:rPr>
          <w:rtl/>
        </w:rPr>
        <w:t>ية متبعة بتعديل مستمر للخطط وال</w:t>
      </w:r>
      <w:r>
        <w:rPr>
          <w:rFonts w:hint="cs"/>
          <w:rtl/>
        </w:rPr>
        <w:t>إ</w:t>
      </w:r>
      <w:r w:rsidRPr="0096428A">
        <w:rPr>
          <w:rtl/>
        </w:rPr>
        <w:t xml:space="preserve">ستراتيجيات باستمرار </w:t>
      </w:r>
      <w:r w:rsidRPr="0096428A">
        <w:rPr>
          <w:rFonts w:hint="cs"/>
          <w:rtl/>
        </w:rPr>
        <w:t>“بمتوسط</w:t>
      </w:r>
      <w:r w:rsidRPr="0096428A">
        <w:rPr>
          <w:rtl/>
        </w:rPr>
        <w:t xml:space="preserve"> حسابي قدره 3.65 وبانحراف معياري قدره 1.020 وهو ما يعني وجود قبول حسن لصحة هذه العبارة من قبل المستجوبين.  أدنى متوسط حسابي، سجل بهذا المحور نالته العبارة رقم (2) بقيمة بلغت 3.48 وبانحراف معياري بلغ </w:t>
      </w:r>
      <w:r w:rsidRPr="0096428A">
        <w:rPr>
          <w:rFonts w:hint="cs"/>
          <w:rtl/>
        </w:rPr>
        <w:t>1.092 وهو</w:t>
      </w:r>
      <w:r w:rsidRPr="0096428A">
        <w:rPr>
          <w:rtl/>
        </w:rPr>
        <w:t xml:space="preserve"> أيضا يقع ضمن مجال التقييم الحسن. بمعنى وجود قبول </w:t>
      </w:r>
      <w:r w:rsidRPr="0096428A">
        <w:rPr>
          <w:rFonts w:hint="cs"/>
          <w:rtl/>
        </w:rPr>
        <w:t>حسن لصحة</w:t>
      </w:r>
      <w:r w:rsidRPr="0096428A">
        <w:rPr>
          <w:rtl/>
        </w:rPr>
        <w:t xml:space="preserve"> هذه العبارة. </w:t>
      </w:r>
    </w:p>
    <w:p w14:paraId="4E6DEBD2" w14:textId="77777777" w:rsidR="0018517B" w:rsidRPr="0096428A" w:rsidRDefault="0018517B" w:rsidP="0018517B">
      <w:pPr>
        <w:rPr>
          <w:rFonts w:eastAsia="Calibri"/>
          <w:rtl/>
        </w:rPr>
      </w:pPr>
      <w:r>
        <w:rPr>
          <w:rFonts w:eastAsia="Calibri" w:hint="cs"/>
          <w:rtl/>
        </w:rPr>
        <w:t xml:space="preserve">1. </w:t>
      </w:r>
      <w:r w:rsidRPr="0096428A">
        <w:rPr>
          <w:rFonts w:eastAsia="Calibri"/>
          <w:rtl/>
        </w:rPr>
        <w:t>المقاييس الوصفية المرتبطة بالمتغير التابع (أداء خدمات مرافق الحج)</w:t>
      </w:r>
      <w:r w:rsidRPr="0096428A">
        <w:rPr>
          <w:rFonts w:eastAsia="Calibri" w:hint="cs"/>
          <w:rtl/>
        </w:rPr>
        <w:t xml:space="preserve"> </w:t>
      </w:r>
      <w:r w:rsidRPr="0096428A">
        <w:rPr>
          <w:rFonts w:eastAsia="Calibri"/>
          <w:rtl/>
        </w:rPr>
        <w:t>جدول (10</w:t>
      </w:r>
      <w:r w:rsidRPr="0096428A">
        <w:rPr>
          <w:rFonts w:eastAsia="Calibri" w:hint="cs"/>
          <w:rtl/>
        </w:rPr>
        <w:t>)</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5"/>
        <w:gridCol w:w="1975"/>
        <w:gridCol w:w="356"/>
        <w:gridCol w:w="563"/>
        <w:gridCol w:w="563"/>
        <w:gridCol w:w="598"/>
        <w:gridCol w:w="563"/>
        <w:gridCol w:w="563"/>
        <w:gridCol w:w="568"/>
        <w:gridCol w:w="609"/>
        <w:gridCol w:w="568"/>
        <w:gridCol w:w="710"/>
      </w:tblGrid>
      <w:tr w:rsidR="0018517B" w:rsidRPr="0096428A" w14:paraId="62CE2AA5" w14:textId="77777777" w:rsidTr="00187E97">
        <w:trPr>
          <w:trHeight w:val="268"/>
          <w:jc w:val="center"/>
        </w:trPr>
        <w:tc>
          <w:tcPr>
            <w:tcW w:w="1507" w:type="pct"/>
            <w:gridSpan w:val="2"/>
            <w:vMerge w:val="restart"/>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69FCB41F" w14:textId="77777777" w:rsidR="0018517B" w:rsidRPr="0096428A" w:rsidRDefault="0018517B" w:rsidP="00187E97">
            <w:pPr>
              <w:rPr>
                <w:rFonts w:eastAsia="Calibri"/>
              </w:rPr>
            </w:pPr>
            <w:r w:rsidRPr="0096428A">
              <w:rPr>
                <w:rFonts w:eastAsia="Calibri"/>
                <w:rtl/>
              </w:rPr>
              <w:t>العبارة</w:t>
            </w:r>
          </w:p>
        </w:tc>
        <w:tc>
          <w:tcPr>
            <w:tcW w:w="2043"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1E970B7D" w14:textId="77777777" w:rsidR="0018517B" w:rsidRPr="0096428A" w:rsidRDefault="0018517B" w:rsidP="00187E97">
            <w:pPr>
              <w:rPr>
                <w:rFonts w:eastAsia="Calibri"/>
              </w:rPr>
            </w:pPr>
            <w:r w:rsidRPr="0096428A">
              <w:rPr>
                <w:rFonts w:eastAsia="Calibri"/>
                <w:rtl/>
              </w:rPr>
              <w:t>درجة الاستجابة</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23A0886A" w14:textId="77777777" w:rsidR="0018517B" w:rsidRPr="0096428A" w:rsidRDefault="0018517B" w:rsidP="00187E97">
            <w:pPr>
              <w:rPr>
                <w:rFonts w:eastAsia="Calibri"/>
                <w:rtl/>
              </w:rPr>
            </w:pPr>
            <w:r w:rsidRPr="0096428A">
              <w:rPr>
                <w:rFonts w:eastAsia="Calibri"/>
                <w:rtl/>
              </w:rPr>
              <w:t>المتوسط الحسابي</w:t>
            </w:r>
          </w:p>
        </w:tc>
        <w:tc>
          <w:tcPr>
            <w:tcW w:w="439" w:type="pct"/>
            <w:vMerge w:val="restart"/>
            <w:tcBorders>
              <w:top w:val="single" w:sz="8" w:space="0" w:color="000000"/>
              <w:left w:val="single" w:sz="8" w:space="0" w:color="000000"/>
              <w:bottom w:val="single" w:sz="8" w:space="0" w:color="000000"/>
              <w:right w:val="single" w:sz="4" w:space="0" w:color="auto"/>
            </w:tcBorders>
            <w:shd w:val="clear" w:color="auto" w:fill="DBE5F1"/>
            <w:textDirection w:val="btLr"/>
            <w:vAlign w:val="center"/>
            <w:hideMark/>
          </w:tcPr>
          <w:p w14:paraId="609E015B" w14:textId="77777777" w:rsidR="0018517B" w:rsidRPr="0096428A" w:rsidRDefault="0018517B" w:rsidP="00187E97">
            <w:pPr>
              <w:rPr>
                <w:rFonts w:eastAsia="Calibri"/>
                <w:rtl/>
              </w:rPr>
            </w:pPr>
            <w:r w:rsidRPr="0096428A">
              <w:rPr>
                <w:rFonts w:eastAsia="Calibri"/>
                <w:rtl/>
              </w:rPr>
              <w:t>الانحراف المعياري</w:t>
            </w:r>
          </w:p>
        </w:tc>
        <w:tc>
          <w:tcPr>
            <w:tcW w:w="308" w:type="pct"/>
            <w:vMerge w:val="restart"/>
            <w:tcBorders>
              <w:top w:val="single" w:sz="8" w:space="0" w:color="000000"/>
              <w:left w:val="single" w:sz="4" w:space="0" w:color="auto"/>
              <w:bottom w:val="single" w:sz="8" w:space="0" w:color="000000"/>
              <w:right w:val="single" w:sz="8" w:space="0" w:color="000000"/>
            </w:tcBorders>
            <w:shd w:val="clear" w:color="auto" w:fill="DBE5F1"/>
            <w:textDirection w:val="btLr"/>
            <w:vAlign w:val="center"/>
            <w:hideMark/>
          </w:tcPr>
          <w:p w14:paraId="28A6D867" w14:textId="77777777" w:rsidR="0018517B" w:rsidRPr="0096428A" w:rsidRDefault="0018517B" w:rsidP="00187E97">
            <w:pPr>
              <w:rPr>
                <w:rFonts w:eastAsia="Calibri"/>
              </w:rPr>
            </w:pPr>
            <w:r w:rsidRPr="0096428A">
              <w:rPr>
                <w:rFonts w:eastAsia="Calibri"/>
                <w:rtl/>
              </w:rPr>
              <w:t>الترتيب</w:t>
            </w:r>
          </w:p>
        </w:tc>
        <w:tc>
          <w:tcPr>
            <w:tcW w:w="308" w:type="pct"/>
            <w:vMerge w:val="restart"/>
            <w:tcBorders>
              <w:top w:val="single" w:sz="8" w:space="0" w:color="000000"/>
              <w:left w:val="single" w:sz="8" w:space="0" w:color="000000"/>
              <w:bottom w:val="single" w:sz="8" w:space="0" w:color="000000"/>
              <w:right w:val="single" w:sz="8" w:space="0" w:color="000000"/>
            </w:tcBorders>
            <w:shd w:val="clear" w:color="auto" w:fill="DBE5F1"/>
            <w:textDirection w:val="btLr"/>
            <w:vAlign w:val="center"/>
            <w:hideMark/>
          </w:tcPr>
          <w:p w14:paraId="23C8A0D1" w14:textId="77777777" w:rsidR="0018517B" w:rsidRPr="0096428A" w:rsidRDefault="0018517B" w:rsidP="00187E97">
            <w:pPr>
              <w:rPr>
                <w:rFonts w:eastAsia="Calibri"/>
              </w:rPr>
            </w:pPr>
            <w:r w:rsidRPr="0096428A">
              <w:rPr>
                <w:rFonts w:eastAsia="Calibri"/>
                <w:rtl/>
              </w:rPr>
              <w:t>التقييم</w:t>
            </w:r>
          </w:p>
        </w:tc>
      </w:tr>
      <w:tr w:rsidR="0018517B" w:rsidRPr="0096428A" w14:paraId="5A1C396D" w14:textId="77777777" w:rsidTr="00187E97">
        <w:trPr>
          <w:trHeight w:val="240"/>
          <w:jc w:val="center"/>
        </w:trPr>
        <w:tc>
          <w:tcPr>
            <w:tcW w:w="1507" w:type="pct"/>
            <w:gridSpan w:val="2"/>
            <w:vMerge/>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1A46E90A" w14:textId="77777777" w:rsidR="0018517B" w:rsidRPr="0096428A" w:rsidRDefault="0018517B" w:rsidP="00187E97">
            <w:pPr>
              <w:rPr>
                <w:lang w:eastAsia="fr-FR"/>
              </w:rPr>
            </w:pPr>
          </w:p>
        </w:tc>
        <w:tc>
          <w:tcPr>
            <w:tcW w:w="264"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2D66EA18" w14:textId="77777777" w:rsidR="0018517B" w:rsidRPr="0096428A" w:rsidRDefault="0018517B" w:rsidP="00187E97">
            <w:pPr>
              <w:rPr>
                <w:rFonts w:eastAsia="Calibri"/>
              </w:rPr>
            </w:pPr>
          </w:p>
        </w:tc>
        <w:tc>
          <w:tcPr>
            <w:tcW w:w="329"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602F5CCE" w14:textId="77777777" w:rsidR="0018517B" w:rsidRPr="0096428A" w:rsidRDefault="0018517B" w:rsidP="00187E97">
            <w:pPr>
              <w:rPr>
                <w:lang w:eastAsia="fr-FR"/>
              </w:rPr>
            </w:pPr>
            <w:r w:rsidRPr="0096428A">
              <w:rPr>
                <w:rFonts w:eastAsia="Calibri"/>
                <w:rtl/>
              </w:rPr>
              <w:t>لا</w:t>
            </w:r>
          </w:p>
          <w:p w14:paraId="14082C9F" w14:textId="77777777" w:rsidR="0018517B" w:rsidRPr="0096428A" w:rsidRDefault="0018517B" w:rsidP="00187E97">
            <w:pPr>
              <w:rPr>
                <w:rFonts w:eastAsia="Calibri"/>
                <w:rtl/>
              </w:rPr>
            </w:pPr>
            <w:r w:rsidRPr="0096428A">
              <w:rPr>
                <w:rFonts w:eastAsia="Calibri"/>
                <w:rtl/>
              </w:rPr>
              <w:t>أوافق</w:t>
            </w:r>
          </w:p>
          <w:p w14:paraId="18A484D0" w14:textId="77777777" w:rsidR="0018517B" w:rsidRPr="0096428A" w:rsidRDefault="0018517B" w:rsidP="00187E97">
            <w:pPr>
              <w:rPr>
                <w:rFonts w:eastAsia="Calibri"/>
                <w:rtl/>
              </w:rPr>
            </w:pPr>
            <w:r w:rsidRPr="0096428A">
              <w:rPr>
                <w:rFonts w:eastAsia="Calibri"/>
                <w:rtl/>
              </w:rPr>
              <w:t>بشدة</w:t>
            </w:r>
          </w:p>
        </w:tc>
        <w:tc>
          <w:tcPr>
            <w:tcW w:w="352"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7A87EA1D" w14:textId="77777777" w:rsidR="0018517B" w:rsidRPr="0096428A" w:rsidRDefault="0018517B" w:rsidP="00187E97">
            <w:pPr>
              <w:rPr>
                <w:lang w:eastAsia="fr-FR"/>
              </w:rPr>
            </w:pPr>
            <w:r w:rsidRPr="0096428A">
              <w:rPr>
                <w:rFonts w:eastAsia="Calibri"/>
                <w:rtl/>
              </w:rPr>
              <w:t>لا</w:t>
            </w:r>
          </w:p>
          <w:p w14:paraId="4B2D5079" w14:textId="77777777" w:rsidR="0018517B" w:rsidRPr="0096428A" w:rsidRDefault="0018517B" w:rsidP="00187E97">
            <w:pPr>
              <w:rPr>
                <w:rFonts w:eastAsia="Calibri"/>
                <w:rtl/>
              </w:rPr>
            </w:pPr>
            <w:r w:rsidRPr="0096428A">
              <w:rPr>
                <w:rFonts w:eastAsia="Calibri"/>
                <w:rtl/>
              </w:rPr>
              <w:t>أوافق</w:t>
            </w:r>
          </w:p>
          <w:p w14:paraId="24750834" w14:textId="77777777" w:rsidR="0018517B" w:rsidRPr="0096428A" w:rsidRDefault="0018517B" w:rsidP="00187E97">
            <w:pPr>
              <w:rPr>
                <w:rFonts w:eastAsia="Calibri"/>
                <w:rtl/>
              </w:rPr>
            </w:pPr>
          </w:p>
        </w:tc>
        <w:tc>
          <w:tcPr>
            <w:tcW w:w="352"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38C868FD" w14:textId="77777777" w:rsidR="0018517B" w:rsidRPr="0096428A" w:rsidRDefault="0018517B" w:rsidP="00187E97">
            <w:pPr>
              <w:rPr>
                <w:rFonts w:eastAsia="Calibri"/>
              </w:rPr>
            </w:pPr>
            <w:r w:rsidRPr="0096428A">
              <w:rPr>
                <w:rFonts w:eastAsia="Calibri"/>
                <w:rtl/>
              </w:rPr>
              <w:t>محايد</w:t>
            </w:r>
          </w:p>
        </w:tc>
        <w:tc>
          <w:tcPr>
            <w:tcW w:w="352"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7B70914A" w14:textId="77777777" w:rsidR="0018517B" w:rsidRPr="0096428A" w:rsidRDefault="0018517B" w:rsidP="00187E97">
            <w:pPr>
              <w:rPr>
                <w:rFonts w:eastAsia="Calibri"/>
              </w:rPr>
            </w:pPr>
            <w:r w:rsidRPr="0096428A">
              <w:rPr>
                <w:rFonts w:eastAsia="Calibri"/>
                <w:rtl/>
              </w:rPr>
              <w:t>أوافق</w:t>
            </w:r>
          </w:p>
        </w:tc>
        <w:tc>
          <w:tcPr>
            <w:tcW w:w="395" w:type="pct"/>
            <w:tcBorders>
              <w:top w:val="single" w:sz="4" w:space="0" w:color="auto"/>
              <w:left w:val="single" w:sz="8" w:space="0" w:color="000000"/>
              <w:bottom w:val="single" w:sz="8" w:space="0" w:color="000000"/>
              <w:right w:val="single" w:sz="8" w:space="0" w:color="000000"/>
            </w:tcBorders>
            <w:shd w:val="clear" w:color="auto" w:fill="DBE5F1"/>
            <w:vAlign w:val="center"/>
            <w:hideMark/>
          </w:tcPr>
          <w:p w14:paraId="2882CCDA" w14:textId="77777777" w:rsidR="0018517B" w:rsidRPr="0096428A" w:rsidRDefault="0018517B" w:rsidP="00187E97">
            <w:pPr>
              <w:rPr>
                <w:rFonts w:eastAsia="Calibri"/>
              </w:rPr>
            </w:pPr>
            <w:r w:rsidRPr="0096428A">
              <w:rPr>
                <w:rFonts w:eastAsia="Calibri"/>
                <w:rtl/>
              </w:rPr>
              <w:t>أوافق بشدة</w:t>
            </w:r>
          </w:p>
        </w:tc>
        <w:tc>
          <w:tcPr>
            <w:tcW w:w="395" w:type="pct"/>
            <w:vMerge/>
            <w:tcBorders>
              <w:top w:val="single" w:sz="8" w:space="0" w:color="000000"/>
              <w:left w:val="single" w:sz="8" w:space="0" w:color="000000"/>
              <w:bottom w:val="single" w:sz="8" w:space="0" w:color="000000"/>
              <w:right w:val="single" w:sz="8" w:space="0" w:color="000000"/>
            </w:tcBorders>
            <w:vAlign w:val="center"/>
            <w:hideMark/>
          </w:tcPr>
          <w:p w14:paraId="3CF9A289"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000000"/>
              <w:right w:val="single" w:sz="4" w:space="0" w:color="auto"/>
            </w:tcBorders>
            <w:vAlign w:val="center"/>
            <w:hideMark/>
          </w:tcPr>
          <w:p w14:paraId="4FDD255B"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000000"/>
              <w:right w:val="single" w:sz="8" w:space="0" w:color="000000"/>
            </w:tcBorders>
            <w:vAlign w:val="center"/>
            <w:hideMark/>
          </w:tcPr>
          <w:p w14:paraId="71EEE7C0"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000000"/>
              <w:right w:val="single" w:sz="8" w:space="0" w:color="000000"/>
            </w:tcBorders>
            <w:vAlign w:val="center"/>
            <w:hideMark/>
          </w:tcPr>
          <w:p w14:paraId="753DACD4" w14:textId="77777777" w:rsidR="0018517B" w:rsidRPr="0096428A" w:rsidRDefault="0018517B" w:rsidP="00187E97">
            <w:pPr>
              <w:rPr>
                <w:lang w:eastAsia="fr-FR"/>
              </w:rPr>
            </w:pPr>
          </w:p>
        </w:tc>
      </w:tr>
      <w:tr w:rsidR="0018517B" w:rsidRPr="0096428A" w14:paraId="54C99BDC" w14:textId="77777777" w:rsidTr="00187E97">
        <w:trPr>
          <w:trHeight w:val="295"/>
          <w:jc w:val="center"/>
        </w:trPr>
        <w:tc>
          <w:tcPr>
            <w:tcW w:w="235" w:type="pct"/>
            <w:vMerge w:val="restart"/>
            <w:tcBorders>
              <w:top w:val="single" w:sz="8" w:space="0" w:color="000000"/>
              <w:left w:val="single" w:sz="8" w:space="0" w:color="000000"/>
              <w:bottom w:val="single" w:sz="8" w:space="0" w:color="000000"/>
              <w:right w:val="single" w:sz="4" w:space="0" w:color="auto"/>
            </w:tcBorders>
            <w:vAlign w:val="center"/>
            <w:hideMark/>
          </w:tcPr>
          <w:p w14:paraId="07D3E08B" w14:textId="77777777" w:rsidR="0018517B" w:rsidRPr="0096428A" w:rsidRDefault="0018517B" w:rsidP="00187E97">
            <w:pPr>
              <w:rPr>
                <w:rFonts w:eastAsia="Calibri"/>
              </w:rPr>
            </w:pPr>
            <w:r w:rsidRPr="0096428A">
              <w:rPr>
                <w:rFonts w:eastAsia="Calibri"/>
              </w:rPr>
              <w:t>38</w:t>
            </w:r>
          </w:p>
        </w:tc>
        <w:tc>
          <w:tcPr>
            <w:tcW w:w="1272" w:type="pct"/>
            <w:vMerge w:val="restart"/>
            <w:tcBorders>
              <w:top w:val="single" w:sz="8" w:space="0" w:color="000000"/>
              <w:left w:val="single" w:sz="4" w:space="0" w:color="auto"/>
              <w:bottom w:val="single" w:sz="8" w:space="0" w:color="000000"/>
              <w:right w:val="single" w:sz="8" w:space="0" w:color="000000"/>
            </w:tcBorders>
            <w:vAlign w:val="center"/>
            <w:hideMark/>
          </w:tcPr>
          <w:p w14:paraId="6659F515" w14:textId="77777777" w:rsidR="0018517B" w:rsidRPr="0096428A" w:rsidRDefault="0018517B" w:rsidP="00187E97">
            <w:pPr>
              <w:rPr>
                <w:rFonts w:eastAsia="Calibri"/>
              </w:rPr>
            </w:pPr>
            <w:r w:rsidRPr="0096428A">
              <w:rPr>
                <w:rFonts w:eastAsia="Calibri"/>
                <w:rtl/>
              </w:rPr>
              <w:t>تعتبر خدمات مرافق الحج تتمتع بالجودة تتميز بها كل عام</w:t>
            </w: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241C1680" w14:textId="77777777" w:rsidR="0018517B" w:rsidRPr="0096428A" w:rsidRDefault="0018517B" w:rsidP="00187E97">
            <w:pPr>
              <w:rPr>
                <w:rFonts w:eastAsia="Calibri"/>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tcPr>
          <w:p w14:paraId="6497E73E" w14:textId="77777777" w:rsidR="0018517B" w:rsidRPr="0096428A" w:rsidRDefault="0018517B" w:rsidP="00187E97">
            <w:pPr>
              <w:rPr>
                <w:rFonts w:eastAsia="Calibri"/>
              </w:rPr>
            </w:pPr>
            <w:r w:rsidRPr="0096428A">
              <w:rPr>
                <w:rFonts w:eastAsia="Calibri"/>
                <w:rtl/>
              </w:rPr>
              <w:t>0</w:t>
            </w:r>
          </w:p>
        </w:tc>
        <w:tc>
          <w:tcPr>
            <w:tcW w:w="352" w:type="pct"/>
            <w:tcBorders>
              <w:top w:val="single" w:sz="8" w:space="0" w:color="000000"/>
              <w:left w:val="single" w:sz="8" w:space="0" w:color="000000"/>
              <w:bottom w:val="single" w:sz="8" w:space="0" w:color="000000"/>
              <w:right w:val="single" w:sz="8" w:space="0" w:color="000000"/>
            </w:tcBorders>
            <w:vAlign w:val="center"/>
          </w:tcPr>
          <w:p w14:paraId="328F1EF3" w14:textId="77777777" w:rsidR="0018517B" w:rsidRPr="0096428A" w:rsidRDefault="0018517B" w:rsidP="00187E97">
            <w:pPr>
              <w:rPr>
                <w:rFonts w:eastAsia="Calibri"/>
              </w:rPr>
            </w:pPr>
            <w:r w:rsidRPr="0096428A">
              <w:rPr>
                <w:rFonts w:eastAsia="Calibri"/>
                <w:rtl/>
              </w:rPr>
              <w:t>31</w:t>
            </w:r>
          </w:p>
        </w:tc>
        <w:tc>
          <w:tcPr>
            <w:tcW w:w="352" w:type="pct"/>
            <w:tcBorders>
              <w:top w:val="single" w:sz="8" w:space="0" w:color="000000"/>
              <w:left w:val="single" w:sz="8" w:space="0" w:color="000000"/>
              <w:bottom w:val="single" w:sz="8" w:space="0" w:color="000000"/>
              <w:right w:val="single" w:sz="8" w:space="0" w:color="000000"/>
            </w:tcBorders>
            <w:vAlign w:val="center"/>
          </w:tcPr>
          <w:p w14:paraId="37A3198F" w14:textId="77777777" w:rsidR="0018517B" w:rsidRPr="0096428A" w:rsidRDefault="0018517B" w:rsidP="00187E97">
            <w:pPr>
              <w:rPr>
                <w:rFonts w:eastAsia="Calibri"/>
              </w:rPr>
            </w:pPr>
            <w:r w:rsidRPr="0096428A">
              <w:rPr>
                <w:rFonts w:eastAsia="Calibri"/>
                <w:rtl/>
              </w:rPr>
              <w:t>70</w:t>
            </w:r>
          </w:p>
        </w:tc>
        <w:tc>
          <w:tcPr>
            <w:tcW w:w="352" w:type="pct"/>
            <w:tcBorders>
              <w:top w:val="single" w:sz="8" w:space="0" w:color="000000"/>
              <w:left w:val="single" w:sz="8" w:space="0" w:color="000000"/>
              <w:bottom w:val="single" w:sz="8" w:space="0" w:color="000000"/>
              <w:right w:val="single" w:sz="8" w:space="0" w:color="000000"/>
            </w:tcBorders>
            <w:vAlign w:val="center"/>
          </w:tcPr>
          <w:p w14:paraId="07184F28" w14:textId="77777777" w:rsidR="0018517B" w:rsidRPr="0096428A" w:rsidRDefault="0018517B" w:rsidP="00187E97">
            <w:pPr>
              <w:rPr>
                <w:rFonts w:eastAsia="Calibri"/>
              </w:rPr>
            </w:pPr>
            <w:r w:rsidRPr="0096428A">
              <w:rPr>
                <w:rFonts w:eastAsia="Calibri"/>
                <w:rtl/>
              </w:rPr>
              <w:t>109</w:t>
            </w:r>
          </w:p>
        </w:tc>
        <w:tc>
          <w:tcPr>
            <w:tcW w:w="395" w:type="pct"/>
            <w:tcBorders>
              <w:top w:val="single" w:sz="8" w:space="0" w:color="000000"/>
              <w:left w:val="single" w:sz="8" w:space="0" w:color="000000"/>
              <w:bottom w:val="single" w:sz="8" w:space="0" w:color="000000"/>
              <w:right w:val="single" w:sz="8" w:space="0" w:color="000000"/>
            </w:tcBorders>
            <w:vAlign w:val="center"/>
          </w:tcPr>
          <w:p w14:paraId="4AA15A97" w14:textId="77777777" w:rsidR="0018517B" w:rsidRPr="0096428A" w:rsidRDefault="0018517B" w:rsidP="00187E97">
            <w:pPr>
              <w:rPr>
                <w:rFonts w:eastAsia="Calibri"/>
              </w:rPr>
            </w:pPr>
            <w:r w:rsidRPr="0096428A">
              <w:rPr>
                <w:rFonts w:eastAsia="Calibri"/>
                <w:rtl/>
              </w:rPr>
              <w:t>54</w:t>
            </w:r>
          </w:p>
        </w:tc>
        <w:tc>
          <w:tcPr>
            <w:tcW w:w="395" w:type="pct"/>
            <w:vMerge w:val="restart"/>
            <w:tcBorders>
              <w:top w:val="single" w:sz="8" w:space="0" w:color="000000"/>
              <w:left w:val="single" w:sz="8" w:space="0" w:color="000000"/>
              <w:bottom w:val="single" w:sz="8" w:space="0" w:color="000000"/>
              <w:right w:val="single" w:sz="8" w:space="0" w:color="000000"/>
            </w:tcBorders>
            <w:vAlign w:val="center"/>
          </w:tcPr>
          <w:p w14:paraId="2B1D4160" w14:textId="77777777" w:rsidR="0018517B" w:rsidRPr="0096428A" w:rsidRDefault="0018517B" w:rsidP="00187E97">
            <w:pPr>
              <w:rPr>
                <w:rFonts w:eastAsia="Calibri"/>
              </w:rPr>
            </w:pPr>
            <w:r w:rsidRPr="0096428A">
              <w:rPr>
                <w:rFonts w:eastAsia="Calibri"/>
                <w:rtl/>
              </w:rPr>
              <w:t>3.70</w:t>
            </w:r>
          </w:p>
        </w:tc>
        <w:tc>
          <w:tcPr>
            <w:tcW w:w="439" w:type="pct"/>
            <w:vMerge w:val="restart"/>
            <w:tcBorders>
              <w:top w:val="single" w:sz="8" w:space="0" w:color="000000"/>
              <w:left w:val="single" w:sz="8" w:space="0" w:color="000000"/>
              <w:bottom w:val="single" w:sz="8" w:space="0" w:color="000000"/>
              <w:right w:val="single" w:sz="4" w:space="0" w:color="auto"/>
            </w:tcBorders>
            <w:vAlign w:val="center"/>
          </w:tcPr>
          <w:p w14:paraId="1C61D6A5" w14:textId="77777777" w:rsidR="0018517B" w:rsidRPr="0096428A" w:rsidRDefault="0018517B" w:rsidP="00187E97">
            <w:pPr>
              <w:rPr>
                <w:rFonts w:eastAsia="Calibri"/>
              </w:rPr>
            </w:pPr>
            <w:r w:rsidRPr="0096428A">
              <w:rPr>
                <w:rFonts w:eastAsia="Calibri"/>
                <w:rtl/>
              </w:rPr>
              <w:t>0.924</w:t>
            </w:r>
          </w:p>
        </w:tc>
        <w:tc>
          <w:tcPr>
            <w:tcW w:w="308" w:type="pct"/>
            <w:vMerge w:val="restart"/>
            <w:tcBorders>
              <w:top w:val="single" w:sz="8" w:space="0" w:color="000000"/>
              <w:left w:val="single" w:sz="4" w:space="0" w:color="auto"/>
              <w:bottom w:val="single" w:sz="8" w:space="0" w:color="000000"/>
              <w:right w:val="single" w:sz="8" w:space="0" w:color="000000"/>
            </w:tcBorders>
            <w:vAlign w:val="center"/>
          </w:tcPr>
          <w:p w14:paraId="70743874" w14:textId="77777777" w:rsidR="0018517B" w:rsidRPr="0096428A" w:rsidRDefault="0018517B" w:rsidP="00187E97">
            <w:pPr>
              <w:rPr>
                <w:rFonts w:eastAsia="Calibri"/>
              </w:rPr>
            </w:pPr>
            <w:r w:rsidRPr="0096428A">
              <w:rPr>
                <w:rFonts w:eastAsia="Calibri"/>
                <w:rtl/>
              </w:rPr>
              <w:t>1</w:t>
            </w:r>
          </w:p>
        </w:tc>
        <w:tc>
          <w:tcPr>
            <w:tcW w:w="308" w:type="pct"/>
            <w:vMerge w:val="restart"/>
            <w:tcBorders>
              <w:top w:val="single" w:sz="8" w:space="0" w:color="000000"/>
              <w:left w:val="single" w:sz="8" w:space="0" w:color="000000"/>
              <w:bottom w:val="single" w:sz="8" w:space="0" w:color="000000"/>
              <w:right w:val="single" w:sz="8" w:space="0" w:color="000000"/>
            </w:tcBorders>
            <w:vAlign w:val="center"/>
          </w:tcPr>
          <w:p w14:paraId="35A6A30B" w14:textId="77777777" w:rsidR="0018517B" w:rsidRPr="0096428A" w:rsidRDefault="0018517B" w:rsidP="00187E97">
            <w:pPr>
              <w:rPr>
                <w:rFonts w:eastAsia="Calibri"/>
              </w:rPr>
            </w:pPr>
            <w:r w:rsidRPr="0096428A">
              <w:rPr>
                <w:rFonts w:eastAsia="Calibri"/>
                <w:rtl/>
              </w:rPr>
              <w:t>حسن</w:t>
            </w:r>
          </w:p>
        </w:tc>
      </w:tr>
      <w:tr w:rsidR="0018517B" w:rsidRPr="0096428A" w14:paraId="2168CE35" w14:textId="77777777" w:rsidTr="00187E97">
        <w:trPr>
          <w:trHeight w:val="220"/>
          <w:jc w:val="center"/>
        </w:trPr>
        <w:tc>
          <w:tcPr>
            <w:tcW w:w="235" w:type="pct"/>
            <w:vMerge/>
            <w:tcBorders>
              <w:top w:val="single" w:sz="8" w:space="0" w:color="000000"/>
              <w:left w:val="single" w:sz="8" w:space="0" w:color="000000"/>
              <w:bottom w:val="single" w:sz="8" w:space="0" w:color="000000"/>
              <w:right w:val="single" w:sz="4" w:space="0" w:color="auto"/>
            </w:tcBorders>
            <w:vAlign w:val="center"/>
            <w:hideMark/>
          </w:tcPr>
          <w:p w14:paraId="556D2FF8" w14:textId="77777777" w:rsidR="0018517B" w:rsidRPr="0096428A" w:rsidRDefault="0018517B" w:rsidP="00187E97">
            <w:pPr>
              <w:rPr>
                <w:lang w:eastAsia="fr-FR"/>
              </w:rPr>
            </w:pPr>
          </w:p>
        </w:tc>
        <w:tc>
          <w:tcPr>
            <w:tcW w:w="1272" w:type="pct"/>
            <w:vMerge/>
            <w:tcBorders>
              <w:top w:val="single" w:sz="8" w:space="0" w:color="000000"/>
              <w:left w:val="single" w:sz="4" w:space="0" w:color="auto"/>
              <w:bottom w:val="single" w:sz="8" w:space="0" w:color="000000"/>
              <w:right w:val="single" w:sz="8" w:space="0" w:color="000000"/>
            </w:tcBorders>
            <w:vAlign w:val="center"/>
            <w:hideMark/>
          </w:tcPr>
          <w:p w14:paraId="58D63042" w14:textId="77777777" w:rsidR="0018517B" w:rsidRPr="0096428A" w:rsidRDefault="0018517B" w:rsidP="00187E97">
            <w:pPr>
              <w:rPr>
                <w:lang w:eastAsia="fr-FR"/>
              </w:rPr>
            </w:pP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2C0634C9"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tcPr>
          <w:p w14:paraId="0523D093" w14:textId="77777777" w:rsidR="0018517B" w:rsidRPr="0096428A" w:rsidRDefault="0018517B" w:rsidP="00187E97">
            <w:pPr>
              <w:rPr>
                <w:rFonts w:eastAsia="Calibri"/>
              </w:rPr>
            </w:pPr>
            <w:r w:rsidRPr="0096428A">
              <w:rPr>
                <w:rFonts w:eastAsia="Calibri"/>
                <w:rtl/>
              </w:rPr>
              <w:t>0</w:t>
            </w:r>
          </w:p>
        </w:tc>
        <w:tc>
          <w:tcPr>
            <w:tcW w:w="352" w:type="pct"/>
            <w:tcBorders>
              <w:top w:val="single" w:sz="8" w:space="0" w:color="000000"/>
              <w:left w:val="single" w:sz="8" w:space="0" w:color="000000"/>
              <w:bottom w:val="single" w:sz="8" w:space="0" w:color="000000"/>
              <w:right w:val="single" w:sz="8" w:space="0" w:color="000000"/>
            </w:tcBorders>
            <w:vAlign w:val="center"/>
          </w:tcPr>
          <w:p w14:paraId="4A054ACE" w14:textId="77777777" w:rsidR="0018517B" w:rsidRPr="0096428A" w:rsidRDefault="0018517B" w:rsidP="00187E97">
            <w:pPr>
              <w:rPr>
                <w:rFonts w:eastAsia="Calibri"/>
              </w:rPr>
            </w:pPr>
            <w:r w:rsidRPr="0096428A">
              <w:rPr>
                <w:rFonts w:eastAsia="Calibri"/>
                <w:rtl/>
              </w:rPr>
              <w:t>11.7</w:t>
            </w:r>
          </w:p>
        </w:tc>
        <w:tc>
          <w:tcPr>
            <w:tcW w:w="352" w:type="pct"/>
            <w:tcBorders>
              <w:top w:val="single" w:sz="8" w:space="0" w:color="000000"/>
              <w:left w:val="single" w:sz="8" w:space="0" w:color="000000"/>
              <w:bottom w:val="single" w:sz="8" w:space="0" w:color="000000"/>
              <w:right w:val="single" w:sz="8" w:space="0" w:color="000000"/>
            </w:tcBorders>
            <w:vAlign w:val="center"/>
          </w:tcPr>
          <w:p w14:paraId="48138B8A" w14:textId="77777777" w:rsidR="0018517B" w:rsidRPr="0096428A" w:rsidRDefault="0018517B" w:rsidP="00187E97">
            <w:pPr>
              <w:rPr>
                <w:rFonts w:eastAsia="Calibri"/>
              </w:rPr>
            </w:pPr>
            <w:r w:rsidRPr="0096428A">
              <w:rPr>
                <w:rFonts w:eastAsia="Calibri"/>
                <w:rtl/>
              </w:rPr>
              <w:t>26.5</w:t>
            </w:r>
          </w:p>
        </w:tc>
        <w:tc>
          <w:tcPr>
            <w:tcW w:w="352" w:type="pct"/>
            <w:tcBorders>
              <w:top w:val="single" w:sz="8" w:space="0" w:color="000000"/>
              <w:left w:val="single" w:sz="8" w:space="0" w:color="000000"/>
              <w:bottom w:val="single" w:sz="8" w:space="0" w:color="000000"/>
              <w:right w:val="single" w:sz="8" w:space="0" w:color="000000"/>
            </w:tcBorders>
            <w:vAlign w:val="center"/>
          </w:tcPr>
          <w:p w14:paraId="30DD0AA5" w14:textId="77777777" w:rsidR="0018517B" w:rsidRPr="0096428A" w:rsidRDefault="0018517B" w:rsidP="00187E97">
            <w:pPr>
              <w:rPr>
                <w:rFonts w:eastAsia="Calibri"/>
              </w:rPr>
            </w:pPr>
            <w:r w:rsidRPr="0096428A">
              <w:rPr>
                <w:rFonts w:eastAsia="Calibri"/>
                <w:rtl/>
              </w:rPr>
              <w:t>41.3</w:t>
            </w:r>
          </w:p>
        </w:tc>
        <w:tc>
          <w:tcPr>
            <w:tcW w:w="395" w:type="pct"/>
            <w:tcBorders>
              <w:top w:val="single" w:sz="8" w:space="0" w:color="000000"/>
              <w:left w:val="single" w:sz="8" w:space="0" w:color="000000"/>
              <w:bottom w:val="single" w:sz="8" w:space="0" w:color="000000"/>
              <w:right w:val="single" w:sz="8" w:space="0" w:color="000000"/>
            </w:tcBorders>
            <w:vAlign w:val="center"/>
          </w:tcPr>
          <w:p w14:paraId="2AEE29CB" w14:textId="77777777" w:rsidR="0018517B" w:rsidRPr="0096428A" w:rsidRDefault="0018517B" w:rsidP="00187E97">
            <w:pPr>
              <w:rPr>
                <w:rFonts w:eastAsia="Calibri"/>
              </w:rPr>
            </w:pPr>
            <w:r w:rsidRPr="0096428A">
              <w:rPr>
                <w:rFonts w:eastAsia="Calibri"/>
                <w:rtl/>
              </w:rPr>
              <w:t>20.5</w:t>
            </w:r>
          </w:p>
        </w:tc>
        <w:tc>
          <w:tcPr>
            <w:tcW w:w="395" w:type="pct"/>
            <w:vMerge/>
            <w:tcBorders>
              <w:top w:val="single" w:sz="8" w:space="0" w:color="000000"/>
              <w:left w:val="single" w:sz="8" w:space="0" w:color="000000"/>
              <w:bottom w:val="single" w:sz="8" w:space="0" w:color="000000"/>
              <w:right w:val="single" w:sz="8" w:space="0" w:color="000000"/>
            </w:tcBorders>
            <w:vAlign w:val="center"/>
          </w:tcPr>
          <w:p w14:paraId="0DC62006"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000000"/>
              <w:right w:val="single" w:sz="4" w:space="0" w:color="auto"/>
            </w:tcBorders>
            <w:vAlign w:val="center"/>
          </w:tcPr>
          <w:p w14:paraId="04C74067"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000000"/>
              <w:right w:val="single" w:sz="8" w:space="0" w:color="000000"/>
            </w:tcBorders>
            <w:vAlign w:val="center"/>
          </w:tcPr>
          <w:p w14:paraId="6AFE6810"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000000"/>
              <w:right w:val="single" w:sz="8" w:space="0" w:color="000000"/>
            </w:tcBorders>
            <w:vAlign w:val="center"/>
          </w:tcPr>
          <w:p w14:paraId="3CEB13F1" w14:textId="77777777" w:rsidR="0018517B" w:rsidRPr="0096428A" w:rsidRDefault="0018517B" w:rsidP="00187E97">
            <w:pPr>
              <w:rPr>
                <w:lang w:eastAsia="fr-FR"/>
              </w:rPr>
            </w:pPr>
          </w:p>
        </w:tc>
      </w:tr>
      <w:tr w:rsidR="0018517B" w:rsidRPr="0096428A" w14:paraId="7FD13C02" w14:textId="77777777" w:rsidTr="00187E97">
        <w:trPr>
          <w:trHeight w:val="221"/>
          <w:jc w:val="center"/>
        </w:trPr>
        <w:tc>
          <w:tcPr>
            <w:tcW w:w="235" w:type="pct"/>
            <w:vMerge w:val="restart"/>
            <w:tcBorders>
              <w:top w:val="single" w:sz="8" w:space="0" w:color="000000"/>
              <w:left w:val="single" w:sz="8" w:space="0" w:color="000000"/>
              <w:bottom w:val="single" w:sz="8" w:space="0" w:color="000000"/>
              <w:right w:val="single" w:sz="4" w:space="0" w:color="auto"/>
            </w:tcBorders>
            <w:vAlign w:val="center"/>
            <w:hideMark/>
          </w:tcPr>
          <w:p w14:paraId="4CBB8FEF" w14:textId="77777777" w:rsidR="0018517B" w:rsidRPr="0096428A" w:rsidRDefault="0018517B" w:rsidP="00187E97">
            <w:pPr>
              <w:rPr>
                <w:rFonts w:eastAsia="Calibri"/>
              </w:rPr>
            </w:pPr>
            <w:r w:rsidRPr="0096428A">
              <w:rPr>
                <w:rFonts w:eastAsia="Calibri"/>
              </w:rPr>
              <w:t>39</w:t>
            </w:r>
          </w:p>
        </w:tc>
        <w:tc>
          <w:tcPr>
            <w:tcW w:w="1272" w:type="pct"/>
            <w:vMerge w:val="restart"/>
            <w:tcBorders>
              <w:top w:val="single" w:sz="8" w:space="0" w:color="000000"/>
              <w:left w:val="single" w:sz="4" w:space="0" w:color="auto"/>
              <w:bottom w:val="single" w:sz="8" w:space="0" w:color="000000"/>
              <w:right w:val="single" w:sz="8" w:space="0" w:color="000000"/>
            </w:tcBorders>
            <w:vAlign w:val="center"/>
            <w:hideMark/>
          </w:tcPr>
          <w:p w14:paraId="528DA501" w14:textId="77777777" w:rsidR="0018517B" w:rsidRPr="0096428A" w:rsidRDefault="0018517B" w:rsidP="00187E97">
            <w:pPr>
              <w:rPr>
                <w:rFonts w:eastAsia="Calibri"/>
              </w:rPr>
            </w:pPr>
            <w:r w:rsidRPr="0096428A">
              <w:rPr>
                <w:rFonts w:eastAsia="Calibri"/>
                <w:rtl/>
              </w:rPr>
              <w:t>تتمتع خدمات مرافق الحج بنظام شامل ومتكامل لاحتياجات الحجاج والمعتمرين</w:t>
            </w: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1F0007C2" w14:textId="77777777" w:rsidR="0018517B" w:rsidRPr="0096428A" w:rsidRDefault="0018517B" w:rsidP="00187E97">
            <w:pPr>
              <w:rPr>
                <w:rFonts w:eastAsia="Calibri"/>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tcPr>
          <w:p w14:paraId="5F3662A2" w14:textId="77777777" w:rsidR="0018517B" w:rsidRPr="0096428A" w:rsidRDefault="0018517B" w:rsidP="00187E97">
            <w:pPr>
              <w:rPr>
                <w:rFonts w:eastAsia="Calibri"/>
              </w:rPr>
            </w:pPr>
            <w:r w:rsidRPr="0096428A">
              <w:rPr>
                <w:rFonts w:eastAsia="Calibri"/>
                <w:rtl/>
              </w:rPr>
              <w:t>0</w:t>
            </w:r>
          </w:p>
        </w:tc>
        <w:tc>
          <w:tcPr>
            <w:tcW w:w="352" w:type="pct"/>
            <w:tcBorders>
              <w:top w:val="single" w:sz="8" w:space="0" w:color="000000"/>
              <w:left w:val="single" w:sz="8" w:space="0" w:color="000000"/>
              <w:bottom w:val="single" w:sz="8" w:space="0" w:color="000000"/>
              <w:right w:val="single" w:sz="8" w:space="0" w:color="000000"/>
            </w:tcBorders>
            <w:vAlign w:val="center"/>
          </w:tcPr>
          <w:p w14:paraId="4472D3CB" w14:textId="77777777" w:rsidR="0018517B" w:rsidRPr="0096428A" w:rsidRDefault="0018517B" w:rsidP="00187E97">
            <w:pPr>
              <w:rPr>
                <w:rFonts w:eastAsia="Calibri"/>
              </w:rPr>
            </w:pPr>
            <w:r w:rsidRPr="0096428A">
              <w:rPr>
                <w:rFonts w:eastAsia="Calibri"/>
                <w:rtl/>
              </w:rPr>
              <w:t>45</w:t>
            </w:r>
          </w:p>
        </w:tc>
        <w:tc>
          <w:tcPr>
            <w:tcW w:w="352" w:type="pct"/>
            <w:tcBorders>
              <w:top w:val="single" w:sz="8" w:space="0" w:color="000000"/>
              <w:left w:val="single" w:sz="8" w:space="0" w:color="000000"/>
              <w:bottom w:val="single" w:sz="8" w:space="0" w:color="000000"/>
              <w:right w:val="single" w:sz="8" w:space="0" w:color="000000"/>
            </w:tcBorders>
            <w:vAlign w:val="center"/>
          </w:tcPr>
          <w:p w14:paraId="0433DEA7" w14:textId="77777777" w:rsidR="0018517B" w:rsidRPr="0096428A" w:rsidRDefault="0018517B" w:rsidP="00187E97">
            <w:pPr>
              <w:rPr>
                <w:rFonts w:eastAsia="Calibri"/>
              </w:rPr>
            </w:pPr>
            <w:r w:rsidRPr="0096428A">
              <w:rPr>
                <w:rFonts w:eastAsia="Calibri"/>
                <w:rtl/>
              </w:rPr>
              <w:t>86</w:t>
            </w:r>
          </w:p>
        </w:tc>
        <w:tc>
          <w:tcPr>
            <w:tcW w:w="352" w:type="pct"/>
            <w:tcBorders>
              <w:top w:val="single" w:sz="8" w:space="0" w:color="000000"/>
              <w:left w:val="single" w:sz="8" w:space="0" w:color="000000"/>
              <w:bottom w:val="single" w:sz="8" w:space="0" w:color="000000"/>
              <w:right w:val="single" w:sz="8" w:space="0" w:color="000000"/>
            </w:tcBorders>
            <w:vAlign w:val="center"/>
          </w:tcPr>
          <w:p w14:paraId="54F16038" w14:textId="77777777" w:rsidR="0018517B" w:rsidRPr="0096428A" w:rsidRDefault="0018517B" w:rsidP="00187E97">
            <w:pPr>
              <w:rPr>
                <w:rFonts w:eastAsia="Calibri"/>
              </w:rPr>
            </w:pPr>
            <w:r w:rsidRPr="0096428A">
              <w:rPr>
                <w:rFonts w:eastAsia="Calibri"/>
                <w:rtl/>
              </w:rPr>
              <w:t>87</w:t>
            </w:r>
          </w:p>
        </w:tc>
        <w:tc>
          <w:tcPr>
            <w:tcW w:w="395" w:type="pct"/>
            <w:tcBorders>
              <w:top w:val="single" w:sz="8" w:space="0" w:color="000000"/>
              <w:left w:val="single" w:sz="8" w:space="0" w:color="000000"/>
              <w:bottom w:val="single" w:sz="8" w:space="0" w:color="000000"/>
              <w:right w:val="single" w:sz="8" w:space="0" w:color="000000"/>
            </w:tcBorders>
            <w:vAlign w:val="center"/>
          </w:tcPr>
          <w:p w14:paraId="4B051CFC" w14:textId="77777777" w:rsidR="0018517B" w:rsidRPr="0096428A" w:rsidRDefault="0018517B" w:rsidP="00187E97">
            <w:pPr>
              <w:rPr>
                <w:rFonts w:eastAsia="Calibri"/>
              </w:rPr>
            </w:pPr>
            <w:r w:rsidRPr="0096428A">
              <w:rPr>
                <w:rFonts w:eastAsia="Calibri"/>
                <w:rtl/>
              </w:rPr>
              <w:t>46</w:t>
            </w:r>
          </w:p>
        </w:tc>
        <w:tc>
          <w:tcPr>
            <w:tcW w:w="395" w:type="pct"/>
            <w:vMerge w:val="restart"/>
            <w:tcBorders>
              <w:top w:val="single" w:sz="8" w:space="0" w:color="000000"/>
              <w:left w:val="single" w:sz="8" w:space="0" w:color="000000"/>
              <w:bottom w:val="single" w:sz="8" w:space="0" w:color="000000"/>
              <w:right w:val="single" w:sz="8" w:space="0" w:color="000000"/>
            </w:tcBorders>
            <w:vAlign w:val="center"/>
          </w:tcPr>
          <w:p w14:paraId="1E35C4D1" w14:textId="77777777" w:rsidR="0018517B" w:rsidRPr="0096428A" w:rsidRDefault="0018517B" w:rsidP="00187E97">
            <w:pPr>
              <w:rPr>
                <w:rFonts w:eastAsia="Calibri"/>
              </w:rPr>
            </w:pPr>
            <w:r w:rsidRPr="0096428A">
              <w:rPr>
                <w:rFonts w:eastAsia="Calibri"/>
                <w:rtl/>
              </w:rPr>
              <w:t>3.50</w:t>
            </w:r>
          </w:p>
        </w:tc>
        <w:tc>
          <w:tcPr>
            <w:tcW w:w="439" w:type="pct"/>
            <w:vMerge w:val="restart"/>
            <w:tcBorders>
              <w:top w:val="single" w:sz="8" w:space="0" w:color="000000"/>
              <w:left w:val="single" w:sz="8" w:space="0" w:color="000000"/>
              <w:bottom w:val="single" w:sz="8" w:space="0" w:color="000000"/>
              <w:right w:val="single" w:sz="4" w:space="0" w:color="auto"/>
            </w:tcBorders>
            <w:vAlign w:val="center"/>
          </w:tcPr>
          <w:p w14:paraId="0FCC5487" w14:textId="77777777" w:rsidR="0018517B" w:rsidRPr="0096428A" w:rsidRDefault="0018517B" w:rsidP="00187E97">
            <w:pPr>
              <w:rPr>
                <w:rFonts w:eastAsia="Calibri"/>
                <w:rtl/>
              </w:rPr>
            </w:pPr>
            <w:r w:rsidRPr="0096428A">
              <w:rPr>
                <w:rFonts w:eastAsia="Calibri"/>
                <w:rtl/>
              </w:rPr>
              <w:t>0.971</w:t>
            </w:r>
          </w:p>
        </w:tc>
        <w:tc>
          <w:tcPr>
            <w:tcW w:w="308" w:type="pct"/>
            <w:vMerge w:val="restart"/>
            <w:tcBorders>
              <w:top w:val="single" w:sz="8" w:space="0" w:color="000000"/>
              <w:left w:val="single" w:sz="4" w:space="0" w:color="auto"/>
              <w:bottom w:val="single" w:sz="8" w:space="0" w:color="000000"/>
              <w:right w:val="single" w:sz="8" w:space="0" w:color="000000"/>
            </w:tcBorders>
            <w:vAlign w:val="center"/>
          </w:tcPr>
          <w:p w14:paraId="2CD38746" w14:textId="77777777" w:rsidR="0018517B" w:rsidRPr="0096428A" w:rsidRDefault="0018517B" w:rsidP="00187E97">
            <w:pPr>
              <w:rPr>
                <w:rFonts w:eastAsia="Calibri"/>
                <w:rtl/>
              </w:rPr>
            </w:pPr>
            <w:r w:rsidRPr="0096428A">
              <w:rPr>
                <w:rFonts w:eastAsia="Calibri"/>
                <w:rtl/>
              </w:rPr>
              <w:t>4</w:t>
            </w:r>
          </w:p>
        </w:tc>
        <w:tc>
          <w:tcPr>
            <w:tcW w:w="308" w:type="pct"/>
            <w:vMerge w:val="restart"/>
            <w:tcBorders>
              <w:top w:val="single" w:sz="8" w:space="0" w:color="000000"/>
              <w:left w:val="single" w:sz="8" w:space="0" w:color="000000"/>
              <w:bottom w:val="single" w:sz="8" w:space="0" w:color="000000"/>
              <w:right w:val="single" w:sz="8" w:space="0" w:color="000000"/>
            </w:tcBorders>
            <w:vAlign w:val="center"/>
          </w:tcPr>
          <w:p w14:paraId="49F9662A" w14:textId="77777777" w:rsidR="0018517B" w:rsidRPr="0096428A" w:rsidRDefault="0018517B" w:rsidP="00187E97">
            <w:pPr>
              <w:rPr>
                <w:rFonts w:eastAsia="Calibri"/>
              </w:rPr>
            </w:pPr>
            <w:r w:rsidRPr="0096428A">
              <w:rPr>
                <w:rFonts w:eastAsia="Calibri"/>
                <w:rtl/>
              </w:rPr>
              <w:t>حسن</w:t>
            </w:r>
          </w:p>
        </w:tc>
      </w:tr>
      <w:tr w:rsidR="0018517B" w:rsidRPr="0096428A" w14:paraId="0105EBF8" w14:textId="77777777" w:rsidTr="00187E97">
        <w:trPr>
          <w:trHeight w:val="220"/>
          <w:jc w:val="center"/>
        </w:trPr>
        <w:tc>
          <w:tcPr>
            <w:tcW w:w="235" w:type="pct"/>
            <w:vMerge/>
            <w:tcBorders>
              <w:top w:val="single" w:sz="8" w:space="0" w:color="000000"/>
              <w:left w:val="single" w:sz="8" w:space="0" w:color="000000"/>
              <w:bottom w:val="single" w:sz="8" w:space="0" w:color="000000"/>
              <w:right w:val="single" w:sz="4" w:space="0" w:color="auto"/>
            </w:tcBorders>
            <w:vAlign w:val="center"/>
            <w:hideMark/>
          </w:tcPr>
          <w:p w14:paraId="18F8285E" w14:textId="77777777" w:rsidR="0018517B" w:rsidRPr="0096428A" w:rsidRDefault="0018517B" w:rsidP="00187E97">
            <w:pPr>
              <w:rPr>
                <w:lang w:eastAsia="fr-FR"/>
              </w:rPr>
            </w:pPr>
          </w:p>
        </w:tc>
        <w:tc>
          <w:tcPr>
            <w:tcW w:w="1272" w:type="pct"/>
            <w:vMerge/>
            <w:tcBorders>
              <w:top w:val="single" w:sz="8" w:space="0" w:color="000000"/>
              <w:left w:val="single" w:sz="4" w:space="0" w:color="auto"/>
              <w:bottom w:val="single" w:sz="8" w:space="0" w:color="000000"/>
              <w:right w:val="single" w:sz="8" w:space="0" w:color="000000"/>
            </w:tcBorders>
            <w:vAlign w:val="center"/>
            <w:hideMark/>
          </w:tcPr>
          <w:p w14:paraId="03315992" w14:textId="77777777" w:rsidR="0018517B" w:rsidRPr="0096428A" w:rsidRDefault="0018517B" w:rsidP="00187E97">
            <w:pPr>
              <w:rPr>
                <w:lang w:eastAsia="fr-FR"/>
              </w:rPr>
            </w:pP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1745EB17"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tcPr>
          <w:p w14:paraId="70589BE9" w14:textId="77777777" w:rsidR="0018517B" w:rsidRPr="0096428A" w:rsidRDefault="0018517B" w:rsidP="00187E97">
            <w:pPr>
              <w:rPr>
                <w:rFonts w:eastAsia="Calibri"/>
              </w:rPr>
            </w:pPr>
            <w:r w:rsidRPr="0096428A">
              <w:rPr>
                <w:rFonts w:eastAsia="Calibri"/>
                <w:rtl/>
              </w:rPr>
              <w:t>0</w:t>
            </w:r>
          </w:p>
        </w:tc>
        <w:tc>
          <w:tcPr>
            <w:tcW w:w="352" w:type="pct"/>
            <w:tcBorders>
              <w:top w:val="single" w:sz="8" w:space="0" w:color="000000"/>
              <w:left w:val="single" w:sz="8" w:space="0" w:color="000000"/>
              <w:bottom w:val="single" w:sz="8" w:space="0" w:color="000000"/>
              <w:right w:val="single" w:sz="8" w:space="0" w:color="000000"/>
            </w:tcBorders>
            <w:vAlign w:val="center"/>
          </w:tcPr>
          <w:p w14:paraId="12622039" w14:textId="77777777" w:rsidR="0018517B" w:rsidRPr="0096428A" w:rsidRDefault="0018517B" w:rsidP="00187E97">
            <w:pPr>
              <w:rPr>
                <w:rFonts w:eastAsia="Calibri"/>
              </w:rPr>
            </w:pPr>
            <w:r w:rsidRPr="0096428A">
              <w:rPr>
                <w:rFonts w:eastAsia="Calibri"/>
                <w:rtl/>
              </w:rPr>
              <w:t>17</w:t>
            </w:r>
          </w:p>
        </w:tc>
        <w:tc>
          <w:tcPr>
            <w:tcW w:w="352" w:type="pct"/>
            <w:tcBorders>
              <w:top w:val="single" w:sz="8" w:space="0" w:color="000000"/>
              <w:left w:val="single" w:sz="8" w:space="0" w:color="000000"/>
              <w:bottom w:val="single" w:sz="8" w:space="0" w:color="000000"/>
              <w:right w:val="single" w:sz="8" w:space="0" w:color="000000"/>
            </w:tcBorders>
            <w:vAlign w:val="center"/>
          </w:tcPr>
          <w:p w14:paraId="597AF7CF" w14:textId="77777777" w:rsidR="0018517B" w:rsidRPr="0096428A" w:rsidRDefault="0018517B" w:rsidP="00187E97">
            <w:pPr>
              <w:rPr>
                <w:rFonts w:eastAsia="Calibri"/>
              </w:rPr>
            </w:pPr>
            <w:r w:rsidRPr="0096428A">
              <w:rPr>
                <w:rFonts w:eastAsia="Calibri"/>
                <w:rtl/>
              </w:rPr>
              <w:t>32.6</w:t>
            </w:r>
          </w:p>
        </w:tc>
        <w:tc>
          <w:tcPr>
            <w:tcW w:w="352" w:type="pct"/>
            <w:tcBorders>
              <w:top w:val="single" w:sz="8" w:space="0" w:color="000000"/>
              <w:left w:val="single" w:sz="8" w:space="0" w:color="000000"/>
              <w:bottom w:val="single" w:sz="8" w:space="0" w:color="000000"/>
              <w:right w:val="single" w:sz="8" w:space="0" w:color="000000"/>
            </w:tcBorders>
            <w:vAlign w:val="center"/>
          </w:tcPr>
          <w:p w14:paraId="5D819684" w14:textId="77777777" w:rsidR="0018517B" w:rsidRPr="0096428A" w:rsidRDefault="0018517B" w:rsidP="00187E97">
            <w:pPr>
              <w:rPr>
                <w:rFonts w:eastAsia="Calibri"/>
              </w:rPr>
            </w:pPr>
            <w:r w:rsidRPr="0096428A">
              <w:rPr>
                <w:rFonts w:eastAsia="Calibri"/>
                <w:rtl/>
              </w:rPr>
              <w:t>33</w:t>
            </w:r>
          </w:p>
        </w:tc>
        <w:tc>
          <w:tcPr>
            <w:tcW w:w="395" w:type="pct"/>
            <w:tcBorders>
              <w:top w:val="single" w:sz="8" w:space="0" w:color="000000"/>
              <w:left w:val="single" w:sz="8" w:space="0" w:color="000000"/>
              <w:bottom w:val="single" w:sz="8" w:space="0" w:color="000000"/>
              <w:right w:val="single" w:sz="8" w:space="0" w:color="000000"/>
            </w:tcBorders>
            <w:vAlign w:val="center"/>
          </w:tcPr>
          <w:p w14:paraId="4F782962" w14:textId="77777777" w:rsidR="0018517B" w:rsidRPr="0096428A" w:rsidRDefault="0018517B" w:rsidP="00187E97">
            <w:pPr>
              <w:rPr>
                <w:rFonts w:eastAsia="Calibri"/>
              </w:rPr>
            </w:pPr>
            <w:r w:rsidRPr="0096428A">
              <w:rPr>
                <w:rFonts w:eastAsia="Calibri"/>
                <w:rtl/>
              </w:rPr>
              <w:t>17.4</w:t>
            </w:r>
          </w:p>
        </w:tc>
        <w:tc>
          <w:tcPr>
            <w:tcW w:w="395" w:type="pct"/>
            <w:vMerge/>
            <w:tcBorders>
              <w:top w:val="single" w:sz="8" w:space="0" w:color="000000"/>
              <w:left w:val="single" w:sz="8" w:space="0" w:color="000000"/>
              <w:bottom w:val="single" w:sz="8" w:space="0" w:color="000000"/>
              <w:right w:val="single" w:sz="8" w:space="0" w:color="000000"/>
            </w:tcBorders>
            <w:vAlign w:val="center"/>
          </w:tcPr>
          <w:p w14:paraId="4FD86FDD"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000000"/>
              <w:right w:val="single" w:sz="4" w:space="0" w:color="auto"/>
            </w:tcBorders>
            <w:vAlign w:val="center"/>
          </w:tcPr>
          <w:p w14:paraId="3D485444"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000000"/>
              <w:right w:val="single" w:sz="8" w:space="0" w:color="000000"/>
            </w:tcBorders>
            <w:vAlign w:val="center"/>
          </w:tcPr>
          <w:p w14:paraId="1AD58C86"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000000"/>
              <w:right w:val="single" w:sz="8" w:space="0" w:color="000000"/>
            </w:tcBorders>
            <w:vAlign w:val="center"/>
          </w:tcPr>
          <w:p w14:paraId="0D7C9FAA" w14:textId="77777777" w:rsidR="0018517B" w:rsidRPr="0096428A" w:rsidRDefault="0018517B" w:rsidP="00187E97">
            <w:pPr>
              <w:rPr>
                <w:lang w:eastAsia="fr-FR"/>
              </w:rPr>
            </w:pPr>
          </w:p>
        </w:tc>
      </w:tr>
      <w:tr w:rsidR="0018517B" w:rsidRPr="0096428A" w14:paraId="0D495482" w14:textId="77777777" w:rsidTr="00187E97">
        <w:trPr>
          <w:trHeight w:val="462"/>
          <w:jc w:val="center"/>
        </w:trPr>
        <w:tc>
          <w:tcPr>
            <w:tcW w:w="235" w:type="pct"/>
            <w:vMerge w:val="restart"/>
            <w:tcBorders>
              <w:top w:val="single" w:sz="8" w:space="0" w:color="000000"/>
              <w:left w:val="single" w:sz="8" w:space="0" w:color="000000"/>
              <w:bottom w:val="single" w:sz="8" w:space="0" w:color="000000"/>
              <w:right w:val="single" w:sz="4" w:space="0" w:color="auto"/>
            </w:tcBorders>
            <w:vAlign w:val="center"/>
            <w:hideMark/>
          </w:tcPr>
          <w:p w14:paraId="5B3A26D7" w14:textId="77777777" w:rsidR="0018517B" w:rsidRPr="0096428A" w:rsidRDefault="0018517B" w:rsidP="00187E97">
            <w:pPr>
              <w:rPr>
                <w:rFonts w:eastAsia="Calibri"/>
              </w:rPr>
            </w:pPr>
            <w:r w:rsidRPr="0096428A">
              <w:rPr>
                <w:rFonts w:eastAsia="Calibri"/>
              </w:rPr>
              <w:t>40</w:t>
            </w:r>
          </w:p>
        </w:tc>
        <w:tc>
          <w:tcPr>
            <w:tcW w:w="1272" w:type="pct"/>
            <w:vMerge w:val="restart"/>
            <w:tcBorders>
              <w:top w:val="single" w:sz="8" w:space="0" w:color="000000"/>
              <w:left w:val="single" w:sz="4" w:space="0" w:color="auto"/>
              <w:bottom w:val="single" w:sz="8" w:space="0" w:color="000000"/>
              <w:right w:val="single" w:sz="8" w:space="0" w:color="000000"/>
            </w:tcBorders>
            <w:vAlign w:val="center"/>
            <w:hideMark/>
          </w:tcPr>
          <w:p w14:paraId="60F0E437" w14:textId="77777777" w:rsidR="0018517B" w:rsidRPr="0096428A" w:rsidRDefault="0018517B" w:rsidP="00187E97">
            <w:pPr>
              <w:rPr>
                <w:rFonts w:eastAsia="Calibri"/>
              </w:rPr>
            </w:pPr>
            <w:r w:rsidRPr="0096428A">
              <w:rPr>
                <w:rFonts w:eastAsia="Calibri"/>
                <w:rtl/>
              </w:rPr>
              <w:t>يتوفر دليل للجودة تتبعه مؤسسات الطوافة ومكاتب الحج في تحديث مرافق الحج باستمرار</w:t>
            </w: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146FFCAE" w14:textId="77777777" w:rsidR="0018517B" w:rsidRPr="0096428A" w:rsidRDefault="0018517B" w:rsidP="00187E97">
            <w:pPr>
              <w:rPr>
                <w:rFonts w:eastAsia="Calibri"/>
                <w:rtl/>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tcPr>
          <w:p w14:paraId="273D6BDD" w14:textId="77777777" w:rsidR="0018517B" w:rsidRPr="0096428A" w:rsidRDefault="0018517B" w:rsidP="00187E97">
            <w:pPr>
              <w:rPr>
                <w:rFonts w:eastAsia="Calibri"/>
                <w:rtl/>
              </w:rPr>
            </w:pPr>
            <w:r w:rsidRPr="0096428A">
              <w:rPr>
                <w:rFonts w:eastAsia="Calibri"/>
                <w:rtl/>
              </w:rPr>
              <w:t>8</w:t>
            </w:r>
          </w:p>
        </w:tc>
        <w:tc>
          <w:tcPr>
            <w:tcW w:w="352" w:type="pct"/>
            <w:tcBorders>
              <w:top w:val="single" w:sz="8" w:space="0" w:color="000000"/>
              <w:left w:val="single" w:sz="8" w:space="0" w:color="000000"/>
              <w:bottom w:val="single" w:sz="8" w:space="0" w:color="000000"/>
              <w:right w:val="single" w:sz="8" w:space="0" w:color="000000"/>
            </w:tcBorders>
            <w:vAlign w:val="center"/>
          </w:tcPr>
          <w:p w14:paraId="7A5FD027" w14:textId="77777777" w:rsidR="0018517B" w:rsidRPr="0096428A" w:rsidRDefault="0018517B" w:rsidP="00187E97">
            <w:pPr>
              <w:rPr>
                <w:rFonts w:eastAsia="Calibri"/>
              </w:rPr>
            </w:pPr>
            <w:r w:rsidRPr="0096428A">
              <w:rPr>
                <w:rFonts w:eastAsia="Calibri"/>
                <w:rtl/>
              </w:rPr>
              <w:t>41</w:t>
            </w:r>
          </w:p>
        </w:tc>
        <w:tc>
          <w:tcPr>
            <w:tcW w:w="352" w:type="pct"/>
            <w:tcBorders>
              <w:top w:val="single" w:sz="8" w:space="0" w:color="000000"/>
              <w:left w:val="single" w:sz="8" w:space="0" w:color="000000"/>
              <w:bottom w:val="single" w:sz="8" w:space="0" w:color="000000"/>
              <w:right w:val="single" w:sz="8" w:space="0" w:color="000000"/>
            </w:tcBorders>
            <w:vAlign w:val="center"/>
          </w:tcPr>
          <w:p w14:paraId="48C16453" w14:textId="77777777" w:rsidR="0018517B" w:rsidRPr="0096428A" w:rsidRDefault="0018517B" w:rsidP="00187E97">
            <w:pPr>
              <w:rPr>
                <w:rFonts w:eastAsia="Calibri"/>
              </w:rPr>
            </w:pPr>
            <w:r w:rsidRPr="0096428A">
              <w:rPr>
                <w:rFonts w:eastAsia="Calibri"/>
                <w:rtl/>
              </w:rPr>
              <w:t>69</w:t>
            </w:r>
          </w:p>
        </w:tc>
        <w:tc>
          <w:tcPr>
            <w:tcW w:w="352" w:type="pct"/>
            <w:tcBorders>
              <w:top w:val="single" w:sz="8" w:space="0" w:color="000000"/>
              <w:left w:val="single" w:sz="8" w:space="0" w:color="000000"/>
              <w:bottom w:val="single" w:sz="8" w:space="0" w:color="000000"/>
              <w:right w:val="single" w:sz="8" w:space="0" w:color="000000"/>
            </w:tcBorders>
            <w:vAlign w:val="center"/>
          </w:tcPr>
          <w:p w14:paraId="3E329D3E" w14:textId="77777777" w:rsidR="0018517B" w:rsidRPr="0096428A" w:rsidRDefault="0018517B" w:rsidP="00187E97">
            <w:pPr>
              <w:rPr>
                <w:rFonts w:eastAsia="Calibri"/>
              </w:rPr>
            </w:pPr>
            <w:r w:rsidRPr="0096428A">
              <w:rPr>
                <w:rFonts w:eastAsia="Calibri"/>
                <w:rtl/>
              </w:rPr>
              <w:t>85</w:t>
            </w:r>
          </w:p>
        </w:tc>
        <w:tc>
          <w:tcPr>
            <w:tcW w:w="395" w:type="pct"/>
            <w:tcBorders>
              <w:top w:val="single" w:sz="8" w:space="0" w:color="000000"/>
              <w:left w:val="single" w:sz="8" w:space="0" w:color="000000"/>
              <w:bottom w:val="single" w:sz="8" w:space="0" w:color="000000"/>
              <w:right w:val="single" w:sz="8" w:space="0" w:color="000000"/>
            </w:tcBorders>
            <w:vAlign w:val="center"/>
          </w:tcPr>
          <w:p w14:paraId="36C72C3D" w14:textId="77777777" w:rsidR="0018517B" w:rsidRPr="0096428A" w:rsidRDefault="0018517B" w:rsidP="00187E97">
            <w:pPr>
              <w:rPr>
                <w:rFonts w:eastAsia="Calibri"/>
              </w:rPr>
            </w:pPr>
            <w:r w:rsidRPr="0096428A">
              <w:rPr>
                <w:rFonts w:eastAsia="Calibri"/>
                <w:rtl/>
              </w:rPr>
              <w:t>61</w:t>
            </w:r>
          </w:p>
        </w:tc>
        <w:tc>
          <w:tcPr>
            <w:tcW w:w="395" w:type="pct"/>
            <w:vMerge w:val="restart"/>
            <w:tcBorders>
              <w:top w:val="single" w:sz="8" w:space="0" w:color="000000"/>
              <w:left w:val="single" w:sz="8" w:space="0" w:color="000000"/>
              <w:bottom w:val="single" w:sz="8" w:space="0" w:color="000000"/>
              <w:right w:val="single" w:sz="8" w:space="0" w:color="000000"/>
            </w:tcBorders>
            <w:vAlign w:val="center"/>
          </w:tcPr>
          <w:p w14:paraId="11F8FC66" w14:textId="77777777" w:rsidR="0018517B" w:rsidRPr="0096428A" w:rsidRDefault="0018517B" w:rsidP="00187E97">
            <w:pPr>
              <w:rPr>
                <w:rFonts w:eastAsia="Calibri"/>
              </w:rPr>
            </w:pPr>
            <w:r w:rsidRPr="0096428A">
              <w:rPr>
                <w:rFonts w:eastAsia="Calibri"/>
                <w:rtl/>
              </w:rPr>
              <w:t>3.56</w:t>
            </w:r>
          </w:p>
        </w:tc>
        <w:tc>
          <w:tcPr>
            <w:tcW w:w="439" w:type="pct"/>
            <w:vMerge w:val="restart"/>
            <w:tcBorders>
              <w:top w:val="single" w:sz="8" w:space="0" w:color="000000"/>
              <w:left w:val="single" w:sz="8" w:space="0" w:color="000000"/>
              <w:bottom w:val="single" w:sz="8" w:space="0" w:color="000000"/>
              <w:right w:val="single" w:sz="4" w:space="0" w:color="auto"/>
            </w:tcBorders>
            <w:vAlign w:val="center"/>
          </w:tcPr>
          <w:p w14:paraId="17F79F89" w14:textId="77777777" w:rsidR="0018517B" w:rsidRPr="0096428A" w:rsidRDefault="0018517B" w:rsidP="00187E97">
            <w:pPr>
              <w:rPr>
                <w:rFonts w:eastAsia="Calibri"/>
                <w:rtl/>
              </w:rPr>
            </w:pPr>
            <w:r w:rsidRPr="0096428A">
              <w:rPr>
                <w:rFonts w:eastAsia="Calibri"/>
                <w:rtl/>
              </w:rPr>
              <w:t>1.097</w:t>
            </w:r>
          </w:p>
        </w:tc>
        <w:tc>
          <w:tcPr>
            <w:tcW w:w="308" w:type="pct"/>
            <w:vMerge w:val="restart"/>
            <w:tcBorders>
              <w:top w:val="single" w:sz="8" w:space="0" w:color="000000"/>
              <w:left w:val="single" w:sz="4" w:space="0" w:color="auto"/>
              <w:bottom w:val="single" w:sz="8" w:space="0" w:color="000000"/>
              <w:right w:val="single" w:sz="8" w:space="0" w:color="000000"/>
            </w:tcBorders>
            <w:vAlign w:val="center"/>
          </w:tcPr>
          <w:p w14:paraId="11B01361" w14:textId="77777777" w:rsidR="0018517B" w:rsidRPr="0096428A" w:rsidRDefault="0018517B" w:rsidP="00187E97">
            <w:pPr>
              <w:rPr>
                <w:rFonts w:eastAsia="Calibri"/>
              </w:rPr>
            </w:pPr>
            <w:r w:rsidRPr="0096428A">
              <w:rPr>
                <w:rFonts w:eastAsia="Calibri"/>
                <w:rtl/>
              </w:rPr>
              <w:t>2</w:t>
            </w:r>
          </w:p>
        </w:tc>
        <w:tc>
          <w:tcPr>
            <w:tcW w:w="308" w:type="pct"/>
            <w:vMerge w:val="restart"/>
            <w:tcBorders>
              <w:top w:val="single" w:sz="8" w:space="0" w:color="000000"/>
              <w:left w:val="single" w:sz="8" w:space="0" w:color="000000"/>
              <w:bottom w:val="single" w:sz="8" w:space="0" w:color="000000"/>
              <w:right w:val="single" w:sz="8" w:space="0" w:color="000000"/>
            </w:tcBorders>
            <w:vAlign w:val="center"/>
          </w:tcPr>
          <w:p w14:paraId="2AE42417" w14:textId="77777777" w:rsidR="0018517B" w:rsidRPr="0096428A" w:rsidRDefault="0018517B" w:rsidP="00187E97">
            <w:pPr>
              <w:rPr>
                <w:rFonts w:eastAsia="Calibri"/>
              </w:rPr>
            </w:pPr>
            <w:r w:rsidRPr="0096428A">
              <w:rPr>
                <w:rFonts w:eastAsia="Calibri"/>
                <w:rtl/>
              </w:rPr>
              <w:t>حسن</w:t>
            </w:r>
          </w:p>
        </w:tc>
      </w:tr>
      <w:tr w:rsidR="0018517B" w:rsidRPr="0096428A" w14:paraId="4E935F85" w14:textId="77777777" w:rsidTr="00187E97">
        <w:trPr>
          <w:trHeight w:val="253"/>
          <w:jc w:val="center"/>
        </w:trPr>
        <w:tc>
          <w:tcPr>
            <w:tcW w:w="235" w:type="pct"/>
            <w:vMerge/>
            <w:tcBorders>
              <w:top w:val="single" w:sz="8" w:space="0" w:color="000000"/>
              <w:left w:val="single" w:sz="8" w:space="0" w:color="000000"/>
              <w:bottom w:val="single" w:sz="8" w:space="0" w:color="000000"/>
              <w:right w:val="single" w:sz="4" w:space="0" w:color="auto"/>
            </w:tcBorders>
            <w:vAlign w:val="center"/>
            <w:hideMark/>
          </w:tcPr>
          <w:p w14:paraId="513BC403" w14:textId="77777777" w:rsidR="0018517B" w:rsidRPr="0096428A" w:rsidRDefault="0018517B" w:rsidP="00187E97">
            <w:pPr>
              <w:rPr>
                <w:lang w:eastAsia="fr-FR"/>
              </w:rPr>
            </w:pPr>
          </w:p>
        </w:tc>
        <w:tc>
          <w:tcPr>
            <w:tcW w:w="1272" w:type="pct"/>
            <w:vMerge/>
            <w:tcBorders>
              <w:top w:val="single" w:sz="8" w:space="0" w:color="000000"/>
              <w:left w:val="single" w:sz="4" w:space="0" w:color="auto"/>
              <w:bottom w:val="single" w:sz="8" w:space="0" w:color="000000"/>
              <w:right w:val="single" w:sz="8" w:space="0" w:color="000000"/>
            </w:tcBorders>
            <w:vAlign w:val="center"/>
            <w:hideMark/>
          </w:tcPr>
          <w:p w14:paraId="7CDB772F" w14:textId="77777777" w:rsidR="0018517B" w:rsidRPr="0096428A" w:rsidRDefault="0018517B" w:rsidP="00187E97">
            <w:pPr>
              <w:rPr>
                <w:lang w:eastAsia="fr-FR"/>
              </w:rPr>
            </w:pP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0A784CF3"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tcPr>
          <w:p w14:paraId="442CB7F4" w14:textId="77777777" w:rsidR="0018517B" w:rsidRPr="0096428A" w:rsidRDefault="0018517B" w:rsidP="00187E97">
            <w:pPr>
              <w:rPr>
                <w:rFonts w:eastAsia="Calibri"/>
              </w:rPr>
            </w:pPr>
            <w:r w:rsidRPr="0096428A">
              <w:rPr>
                <w:rFonts w:eastAsia="Calibri"/>
                <w:rtl/>
              </w:rPr>
              <w:t>3</w:t>
            </w:r>
          </w:p>
        </w:tc>
        <w:tc>
          <w:tcPr>
            <w:tcW w:w="352" w:type="pct"/>
            <w:tcBorders>
              <w:top w:val="single" w:sz="8" w:space="0" w:color="000000"/>
              <w:left w:val="single" w:sz="8" w:space="0" w:color="000000"/>
              <w:bottom w:val="single" w:sz="8" w:space="0" w:color="000000"/>
              <w:right w:val="single" w:sz="8" w:space="0" w:color="000000"/>
            </w:tcBorders>
            <w:vAlign w:val="center"/>
          </w:tcPr>
          <w:p w14:paraId="0299F5E5" w14:textId="77777777" w:rsidR="0018517B" w:rsidRPr="0096428A" w:rsidRDefault="0018517B" w:rsidP="00187E97">
            <w:pPr>
              <w:rPr>
                <w:rFonts w:eastAsia="Calibri"/>
              </w:rPr>
            </w:pPr>
            <w:r w:rsidRPr="0096428A">
              <w:rPr>
                <w:rFonts w:eastAsia="Calibri"/>
                <w:rtl/>
              </w:rPr>
              <w:t>15.5</w:t>
            </w:r>
          </w:p>
        </w:tc>
        <w:tc>
          <w:tcPr>
            <w:tcW w:w="352" w:type="pct"/>
            <w:tcBorders>
              <w:top w:val="single" w:sz="8" w:space="0" w:color="000000"/>
              <w:left w:val="single" w:sz="8" w:space="0" w:color="000000"/>
              <w:bottom w:val="single" w:sz="8" w:space="0" w:color="000000"/>
              <w:right w:val="single" w:sz="8" w:space="0" w:color="000000"/>
            </w:tcBorders>
            <w:vAlign w:val="center"/>
          </w:tcPr>
          <w:p w14:paraId="677AF508" w14:textId="77777777" w:rsidR="0018517B" w:rsidRPr="0096428A" w:rsidRDefault="0018517B" w:rsidP="00187E97">
            <w:pPr>
              <w:rPr>
                <w:rFonts w:eastAsia="Calibri"/>
              </w:rPr>
            </w:pPr>
            <w:r w:rsidRPr="0096428A">
              <w:rPr>
                <w:rFonts w:eastAsia="Calibri"/>
                <w:rtl/>
              </w:rPr>
              <w:t>26.1</w:t>
            </w:r>
          </w:p>
        </w:tc>
        <w:tc>
          <w:tcPr>
            <w:tcW w:w="352" w:type="pct"/>
            <w:tcBorders>
              <w:top w:val="single" w:sz="8" w:space="0" w:color="000000"/>
              <w:left w:val="single" w:sz="8" w:space="0" w:color="000000"/>
              <w:bottom w:val="single" w:sz="8" w:space="0" w:color="000000"/>
              <w:right w:val="single" w:sz="8" w:space="0" w:color="000000"/>
            </w:tcBorders>
            <w:vAlign w:val="center"/>
          </w:tcPr>
          <w:p w14:paraId="73171F81" w14:textId="77777777" w:rsidR="0018517B" w:rsidRPr="0096428A" w:rsidRDefault="0018517B" w:rsidP="00187E97">
            <w:pPr>
              <w:rPr>
                <w:rFonts w:eastAsia="Calibri"/>
              </w:rPr>
            </w:pPr>
            <w:r w:rsidRPr="0096428A">
              <w:rPr>
                <w:rFonts w:eastAsia="Calibri"/>
                <w:rtl/>
              </w:rPr>
              <w:t>32.2</w:t>
            </w:r>
          </w:p>
        </w:tc>
        <w:tc>
          <w:tcPr>
            <w:tcW w:w="395" w:type="pct"/>
            <w:tcBorders>
              <w:top w:val="single" w:sz="8" w:space="0" w:color="000000"/>
              <w:left w:val="single" w:sz="8" w:space="0" w:color="000000"/>
              <w:bottom w:val="single" w:sz="8" w:space="0" w:color="000000"/>
              <w:right w:val="single" w:sz="8" w:space="0" w:color="000000"/>
            </w:tcBorders>
            <w:vAlign w:val="center"/>
          </w:tcPr>
          <w:p w14:paraId="59208269" w14:textId="77777777" w:rsidR="0018517B" w:rsidRPr="0096428A" w:rsidRDefault="0018517B" w:rsidP="00187E97">
            <w:pPr>
              <w:rPr>
                <w:rFonts w:eastAsia="Calibri"/>
              </w:rPr>
            </w:pPr>
            <w:r w:rsidRPr="0096428A">
              <w:rPr>
                <w:rFonts w:eastAsia="Calibri"/>
                <w:rtl/>
              </w:rPr>
              <w:t>23.1</w:t>
            </w:r>
          </w:p>
        </w:tc>
        <w:tc>
          <w:tcPr>
            <w:tcW w:w="395" w:type="pct"/>
            <w:vMerge/>
            <w:tcBorders>
              <w:top w:val="single" w:sz="8" w:space="0" w:color="000000"/>
              <w:left w:val="single" w:sz="8" w:space="0" w:color="000000"/>
              <w:bottom w:val="single" w:sz="8" w:space="0" w:color="000000"/>
              <w:right w:val="single" w:sz="8" w:space="0" w:color="000000"/>
            </w:tcBorders>
            <w:vAlign w:val="center"/>
          </w:tcPr>
          <w:p w14:paraId="4F37DB5F"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000000"/>
              <w:right w:val="single" w:sz="4" w:space="0" w:color="auto"/>
            </w:tcBorders>
            <w:vAlign w:val="center"/>
          </w:tcPr>
          <w:p w14:paraId="2CE7B490"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000000"/>
              <w:right w:val="single" w:sz="8" w:space="0" w:color="000000"/>
            </w:tcBorders>
            <w:vAlign w:val="center"/>
          </w:tcPr>
          <w:p w14:paraId="5006C51D"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000000"/>
              <w:right w:val="single" w:sz="8" w:space="0" w:color="000000"/>
            </w:tcBorders>
            <w:vAlign w:val="center"/>
          </w:tcPr>
          <w:p w14:paraId="2EC4CA58" w14:textId="77777777" w:rsidR="0018517B" w:rsidRPr="0096428A" w:rsidRDefault="0018517B" w:rsidP="00187E97">
            <w:pPr>
              <w:rPr>
                <w:lang w:eastAsia="fr-FR"/>
              </w:rPr>
            </w:pPr>
          </w:p>
        </w:tc>
      </w:tr>
      <w:tr w:rsidR="0018517B" w:rsidRPr="0096428A" w14:paraId="05DC7E69" w14:textId="77777777" w:rsidTr="00187E97">
        <w:trPr>
          <w:trHeight w:val="221"/>
          <w:jc w:val="center"/>
        </w:trPr>
        <w:tc>
          <w:tcPr>
            <w:tcW w:w="235" w:type="pct"/>
            <w:vMerge w:val="restart"/>
            <w:tcBorders>
              <w:top w:val="single" w:sz="8" w:space="0" w:color="000000"/>
              <w:left w:val="single" w:sz="8" w:space="0" w:color="000000"/>
              <w:bottom w:val="single" w:sz="8" w:space="0" w:color="000000"/>
              <w:right w:val="single" w:sz="4" w:space="0" w:color="auto"/>
            </w:tcBorders>
            <w:vAlign w:val="center"/>
            <w:hideMark/>
          </w:tcPr>
          <w:p w14:paraId="06C44B16" w14:textId="77777777" w:rsidR="0018517B" w:rsidRPr="0096428A" w:rsidRDefault="0018517B" w:rsidP="00187E97">
            <w:pPr>
              <w:rPr>
                <w:rFonts w:eastAsia="Calibri"/>
              </w:rPr>
            </w:pPr>
            <w:r w:rsidRPr="0096428A">
              <w:rPr>
                <w:rFonts w:eastAsia="Calibri"/>
              </w:rPr>
              <w:t>41</w:t>
            </w:r>
          </w:p>
        </w:tc>
        <w:tc>
          <w:tcPr>
            <w:tcW w:w="1272" w:type="pct"/>
            <w:vMerge w:val="restart"/>
            <w:tcBorders>
              <w:top w:val="single" w:sz="8" w:space="0" w:color="000000"/>
              <w:left w:val="single" w:sz="4" w:space="0" w:color="auto"/>
              <w:bottom w:val="single" w:sz="8" w:space="0" w:color="000000"/>
              <w:right w:val="single" w:sz="8" w:space="0" w:color="000000"/>
            </w:tcBorders>
            <w:vAlign w:val="center"/>
            <w:hideMark/>
          </w:tcPr>
          <w:p w14:paraId="33812F55" w14:textId="77777777" w:rsidR="0018517B" w:rsidRPr="0096428A" w:rsidRDefault="0018517B" w:rsidP="00187E97">
            <w:pPr>
              <w:rPr>
                <w:rFonts w:eastAsia="Calibri"/>
              </w:rPr>
            </w:pPr>
            <w:r w:rsidRPr="0096428A">
              <w:rPr>
                <w:rFonts w:eastAsia="Calibri"/>
                <w:rtl/>
              </w:rPr>
              <w:t>يتم تقديم حوافز مادية للعاملين في تطوير الجودة في مؤسسات الطوافة ومكاتب الحج</w:t>
            </w: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7E01AD63" w14:textId="77777777" w:rsidR="0018517B" w:rsidRPr="0096428A" w:rsidRDefault="0018517B" w:rsidP="00187E97">
            <w:pPr>
              <w:rPr>
                <w:rFonts w:eastAsia="Calibri"/>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tcPr>
          <w:p w14:paraId="2165A32E" w14:textId="77777777" w:rsidR="0018517B" w:rsidRPr="0096428A" w:rsidRDefault="0018517B" w:rsidP="00187E97">
            <w:pPr>
              <w:rPr>
                <w:rFonts w:eastAsia="Calibri"/>
              </w:rPr>
            </w:pPr>
            <w:r w:rsidRPr="0096428A">
              <w:rPr>
                <w:rFonts w:eastAsia="Calibri"/>
                <w:rtl/>
              </w:rPr>
              <w:t>10</w:t>
            </w:r>
          </w:p>
        </w:tc>
        <w:tc>
          <w:tcPr>
            <w:tcW w:w="352" w:type="pct"/>
            <w:tcBorders>
              <w:top w:val="single" w:sz="8" w:space="0" w:color="000000"/>
              <w:left w:val="single" w:sz="8" w:space="0" w:color="000000"/>
              <w:bottom w:val="single" w:sz="8" w:space="0" w:color="000000"/>
              <w:right w:val="single" w:sz="8" w:space="0" w:color="000000"/>
            </w:tcBorders>
            <w:vAlign w:val="center"/>
          </w:tcPr>
          <w:p w14:paraId="5331EB0F" w14:textId="77777777" w:rsidR="0018517B" w:rsidRPr="0096428A" w:rsidRDefault="0018517B" w:rsidP="00187E97">
            <w:pPr>
              <w:rPr>
                <w:rFonts w:eastAsia="Calibri"/>
              </w:rPr>
            </w:pPr>
            <w:r w:rsidRPr="0096428A">
              <w:rPr>
                <w:rFonts w:eastAsia="Calibri"/>
                <w:rtl/>
              </w:rPr>
              <w:t>27</w:t>
            </w:r>
          </w:p>
        </w:tc>
        <w:tc>
          <w:tcPr>
            <w:tcW w:w="352" w:type="pct"/>
            <w:tcBorders>
              <w:top w:val="single" w:sz="8" w:space="0" w:color="000000"/>
              <w:left w:val="single" w:sz="8" w:space="0" w:color="000000"/>
              <w:bottom w:val="single" w:sz="8" w:space="0" w:color="000000"/>
              <w:right w:val="single" w:sz="8" w:space="0" w:color="000000"/>
            </w:tcBorders>
            <w:vAlign w:val="center"/>
          </w:tcPr>
          <w:p w14:paraId="3D138600" w14:textId="77777777" w:rsidR="0018517B" w:rsidRPr="0096428A" w:rsidRDefault="0018517B" w:rsidP="00187E97">
            <w:pPr>
              <w:rPr>
                <w:rFonts w:eastAsia="Calibri"/>
              </w:rPr>
            </w:pPr>
            <w:r w:rsidRPr="0096428A">
              <w:rPr>
                <w:rFonts w:eastAsia="Calibri"/>
                <w:rtl/>
              </w:rPr>
              <w:t>101</w:t>
            </w:r>
          </w:p>
        </w:tc>
        <w:tc>
          <w:tcPr>
            <w:tcW w:w="352" w:type="pct"/>
            <w:tcBorders>
              <w:top w:val="single" w:sz="8" w:space="0" w:color="000000"/>
              <w:left w:val="single" w:sz="8" w:space="0" w:color="000000"/>
              <w:bottom w:val="single" w:sz="8" w:space="0" w:color="000000"/>
              <w:right w:val="single" w:sz="8" w:space="0" w:color="000000"/>
            </w:tcBorders>
            <w:vAlign w:val="center"/>
          </w:tcPr>
          <w:p w14:paraId="310888E4" w14:textId="77777777" w:rsidR="0018517B" w:rsidRPr="0096428A" w:rsidRDefault="0018517B" w:rsidP="00187E97">
            <w:pPr>
              <w:rPr>
                <w:rFonts w:eastAsia="Calibri"/>
              </w:rPr>
            </w:pPr>
            <w:r w:rsidRPr="0096428A">
              <w:rPr>
                <w:rFonts w:eastAsia="Calibri"/>
                <w:rtl/>
              </w:rPr>
              <w:t>68</w:t>
            </w:r>
          </w:p>
        </w:tc>
        <w:tc>
          <w:tcPr>
            <w:tcW w:w="395" w:type="pct"/>
            <w:tcBorders>
              <w:top w:val="single" w:sz="8" w:space="0" w:color="000000"/>
              <w:left w:val="single" w:sz="8" w:space="0" w:color="000000"/>
              <w:bottom w:val="single" w:sz="8" w:space="0" w:color="000000"/>
              <w:right w:val="single" w:sz="8" w:space="0" w:color="000000"/>
            </w:tcBorders>
            <w:vAlign w:val="center"/>
          </w:tcPr>
          <w:p w14:paraId="2F7852F8" w14:textId="77777777" w:rsidR="0018517B" w:rsidRPr="0096428A" w:rsidRDefault="0018517B" w:rsidP="00187E97">
            <w:pPr>
              <w:rPr>
                <w:rFonts w:eastAsia="Calibri"/>
              </w:rPr>
            </w:pPr>
            <w:r w:rsidRPr="0096428A">
              <w:rPr>
                <w:rFonts w:eastAsia="Calibri"/>
                <w:rtl/>
              </w:rPr>
              <w:t>58</w:t>
            </w:r>
          </w:p>
        </w:tc>
        <w:tc>
          <w:tcPr>
            <w:tcW w:w="395" w:type="pct"/>
            <w:vMerge w:val="restart"/>
            <w:tcBorders>
              <w:top w:val="single" w:sz="8" w:space="0" w:color="000000"/>
              <w:left w:val="single" w:sz="8" w:space="0" w:color="000000"/>
              <w:bottom w:val="single" w:sz="8" w:space="0" w:color="000000"/>
              <w:right w:val="single" w:sz="8" w:space="0" w:color="000000"/>
            </w:tcBorders>
            <w:vAlign w:val="center"/>
          </w:tcPr>
          <w:p w14:paraId="3613BA27" w14:textId="77777777" w:rsidR="0018517B" w:rsidRPr="0096428A" w:rsidRDefault="0018517B" w:rsidP="00187E97">
            <w:pPr>
              <w:rPr>
                <w:rFonts w:eastAsia="Calibri"/>
              </w:rPr>
            </w:pPr>
            <w:r w:rsidRPr="0096428A">
              <w:rPr>
                <w:rFonts w:eastAsia="Calibri"/>
                <w:rtl/>
              </w:rPr>
              <w:t>3.51</w:t>
            </w:r>
          </w:p>
        </w:tc>
        <w:tc>
          <w:tcPr>
            <w:tcW w:w="439" w:type="pct"/>
            <w:vMerge w:val="restart"/>
            <w:tcBorders>
              <w:top w:val="single" w:sz="8" w:space="0" w:color="000000"/>
              <w:left w:val="single" w:sz="8" w:space="0" w:color="000000"/>
              <w:bottom w:val="single" w:sz="8" w:space="0" w:color="000000"/>
              <w:right w:val="single" w:sz="4" w:space="0" w:color="auto"/>
            </w:tcBorders>
            <w:vAlign w:val="center"/>
          </w:tcPr>
          <w:p w14:paraId="2DD93DA4" w14:textId="77777777" w:rsidR="0018517B" w:rsidRPr="0096428A" w:rsidRDefault="0018517B" w:rsidP="00187E97">
            <w:pPr>
              <w:rPr>
                <w:rFonts w:eastAsia="Calibri"/>
              </w:rPr>
            </w:pPr>
            <w:r w:rsidRPr="0096428A">
              <w:rPr>
                <w:rFonts w:eastAsia="Calibri"/>
                <w:rtl/>
              </w:rPr>
              <w:t>1.060</w:t>
            </w:r>
          </w:p>
        </w:tc>
        <w:tc>
          <w:tcPr>
            <w:tcW w:w="308" w:type="pct"/>
            <w:vMerge w:val="restart"/>
            <w:tcBorders>
              <w:top w:val="single" w:sz="8" w:space="0" w:color="000000"/>
              <w:left w:val="single" w:sz="4" w:space="0" w:color="auto"/>
              <w:bottom w:val="single" w:sz="8" w:space="0" w:color="000000"/>
              <w:right w:val="single" w:sz="8" w:space="0" w:color="000000"/>
            </w:tcBorders>
            <w:vAlign w:val="center"/>
          </w:tcPr>
          <w:p w14:paraId="021E7D65" w14:textId="77777777" w:rsidR="0018517B" w:rsidRPr="0096428A" w:rsidRDefault="0018517B" w:rsidP="00187E97">
            <w:pPr>
              <w:rPr>
                <w:rFonts w:eastAsia="Calibri"/>
              </w:rPr>
            </w:pPr>
            <w:r w:rsidRPr="0096428A">
              <w:rPr>
                <w:rFonts w:eastAsia="Calibri"/>
                <w:rtl/>
              </w:rPr>
              <w:t>3</w:t>
            </w:r>
          </w:p>
        </w:tc>
        <w:tc>
          <w:tcPr>
            <w:tcW w:w="308" w:type="pct"/>
            <w:vMerge w:val="restart"/>
            <w:tcBorders>
              <w:top w:val="single" w:sz="8" w:space="0" w:color="000000"/>
              <w:left w:val="single" w:sz="8" w:space="0" w:color="000000"/>
              <w:bottom w:val="single" w:sz="8" w:space="0" w:color="000000"/>
              <w:right w:val="single" w:sz="8" w:space="0" w:color="000000"/>
            </w:tcBorders>
            <w:vAlign w:val="center"/>
          </w:tcPr>
          <w:p w14:paraId="66BD43BC" w14:textId="77777777" w:rsidR="0018517B" w:rsidRPr="0096428A" w:rsidRDefault="0018517B" w:rsidP="00187E97">
            <w:pPr>
              <w:rPr>
                <w:rFonts w:eastAsia="Calibri"/>
              </w:rPr>
            </w:pPr>
            <w:r w:rsidRPr="0096428A">
              <w:rPr>
                <w:rFonts w:eastAsia="Calibri"/>
                <w:rtl/>
              </w:rPr>
              <w:t>حسن</w:t>
            </w:r>
          </w:p>
        </w:tc>
      </w:tr>
      <w:tr w:rsidR="0018517B" w:rsidRPr="0096428A" w14:paraId="00E303CA" w14:textId="77777777" w:rsidTr="00187E97">
        <w:trPr>
          <w:trHeight w:val="220"/>
          <w:jc w:val="center"/>
        </w:trPr>
        <w:tc>
          <w:tcPr>
            <w:tcW w:w="235" w:type="pct"/>
            <w:vMerge/>
            <w:tcBorders>
              <w:top w:val="single" w:sz="8" w:space="0" w:color="000000"/>
              <w:left w:val="single" w:sz="8" w:space="0" w:color="000000"/>
              <w:bottom w:val="single" w:sz="8" w:space="0" w:color="000000"/>
              <w:right w:val="single" w:sz="4" w:space="0" w:color="auto"/>
            </w:tcBorders>
            <w:vAlign w:val="center"/>
            <w:hideMark/>
          </w:tcPr>
          <w:p w14:paraId="76EA36F7" w14:textId="77777777" w:rsidR="0018517B" w:rsidRPr="0096428A" w:rsidRDefault="0018517B" w:rsidP="00187E97">
            <w:pPr>
              <w:rPr>
                <w:lang w:eastAsia="fr-FR"/>
              </w:rPr>
            </w:pPr>
          </w:p>
        </w:tc>
        <w:tc>
          <w:tcPr>
            <w:tcW w:w="1272" w:type="pct"/>
            <w:vMerge/>
            <w:tcBorders>
              <w:top w:val="single" w:sz="8" w:space="0" w:color="000000"/>
              <w:left w:val="single" w:sz="4" w:space="0" w:color="auto"/>
              <w:bottom w:val="single" w:sz="8" w:space="0" w:color="000000"/>
              <w:right w:val="single" w:sz="8" w:space="0" w:color="000000"/>
            </w:tcBorders>
            <w:vAlign w:val="center"/>
            <w:hideMark/>
          </w:tcPr>
          <w:p w14:paraId="124BA41C" w14:textId="77777777" w:rsidR="0018517B" w:rsidRPr="0096428A" w:rsidRDefault="0018517B" w:rsidP="00187E97">
            <w:pPr>
              <w:rPr>
                <w:lang w:eastAsia="fr-FR"/>
              </w:rPr>
            </w:pP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7AE37BBE"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tcPr>
          <w:p w14:paraId="040F235C" w14:textId="77777777" w:rsidR="0018517B" w:rsidRPr="0096428A" w:rsidRDefault="0018517B" w:rsidP="00187E97">
            <w:pPr>
              <w:rPr>
                <w:rFonts w:eastAsia="Calibri"/>
              </w:rPr>
            </w:pPr>
            <w:r w:rsidRPr="0096428A">
              <w:rPr>
                <w:rFonts w:eastAsia="Calibri"/>
                <w:rtl/>
              </w:rPr>
              <w:t>3.8</w:t>
            </w:r>
          </w:p>
        </w:tc>
        <w:tc>
          <w:tcPr>
            <w:tcW w:w="352" w:type="pct"/>
            <w:tcBorders>
              <w:top w:val="single" w:sz="8" w:space="0" w:color="000000"/>
              <w:left w:val="single" w:sz="8" w:space="0" w:color="000000"/>
              <w:bottom w:val="single" w:sz="8" w:space="0" w:color="000000"/>
              <w:right w:val="single" w:sz="8" w:space="0" w:color="000000"/>
            </w:tcBorders>
            <w:vAlign w:val="center"/>
          </w:tcPr>
          <w:p w14:paraId="53CC334C" w14:textId="77777777" w:rsidR="0018517B" w:rsidRPr="0096428A" w:rsidRDefault="0018517B" w:rsidP="00187E97">
            <w:pPr>
              <w:rPr>
                <w:rFonts w:eastAsia="Calibri"/>
              </w:rPr>
            </w:pPr>
            <w:r w:rsidRPr="0096428A">
              <w:rPr>
                <w:rFonts w:eastAsia="Calibri"/>
                <w:rtl/>
              </w:rPr>
              <w:t>10.2</w:t>
            </w:r>
          </w:p>
        </w:tc>
        <w:tc>
          <w:tcPr>
            <w:tcW w:w="352" w:type="pct"/>
            <w:tcBorders>
              <w:top w:val="single" w:sz="8" w:space="0" w:color="000000"/>
              <w:left w:val="single" w:sz="8" w:space="0" w:color="000000"/>
              <w:bottom w:val="single" w:sz="8" w:space="0" w:color="000000"/>
              <w:right w:val="single" w:sz="8" w:space="0" w:color="000000"/>
            </w:tcBorders>
            <w:vAlign w:val="center"/>
          </w:tcPr>
          <w:p w14:paraId="5BD8D142" w14:textId="77777777" w:rsidR="0018517B" w:rsidRPr="0096428A" w:rsidRDefault="0018517B" w:rsidP="00187E97">
            <w:pPr>
              <w:rPr>
                <w:rFonts w:eastAsia="Calibri"/>
              </w:rPr>
            </w:pPr>
            <w:r w:rsidRPr="0096428A">
              <w:rPr>
                <w:rFonts w:eastAsia="Calibri"/>
                <w:rtl/>
              </w:rPr>
              <w:t>38.3</w:t>
            </w:r>
          </w:p>
        </w:tc>
        <w:tc>
          <w:tcPr>
            <w:tcW w:w="352" w:type="pct"/>
            <w:tcBorders>
              <w:top w:val="single" w:sz="8" w:space="0" w:color="000000"/>
              <w:left w:val="single" w:sz="8" w:space="0" w:color="000000"/>
              <w:bottom w:val="single" w:sz="8" w:space="0" w:color="000000"/>
              <w:right w:val="single" w:sz="8" w:space="0" w:color="000000"/>
            </w:tcBorders>
            <w:vAlign w:val="center"/>
          </w:tcPr>
          <w:p w14:paraId="27E0CB56" w14:textId="77777777" w:rsidR="0018517B" w:rsidRPr="0096428A" w:rsidRDefault="0018517B" w:rsidP="00187E97">
            <w:pPr>
              <w:rPr>
                <w:rFonts w:eastAsia="Calibri"/>
              </w:rPr>
            </w:pPr>
            <w:r w:rsidRPr="0096428A">
              <w:rPr>
                <w:rFonts w:eastAsia="Calibri"/>
                <w:rtl/>
              </w:rPr>
              <w:t>25.8</w:t>
            </w:r>
          </w:p>
        </w:tc>
        <w:tc>
          <w:tcPr>
            <w:tcW w:w="395" w:type="pct"/>
            <w:tcBorders>
              <w:top w:val="single" w:sz="8" w:space="0" w:color="000000"/>
              <w:left w:val="single" w:sz="8" w:space="0" w:color="000000"/>
              <w:bottom w:val="single" w:sz="8" w:space="0" w:color="000000"/>
              <w:right w:val="single" w:sz="8" w:space="0" w:color="000000"/>
            </w:tcBorders>
            <w:vAlign w:val="center"/>
          </w:tcPr>
          <w:p w14:paraId="75E56D78" w14:textId="77777777" w:rsidR="0018517B" w:rsidRPr="0096428A" w:rsidRDefault="0018517B" w:rsidP="00187E97">
            <w:pPr>
              <w:rPr>
                <w:rFonts w:eastAsia="Calibri"/>
              </w:rPr>
            </w:pPr>
            <w:r w:rsidRPr="0096428A">
              <w:rPr>
                <w:rFonts w:eastAsia="Calibri"/>
                <w:rtl/>
              </w:rPr>
              <w:t>22</w:t>
            </w:r>
          </w:p>
        </w:tc>
        <w:tc>
          <w:tcPr>
            <w:tcW w:w="395" w:type="pct"/>
            <w:vMerge/>
            <w:tcBorders>
              <w:top w:val="single" w:sz="8" w:space="0" w:color="000000"/>
              <w:left w:val="single" w:sz="8" w:space="0" w:color="000000"/>
              <w:bottom w:val="single" w:sz="8" w:space="0" w:color="000000"/>
              <w:right w:val="single" w:sz="8" w:space="0" w:color="000000"/>
            </w:tcBorders>
            <w:vAlign w:val="center"/>
          </w:tcPr>
          <w:p w14:paraId="7DA57C84"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000000"/>
              <w:right w:val="single" w:sz="4" w:space="0" w:color="auto"/>
            </w:tcBorders>
            <w:vAlign w:val="center"/>
          </w:tcPr>
          <w:p w14:paraId="50A6D1C2"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000000"/>
              <w:right w:val="single" w:sz="8" w:space="0" w:color="000000"/>
            </w:tcBorders>
            <w:vAlign w:val="center"/>
          </w:tcPr>
          <w:p w14:paraId="2AC9D86B"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000000"/>
              <w:right w:val="single" w:sz="8" w:space="0" w:color="000000"/>
            </w:tcBorders>
            <w:vAlign w:val="center"/>
          </w:tcPr>
          <w:p w14:paraId="1C804BA7" w14:textId="77777777" w:rsidR="0018517B" w:rsidRPr="0096428A" w:rsidRDefault="0018517B" w:rsidP="00187E97">
            <w:pPr>
              <w:rPr>
                <w:lang w:eastAsia="fr-FR"/>
              </w:rPr>
            </w:pPr>
          </w:p>
        </w:tc>
      </w:tr>
      <w:tr w:rsidR="0018517B" w:rsidRPr="0096428A" w14:paraId="1CBA4695" w14:textId="77777777" w:rsidTr="00187E97">
        <w:trPr>
          <w:trHeight w:val="221"/>
          <w:jc w:val="center"/>
        </w:trPr>
        <w:tc>
          <w:tcPr>
            <w:tcW w:w="235" w:type="pct"/>
            <w:vMerge w:val="restart"/>
            <w:tcBorders>
              <w:top w:val="single" w:sz="8" w:space="0" w:color="000000"/>
              <w:left w:val="single" w:sz="8" w:space="0" w:color="000000"/>
              <w:bottom w:val="single" w:sz="8" w:space="0" w:color="000000"/>
              <w:right w:val="single" w:sz="4" w:space="0" w:color="auto"/>
            </w:tcBorders>
            <w:vAlign w:val="center"/>
            <w:hideMark/>
          </w:tcPr>
          <w:p w14:paraId="2014FFC0" w14:textId="77777777" w:rsidR="0018517B" w:rsidRPr="0096428A" w:rsidRDefault="0018517B" w:rsidP="00187E97">
            <w:pPr>
              <w:rPr>
                <w:rFonts w:eastAsia="Calibri"/>
              </w:rPr>
            </w:pPr>
            <w:r w:rsidRPr="0096428A">
              <w:rPr>
                <w:rFonts w:eastAsia="Calibri"/>
              </w:rPr>
              <w:t>42</w:t>
            </w:r>
          </w:p>
        </w:tc>
        <w:tc>
          <w:tcPr>
            <w:tcW w:w="1272" w:type="pct"/>
            <w:vMerge w:val="restart"/>
            <w:tcBorders>
              <w:top w:val="single" w:sz="8" w:space="0" w:color="000000"/>
              <w:left w:val="single" w:sz="4" w:space="0" w:color="auto"/>
              <w:bottom w:val="single" w:sz="8" w:space="0" w:color="000000"/>
              <w:right w:val="single" w:sz="8" w:space="0" w:color="000000"/>
            </w:tcBorders>
            <w:vAlign w:val="center"/>
            <w:hideMark/>
          </w:tcPr>
          <w:p w14:paraId="60A43866" w14:textId="77777777" w:rsidR="0018517B" w:rsidRPr="0096428A" w:rsidRDefault="0018517B" w:rsidP="00187E97">
            <w:pPr>
              <w:rPr>
                <w:rFonts w:eastAsia="Calibri"/>
              </w:rPr>
            </w:pPr>
            <w:r w:rsidRPr="0096428A">
              <w:rPr>
                <w:rFonts w:eastAsia="Calibri"/>
                <w:rtl/>
              </w:rPr>
              <w:t>تحقق المرافق على وضعها الحالي قيمة عالية من الجودة</w:t>
            </w: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1714899F" w14:textId="77777777" w:rsidR="0018517B" w:rsidRPr="0096428A" w:rsidRDefault="0018517B" w:rsidP="00187E97">
            <w:pPr>
              <w:rPr>
                <w:rFonts w:eastAsia="Calibri"/>
                <w:rtl/>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tcPr>
          <w:p w14:paraId="09F04B6B" w14:textId="77777777" w:rsidR="0018517B" w:rsidRPr="0096428A" w:rsidRDefault="0018517B" w:rsidP="00187E97">
            <w:pPr>
              <w:rPr>
                <w:rFonts w:eastAsia="Calibri"/>
              </w:rPr>
            </w:pPr>
            <w:r w:rsidRPr="0096428A">
              <w:rPr>
                <w:rFonts w:eastAsia="Calibri"/>
                <w:rtl/>
              </w:rPr>
              <w:t>18</w:t>
            </w:r>
          </w:p>
        </w:tc>
        <w:tc>
          <w:tcPr>
            <w:tcW w:w="352" w:type="pct"/>
            <w:tcBorders>
              <w:top w:val="single" w:sz="8" w:space="0" w:color="000000"/>
              <w:left w:val="single" w:sz="8" w:space="0" w:color="000000"/>
              <w:bottom w:val="single" w:sz="8" w:space="0" w:color="000000"/>
              <w:right w:val="single" w:sz="8" w:space="0" w:color="000000"/>
            </w:tcBorders>
            <w:vAlign w:val="center"/>
          </w:tcPr>
          <w:p w14:paraId="6289F341" w14:textId="77777777" w:rsidR="0018517B" w:rsidRPr="0096428A" w:rsidRDefault="0018517B" w:rsidP="00187E97">
            <w:pPr>
              <w:rPr>
                <w:rFonts w:eastAsia="Calibri"/>
              </w:rPr>
            </w:pPr>
            <w:r w:rsidRPr="0096428A">
              <w:rPr>
                <w:rFonts w:eastAsia="Calibri"/>
                <w:rtl/>
              </w:rPr>
              <w:t>54</w:t>
            </w:r>
          </w:p>
        </w:tc>
        <w:tc>
          <w:tcPr>
            <w:tcW w:w="352" w:type="pct"/>
            <w:tcBorders>
              <w:top w:val="single" w:sz="8" w:space="0" w:color="000000"/>
              <w:left w:val="single" w:sz="8" w:space="0" w:color="000000"/>
              <w:bottom w:val="single" w:sz="8" w:space="0" w:color="000000"/>
              <w:right w:val="single" w:sz="8" w:space="0" w:color="000000"/>
            </w:tcBorders>
            <w:vAlign w:val="center"/>
          </w:tcPr>
          <w:p w14:paraId="6145E4F8" w14:textId="77777777" w:rsidR="0018517B" w:rsidRPr="0096428A" w:rsidRDefault="0018517B" w:rsidP="00187E97">
            <w:pPr>
              <w:rPr>
                <w:rFonts w:eastAsia="Calibri"/>
              </w:rPr>
            </w:pPr>
            <w:r w:rsidRPr="0096428A">
              <w:rPr>
                <w:rFonts w:eastAsia="Calibri"/>
                <w:rtl/>
              </w:rPr>
              <w:t>98</w:t>
            </w:r>
          </w:p>
        </w:tc>
        <w:tc>
          <w:tcPr>
            <w:tcW w:w="352" w:type="pct"/>
            <w:tcBorders>
              <w:top w:val="single" w:sz="8" w:space="0" w:color="000000"/>
              <w:left w:val="single" w:sz="8" w:space="0" w:color="000000"/>
              <w:bottom w:val="single" w:sz="8" w:space="0" w:color="000000"/>
              <w:right w:val="single" w:sz="8" w:space="0" w:color="000000"/>
            </w:tcBorders>
            <w:vAlign w:val="center"/>
          </w:tcPr>
          <w:p w14:paraId="516DEE8F" w14:textId="77777777" w:rsidR="0018517B" w:rsidRPr="0096428A" w:rsidRDefault="0018517B" w:rsidP="00187E97">
            <w:pPr>
              <w:rPr>
                <w:rFonts w:eastAsia="Calibri"/>
              </w:rPr>
            </w:pPr>
            <w:r w:rsidRPr="0096428A">
              <w:rPr>
                <w:rFonts w:eastAsia="Calibri"/>
                <w:rtl/>
              </w:rPr>
              <w:t>57</w:t>
            </w:r>
          </w:p>
        </w:tc>
        <w:tc>
          <w:tcPr>
            <w:tcW w:w="395" w:type="pct"/>
            <w:tcBorders>
              <w:top w:val="single" w:sz="8" w:space="0" w:color="000000"/>
              <w:left w:val="single" w:sz="8" w:space="0" w:color="000000"/>
              <w:bottom w:val="single" w:sz="8" w:space="0" w:color="000000"/>
              <w:right w:val="single" w:sz="8" w:space="0" w:color="000000"/>
            </w:tcBorders>
            <w:vAlign w:val="center"/>
          </w:tcPr>
          <w:p w14:paraId="0165D672" w14:textId="77777777" w:rsidR="0018517B" w:rsidRPr="0096428A" w:rsidRDefault="0018517B" w:rsidP="00187E97">
            <w:pPr>
              <w:rPr>
                <w:rFonts w:eastAsia="Calibri"/>
              </w:rPr>
            </w:pPr>
            <w:r w:rsidRPr="0096428A">
              <w:rPr>
                <w:rFonts w:eastAsia="Calibri"/>
                <w:rtl/>
              </w:rPr>
              <w:t>37</w:t>
            </w:r>
          </w:p>
        </w:tc>
        <w:tc>
          <w:tcPr>
            <w:tcW w:w="395" w:type="pct"/>
            <w:vMerge w:val="restart"/>
            <w:tcBorders>
              <w:top w:val="single" w:sz="8" w:space="0" w:color="000000"/>
              <w:left w:val="single" w:sz="8" w:space="0" w:color="000000"/>
              <w:bottom w:val="single" w:sz="8" w:space="0" w:color="auto"/>
              <w:right w:val="single" w:sz="8" w:space="0" w:color="000000"/>
            </w:tcBorders>
            <w:vAlign w:val="center"/>
          </w:tcPr>
          <w:p w14:paraId="3AE07582" w14:textId="77777777" w:rsidR="0018517B" w:rsidRPr="0096428A" w:rsidRDefault="0018517B" w:rsidP="00187E97">
            <w:pPr>
              <w:rPr>
                <w:rFonts w:eastAsia="Calibri"/>
              </w:rPr>
            </w:pPr>
            <w:r w:rsidRPr="0096428A">
              <w:rPr>
                <w:rFonts w:eastAsia="Calibri"/>
                <w:rtl/>
              </w:rPr>
              <w:t>3.15</w:t>
            </w:r>
          </w:p>
        </w:tc>
        <w:tc>
          <w:tcPr>
            <w:tcW w:w="439" w:type="pct"/>
            <w:vMerge w:val="restart"/>
            <w:tcBorders>
              <w:top w:val="single" w:sz="8" w:space="0" w:color="000000"/>
              <w:left w:val="single" w:sz="8" w:space="0" w:color="000000"/>
              <w:bottom w:val="single" w:sz="8" w:space="0" w:color="auto"/>
              <w:right w:val="single" w:sz="4" w:space="0" w:color="auto"/>
            </w:tcBorders>
            <w:vAlign w:val="center"/>
          </w:tcPr>
          <w:p w14:paraId="5008C881" w14:textId="77777777" w:rsidR="0018517B" w:rsidRPr="0096428A" w:rsidRDefault="0018517B" w:rsidP="00187E97">
            <w:pPr>
              <w:rPr>
                <w:rFonts w:eastAsia="Calibri"/>
                <w:rtl/>
              </w:rPr>
            </w:pPr>
            <w:r w:rsidRPr="0096428A">
              <w:rPr>
                <w:rFonts w:eastAsia="Calibri"/>
                <w:rtl/>
              </w:rPr>
              <w:t>1.111</w:t>
            </w:r>
          </w:p>
        </w:tc>
        <w:tc>
          <w:tcPr>
            <w:tcW w:w="308" w:type="pct"/>
            <w:vMerge w:val="restart"/>
            <w:tcBorders>
              <w:top w:val="single" w:sz="8" w:space="0" w:color="000000"/>
              <w:left w:val="single" w:sz="4" w:space="0" w:color="auto"/>
              <w:bottom w:val="single" w:sz="8" w:space="0" w:color="auto"/>
              <w:right w:val="single" w:sz="8" w:space="0" w:color="000000"/>
            </w:tcBorders>
            <w:vAlign w:val="center"/>
          </w:tcPr>
          <w:p w14:paraId="7C00DEB7" w14:textId="77777777" w:rsidR="0018517B" w:rsidRPr="0096428A" w:rsidRDefault="0018517B" w:rsidP="00187E97">
            <w:pPr>
              <w:rPr>
                <w:rFonts w:eastAsia="Calibri"/>
              </w:rPr>
            </w:pPr>
            <w:r w:rsidRPr="0096428A">
              <w:rPr>
                <w:rFonts w:eastAsia="Calibri"/>
                <w:rtl/>
              </w:rPr>
              <w:t>5</w:t>
            </w:r>
          </w:p>
        </w:tc>
        <w:tc>
          <w:tcPr>
            <w:tcW w:w="308" w:type="pct"/>
            <w:vMerge w:val="restart"/>
            <w:tcBorders>
              <w:top w:val="single" w:sz="8" w:space="0" w:color="000000"/>
              <w:left w:val="single" w:sz="8" w:space="0" w:color="000000"/>
              <w:bottom w:val="single" w:sz="8" w:space="0" w:color="auto"/>
              <w:right w:val="single" w:sz="8" w:space="0" w:color="000000"/>
            </w:tcBorders>
            <w:vAlign w:val="center"/>
          </w:tcPr>
          <w:p w14:paraId="486D1B39" w14:textId="77777777" w:rsidR="0018517B" w:rsidRPr="0096428A" w:rsidRDefault="0018517B" w:rsidP="00187E97">
            <w:pPr>
              <w:rPr>
                <w:rFonts w:eastAsia="Calibri"/>
              </w:rPr>
            </w:pPr>
            <w:r w:rsidRPr="0096428A">
              <w:rPr>
                <w:rFonts w:eastAsia="Calibri"/>
                <w:rtl/>
              </w:rPr>
              <w:t>متوسط</w:t>
            </w:r>
          </w:p>
        </w:tc>
      </w:tr>
      <w:tr w:rsidR="0018517B" w:rsidRPr="0096428A" w14:paraId="76E9CC28" w14:textId="77777777" w:rsidTr="00187E97">
        <w:trPr>
          <w:trHeight w:val="221"/>
          <w:jc w:val="center"/>
        </w:trPr>
        <w:tc>
          <w:tcPr>
            <w:tcW w:w="235" w:type="pct"/>
            <w:vMerge/>
            <w:tcBorders>
              <w:top w:val="single" w:sz="8" w:space="0" w:color="000000"/>
              <w:left w:val="single" w:sz="8" w:space="0" w:color="000000"/>
              <w:bottom w:val="single" w:sz="8" w:space="0" w:color="000000"/>
              <w:right w:val="single" w:sz="4" w:space="0" w:color="auto"/>
            </w:tcBorders>
            <w:vAlign w:val="center"/>
            <w:hideMark/>
          </w:tcPr>
          <w:p w14:paraId="313272AF" w14:textId="77777777" w:rsidR="0018517B" w:rsidRPr="0096428A" w:rsidRDefault="0018517B" w:rsidP="00187E97">
            <w:pPr>
              <w:rPr>
                <w:lang w:eastAsia="fr-FR"/>
              </w:rPr>
            </w:pPr>
          </w:p>
        </w:tc>
        <w:tc>
          <w:tcPr>
            <w:tcW w:w="1272" w:type="pct"/>
            <w:vMerge/>
            <w:tcBorders>
              <w:top w:val="single" w:sz="8" w:space="0" w:color="000000"/>
              <w:left w:val="single" w:sz="4" w:space="0" w:color="auto"/>
              <w:bottom w:val="single" w:sz="8" w:space="0" w:color="000000"/>
              <w:right w:val="single" w:sz="8" w:space="0" w:color="000000"/>
            </w:tcBorders>
            <w:vAlign w:val="center"/>
            <w:hideMark/>
          </w:tcPr>
          <w:p w14:paraId="77667205" w14:textId="77777777" w:rsidR="0018517B" w:rsidRPr="0096428A" w:rsidRDefault="0018517B" w:rsidP="00187E97">
            <w:pPr>
              <w:rPr>
                <w:lang w:eastAsia="fr-FR"/>
              </w:rPr>
            </w:pPr>
          </w:p>
        </w:tc>
        <w:tc>
          <w:tcPr>
            <w:tcW w:w="264" w:type="pct"/>
            <w:tcBorders>
              <w:top w:val="single" w:sz="8" w:space="0" w:color="000000"/>
              <w:left w:val="single" w:sz="8" w:space="0" w:color="000000"/>
              <w:bottom w:val="single" w:sz="8" w:space="0" w:color="000000"/>
              <w:right w:val="single" w:sz="8" w:space="0" w:color="000000"/>
            </w:tcBorders>
            <w:vAlign w:val="center"/>
            <w:hideMark/>
          </w:tcPr>
          <w:p w14:paraId="303130D7"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tcPr>
          <w:p w14:paraId="6A2B67DE" w14:textId="77777777" w:rsidR="0018517B" w:rsidRPr="0096428A" w:rsidRDefault="0018517B" w:rsidP="00187E97">
            <w:pPr>
              <w:rPr>
                <w:rFonts w:eastAsia="Calibri"/>
              </w:rPr>
            </w:pPr>
            <w:r w:rsidRPr="0096428A">
              <w:rPr>
                <w:rFonts w:eastAsia="Calibri"/>
                <w:rtl/>
              </w:rPr>
              <w:t>6.8</w:t>
            </w:r>
          </w:p>
        </w:tc>
        <w:tc>
          <w:tcPr>
            <w:tcW w:w="352" w:type="pct"/>
            <w:tcBorders>
              <w:top w:val="single" w:sz="8" w:space="0" w:color="000000"/>
              <w:left w:val="single" w:sz="8" w:space="0" w:color="000000"/>
              <w:bottom w:val="single" w:sz="8" w:space="0" w:color="000000"/>
              <w:right w:val="single" w:sz="8" w:space="0" w:color="000000"/>
            </w:tcBorders>
            <w:vAlign w:val="center"/>
          </w:tcPr>
          <w:p w14:paraId="1E3C9F98" w14:textId="77777777" w:rsidR="0018517B" w:rsidRPr="0096428A" w:rsidRDefault="0018517B" w:rsidP="00187E97">
            <w:pPr>
              <w:rPr>
                <w:rFonts w:eastAsia="Calibri"/>
              </w:rPr>
            </w:pPr>
            <w:r w:rsidRPr="0096428A">
              <w:rPr>
                <w:rFonts w:eastAsia="Calibri"/>
                <w:rtl/>
              </w:rPr>
              <w:t>20.5</w:t>
            </w:r>
          </w:p>
        </w:tc>
        <w:tc>
          <w:tcPr>
            <w:tcW w:w="352" w:type="pct"/>
            <w:tcBorders>
              <w:top w:val="single" w:sz="8" w:space="0" w:color="000000"/>
              <w:left w:val="single" w:sz="8" w:space="0" w:color="000000"/>
              <w:bottom w:val="single" w:sz="8" w:space="0" w:color="000000"/>
              <w:right w:val="single" w:sz="8" w:space="0" w:color="000000"/>
            </w:tcBorders>
            <w:vAlign w:val="center"/>
          </w:tcPr>
          <w:p w14:paraId="16C34BEF" w14:textId="77777777" w:rsidR="0018517B" w:rsidRPr="0096428A" w:rsidRDefault="0018517B" w:rsidP="00187E97">
            <w:pPr>
              <w:rPr>
                <w:rFonts w:eastAsia="Calibri"/>
              </w:rPr>
            </w:pPr>
            <w:r w:rsidRPr="0096428A">
              <w:rPr>
                <w:rFonts w:eastAsia="Calibri"/>
                <w:rtl/>
              </w:rPr>
              <w:t>37.1</w:t>
            </w:r>
          </w:p>
        </w:tc>
        <w:tc>
          <w:tcPr>
            <w:tcW w:w="352" w:type="pct"/>
            <w:tcBorders>
              <w:top w:val="single" w:sz="8" w:space="0" w:color="000000"/>
              <w:left w:val="single" w:sz="8" w:space="0" w:color="000000"/>
              <w:bottom w:val="single" w:sz="8" w:space="0" w:color="000000"/>
              <w:right w:val="single" w:sz="8" w:space="0" w:color="000000"/>
            </w:tcBorders>
            <w:vAlign w:val="center"/>
          </w:tcPr>
          <w:p w14:paraId="5D44CEC3" w14:textId="77777777" w:rsidR="0018517B" w:rsidRPr="0096428A" w:rsidRDefault="0018517B" w:rsidP="00187E97">
            <w:pPr>
              <w:rPr>
                <w:rFonts w:eastAsia="Calibri"/>
              </w:rPr>
            </w:pPr>
            <w:r w:rsidRPr="0096428A">
              <w:rPr>
                <w:rFonts w:eastAsia="Calibri"/>
                <w:rtl/>
              </w:rPr>
              <w:t>21.6</w:t>
            </w:r>
          </w:p>
        </w:tc>
        <w:tc>
          <w:tcPr>
            <w:tcW w:w="395" w:type="pct"/>
            <w:tcBorders>
              <w:top w:val="single" w:sz="8" w:space="0" w:color="000000"/>
              <w:left w:val="single" w:sz="8" w:space="0" w:color="000000"/>
              <w:bottom w:val="single" w:sz="8" w:space="0" w:color="000000"/>
              <w:right w:val="single" w:sz="8" w:space="0" w:color="000000"/>
            </w:tcBorders>
            <w:vAlign w:val="center"/>
          </w:tcPr>
          <w:p w14:paraId="33BCFEDC" w14:textId="77777777" w:rsidR="0018517B" w:rsidRPr="0096428A" w:rsidRDefault="0018517B" w:rsidP="00187E97">
            <w:pPr>
              <w:rPr>
                <w:rFonts w:eastAsia="Calibri"/>
              </w:rPr>
            </w:pPr>
            <w:r w:rsidRPr="0096428A">
              <w:rPr>
                <w:rFonts w:eastAsia="Calibri"/>
                <w:rtl/>
              </w:rPr>
              <w:t>14</w:t>
            </w:r>
          </w:p>
        </w:tc>
        <w:tc>
          <w:tcPr>
            <w:tcW w:w="395" w:type="pct"/>
            <w:vMerge/>
            <w:tcBorders>
              <w:top w:val="single" w:sz="8" w:space="0" w:color="000000"/>
              <w:left w:val="single" w:sz="8" w:space="0" w:color="000000"/>
              <w:bottom w:val="single" w:sz="8" w:space="0" w:color="auto"/>
              <w:right w:val="single" w:sz="8" w:space="0" w:color="000000"/>
            </w:tcBorders>
            <w:vAlign w:val="center"/>
          </w:tcPr>
          <w:p w14:paraId="748A0699" w14:textId="77777777" w:rsidR="0018517B" w:rsidRPr="0096428A" w:rsidRDefault="0018517B" w:rsidP="00187E97">
            <w:pPr>
              <w:rPr>
                <w:lang w:eastAsia="fr-FR"/>
              </w:rPr>
            </w:pPr>
          </w:p>
        </w:tc>
        <w:tc>
          <w:tcPr>
            <w:tcW w:w="439" w:type="pct"/>
            <w:vMerge/>
            <w:tcBorders>
              <w:top w:val="single" w:sz="8" w:space="0" w:color="000000"/>
              <w:left w:val="single" w:sz="8" w:space="0" w:color="000000"/>
              <w:bottom w:val="single" w:sz="8" w:space="0" w:color="auto"/>
              <w:right w:val="single" w:sz="4" w:space="0" w:color="auto"/>
            </w:tcBorders>
            <w:vAlign w:val="center"/>
          </w:tcPr>
          <w:p w14:paraId="6E2C2320" w14:textId="77777777" w:rsidR="0018517B" w:rsidRPr="0096428A" w:rsidRDefault="0018517B" w:rsidP="00187E97">
            <w:pPr>
              <w:rPr>
                <w:lang w:eastAsia="fr-FR"/>
              </w:rPr>
            </w:pPr>
          </w:p>
        </w:tc>
        <w:tc>
          <w:tcPr>
            <w:tcW w:w="308" w:type="pct"/>
            <w:vMerge/>
            <w:tcBorders>
              <w:top w:val="single" w:sz="8" w:space="0" w:color="000000"/>
              <w:left w:val="single" w:sz="4" w:space="0" w:color="auto"/>
              <w:bottom w:val="single" w:sz="8" w:space="0" w:color="auto"/>
              <w:right w:val="single" w:sz="8" w:space="0" w:color="000000"/>
            </w:tcBorders>
            <w:vAlign w:val="center"/>
          </w:tcPr>
          <w:p w14:paraId="2E4C7318" w14:textId="77777777" w:rsidR="0018517B" w:rsidRPr="0096428A" w:rsidRDefault="0018517B" w:rsidP="00187E97">
            <w:pPr>
              <w:rPr>
                <w:lang w:eastAsia="fr-FR"/>
              </w:rPr>
            </w:pPr>
          </w:p>
        </w:tc>
        <w:tc>
          <w:tcPr>
            <w:tcW w:w="308" w:type="pct"/>
            <w:vMerge/>
            <w:tcBorders>
              <w:top w:val="single" w:sz="8" w:space="0" w:color="000000"/>
              <w:left w:val="single" w:sz="8" w:space="0" w:color="000000"/>
              <w:bottom w:val="single" w:sz="8" w:space="0" w:color="auto"/>
              <w:right w:val="single" w:sz="8" w:space="0" w:color="000000"/>
            </w:tcBorders>
            <w:vAlign w:val="center"/>
          </w:tcPr>
          <w:p w14:paraId="45E82BEC" w14:textId="77777777" w:rsidR="0018517B" w:rsidRPr="0096428A" w:rsidRDefault="0018517B" w:rsidP="00187E97">
            <w:pPr>
              <w:rPr>
                <w:lang w:eastAsia="fr-FR"/>
              </w:rPr>
            </w:pPr>
          </w:p>
        </w:tc>
      </w:tr>
      <w:tr w:rsidR="0018517B" w:rsidRPr="0096428A" w14:paraId="0BEEC08A" w14:textId="77777777" w:rsidTr="00187E97">
        <w:trPr>
          <w:trHeight w:val="221"/>
          <w:jc w:val="center"/>
        </w:trPr>
        <w:tc>
          <w:tcPr>
            <w:tcW w:w="1507" w:type="pct"/>
            <w:gridSpan w:val="2"/>
            <w:vMerge w:val="restart"/>
            <w:tcBorders>
              <w:top w:val="single" w:sz="8" w:space="0" w:color="000000"/>
              <w:left w:val="single" w:sz="8" w:space="0" w:color="000000"/>
              <w:bottom w:val="single" w:sz="8" w:space="0" w:color="000000"/>
              <w:right w:val="single" w:sz="4" w:space="0" w:color="auto"/>
            </w:tcBorders>
            <w:vAlign w:val="center"/>
            <w:hideMark/>
          </w:tcPr>
          <w:p w14:paraId="024A090E" w14:textId="77777777" w:rsidR="0018517B" w:rsidRPr="0096428A" w:rsidRDefault="0018517B" w:rsidP="00187E97">
            <w:pPr>
              <w:rPr>
                <w:rFonts w:eastAsia="Calibri"/>
                <w:rtl/>
              </w:rPr>
            </w:pPr>
            <w:r w:rsidRPr="0096428A">
              <w:rPr>
                <w:rFonts w:eastAsia="Calibri"/>
                <w:rtl/>
              </w:rPr>
              <w:t>المتوسط العام لعبارات هذا المحور</w:t>
            </w:r>
          </w:p>
        </w:tc>
        <w:tc>
          <w:tcPr>
            <w:tcW w:w="264" w:type="pct"/>
            <w:tcBorders>
              <w:top w:val="single" w:sz="8" w:space="0" w:color="000000"/>
              <w:left w:val="single" w:sz="4" w:space="0" w:color="auto"/>
              <w:bottom w:val="single" w:sz="8" w:space="0" w:color="000000"/>
              <w:right w:val="single" w:sz="8" w:space="0" w:color="000000"/>
            </w:tcBorders>
            <w:vAlign w:val="center"/>
            <w:hideMark/>
          </w:tcPr>
          <w:p w14:paraId="6D4A0E90" w14:textId="77777777" w:rsidR="0018517B" w:rsidRPr="0096428A" w:rsidRDefault="0018517B" w:rsidP="00187E97">
            <w:pPr>
              <w:rPr>
                <w:rFonts w:eastAsia="Calibri"/>
              </w:rPr>
            </w:pPr>
            <w:r w:rsidRPr="0096428A">
              <w:rPr>
                <w:rFonts w:eastAsia="Calibri"/>
                <w:rtl/>
              </w:rPr>
              <w:t>ك</w:t>
            </w:r>
          </w:p>
        </w:tc>
        <w:tc>
          <w:tcPr>
            <w:tcW w:w="329" w:type="pct"/>
            <w:tcBorders>
              <w:top w:val="single" w:sz="8" w:space="0" w:color="000000"/>
              <w:left w:val="single" w:sz="8" w:space="0" w:color="000000"/>
              <w:bottom w:val="single" w:sz="8" w:space="0" w:color="000000"/>
              <w:right w:val="single" w:sz="8" w:space="0" w:color="000000"/>
            </w:tcBorders>
            <w:vAlign w:val="center"/>
            <w:hideMark/>
          </w:tcPr>
          <w:p w14:paraId="4D1D9829" w14:textId="77777777" w:rsidR="0018517B" w:rsidRPr="0096428A" w:rsidRDefault="0018517B" w:rsidP="00187E97">
            <w:pPr>
              <w:rPr>
                <w:rFonts w:eastAsia="Calibri"/>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03633264" w14:textId="77777777" w:rsidR="0018517B" w:rsidRPr="0096428A" w:rsidRDefault="0018517B" w:rsidP="00187E97">
            <w:pPr>
              <w:rPr>
                <w:rFonts w:eastAsia="Calibri"/>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0F90E379" w14:textId="77777777" w:rsidR="0018517B" w:rsidRPr="0096428A" w:rsidRDefault="0018517B" w:rsidP="00187E97">
            <w:pPr>
              <w:rPr>
                <w:rFonts w:eastAsia="Calibri"/>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447354D3" w14:textId="77777777" w:rsidR="0018517B" w:rsidRPr="0096428A" w:rsidRDefault="0018517B" w:rsidP="00187E97">
            <w:pPr>
              <w:rPr>
                <w:rFonts w:eastAsia="Calibri"/>
              </w:rPr>
            </w:pPr>
            <w:r w:rsidRPr="0096428A">
              <w:rPr>
                <w:rFonts w:eastAsia="Calibri"/>
              </w:rPr>
              <w:t>-</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178A0184" w14:textId="77777777" w:rsidR="0018517B" w:rsidRPr="0096428A" w:rsidRDefault="0018517B" w:rsidP="00187E97">
            <w:pPr>
              <w:rPr>
                <w:rFonts w:eastAsia="Calibri"/>
              </w:rPr>
            </w:pPr>
            <w:r w:rsidRPr="0096428A">
              <w:rPr>
                <w:rFonts w:eastAsia="Calibri"/>
              </w:rPr>
              <w:t>-</w:t>
            </w:r>
          </w:p>
        </w:tc>
        <w:tc>
          <w:tcPr>
            <w:tcW w:w="395" w:type="pct"/>
            <w:vMerge w:val="restart"/>
            <w:tcBorders>
              <w:top w:val="single" w:sz="8" w:space="0" w:color="auto"/>
              <w:left w:val="single" w:sz="8" w:space="0" w:color="000000"/>
              <w:bottom w:val="single" w:sz="8" w:space="0" w:color="auto"/>
              <w:right w:val="single" w:sz="8" w:space="0" w:color="000000"/>
            </w:tcBorders>
            <w:vAlign w:val="center"/>
          </w:tcPr>
          <w:p w14:paraId="2468D6C8" w14:textId="77777777" w:rsidR="0018517B" w:rsidRPr="0096428A" w:rsidRDefault="0018517B" w:rsidP="00187E97">
            <w:pPr>
              <w:rPr>
                <w:rFonts w:eastAsia="Calibri"/>
              </w:rPr>
            </w:pPr>
            <w:r w:rsidRPr="0096428A">
              <w:rPr>
                <w:rFonts w:eastAsia="Calibri"/>
                <w:rtl/>
              </w:rPr>
              <w:t>3.57</w:t>
            </w:r>
          </w:p>
        </w:tc>
        <w:tc>
          <w:tcPr>
            <w:tcW w:w="439" w:type="pct"/>
            <w:vMerge w:val="restart"/>
            <w:tcBorders>
              <w:top w:val="single" w:sz="8" w:space="0" w:color="auto"/>
              <w:left w:val="single" w:sz="8" w:space="0" w:color="000000"/>
              <w:bottom w:val="single" w:sz="8" w:space="0" w:color="auto"/>
              <w:right w:val="single" w:sz="4" w:space="0" w:color="auto"/>
            </w:tcBorders>
            <w:vAlign w:val="center"/>
          </w:tcPr>
          <w:p w14:paraId="6504887A" w14:textId="77777777" w:rsidR="0018517B" w:rsidRPr="0096428A" w:rsidRDefault="0018517B" w:rsidP="00187E97">
            <w:pPr>
              <w:rPr>
                <w:rFonts w:eastAsia="Calibri"/>
              </w:rPr>
            </w:pPr>
            <w:r w:rsidRPr="0096428A">
              <w:rPr>
                <w:rFonts w:eastAsia="Calibri"/>
                <w:rtl/>
              </w:rPr>
              <w:t>0.843</w:t>
            </w:r>
          </w:p>
        </w:tc>
        <w:tc>
          <w:tcPr>
            <w:tcW w:w="308" w:type="pct"/>
            <w:vMerge w:val="restart"/>
            <w:tcBorders>
              <w:top w:val="single" w:sz="8" w:space="0" w:color="auto"/>
              <w:left w:val="single" w:sz="4" w:space="0" w:color="auto"/>
              <w:bottom w:val="single" w:sz="8" w:space="0" w:color="auto"/>
              <w:right w:val="single" w:sz="8" w:space="0" w:color="000000"/>
            </w:tcBorders>
            <w:vAlign w:val="center"/>
          </w:tcPr>
          <w:p w14:paraId="79F497A5" w14:textId="77777777" w:rsidR="0018517B" w:rsidRPr="0096428A" w:rsidRDefault="0018517B" w:rsidP="00187E97">
            <w:pPr>
              <w:rPr>
                <w:rFonts w:eastAsia="Calibri"/>
              </w:rPr>
            </w:pPr>
            <w:r w:rsidRPr="0096428A">
              <w:rPr>
                <w:rFonts w:eastAsia="Calibri"/>
                <w:rtl/>
              </w:rPr>
              <w:t>-</w:t>
            </w:r>
          </w:p>
        </w:tc>
        <w:tc>
          <w:tcPr>
            <w:tcW w:w="308" w:type="pct"/>
            <w:vMerge w:val="restart"/>
            <w:tcBorders>
              <w:top w:val="single" w:sz="8" w:space="0" w:color="auto"/>
              <w:left w:val="single" w:sz="8" w:space="0" w:color="000000"/>
              <w:bottom w:val="single" w:sz="8" w:space="0" w:color="auto"/>
              <w:right w:val="single" w:sz="8" w:space="0" w:color="000000"/>
            </w:tcBorders>
            <w:vAlign w:val="center"/>
          </w:tcPr>
          <w:p w14:paraId="376A814A" w14:textId="77777777" w:rsidR="0018517B" w:rsidRPr="0096428A" w:rsidRDefault="0018517B" w:rsidP="00187E97">
            <w:pPr>
              <w:rPr>
                <w:rFonts w:eastAsia="Calibri"/>
              </w:rPr>
            </w:pPr>
            <w:r w:rsidRPr="0096428A">
              <w:rPr>
                <w:rFonts w:eastAsia="Calibri"/>
                <w:rtl/>
              </w:rPr>
              <w:t>حسن</w:t>
            </w:r>
          </w:p>
        </w:tc>
      </w:tr>
      <w:tr w:rsidR="0018517B" w:rsidRPr="0096428A" w14:paraId="73529842" w14:textId="77777777" w:rsidTr="00187E97">
        <w:trPr>
          <w:trHeight w:val="221"/>
          <w:jc w:val="center"/>
        </w:trPr>
        <w:tc>
          <w:tcPr>
            <w:tcW w:w="1507" w:type="pct"/>
            <w:gridSpan w:val="2"/>
            <w:vMerge/>
            <w:tcBorders>
              <w:top w:val="single" w:sz="8" w:space="0" w:color="000000"/>
              <w:left w:val="single" w:sz="8" w:space="0" w:color="000000"/>
              <w:bottom w:val="single" w:sz="8" w:space="0" w:color="000000"/>
              <w:right w:val="single" w:sz="4" w:space="0" w:color="auto"/>
            </w:tcBorders>
            <w:vAlign w:val="center"/>
            <w:hideMark/>
          </w:tcPr>
          <w:p w14:paraId="615D1AA3" w14:textId="77777777" w:rsidR="0018517B" w:rsidRPr="0096428A" w:rsidRDefault="0018517B" w:rsidP="00187E97">
            <w:pPr>
              <w:rPr>
                <w:lang w:eastAsia="fr-FR"/>
              </w:rPr>
            </w:pPr>
          </w:p>
        </w:tc>
        <w:tc>
          <w:tcPr>
            <w:tcW w:w="264" w:type="pct"/>
            <w:tcBorders>
              <w:top w:val="single" w:sz="8" w:space="0" w:color="000000"/>
              <w:left w:val="single" w:sz="4" w:space="0" w:color="auto"/>
              <w:bottom w:val="single" w:sz="8" w:space="0" w:color="000000"/>
              <w:right w:val="single" w:sz="8" w:space="0" w:color="000000"/>
            </w:tcBorders>
            <w:vAlign w:val="center"/>
            <w:hideMark/>
          </w:tcPr>
          <w:p w14:paraId="4BD3DB5F" w14:textId="77777777" w:rsidR="0018517B" w:rsidRPr="0096428A" w:rsidRDefault="0018517B" w:rsidP="00187E97">
            <w:pPr>
              <w:rPr>
                <w:rFonts w:eastAsia="Calibri"/>
              </w:rPr>
            </w:pPr>
            <w:r w:rsidRPr="0096428A">
              <w:rPr>
                <w:rFonts w:eastAsia="Calibri"/>
              </w:rPr>
              <w:t>%</w:t>
            </w:r>
          </w:p>
        </w:tc>
        <w:tc>
          <w:tcPr>
            <w:tcW w:w="329" w:type="pct"/>
            <w:tcBorders>
              <w:top w:val="single" w:sz="8" w:space="0" w:color="000000"/>
              <w:left w:val="single" w:sz="8" w:space="0" w:color="000000"/>
              <w:bottom w:val="single" w:sz="8" w:space="0" w:color="000000"/>
              <w:right w:val="single" w:sz="8" w:space="0" w:color="000000"/>
            </w:tcBorders>
            <w:vAlign w:val="center"/>
            <w:hideMark/>
          </w:tcPr>
          <w:p w14:paraId="1993A487" w14:textId="77777777" w:rsidR="0018517B" w:rsidRPr="0096428A" w:rsidRDefault="0018517B" w:rsidP="00187E97">
            <w:pPr>
              <w:rPr>
                <w:rFonts w:eastAsia="Calibri"/>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501BA0CA" w14:textId="77777777" w:rsidR="0018517B" w:rsidRPr="0096428A" w:rsidRDefault="0018517B" w:rsidP="00187E97">
            <w:pPr>
              <w:rPr>
                <w:rFonts w:eastAsia="Calibri"/>
                <w:rtl/>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4EF445BD" w14:textId="77777777" w:rsidR="0018517B" w:rsidRPr="0096428A" w:rsidRDefault="0018517B" w:rsidP="00187E97">
            <w:pPr>
              <w:rPr>
                <w:rFonts w:eastAsia="Calibri"/>
                <w:rtl/>
              </w:rPr>
            </w:pPr>
            <w:r w:rsidRPr="0096428A">
              <w:rPr>
                <w:rFonts w:eastAsia="Calibri"/>
              </w:rPr>
              <w:t>-</w:t>
            </w:r>
          </w:p>
        </w:tc>
        <w:tc>
          <w:tcPr>
            <w:tcW w:w="352" w:type="pct"/>
            <w:tcBorders>
              <w:top w:val="single" w:sz="8" w:space="0" w:color="000000"/>
              <w:left w:val="single" w:sz="8" w:space="0" w:color="000000"/>
              <w:bottom w:val="single" w:sz="8" w:space="0" w:color="000000"/>
              <w:right w:val="single" w:sz="8" w:space="0" w:color="000000"/>
            </w:tcBorders>
            <w:vAlign w:val="center"/>
            <w:hideMark/>
          </w:tcPr>
          <w:p w14:paraId="0C245422" w14:textId="77777777" w:rsidR="0018517B" w:rsidRPr="0096428A" w:rsidRDefault="0018517B" w:rsidP="00187E97">
            <w:pPr>
              <w:rPr>
                <w:rFonts w:eastAsia="Calibri"/>
                <w:rtl/>
              </w:rPr>
            </w:pPr>
            <w:r w:rsidRPr="0096428A">
              <w:rPr>
                <w:rFonts w:eastAsia="Calibri"/>
              </w:rPr>
              <w:t>-</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68BC421D" w14:textId="77777777" w:rsidR="0018517B" w:rsidRPr="0096428A" w:rsidRDefault="0018517B" w:rsidP="00187E97">
            <w:pPr>
              <w:rPr>
                <w:rFonts w:eastAsia="Calibri"/>
                <w:rtl/>
              </w:rPr>
            </w:pPr>
            <w:r w:rsidRPr="0096428A">
              <w:rPr>
                <w:rFonts w:eastAsia="Calibri"/>
              </w:rPr>
              <w:t>-</w:t>
            </w:r>
          </w:p>
        </w:tc>
        <w:tc>
          <w:tcPr>
            <w:tcW w:w="395" w:type="pct"/>
            <w:vMerge/>
            <w:tcBorders>
              <w:top w:val="single" w:sz="8" w:space="0" w:color="auto"/>
              <w:left w:val="single" w:sz="8" w:space="0" w:color="000000"/>
              <w:bottom w:val="single" w:sz="8" w:space="0" w:color="auto"/>
              <w:right w:val="single" w:sz="8" w:space="0" w:color="000000"/>
            </w:tcBorders>
            <w:vAlign w:val="center"/>
          </w:tcPr>
          <w:p w14:paraId="1941415B" w14:textId="77777777" w:rsidR="0018517B" w:rsidRPr="0096428A" w:rsidRDefault="0018517B" w:rsidP="00187E97">
            <w:pPr>
              <w:rPr>
                <w:lang w:eastAsia="fr-FR"/>
              </w:rPr>
            </w:pPr>
          </w:p>
        </w:tc>
        <w:tc>
          <w:tcPr>
            <w:tcW w:w="439" w:type="pct"/>
            <w:vMerge/>
            <w:tcBorders>
              <w:top w:val="single" w:sz="8" w:space="0" w:color="auto"/>
              <w:left w:val="single" w:sz="8" w:space="0" w:color="000000"/>
              <w:bottom w:val="single" w:sz="8" w:space="0" w:color="auto"/>
              <w:right w:val="single" w:sz="4" w:space="0" w:color="auto"/>
            </w:tcBorders>
            <w:vAlign w:val="center"/>
          </w:tcPr>
          <w:p w14:paraId="77750C55" w14:textId="77777777" w:rsidR="0018517B" w:rsidRPr="0096428A" w:rsidRDefault="0018517B" w:rsidP="00187E97">
            <w:pPr>
              <w:rPr>
                <w:lang w:eastAsia="fr-FR"/>
              </w:rPr>
            </w:pPr>
          </w:p>
        </w:tc>
        <w:tc>
          <w:tcPr>
            <w:tcW w:w="308" w:type="pct"/>
            <w:vMerge/>
            <w:tcBorders>
              <w:top w:val="single" w:sz="8" w:space="0" w:color="auto"/>
              <w:left w:val="single" w:sz="4" w:space="0" w:color="auto"/>
              <w:bottom w:val="single" w:sz="8" w:space="0" w:color="auto"/>
              <w:right w:val="single" w:sz="8" w:space="0" w:color="000000"/>
            </w:tcBorders>
            <w:vAlign w:val="center"/>
          </w:tcPr>
          <w:p w14:paraId="606715A2" w14:textId="77777777" w:rsidR="0018517B" w:rsidRPr="0096428A" w:rsidRDefault="0018517B" w:rsidP="00187E97">
            <w:pPr>
              <w:rPr>
                <w:lang w:eastAsia="fr-FR"/>
              </w:rPr>
            </w:pPr>
          </w:p>
        </w:tc>
        <w:tc>
          <w:tcPr>
            <w:tcW w:w="308" w:type="pct"/>
            <w:vMerge/>
            <w:tcBorders>
              <w:top w:val="single" w:sz="8" w:space="0" w:color="auto"/>
              <w:left w:val="single" w:sz="8" w:space="0" w:color="000000"/>
              <w:bottom w:val="single" w:sz="8" w:space="0" w:color="auto"/>
              <w:right w:val="single" w:sz="8" w:space="0" w:color="000000"/>
            </w:tcBorders>
            <w:vAlign w:val="center"/>
          </w:tcPr>
          <w:p w14:paraId="6DB5D252" w14:textId="77777777" w:rsidR="0018517B" w:rsidRPr="0096428A" w:rsidRDefault="0018517B" w:rsidP="00187E97">
            <w:pPr>
              <w:rPr>
                <w:lang w:eastAsia="fr-FR"/>
              </w:rPr>
            </w:pPr>
          </w:p>
        </w:tc>
      </w:tr>
    </w:tbl>
    <w:p w14:paraId="42A82193" w14:textId="77777777" w:rsidR="0018517B" w:rsidRDefault="0018517B" w:rsidP="0018517B">
      <w:r w:rsidRPr="0096428A">
        <w:rPr>
          <w:rFonts w:hint="cs"/>
          <w:rtl/>
        </w:rPr>
        <w:t>قيمة المتوسط</w:t>
      </w:r>
      <w:r w:rsidRPr="0096428A">
        <w:rPr>
          <w:rtl/>
        </w:rPr>
        <w:t xml:space="preserve"> </w:t>
      </w:r>
      <w:r w:rsidRPr="0096428A">
        <w:rPr>
          <w:rFonts w:hint="cs"/>
          <w:rtl/>
        </w:rPr>
        <w:t>الحسابي الاجمالي</w:t>
      </w:r>
      <w:r w:rsidRPr="0096428A">
        <w:rPr>
          <w:rtl/>
        </w:rPr>
        <w:t xml:space="preserve"> لمجموع عبارات هذا المتغير (أداء خدمات مرافق الحج) قد بلغ 3.57 وبانحراف معياري قدره </w:t>
      </w:r>
      <w:r w:rsidRPr="0096428A">
        <w:rPr>
          <w:rFonts w:hint="cs"/>
          <w:rtl/>
        </w:rPr>
        <w:t>0.843،</w:t>
      </w:r>
      <w:r w:rsidRPr="0096428A">
        <w:rPr>
          <w:rtl/>
        </w:rPr>
        <w:t xml:space="preserve"> اي أنه يقع ضمن مجال التقييم الحسن، ما يعني وجود قبول حسن من قبل </w:t>
      </w:r>
      <w:r w:rsidRPr="0096428A">
        <w:rPr>
          <w:rFonts w:hint="cs"/>
          <w:rtl/>
        </w:rPr>
        <w:t>المستجوبين حول جل</w:t>
      </w:r>
      <w:r w:rsidRPr="0096428A">
        <w:rPr>
          <w:rtl/>
        </w:rPr>
        <w:t xml:space="preserve"> عبارات هذا المتغير. على صعيد العبارات، نالت العبارة رقم (1) أعلى متوسط حسابي قدرت قيمته بـ3.70 وبانحراف معياري قدره 0.924 وهو ما يدل على وجود قبول حسن لهذه العبارة التي تفيد بـ "تعتبر خدمات مرافق الحج تتمتع بالجودة تتميز بها كل عام"، تلتها مباشرة العبارة رقم (3) التي تفيد بـتوفر دليل للجودة تتبعه مؤسسات الطوافة ومكاتب الحج في تحديث مرافق الحج باستمرار، حيث بلغ متوسطها الحسابي قيمة 3.56 بانحراف معياري قدره 1.097 وهو ما يعني وجود قبول حسن كذلك حول صحة هذه العبارة من قبل المستجوبين. أدنى متوسط حسابي نالته العبارة رقم (5) التي مفادها تحقيق المرافق على وضعها الحالي قيمة عالية من الجودة بقيمة قدرت بـ3.15 وبانحراف معياري قدره 1.111 وهو ما يعني </w:t>
      </w:r>
      <w:r w:rsidRPr="0096428A">
        <w:rPr>
          <w:rFonts w:hint="cs"/>
          <w:rtl/>
        </w:rPr>
        <w:t>أن هذه</w:t>
      </w:r>
      <w:r w:rsidRPr="0096428A">
        <w:rPr>
          <w:rtl/>
        </w:rPr>
        <w:t xml:space="preserve"> العبارة تقع ضمن مجال التقييم المتوسط، ما يعني أن مستوى جودة المرافق الحالي متوسط من منظور أفراد عينة الدراسة.</w:t>
      </w:r>
    </w:p>
    <w:p w14:paraId="471CD925" w14:textId="77777777" w:rsidR="0018517B" w:rsidRPr="004F25CF" w:rsidRDefault="0018517B" w:rsidP="0018517B">
      <w:pPr>
        <w:rPr>
          <w:sz w:val="10"/>
          <w:szCs w:val="10"/>
        </w:rPr>
      </w:pPr>
    </w:p>
    <w:p w14:paraId="38C34AFD" w14:textId="77777777" w:rsidR="0018517B" w:rsidRPr="0096428A" w:rsidRDefault="0018517B" w:rsidP="0018517B">
      <w:pPr>
        <w:rPr>
          <w:rtl/>
        </w:rPr>
      </w:pPr>
      <w:r w:rsidRPr="0096428A">
        <w:rPr>
          <w:rtl/>
        </w:rPr>
        <w:t>ثالث</w:t>
      </w:r>
      <w:r>
        <w:rPr>
          <w:rFonts w:hint="cs"/>
          <w:rtl/>
        </w:rPr>
        <w:t>ً</w:t>
      </w:r>
      <w:r w:rsidRPr="0096428A">
        <w:rPr>
          <w:rtl/>
        </w:rPr>
        <w:t xml:space="preserve">ا: تحليل علاقات </w:t>
      </w:r>
      <w:r w:rsidRPr="0096428A">
        <w:rPr>
          <w:rFonts w:hint="cs"/>
          <w:rtl/>
        </w:rPr>
        <w:t>الارتباط والتأثير</w:t>
      </w:r>
      <w:r w:rsidRPr="0096428A">
        <w:rPr>
          <w:rtl/>
        </w:rPr>
        <w:t xml:space="preserve"> بين المتغيرات المستقلة والمتغير التابع (اختبار الفرضيات)</w:t>
      </w:r>
      <w:r w:rsidRPr="0096428A">
        <w:rPr>
          <w:rFonts w:hint="cs"/>
          <w:rtl/>
        </w:rPr>
        <w:t xml:space="preserve"> </w:t>
      </w:r>
      <w:r w:rsidRPr="0096428A">
        <w:rPr>
          <w:rtl/>
        </w:rPr>
        <w:t>جدول (11</w:t>
      </w:r>
      <w:r w:rsidRPr="0096428A">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517"/>
        <w:gridCol w:w="1020"/>
        <w:gridCol w:w="1050"/>
        <w:gridCol w:w="643"/>
      </w:tblGrid>
      <w:tr w:rsidR="0018517B" w:rsidRPr="009253E6" w14:paraId="52E9DF1B" w14:textId="77777777" w:rsidTr="00187E97">
        <w:trPr>
          <w:jc w:val="center"/>
        </w:trPr>
        <w:tc>
          <w:tcPr>
            <w:tcW w:w="2370" w:type="pct"/>
            <w:shd w:val="clear" w:color="auto" w:fill="DBE5F1"/>
            <w:vAlign w:val="center"/>
          </w:tcPr>
          <w:p w14:paraId="3720B0FD" w14:textId="77777777" w:rsidR="0018517B" w:rsidRPr="009253E6" w:rsidRDefault="0018517B" w:rsidP="00187E97">
            <w:pPr>
              <w:rPr>
                <w:rFonts w:eastAsia="Calibri"/>
                <w:rtl/>
                <w:lang w:val="fr-FR"/>
              </w:rPr>
            </w:pPr>
            <w:r w:rsidRPr="009253E6">
              <w:rPr>
                <w:rFonts w:eastAsia="Calibri"/>
                <w:rtl/>
                <w:lang w:val="fr-FR"/>
              </w:rPr>
              <w:t>المتغيرات المستقلة</w:t>
            </w:r>
          </w:p>
        </w:tc>
        <w:tc>
          <w:tcPr>
            <w:tcW w:w="943" w:type="pct"/>
            <w:tcBorders>
              <w:right w:val="single" w:sz="4" w:space="0" w:color="auto"/>
            </w:tcBorders>
            <w:shd w:val="clear" w:color="auto" w:fill="DBE5F1"/>
            <w:vAlign w:val="center"/>
          </w:tcPr>
          <w:p w14:paraId="7C32B505" w14:textId="77777777" w:rsidR="0018517B" w:rsidRPr="009253E6" w:rsidRDefault="0018517B" w:rsidP="00187E97">
            <w:pPr>
              <w:rPr>
                <w:rFonts w:eastAsia="Calibri"/>
                <w:rtl/>
                <w:lang w:val="fr-FR"/>
              </w:rPr>
            </w:pPr>
            <w:r w:rsidRPr="009253E6">
              <w:rPr>
                <w:rFonts w:eastAsia="Calibri"/>
                <w:rtl/>
                <w:lang w:val="fr-FR"/>
              </w:rPr>
              <w:t>المتغير التابع</w:t>
            </w:r>
          </w:p>
        </w:tc>
        <w:tc>
          <w:tcPr>
            <w:tcW w:w="634" w:type="pct"/>
            <w:tcBorders>
              <w:left w:val="single" w:sz="4" w:space="0" w:color="auto"/>
            </w:tcBorders>
            <w:shd w:val="clear" w:color="auto" w:fill="DBE5F1"/>
            <w:vAlign w:val="center"/>
          </w:tcPr>
          <w:p w14:paraId="40577C39" w14:textId="77777777" w:rsidR="0018517B" w:rsidRPr="009253E6" w:rsidRDefault="0018517B" w:rsidP="00187E97">
            <w:pPr>
              <w:rPr>
                <w:rFonts w:eastAsia="Calibri"/>
                <w:rtl/>
                <w:lang w:val="fr-FR"/>
              </w:rPr>
            </w:pPr>
            <w:r w:rsidRPr="009253E6">
              <w:rPr>
                <w:rFonts w:eastAsia="Calibri"/>
                <w:rtl/>
                <w:lang w:val="fr-FR"/>
              </w:rPr>
              <w:t xml:space="preserve">معامل الارتباط </w:t>
            </w:r>
            <w:r w:rsidRPr="009253E6">
              <w:rPr>
                <w:rFonts w:eastAsia="Calibri"/>
                <w:lang w:val="fr-FR"/>
              </w:rPr>
              <w:t>(R)</w:t>
            </w:r>
          </w:p>
        </w:tc>
        <w:tc>
          <w:tcPr>
            <w:tcW w:w="653" w:type="pct"/>
            <w:shd w:val="clear" w:color="auto" w:fill="DBE5F1"/>
            <w:vAlign w:val="center"/>
          </w:tcPr>
          <w:p w14:paraId="774576D6" w14:textId="77777777" w:rsidR="0018517B" w:rsidRPr="009253E6" w:rsidRDefault="0018517B" w:rsidP="00187E97">
            <w:pPr>
              <w:rPr>
                <w:rFonts w:eastAsia="Calibri"/>
                <w:rtl/>
                <w:lang w:val="fr-FR"/>
              </w:rPr>
            </w:pPr>
            <w:r w:rsidRPr="009253E6">
              <w:rPr>
                <w:rFonts w:eastAsia="Calibri"/>
                <w:rtl/>
                <w:lang w:val="fr-FR"/>
              </w:rPr>
              <w:t>مستوى المعنوية</w:t>
            </w:r>
          </w:p>
          <w:p w14:paraId="3EECF1AB" w14:textId="77777777" w:rsidR="0018517B" w:rsidRPr="009253E6" w:rsidRDefault="0018517B" w:rsidP="00187E97">
            <w:pPr>
              <w:rPr>
                <w:rFonts w:eastAsia="Calibri"/>
                <w:rtl/>
                <w:lang w:val="fr-FR"/>
              </w:rPr>
            </w:pPr>
            <w:r w:rsidRPr="009253E6">
              <w:rPr>
                <w:rFonts w:eastAsia="Calibri"/>
                <w:rtl/>
                <w:lang w:val="fr-FR"/>
              </w:rPr>
              <w:t>المقابل</w:t>
            </w:r>
          </w:p>
        </w:tc>
        <w:tc>
          <w:tcPr>
            <w:tcW w:w="400" w:type="pct"/>
            <w:shd w:val="clear" w:color="auto" w:fill="DBE5F1"/>
            <w:vAlign w:val="center"/>
          </w:tcPr>
          <w:p w14:paraId="230005C3" w14:textId="77777777" w:rsidR="0018517B" w:rsidRPr="009253E6" w:rsidRDefault="0018517B" w:rsidP="00187E97">
            <w:pPr>
              <w:rPr>
                <w:rFonts w:eastAsia="Calibri"/>
                <w:rtl/>
                <w:lang w:val="fr-FR"/>
              </w:rPr>
            </w:pPr>
            <w:r w:rsidRPr="009253E6">
              <w:rPr>
                <w:rFonts w:eastAsia="Calibri"/>
                <w:rtl/>
                <w:lang w:val="fr-FR"/>
              </w:rPr>
              <w:t>حجم العينة</w:t>
            </w:r>
          </w:p>
        </w:tc>
      </w:tr>
      <w:tr w:rsidR="0018517B" w:rsidRPr="009253E6" w14:paraId="6B1BDAE3" w14:textId="77777777" w:rsidTr="00187E97">
        <w:trPr>
          <w:trHeight w:val="355"/>
          <w:jc w:val="center"/>
        </w:trPr>
        <w:tc>
          <w:tcPr>
            <w:tcW w:w="2370" w:type="pct"/>
            <w:shd w:val="clear" w:color="auto" w:fill="auto"/>
            <w:vAlign w:val="center"/>
          </w:tcPr>
          <w:p w14:paraId="712103C5" w14:textId="77777777" w:rsidR="0018517B" w:rsidRPr="009253E6" w:rsidRDefault="0018517B" w:rsidP="00187E97">
            <w:pPr>
              <w:rPr>
                <w:rFonts w:eastAsia="Calibri"/>
                <w:rtl/>
              </w:rPr>
            </w:pPr>
            <w:r w:rsidRPr="009253E6">
              <w:rPr>
                <w:rFonts w:eastAsia="Calibri"/>
                <w:rtl/>
              </w:rPr>
              <w:t xml:space="preserve"> التركيز على الحجاج والمعتمرين المستفيدين من خدمات مرافق الحج</w:t>
            </w:r>
          </w:p>
        </w:tc>
        <w:tc>
          <w:tcPr>
            <w:tcW w:w="943" w:type="pct"/>
            <w:tcBorders>
              <w:right w:val="single" w:sz="4" w:space="0" w:color="auto"/>
            </w:tcBorders>
            <w:shd w:val="clear" w:color="auto" w:fill="auto"/>
            <w:vAlign w:val="center"/>
          </w:tcPr>
          <w:p w14:paraId="1A9A8B2A"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35D981A1" w14:textId="77777777" w:rsidR="0018517B" w:rsidRPr="009253E6" w:rsidRDefault="0018517B" w:rsidP="00187E97">
            <w:pPr>
              <w:rPr>
                <w:rFonts w:eastAsia="Calibri"/>
                <w:rtl/>
                <w:lang w:val="fr-FR"/>
              </w:rPr>
            </w:pPr>
            <w:r w:rsidRPr="009253E6">
              <w:rPr>
                <w:rFonts w:eastAsia="Calibri"/>
                <w:rtl/>
                <w:lang w:val="fr-FR"/>
              </w:rPr>
              <w:t>0.607</w:t>
            </w:r>
          </w:p>
        </w:tc>
        <w:tc>
          <w:tcPr>
            <w:tcW w:w="653" w:type="pct"/>
            <w:shd w:val="clear" w:color="auto" w:fill="auto"/>
            <w:vAlign w:val="center"/>
          </w:tcPr>
          <w:p w14:paraId="744EE03E"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10FD93CD" w14:textId="77777777" w:rsidR="0018517B" w:rsidRPr="009253E6" w:rsidRDefault="0018517B" w:rsidP="00187E97">
            <w:pPr>
              <w:rPr>
                <w:rFonts w:eastAsia="Calibri"/>
                <w:rtl/>
                <w:lang w:val="fr-FR"/>
              </w:rPr>
            </w:pPr>
            <w:r w:rsidRPr="009253E6">
              <w:rPr>
                <w:rFonts w:eastAsia="Calibri"/>
                <w:rtl/>
                <w:lang w:val="fr-FR"/>
              </w:rPr>
              <w:t>264</w:t>
            </w:r>
          </w:p>
        </w:tc>
      </w:tr>
      <w:tr w:rsidR="0018517B" w:rsidRPr="009253E6" w14:paraId="6FC6A259" w14:textId="77777777" w:rsidTr="00187E97">
        <w:trPr>
          <w:trHeight w:val="262"/>
          <w:jc w:val="center"/>
        </w:trPr>
        <w:tc>
          <w:tcPr>
            <w:tcW w:w="2370" w:type="pct"/>
            <w:shd w:val="clear" w:color="auto" w:fill="auto"/>
            <w:vAlign w:val="center"/>
          </w:tcPr>
          <w:p w14:paraId="26A9383E" w14:textId="77777777" w:rsidR="0018517B" w:rsidRPr="009253E6" w:rsidRDefault="0018517B" w:rsidP="00187E97">
            <w:pPr>
              <w:rPr>
                <w:rFonts w:eastAsia="Calibri"/>
                <w:rtl/>
                <w:lang w:val="fr-FR"/>
              </w:rPr>
            </w:pPr>
            <w:r w:rsidRPr="009253E6">
              <w:rPr>
                <w:rFonts w:eastAsia="Calibri"/>
                <w:rtl/>
              </w:rPr>
              <w:lastRenderedPageBreak/>
              <w:t>التزام الإدارة العليا في مؤسسات الطوافة ومكاتب الحج بالجودة في خدماتها</w:t>
            </w:r>
          </w:p>
        </w:tc>
        <w:tc>
          <w:tcPr>
            <w:tcW w:w="943" w:type="pct"/>
            <w:tcBorders>
              <w:right w:val="single" w:sz="4" w:space="0" w:color="auto"/>
            </w:tcBorders>
            <w:shd w:val="clear" w:color="auto" w:fill="auto"/>
            <w:vAlign w:val="center"/>
          </w:tcPr>
          <w:p w14:paraId="44DF6D14"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4A6867D7" w14:textId="77777777" w:rsidR="0018517B" w:rsidRPr="009253E6" w:rsidRDefault="0018517B" w:rsidP="00187E97">
            <w:pPr>
              <w:rPr>
                <w:rFonts w:eastAsia="Calibri"/>
                <w:rtl/>
                <w:lang w:val="fr-FR"/>
              </w:rPr>
            </w:pPr>
            <w:r w:rsidRPr="009253E6">
              <w:rPr>
                <w:rFonts w:eastAsia="Calibri"/>
                <w:rtl/>
                <w:lang w:val="fr-FR"/>
              </w:rPr>
              <w:t>0.724</w:t>
            </w:r>
          </w:p>
        </w:tc>
        <w:tc>
          <w:tcPr>
            <w:tcW w:w="653" w:type="pct"/>
            <w:shd w:val="clear" w:color="auto" w:fill="auto"/>
            <w:vAlign w:val="center"/>
          </w:tcPr>
          <w:p w14:paraId="22647933"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038A680E" w14:textId="77777777" w:rsidR="0018517B" w:rsidRPr="009253E6" w:rsidRDefault="0018517B" w:rsidP="00187E97">
            <w:pPr>
              <w:rPr>
                <w:rFonts w:eastAsia="Calibri"/>
                <w:rtl/>
                <w:lang w:val="fr-FR"/>
              </w:rPr>
            </w:pPr>
            <w:r w:rsidRPr="009253E6">
              <w:rPr>
                <w:rFonts w:eastAsia="Calibri"/>
                <w:rtl/>
                <w:lang w:val="fr-FR"/>
              </w:rPr>
              <w:t>264</w:t>
            </w:r>
          </w:p>
        </w:tc>
      </w:tr>
      <w:tr w:rsidR="0018517B" w:rsidRPr="009253E6" w14:paraId="61E85577" w14:textId="77777777" w:rsidTr="00187E97">
        <w:trPr>
          <w:jc w:val="center"/>
        </w:trPr>
        <w:tc>
          <w:tcPr>
            <w:tcW w:w="2370" w:type="pct"/>
            <w:shd w:val="clear" w:color="auto" w:fill="auto"/>
            <w:vAlign w:val="center"/>
          </w:tcPr>
          <w:p w14:paraId="324F1231" w14:textId="77777777" w:rsidR="0018517B" w:rsidRPr="009253E6" w:rsidRDefault="0018517B" w:rsidP="00187E97">
            <w:pPr>
              <w:rPr>
                <w:rFonts w:eastAsia="Calibri"/>
                <w:rtl/>
                <w:lang w:val="fr-FR"/>
              </w:rPr>
            </w:pPr>
            <w:r w:rsidRPr="009253E6">
              <w:rPr>
                <w:rFonts w:eastAsia="Calibri"/>
                <w:rtl/>
              </w:rPr>
              <w:t>مشاركة العاملين في مؤسسات الطوافة ومكاتب الحج</w:t>
            </w:r>
          </w:p>
        </w:tc>
        <w:tc>
          <w:tcPr>
            <w:tcW w:w="943" w:type="pct"/>
            <w:tcBorders>
              <w:right w:val="single" w:sz="4" w:space="0" w:color="auto"/>
            </w:tcBorders>
            <w:shd w:val="clear" w:color="auto" w:fill="auto"/>
            <w:vAlign w:val="center"/>
          </w:tcPr>
          <w:p w14:paraId="1E799DF8"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3AAE0777" w14:textId="77777777" w:rsidR="0018517B" w:rsidRPr="009253E6" w:rsidRDefault="0018517B" w:rsidP="00187E97">
            <w:pPr>
              <w:rPr>
                <w:rFonts w:eastAsia="Calibri"/>
                <w:rtl/>
                <w:lang w:val="fr-FR"/>
              </w:rPr>
            </w:pPr>
            <w:r w:rsidRPr="009253E6">
              <w:rPr>
                <w:rFonts w:eastAsia="Calibri"/>
                <w:rtl/>
                <w:lang w:val="fr-FR"/>
              </w:rPr>
              <w:t>0.722</w:t>
            </w:r>
          </w:p>
        </w:tc>
        <w:tc>
          <w:tcPr>
            <w:tcW w:w="653" w:type="pct"/>
            <w:shd w:val="clear" w:color="auto" w:fill="auto"/>
            <w:vAlign w:val="center"/>
          </w:tcPr>
          <w:p w14:paraId="416127F0"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4745F582" w14:textId="77777777" w:rsidR="0018517B" w:rsidRPr="009253E6" w:rsidRDefault="0018517B" w:rsidP="00187E97">
            <w:pPr>
              <w:rPr>
                <w:rFonts w:eastAsia="Calibri"/>
                <w:rtl/>
                <w:lang w:val="fr-FR"/>
              </w:rPr>
            </w:pPr>
            <w:r w:rsidRPr="009253E6">
              <w:rPr>
                <w:rFonts w:eastAsia="Calibri"/>
                <w:rtl/>
                <w:lang w:val="fr-FR"/>
              </w:rPr>
              <w:t>264</w:t>
            </w:r>
          </w:p>
        </w:tc>
      </w:tr>
      <w:tr w:rsidR="0018517B" w:rsidRPr="009253E6" w14:paraId="6BA03EAB" w14:textId="77777777" w:rsidTr="00187E97">
        <w:trPr>
          <w:jc w:val="center"/>
        </w:trPr>
        <w:tc>
          <w:tcPr>
            <w:tcW w:w="2370" w:type="pct"/>
            <w:shd w:val="clear" w:color="auto" w:fill="auto"/>
            <w:vAlign w:val="center"/>
          </w:tcPr>
          <w:p w14:paraId="29239CE2" w14:textId="77777777" w:rsidR="0018517B" w:rsidRPr="009253E6" w:rsidRDefault="0018517B" w:rsidP="00187E97">
            <w:pPr>
              <w:rPr>
                <w:rFonts w:eastAsia="Calibri"/>
                <w:rtl/>
                <w:lang w:val="fr-FR"/>
              </w:rPr>
            </w:pPr>
            <w:r w:rsidRPr="009253E6">
              <w:rPr>
                <w:rFonts w:eastAsia="Calibri"/>
                <w:rtl/>
              </w:rPr>
              <w:t>السي</w:t>
            </w:r>
            <w:r>
              <w:rPr>
                <w:rFonts w:eastAsia="Calibri"/>
                <w:rtl/>
              </w:rPr>
              <w:t>اسات وال</w:t>
            </w:r>
            <w:r>
              <w:rPr>
                <w:rFonts w:eastAsia="Calibri" w:hint="cs"/>
                <w:rtl/>
              </w:rPr>
              <w:t>إ</w:t>
            </w:r>
            <w:r w:rsidRPr="009253E6">
              <w:rPr>
                <w:rFonts w:eastAsia="Calibri"/>
                <w:rtl/>
              </w:rPr>
              <w:t>ستراتيجيات المتبعة في مؤسسات الطوافة ومكاتب الحج</w:t>
            </w:r>
          </w:p>
        </w:tc>
        <w:tc>
          <w:tcPr>
            <w:tcW w:w="943" w:type="pct"/>
            <w:tcBorders>
              <w:right w:val="single" w:sz="4" w:space="0" w:color="auto"/>
            </w:tcBorders>
            <w:shd w:val="clear" w:color="auto" w:fill="auto"/>
            <w:vAlign w:val="center"/>
          </w:tcPr>
          <w:p w14:paraId="56465E18"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6494B04F" w14:textId="77777777" w:rsidR="0018517B" w:rsidRPr="009253E6" w:rsidRDefault="0018517B" w:rsidP="00187E97">
            <w:pPr>
              <w:rPr>
                <w:rFonts w:eastAsia="Calibri"/>
                <w:rtl/>
                <w:lang w:val="fr-FR"/>
              </w:rPr>
            </w:pPr>
            <w:r w:rsidRPr="009253E6">
              <w:rPr>
                <w:rFonts w:eastAsia="Calibri"/>
                <w:rtl/>
                <w:lang w:val="fr-FR"/>
              </w:rPr>
              <w:t>0.698</w:t>
            </w:r>
          </w:p>
        </w:tc>
        <w:tc>
          <w:tcPr>
            <w:tcW w:w="653" w:type="pct"/>
            <w:shd w:val="clear" w:color="auto" w:fill="auto"/>
            <w:vAlign w:val="center"/>
          </w:tcPr>
          <w:p w14:paraId="373CAEA0"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2E04077E" w14:textId="77777777" w:rsidR="0018517B" w:rsidRPr="009253E6" w:rsidRDefault="0018517B" w:rsidP="00187E97">
            <w:pPr>
              <w:rPr>
                <w:rFonts w:eastAsia="Calibri"/>
                <w:rtl/>
                <w:lang w:val="fr-FR"/>
              </w:rPr>
            </w:pPr>
            <w:r w:rsidRPr="009253E6">
              <w:rPr>
                <w:rFonts w:eastAsia="Calibri"/>
                <w:rtl/>
                <w:lang w:val="fr-FR"/>
              </w:rPr>
              <w:t>264</w:t>
            </w:r>
          </w:p>
        </w:tc>
      </w:tr>
      <w:tr w:rsidR="0018517B" w:rsidRPr="009253E6" w14:paraId="401F3D69" w14:textId="77777777" w:rsidTr="00187E97">
        <w:trPr>
          <w:jc w:val="center"/>
        </w:trPr>
        <w:tc>
          <w:tcPr>
            <w:tcW w:w="2370" w:type="pct"/>
            <w:shd w:val="clear" w:color="auto" w:fill="auto"/>
            <w:vAlign w:val="center"/>
          </w:tcPr>
          <w:p w14:paraId="7D911469" w14:textId="77777777" w:rsidR="0018517B" w:rsidRPr="009253E6" w:rsidRDefault="0018517B" w:rsidP="00187E97">
            <w:pPr>
              <w:rPr>
                <w:rFonts w:eastAsia="Calibri"/>
                <w:rtl/>
                <w:lang w:val="fr-FR"/>
              </w:rPr>
            </w:pPr>
            <w:r w:rsidRPr="009253E6">
              <w:rPr>
                <w:rFonts w:eastAsia="Calibri"/>
                <w:rtl/>
              </w:rPr>
              <w:t>التحسين والتطوير المستمر في مؤسسات الطوافة ومكاتب الحج</w:t>
            </w:r>
          </w:p>
        </w:tc>
        <w:tc>
          <w:tcPr>
            <w:tcW w:w="943" w:type="pct"/>
            <w:tcBorders>
              <w:right w:val="single" w:sz="4" w:space="0" w:color="auto"/>
            </w:tcBorders>
            <w:shd w:val="clear" w:color="auto" w:fill="auto"/>
            <w:vAlign w:val="center"/>
          </w:tcPr>
          <w:p w14:paraId="41C90EBC"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59470F3F" w14:textId="77777777" w:rsidR="0018517B" w:rsidRPr="009253E6" w:rsidRDefault="0018517B" w:rsidP="00187E97">
            <w:pPr>
              <w:rPr>
                <w:rFonts w:eastAsia="Calibri"/>
                <w:rtl/>
                <w:lang w:val="fr-FR"/>
              </w:rPr>
            </w:pPr>
            <w:r w:rsidRPr="009253E6">
              <w:rPr>
                <w:rFonts w:eastAsia="Calibri"/>
                <w:rtl/>
                <w:lang w:val="fr-FR"/>
              </w:rPr>
              <w:t>0.748</w:t>
            </w:r>
          </w:p>
        </w:tc>
        <w:tc>
          <w:tcPr>
            <w:tcW w:w="653" w:type="pct"/>
            <w:shd w:val="clear" w:color="auto" w:fill="auto"/>
            <w:vAlign w:val="center"/>
          </w:tcPr>
          <w:p w14:paraId="1620D2A2"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043D562A" w14:textId="77777777" w:rsidR="0018517B" w:rsidRPr="009253E6" w:rsidRDefault="0018517B" w:rsidP="00187E97">
            <w:pPr>
              <w:rPr>
                <w:rFonts w:eastAsia="Calibri"/>
                <w:rtl/>
                <w:lang w:val="fr-FR"/>
              </w:rPr>
            </w:pPr>
            <w:r w:rsidRPr="009253E6">
              <w:rPr>
                <w:rFonts w:eastAsia="Calibri"/>
                <w:rtl/>
                <w:lang w:val="fr-FR"/>
              </w:rPr>
              <w:t>264</w:t>
            </w:r>
          </w:p>
        </w:tc>
      </w:tr>
      <w:tr w:rsidR="0018517B" w:rsidRPr="009253E6" w14:paraId="019F7800" w14:textId="77777777" w:rsidTr="00187E97">
        <w:trPr>
          <w:jc w:val="center"/>
        </w:trPr>
        <w:tc>
          <w:tcPr>
            <w:tcW w:w="2370" w:type="pct"/>
            <w:shd w:val="clear" w:color="auto" w:fill="auto"/>
            <w:vAlign w:val="center"/>
          </w:tcPr>
          <w:p w14:paraId="0983A8CF" w14:textId="77777777" w:rsidR="0018517B" w:rsidRPr="009253E6" w:rsidRDefault="0018517B" w:rsidP="00187E97">
            <w:pPr>
              <w:rPr>
                <w:rFonts w:eastAsia="Calibri"/>
                <w:rtl/>
                <w:lang w:val="fr-FR"/>
              </w:rPr>
            </w:pPr>
            <w:r w:rsidRPr="009253E6">
              <w:rPr>
                <w:rFonts w:eastAsia="Calibri"/>
                <w:rtl/>
              </w:rPr>
              <w:t>متغير النظم الإدارية المرنة في مؤسسات الطوافة ومكاتب الحج</w:t>
            </w:r>
          </w:p>
        </w:tc>
        <w:tc>
          <w:tcPr>
            <w:tcW w:w="943" w:type="pct"/>
            <w:tcBorders>
              <w:right w:val="single" w:sz="4" w:space="0" w:color="auto"/>
            </w:tcBorders>
            <w:shd w:val="clear" w:color="auto" w:fill="auto"/>
            <w:vAlign w:val="center"/>
          </w:tcPr>
          <w:p w14:paraId="1AEFC180" w14:textId="77777777" w:rsidR="0018517B" w:rsidRPr="009253E6" w:rsidRDefault="0018517B" w:rsidP="00187E97">
            <w:pPr>
              <w:rPr>
                <w:rFonts w:eastAsia="Calibri"/>
              </w:rPr>
            </w:pPr>
            <w:r w:rsidRPr="009253E6">
              <w:rPr>
                <w:rFonts w:eastAsia="Calibri"/>
                <w:rtl/>
              </w:rPr>
              <w:t>أداء خدمات مرافق الحج</w:t>
            </w:r>
          </w:p>
        </w:tc>
        <w:tc>
          <w:tcPr>
            <w:tcW w:w="634" w:type="pct"/>
            <w:tcBorders>
              <w:left w:val="single" w:sz="4" w:space="0" w:color="auto"/>
            </w:tcBorders>
            <w:shd w:val="clear" w:color="auto" w:fill="auto"/>
            <w:vAlign w:val="center"/>
          </w:tcPr>
          <w:p w14:paraId="7ADF1D18" w14:textId="77777777" w:rsidR="0018517B" w:rsidRPr="009253E6" w:rsidRDefault="0018517B" w:rsidP="00187E97">
            <w:pPr>
              <w:rPr>
                <w:rFonts w:eastAsia="Calibri"/>
                <w:rtl/>
                <w:lang w:val="fr-FR"/>
              </w:rPr>
            </w:pPr>
            <w:r w:rsidRPr="009253E6">
              <w:rPr>
                <w:rFonts w:eastAsia="Calibri"/>
                <w:rtl/>
                <w:lang w:val="fr-FR"/>
              </w:rPr>
              <w:t>0.771</w:t>
            </w:r>
          </w:p>
        </w:tc>
        <w:tc>
          <w:tcPr>
            <w:tcW w:w="653" w:type="pct"/>
            <w:shd w:val="clear" w:color="auto" w:fill="auto"/>
            <w:vAlign w:val="center"/>
          </w:tcPr>
          <w:p w14:paraId="5C6C1A80" w14:textId="77777777" w:rsidR="0018517B" w:rsidRPr="009253E6" w:rsidRDefault="0018517B" w:rsidP="00187E97">
            <w:pPr>
              <w:rPr>
                <w:rFonts w:eastAsia="Calibri"/>
                <w:rtl/>
                <w:lang w:val="fr-FR"/>
              </w:rPr>
            </w:pPr>
            <w:r w:rsidRPr="009253E6">
              <w:rPr>
                <w:rFonts w:eastAsia="Calibri"/>
                <w:rtl/>
                <w:lang w:val="fr-FR"/>
              </w:rPr>
              <w:t>0.000</w:t>
            </w:r>
          </w:p>
        </w:tc>
        <w:tc>
          <w:tcPr>
            <w:tcW w:w="400" w:type="pct"/>
            <w:shd w:val="clear" w:color="auto" w:fill="auto"/>
            <w:vAlign w:val="center"/>
          </w:tcPr>
          <w:p w14:paraId="3A419936" w14:textId="77777777" w:rsidR="0018517B" w:rsidRPr="009253E6" w:rsidRDefault="0018517B" w:rsidP="00187E97">
            <w:pPr>
              <w:rPr>
                <w:rFonts w:eastAsia="Calibri"/>
                <w:rtl/>
                <w:lang w:val="fr-FR"/>
              </w:rPr>
            </w:pPr>
            <w:r w:rsidRPr="009253E6">
              <w:rPr>
                <w:rFonts w:eastAsia="Calibri"/>
                <w:rtl/>
                <w:lang w:val="fr-FR"/>
              </w:rPr>
              <w:t>264</w:t>
            </w:r>
          </w:p>
        </w:tc>
      </w:tr>
    </w:tbl>
    <w:p w14:paraId="5DCB4122" w14:textId="77777777" w:rsidR="0018517B" w:rsidRPr="0096428A" w:rsidRDefault="0018517B" w:rsidP="0018517B">
      <w:r w:rsidRPr="0096428A">
        <w:rPr>
          <w:rtl/>
        </w:rPr>
        <w:t xml:space="preserve">علاقة الارتباط المسجلة ما بين المتغير المستقل الأول (متغير التركيز على الحجاج والمعتمرين المستفيدين من خدمات مرافق الحج) والمتغير التابع (أداء خدمات مرافق الحج): بلغت قيمة معامل الارتباط </w:t>
      </w:r>
      <w:r w:rsidRPr="0096428A">
        <w:t>(R)</w:t>
      </w:r>
      <w:r w:rsidRPr="0096428A">
        <w:rPr>
          <w:rtl/>
        </w:rPr>
        <w:t xml:space="preserve"> 0.607 بمستوى معنوية مقابل قدره 0.</w:t>
      </w:r>
      <w:r>
        <w:rPr>
          <w:rtl/>
        </w:rPr>
        <w:t xml:space="preserve">000. وعليه يمكن القول </w:t>
      </w:r>
      <w:r>
        <w:rPr>
          <w:rFonts w:hint="cs"/>
          <w:rtl/>
        </w:rPr>
        <w:t>إ</w:t>
      </w:r>
      <w:r w:rsidRPr="0096428A">
        <w:rPr>
          <w:rtl/>
        </w:rPr>
        <w:t>ن هناك علاقة ارتباط متوسطة وطردية بين هذا المتغير المستقل والمتغير التابع</w:t>
      </w:r>
      <w:r w:rsidRPr="0096428A">
        <w:rPr>
          <w:rFonts w:hint="cs"/>
          <w:rtl/>
        </w:rPr>
        <w:t>.</w:t>
      </w:r>
      <w:r w:rsidRPr="0096428A">
        <w:rPr>
          <w:rtl/>
        </w:rPr>
        <w:t xml:space="preserve"> </w:t>
      </w:r>
    </w:p>
    <w:p w14:paraId="598EAAD7" w14:textId="77777777" w:rsidR="0018517B" w:rsidRPr="0096428A" w:rsidRDefault="0018517B" w:rsidP="0018517B">
      <w:pPr>
        <w:rPr>
          <w:rtl/>
        </w:rPr>
      </w:pPr>
      <w:r w:rsidRPr="0096428A">
        <w:rPr>
          <w:rtl/>
        </w:rPr>
        <w:t xml:space="preserve">علاقة الارتباط المسجلة ما بين المتغير المستقل الثاني (التزام الإدارة العليا في مؤسسات الطوافة ومكاتب الحج بالجودة في خدماتها) والمتغير التابع (أداء خدمات مرافق الحج): بلغت قيمة معامل الارتباط </w:t>
      </w:r>
      <w:r w:rsidRPr="0096428A">
        <w:t>(R)</w:t>
      </w:r>
      <w:r w:rsidRPr="0096428A">
        <w:rPr>
          <w:rtl/>
        </w:rPr>
        <w:t xml:space="preserve"> 0.724 بمستوى</w:t>
      </w:r>
      <w:r>
        <w:rPr>
          <w:rtl/>
        </w:rPr>
        <w:t xml:space="preserve"> معنوية مقابل قدره 0.000، وعليه يمكن القول </w:t>
      </w:r>
      <w:r>
        <w:rPr>
          <w:rFonts w:hint="cs"/>
          <w:rtl/>
        </w:rPr>
        <w:t>إ</w:t>
      </w:r>
      <w:r w:rsidRPr="0096428A">
        <w:rPr>
          <w:rtl/>
        </w:rPr>
        <w:t>ن هناك علاقة ارتباط متوسطة وطردية بين هذا المتغير المستقل والمتغير التابع</w:t>
      </w:r>
      <w:r w:rsidRPr="0096428A">
        <w:rPr>
          <w:rFonts w:hint="cs"/>
          <w:rtl/>
        </w:rPr>
        <w:t>.</w:t>
      </w:r>
    </w:p>
    <w:p w14:paraId="513CD837" w14:textId="77777777" w:rsidR="0018517B" w:rsidRPr="0096428A" w:rsidRDefault="0018517B" w:rsidP="0018517B">
      <w:r w:rsidRPr="0096428A">
        <w:rPr>
          <w:rtl/>
        </w:rPr>
        <w:t xml:space="preserve">علاقة الارتباط المسجلة ما بين المتغير المستقل الثالث (مشاركة العاملين في مؤسسات الطوافة ومكاتب الحج) والمتغير التابع (أداء خدمات مرافق الحج): بلغت قيمة معامل الارتباط </w:t>
      </w:r>
      <w:r w:rsidRPr="0096428A">
        <w:t>(R)</w:t>
      </w:r>
      <w:r w:rsidRPr="0096428A">
        <w:rPr>
          <w:rtl/>
        </w:rPr>
        <w:t xml:space="preserve"> 0.722 بمستوى معنوية مقابل</w:t>
      </w:r>
      <w:r>
        <w:rPr>
          <w:rtl/>
        </w:rPr>
        <w:t xml:space="preserve"> قدره 0.000، وعليه، يمكن القول </w:t>
      </w:r>
      <w:r>
        <w:rPr>
          <w:rFonts w:hint="cs"/>
          <w:rtl/>
        </w:rPr>
        <w:t>إ</w:t>
      </w:r>
      <w:r w:rsidRPr="0096428A">
        <w:rPr>
          <w:rtl/>
        </w:rPr>
        <w:t>ن هناك علاقة ارتباط قوية وطردية بين هذا المتغير المستقل والمتغير التابع.</w:t>
      </w:r>
    </w:p>
    <w:p w14:paraId="263F9537" w14:textId="77777777" w:rsidR="0018517B" w:rsidRPr="0096428A" w:rsidRDefault="0018517B" w:rsidP="0018517B">
      <w:r w:rsidRPr="0096428A">
        <w:rPr>
          <w:rtl/>
        </w:rPr>
        <w:t xml:space="preserve">علاقة الارتباط المسجلة ما بين المتغير المستقل الرابع (السياسات والاستراتيجيات المتبعة في مؤسسات الطوافة ومكاتب الحج) والمتغير التابع (أداء خدمات مرافق الحج): بلغت قيمة معامل الارتباط </w:t>
      </w:r>
      <w:r w:rsidRPr="0096428A">
        <w:t>(R)</w:t>
      </w:r>
      <w:r w:rsidRPr="0096428A">
        <w:rPr>
          <w:rtl/>
        </w:rPr>
        <w:t xml:space="preserve"> 0.698 بمستوى</w:t>
      </w:r>
      <w:r>
        <w:rPr>
          <w:rtl/>
        </w:rPr>
        <w:t xml:space="preserve"> معنوية مقابل قدره 0.000، وعليه يمكن القول </w:t>
      </w:r>
      <w:r>
        <w:rPr>
          <w:rFonts w:hint="cs"/>
          <w:rtl/>
        </w:rPr>
        <w:t>إ</w:t>
      </w:r>
      <w:r w:rsidRPr="0096428A">
        <w:rPr>
          <w:rtl/>
        </w:rPr>
        <w:t>ن هناك علاقة ارتباط متوسطة وطردية بين هذا المتغير المستقل والمتغير التابع</w:t>
      </w:r>
      <w:r w:rsidRPr="0096428A">
        <w:rPr>
          <w:rFonts w:hint="cs"/>
          <w:rtl/>
        </w:rPr>
        <w:t>.</w:t>
      </w:r>
      <w:r w:rsidRPr="0096428A">
        <w:rPr>
          <w:rtl/>
        </w:rPr>
        <w:t xml:space="preserve"> </w:t>
      </w:r>
    </w:p>
    <w:p w14:paraId="704C33A6" w14:textId="77777777" w:rsidR="0018517B" w:rsidRPr="0096428A" w:rsidRDefault="0018517B" w:rsidP="0018517B">
      <w:pPr>
        <w:rPr>
          <w:rtl/>
        </w:rPr>
      </w:pPr>
      <w:r w:rsidRPr="0096428A">
        <w:rPr>
          <w:rtl/>
        </w:rPr>
        <w:t xml:space="preserve">علاقة الارتباط المسجلة ما بين المتغير </w:t>
      </w:r>
      <w:r w:rsidRPr="0096428A">
        <w:rPr>
          <w:rFonts w:hint="cs"/>
          <w:rtl/>
        </w:rPr>
        <w:t>المستقل الخامس</w:t>
      </w:r>
      <w:r w:rsidRPr="0096428A">
        <w:rPr>
          <w:rtl/>
        </w:rPr>
        <w:t xml:space="preserve"> (التحسين والتطوير المستمر في مؤسسات الطوافة ومكاتب الحج) والمتغير التابع (أداء خدمات مرافق الحج): بلغت قيمة معامل الارتباط </w:t>
      </w:r>
      <w:r w:rsidRPr="0096428A">
        <w:t>(R)</w:t>
      </w:r>
      <w:r w:rsidRPr="0096428A">
        <w:rPr>
          <w:rtl/>
        </w:rPr>
        <w:t xml:space="preserve"> 0.748 بمستوى</w:t>
      </w:r>
      <w:r>
        <w:rPr>
          <w:rtl/>
        </w:rPr>
        <w:t xml:space="preserve"> معنوية مقابل قدره 0.000. وعليه</w:t>
      </w:r>
      <w:r w:rsidRPr="0096428A">
        <w:rPr>
          <w:rtl/>
        </w:rPr>
        <w:t xml:space="preserve"> يمكن ا</w:t>
      </w:r>
      <w:r>
        <w:rPr>
          <w:rtl/>
        </w:rPr>
        <w:t xml:space="preserve">لقول </w:t>
      </w:r>
      <w:r>
        <w:rPr>
          <w:rFonts w:hint="cs"/>
          <w:rtl/>
        </w:rPr>
        <w:t>إ</w:t>
      </w:r>
      <w:r w:rsidRPr="0096428A">
        <w:rPr>
          <w:rtl/>
        </w:rPr>
        <w:t>ن هناك علاقة ارتباط متوسطة وطردية بين هذا المتغير المستقل والمتغير التابع</w:t>
      </w:r>
      <w:r w:rsidRPr="0096428A">
        <w:rPr>
          <w:rFonts w:hint="cs"/>
          <w:rtl/>
        </w:rPr>
        <w:t>.</w:t>
      </w:r>
      <w:r w:rsidRPr="0096428A">
        <w:rPr>
          <w:rtl/>
        </w:rPr>
        <w:t xml:space="preserve"> </w:t>
      </w:r>
    </w:p>
    <w:p w14:paraId="36664AE3" w14:textId="77777777" w:rsidR="0018517B" w:rsidRDefault="0018517B" w:rsidP="0018517B">
      <w:r w:rsidRPr="0096428A">
        <w:rPr>
          <w:rtl/>
        </w:rPr>
        <w:t xml:space="preserve">علاقة الارتباط المسجلة ما بين المتغير </w:t>
      </w:r>
      <w:r w:rsidRPr="0096428A">
        <w:rPr>
          <w:rFonts w:hint="cs"/>
          <w:rtl/>
        </w:rPr>
        <w:t>المستقل السادس</w:t>
      </w:r>
      <w:r w:rsidRPr="0096428A">
        <w:rPr>
          <w:rtl/>
        </w:rPr>
        <w:t xml:space="preserve"> (متغير النظم الإدارية المرنة في مؤسسات الطوافة ومكاتب الحج) والمتغير التابع (أداء خدمات مرافق الحج): بلغت قيمة معامل الارتباط </w:t>
      </w:r>
      <w:r w:rsidRPr="0096428A">
        <w:t>(R)</w:t>
      </w:r>
      <w:r w:rsidRPr="0096428A">
        <w:rPr>
          <w:rtl/>
        </w:rPr>
        <w:t xml:space="preserve"> 0.771 بمستوى</w:t>
      </w:r>
      <w:r>
        <w:rPr>
          <w:rtl/>
        </w:rPr>
        <w:t xml:space="preserve"> معنوية مقابل قدره 0.000، وعليه يمكن القول </w:t>
      </w:r>
      <w:r>
        <w:rPr>
          <w:rFonts w:hint="cs"/>
          <w:rtl/>
        </w:rPr>
        <w:t>إ</w:t>
      </w:r>
      <w:r w:rsidRPr="0096428A">
        <w:rPr>
          <w:rtl/>
        </w:rPr>
        <w:t xml:space="preserve">ن هناك علاقة ارتباط قوية وطردية بين هذا المتغير المستقل والمتغير التابع </w:t>
      </w:r>
    </w:p>
    <w:p w14:paraId="0D53A961" w14:textId="77777777" w:rsidR="0018517B" w:rsidRDefault="0018517B" w:rsidP="0018517B">
      <w:pPr>
        <w:rPr>
          <w:rFonts w:eastAsia="Calibri"/>
          <w:rtl/>
        </w:rPr>
      </w:pPr>
      <w:r w:rsidRPr="0096428A">
        <w:rPr>
          <w:rFonts w:eastAsia="Calibri"/>
          <w:rtl/>
        </w:rPr>
        <w:t xml:space="preserve">تحليل علاقة </w:t>
      </w:r>
      <w:r w:rsidRPr="0096428A">
        <w:rPr>
          <w:rFonts w:eastAsia="Calibri" w:hint="cs"/>
          <w:rtl/>
        </w:rPr>
        <w:t xml:space="preserve">التأثير </w:t>
      </w:r>
      <w:r w:rsidRPr="0096428A">
        <w:rPr>
          <w:rFonts w:eastAsia="Calibri"/>
          <w:rtl/>
        </w:rPr>
        <w:t>(اختبار الفرضيات)</w:t>
      </w:r>
      <w:r w:rsidRPr="0096428A">
        <w:rPr>
          <w:rFonts w:eastAsia="Calibri" w:hint="cs"/>
          <w:rtl/>
        </w:rPr>
        <w:t xml:space="preserve"> </w:t>
      </w:r>
      <w:r w:rsidRPr="0096428A">
        <w:rPr>
          <w:rFonts w:eastAsia="Calibri"/>
          <w:rtl/>
        </w:rPr>
        <w:t xml:space="preserve">اختبار الفرضيات من </w:t>
      </w:r>
      <w:r w:rsidRPr="0096428A">
        <w:rPr>
          <w:rFonts w:eastAsia="Calibri" w:hint="cs"/>
          <w:rtl/>
        </w:rPr>
        <w:t>(1-6) جدول</w:t>
      </w:r>
      <w:r w:rsidRPr="0096428A">
        <w:rPr>
          <w:rFonts w:eastAsia="Calibri"/>
          <w:rtl/>
        </w:rPr>
        <w:t xml:space="preserve"> (12): ملخص نموذج الانحدار</w:t>
      </w:r>
    </w:p>
    <w:p w14:paraId="5D95A994" w14:textId="77777777" w:rsidR="0018517B" w:rsidRPr="004F25CF" w:rsidRDefault="0018517B" w:rsidP="0018517B">
      <w:pPr>
        <w:rPr>
          <w:rFonts w:eastAsia="Calibri"/>
          <w:sz w:val="10"/>
          <w:szCs w:val="10"/>
          <w:rtl/>
        </w:rPr>
      </w:pPr>
    </w:p>
    <w:tbl>
      <w:tblPr>
        <w:bidiVisual/>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82"/>
        <w:gridCol w:w="1883"/>
        <w:gridCol w:w="2761"/>
        <w:gridCol w:w="1515"/>
      </w:tblGrid>
      <w:tr w:rsidR="0018517B" w:rsidRPr="00D93C11" w14:paraId="76F88099" w14:textId="77777777" w:rsidTr="00187E97">
        <w:trPr>
          <w:trHeight w:val="276"/>
          <w:jc w:val="center"/>
        </w:trPr>
        <w:tc>
          <w:tcPr>
            <w:tcW w:w="1170" w:type="pct"/>
            <w:tcBorders>
              <w:top w:val="single" w:sz="4" w:space="0" w:color="auto"/>
              <w:left w:val="single" w:sz="4" w:space="0" w:color="auto"/>
              <w:bottom w:val="single" w:sz="4" w:space="0" w:color="auto"/>
              <w:right w:val="single" w:sz="4" w:space="0" w:color="auto"/>
            </w:tcBorders>
            <w:shd w:val="clear" w:color="auto" w:fill="DBE5F1"/>
            <w:vAlign w:val="center"/>
          </w:tcPr>
          <w:p w14:paraId="51978D93" w14:textId="77777777" w:rsidR="0018517B" w:rsidRPr="0096428A" w:rsidRDefault="0018517B" w:rsidP="00187E97">
            <w:pPr>
              <w:rPr>
                <w:rFonts w:eastAsia="Calibri"/>
                <w:rtl/>
              </w:rPr>
            </w:pPr>
            <w:r w:rsidRPr="0096428A">
              <w:rPr>
                <w:rFonts w:eastAsia="Calibri"/>
                <w:rtl/>
              </w:rPr>
              <w:t xml:space="preserve">معامل الارتباط  </w:t>
            </w:r>
            <w:r w:rsidRPr="0096428A">
              <w:rPr>
                <w:rFonts w:eastAsia="Calibri"/>
              </w:rPr>
              <w:t>R</w:t>
            </w:r>
          </w:p>
        </w:tc>
        <w:tc>
          <w:tcPr>
            <w:tcW w:w="1171" w:type="pct"/>
            <w:tcBorders>
              <w:top w:val="single" w:sz="4" w:space="0" w:color="auto"/>
              <w:left w:val="single" w:sz="4" w:space="0" w:color="auto"/>
              <w:bottom w:val="single" w:sz="4" w:space="0" w:color="auto"/>
              <w:right w:val="single" w:sz="4" w:space="0" w:color="auto"/>
            </w:tcBorders>
            <w:shd w:val="clear" w:color="auto" w:fill="DBE5F1"/>
            <w:vAlign w:val="center"/>
          </w:tcPr>
          <w:p w14:paraId="3E1F0F14" w14:textId="77777777" w:rsidR="0018517B" w:rsidRPr="0096428A" w:rsidRDefault="0018517B" w:rsidP="00187E97">
            <w:pPr>
              <w:rPr>
                <w:rFonts w:eastAsia="Calibri"/>
                <w:rtl/>
              </w:rPr>
            </w:pPr>
            <w:r w:rsidRPr="0096428A">
              <w:rPr>
                <w:rFonts w:eastAsia="Calibri"/>
                <w:rtl/>
              </w:rPr>
              <w:t xml:space="preserve">معامل التحديد  </w:t>
            </w:r>
            <w:r w:rsidRPr="0096428A">
              <w:rPr>
                <w:rFonts w:eastAsia="Calibri"/>
              </w:rPr>
              <w:t>R²</w:t>
            </w:r>
          </w:p>
        </w:tc>
        <w:tc>
          <w:tcPr>
            <w:tcW w:w="1717" w:type="pct"/>
            <w:tcBorders>
              <w:top w:val="single" w:sz="4" w:space="0" w:color="auto"/>
              <w:left w:val="single" w:sz="4" w:space="0" w:color="auto"/>
              <w:bottom w:val="single" w:sz="4" w:space="0" w:color="auto"/>
              <w:right w:val="single" w:sz="4" w:space="0" w:color="auto"/>
            </w:tcBorders>
            <w:shd w:val="clear" w:color="auto" w:fill="DBE5F1"/>
            <w:vAlign w:val="center"/>
          </w:tcPr>
          <w:p w14:paraId="48924177" w14:textId="77777777" w:rsidR="0018517B" w:rsidRPr="0096428A" w:rsidRDefault="0018517B" w:rsidP="00187E97">
            <w:pPr>
              <w:rPr>
                <w:rFonts w:eastAsia="Calibri"/>
                <w:rtl/>
              </w:rPr>
            </w:pPr>
            <w:r w:rsidRPr="0096428A">
              <w:rPr>
                <w:rFonts w:eastAsia="Calibri"/>
                <w:rtl/>
              </w:rPr>
              <w:t xml:space="preserve">معامل التحديد المعدل    </w:t>
            </w:r>
            <w:r w:rsidRPr="0096428A">
              <w:rPr>
                <w:rFonts w:eastAsia="Calibri"/>
              </w:rPr>
              <w:t>R¯²</w:t>
            </w:r>
          </w:p>
        </w:tc>
        <w:tc>
          <w:tcPr>
            <w:tcW w:w="942" w:type="pct"/>
            <w:tcBorders>
              <w:top w:val="single" w:sz="4" w:space="0" w:color="auto"/>
              <w:left w:val="single" w:sz="4" w:space="0" w:color="auto"/>
              <w:bottom w:val="single" w:sz="4" w:space="0" w:color="auto"/>
              <w:right w:val="single" w:sz="4" w:space="0" w:color="auto"/>
            </w:tcBorders>
            <w:shd w:val="clear" w:color="auto" w:fill="DBE5F1"/>
            <w:vAlign w:val="center"/>
          </w:tcPr>
          <w:p w14:paraId="2DE64BD9" w14:textId="77777777" w:rsidR="0018517B" w:rsidRPr="0096428A" w:rsidRDefault="0018517B" w:rsidP="00187E97">
            <w:pPr>
              <w:rPr>
                <w:rFonts w:eastAsia="Calibri"/>
                <w:rtl/>
              </w:rPr>
            </w:pPr>
            <w:r w:rsidRPr="0096428A">
              <w:rPr>
                <w:rFonts w:eastAsia="Calibri"/>
                <w:rtl/>
              </w:rPr>
              <w:t>الخطأ المعياري</w:t>
            </w:r>
          </w:p>
        </w:tc>
      </w:tr>
      <w:tr w:rsidR="0018517B" w:rsidRPr="00D93C11" w14:paraId="37D375F2" w14:textId="77777777" w:rsidTr="00187E97">
        <w:trPr>
          <w:trHeight w:val="377"/>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366A5356" w14:textId="77777777" w:rsidR="0018517B" w:rsidRPr="0096428A" w:rsidRDefault="0018517B" w:rsidP="00187E97">
            <w:pPr>
              <w:rPr>
                <w:rFonts w:eastAsia="Calibri"/>
              </w:rPr>
            </w:pPr>
            <w:r w:rsidRPr="0096428A">
              <w:rPr>
                <w:rFonts w:eastAsia="Calibri"/>
                <w:rtl/>
              </w:rPr>
              <w:t>0.83</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280BD77F" w14:textId="77777777" w:rsidR="0018517B" w:rsidRPr="0096428A" w:rsidRDefault="0018517B" w:rsidP="00187E97">
            <w:pPr>
              <w:rPr>
                <w:rFonts w:eastAsia="Calibri"/>
              </w:rPr>
            </w:pPr>
            <w:r w:rsidRPr="0096428A">
              <w:rPr>
                <w:rFonts w:eastAsia="Calibri"/>
                <w:rtl/>
              </w:rPr>
              <w:t>0.69</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14:paraId="6956E106" w14:textId="77777777" w:rsidR="0018517B" w:rsidRPr="0096428A" w:rsidRDefault="0018517B" w:rsidP="00187E97">
            <w:pPr>
              <w:rPr>
                <w:rFonts w:eastAsia="Calibri"/>
              </w:rPr>
            </w:pPr>
            <w:r w:rsidRPr="0096428A">
              <w:rPr>
                <w:rFonts w:eastAsia="Calibri"/>
                <w:rtl/>
              </w:rPr>
              <w:t>0.682</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03A4BB" w14:textId="77777777" w:rsidR="0018517B" w:rsidRPr="0096428A" w:rsidRDefault="0018517B" w:rsidP="00187E97">
            <w:pPr>
              <w:rPr>
                <w:rFonts w:eastAsia="Calibri"/>
              </w:rPr>
            </w:pPr>
            <w:r w:rsidRPr="0096428A">
              <w:rPr>
                <w:rFonts w:eastAsia="Calibri"/>
                <w:rtl/>
              </w:rPr>
              <w:t>0.47542</w:t>
            </w:r>
          </w:p>
        </w:tc>
      </w:tr>
    </w:tbl>
    <w:p w14:paraId="4660A0DA" w14:textId="77777777" w:rsidR="0018517B" w:rsidRPr="0096428A" w:rsidRDefault="0018517B" w:rsidP="0018517B">
      <w:pPr>
        <w:rPr>
          <w:rtl/>
        </w:rPr>
      </w:pPr>
      <w:r w:rsidRPr="0096428A">
        <w:rPr>
          <w:rtl/>
        </w:rPr>
        <w:t xml:space="preserve">معامل </w:t>
      </w:r>
      <w:r w:rsidRPr="0096428A">
        <w:rPr>
          <w:rFonts w:hint="cs"/>
          <w:rtl/>
        </w:rPr>
        <w:t>الارتباط قدر</w:t>
      </w:r>
      <w:r w:rsidRPr="0096428A">
        <w:rPr>
          <w:rtl/>
        </w:rPr>
        <w:t xml:space="preserve"> بـ (0.83 أو 83</w:t>
      </w:r>
      <w:r w:rsidRPr="0096428A">
        <w:t>%</w:t>
      </w:r>
      <w:r w:rsidRPr="0096428A">
        <w:rPr>
          <w:rtl/>
        </w:rPr>
        <w:t xml:space="preserve">) مما يدل على وجود علاقة ارتباط قوية </w:t>
      </w:r>
      <w:r w:rsidRPr="0096428A">
        <w:rPr>
          <w:rFonts w:hint="cs"/>
          <w:rtl/>
        </w:rPr>
        <w:t>وطردية بين</w:t>
      </w:r>
      <w:r w:rsidRPr="0096428A">
        <w:rPr>
          <w:rtl/>
        </w:rPr>
        <w:t xml:space="preserve"> مجموع المتغيرات </w:t>
      </w:r>
      <w:r w:rsidRPr="0096428A">
        <w:rPr>
          <w:rFonts w:hint="cs"/>
          <w:rtl/>
        </w:rPr>
        <w:t>المستقلة والمتغير</w:t>
      </w:r>
      <w:r w:rsidRPr="0096428A">
        <w:rPr>
          <w:rtl/>
        </w:rPr>
        <w:t xml:space="preserve"> التابع. وقد بلغت قيمة معامل التحديد (</w:t>
      </w:r>
      <w:r w:rsidRPr="0096428A">
        <w:t>R²</w:t>
      </w:r>
      <w:r w:rsidRPr="0096428A">
        <w:rPr>
          <w:rtl/>
        </w:rPr>
        <w:t>) (0.69) وهذا يعني أن المتغيرات المستقلة تفسر مع</w:t>
      </w:r>
      <w:r>
        <w:rPr>
          <w:rFonts w:hint="cs"/>
          <w:rtl/>
        </w:rPr>
        <w:t>ً</w:t>
      </w:r>
      <w:r w:rsidRPr="0096428A">
        <w:rPr>
          <w:rtl/>
        </w:rPr>
        <w:t>ا ما نسبتـه 69</w:t>
      </w:r>
      <w:r w:rsidRPr="0096428A">
        <w:t>%</w:t>
      </w:r>
      <w:r w:rsidRPr="0096428A">
        <w:rPr>
          <w:rtl/>
        </w:rPr>
        <w:t xml:space="preserve"> من التباين في المتغير التابع </w:t>
      </w:r>
      <w:r>
        <w:rPr>
          <w:rFonts w:hint="cs"/>
          <w:rtl/>
        </w:rPr>
        <w:t xml:space="preserve">، </w:t>
      </w:r>
      <w:r w:rsidRPr="0096428A">
        <w:rPr>
          <w:rtl/>
        </w:rPr>
        <w:t xml:space="preserve">أما النسبة المتبقية فتعود لعوامل أخرى غير مدروسة. </w:t>
      </w:r>
    </w:p>
    <w:p w14:paraId="0407A02B" w14:textId="77777777" w:rsidR="0018517B" w:rsidRDefault="0018517B" w:rsidP="0018517B">
      <w:pPr>
        <w:rPr>
          <w:rtl/>
        </w:rPr>
      </w:pPr>
    </w:p>
    <w:p w14:paraId="33984459" w14:textId="77777777" w:rsidR="0018517B" w:rsidRDefault="0018517B" w:rsidP="0018517B">
      <w:pPr>
        <w:rPr>
          <w:rtl/>
        </w:rPr>
      </w:pPr>
    </w:p>
    <w:p w14:paraId="7382E30B" w14:textId="77777777" w:rsidR="0018517B" w:rsidRDefault="0018517B" w:rsidP="0018517B">
      <w:pPr>
        <w:rPr>
          <w:rtl/>
        </w:rPr>
      </w:pPr>
    </w:p>
    <w:p w14:paraId="7F4D1F98" w14:textId="77777777" w:rsidR="0018517B" w:rsidRPr="00915A99" w:rsidRDefault="0018517B" w:rsidP="0018517B">
      <w:pPr>
        <w:jc w:val="center"/>
        <w:rPr>
          <w:rtl/>
        </w:rPr>
      </w:pPr>
      <w:r w:rsidRPr="00915A99">
        <w:rPr>
          <w:rtl/>
        </w:rPr>
        <w:t xml:space="preserve">الجدول (13): تحليل تباين الانحدار </w:t>
      </w:r>
      <w:r w:rsidRPr="00915A99">
        <w:t>ANOVA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56"/>
        <w:gridCol w:w="1240"/>
        <w:gridCol w:w="1653"/>
        <w:gridCol w:w="1663"/>
        <w:gridCol w:w="1050"/>
      </w:tblGrid>
      <w:tr w:rsidR="0018517B" w:rsidRPr="009253E6" w14:paraId="0136F032" w14:textId="77777777" w:rsidTr="00187E97">
        <w:trPr>
          <w:trHeight w:val="224"/>
          <w:jc w:val="center"/>
        </w:trPr>
        <w:tc>
          <w:tcPr>
            <w:tcW w:w="484" w:type="pct"/>
            <w:shd w:val="clear" w:color="auto" w:fill="DBE5F1"/>
            <w:vAlign w:val="center"/>
          </w:tcPr>
          <w:p w14:paraId="4CC1FB23" w14:textId="77777777" w:rsidR="0018517B" w:rsidRPr="002724D6" w:rsidRDefault="0018517B" w:rsidP="00187E97">
            <w:pPr>
              <w:rPr>
                <w:rFonts w:eastAsia="Calibri"/>
                <w:rtl/>
              </w:rPr>
            </w:pPr>
          </w:p>
        </w:tc>
        <w:tc>
          <w:tcPr>
            <w:tcW w:w="1029" w:type="pct"/>
            <w:shd w:val="clear" w:color="auto" w:fill="DBE5F1"/>
            <w:vAlign w:val="center"/>
          </w:tcPr>
          <w:p w14:paraId="48CC3D5D" w14:textId="77777777" w:rsidR="0018517B" w:rsidRPr="002724D6" w:rsidRDefault="0018517B" w:rsidP="00187E97">
            <w:pPr>
              <w:rPr>
                <w:rFonts w:eastAsia="Calibri"/>
              </w:rPr>
            </w:pPr>
            <w:r w:rsidRPr="002724D6">
              <w:rPr>
                <w:rFonts w:eastAsia="Calibri"/>
                <w:rtl/>
              </w:rPr>
              <w:t>مجموع مربع التباين</w:t>
            </w:r>
          </w:p>
        </w:tc>
        <w:tc>
          <w:tcPr>
            <w:tcW w:w="771" w:type="pct"/>
            <w:shd w:val="clear" w:color="auto" w:fill="DBE5F1"/>
            <w:vAlign w:val="center"/>
          </w:tcPr>
          <w:p w14:paraId="5E5AF5D8" w14:textId="77777777" w:rsidR="0018517B" w:rsidRPr="002724D6" w:rsidRDefault="0018517B" w:rsidP="00187E97">
            <w:pPr>
              <w:rPr>
                <w:rFonts w:eastAsia="Calibri"/>
              </w:rPr>
            </w:pPr>
            <w:r w:rsidRPr="002724D6">
              <w:rPr>
                <w:rFonts w:eastAsia="Calibri"/>
                <w:rtl/>
              </w:rPr>
              <w:t>درجات الحرية</w:t>
            </w:r>
          </w:p>
        </w:tc>
        <w:tc>
          <w:tcPr>
            <w:tcW w:w="1028" w:type="pct"/>
            <w:shd w:val="clear" w:color="auto" w:fill="DBE5F1"/>
            <w:vAlign w:val="center"/>
          </w:tcPr>
          <w:p w14:paraId="6296503C" w14:textId="77777777" w:rsidR="0018517B" w:rsidRPr="002724D6" w:rsidRDefault="0018517B" w:rsidP="00187E97">
            <w:pPr>
              <w:rPr>
                <w:rFonts w:eastAsia="Calibri"/>
              </w:rPr>
            </w:pPr>
            <w:r w:rsidRPr="002724D6">
              <w:rPr>
                <w:rFonts w:eastAsia="Calibri"/>
                <w:rtl/>
              </w:rPr>
              <w:t>متوسط مربع التباين</w:t>
            </w:r>
          </w:p>
        </w:tc>
        <w:tc>
          <w:tcPr>
            <w:tcW w:w="1034" w:type="pct"/>
            <w:shd w:val="clear" w:color="auto" w:fill="DBE5F1"/>
            <w:vAlign w:val="center"/>
          </w:tcPr>
          <w:p w14:paraId="3B90F5CC" w14:textId="77777777" w:rsidR="0018517B" w:rsidRPr="002724D6" w:rsidRDefault="0018517B" w:rsidP="00187E97">
            <w:pPr>
              <w:rPr>
                <w:rFonts w:eastAsia="Calibri"/>
              </w:rPr>
            </w:pPr>
            <w:r w:rsidRPr="002724D6">
              <w:rPr>
                <w:rFonts w:eastAsia="Calibri"/>
                <w:rtl/>
              </w:rPr>
              <w:t>قيمة</w:t>
            </w:r>
            <w:r w:rsidRPr="002724D6">
              <w:rPr>
                <w:rFonts w:eastAsia="Calibri"/>
              </w:rPr>
              <w:t xml:space="preserve"> F </w:t>
            </w:r>
            <w:r w:rsidRPr="002724D6">
              <w:rPr>
                <w:rFonts w:eastAsia="Calibri"/>
                <w:rtl/>
              </w:rPr>
              <w:t>المحسوبة</w:t>
            </w:r>
          </w:p>
        </w:tc>
        <w:tc>
          <w:tcPr>
            <w:tcW w:w="653" w:type="pct"/>
            <w:shd w:val="clear" w:color="auto" w:fill="DBE5F1"/>
            <w:vAlign w:val="center"/>
          </w:tcPr>
          <w:p w14:paraId="43327172" w14:textId="77777777" w:rsidR="0018517B" w:rsidRPr="002724D6" w:rsidRDefault="0018517B" w:rsidP="00187E97">
            <w:pPr>
              <w:rPr>
                <w:rFonts w:eastAsia="Calibri"/>
              </w:rPr>
            </w:pPr>
            <w:r w:rsidRPr="002724D6">
              <w:rPr>
                <w:rFonts w:eastAsia="Calibri"/>
                <w:rtl/>
              </w:rPr>
              <w:t>مستوى المعنوية</w:t>
            </w:r>
          </w:p>
        </w:tc>
      </w:tr>
      <w:tr w:rsidR="0018517B" w:rsidRPr="009253E6" w14:paraId="5898CE7A" w14:textId="77777777" w:rsidTr="00187E97">
        <w:trPr>
          <w:jc w:val="center"/>
        </w:trPr>
        <w:tc>
          <w:tcPr>
            <w:tcW w:w="484" w:type="pct"/>
            <w:tcBorders>
              <w:top w:val="single" w:sz="4" w:space="0" w:color="auto"/>
              <w:left w:val="single" w:sz="4" w:space="0" w:color="auto"/>
              <w:bottom w:val="single" w:sz="4" w:space="0" w:color="auto"/>
              <w:right w:val="single" w:sz="4" w:space="0" w:color="auto"/>
            </w:tcBorders>
            <w:shd w:val="clear" w:color="auto" w:fill="DBE5F1"/>
            <w:vAlign w:val="center"/>
          </w:tcPr>
          <w:p w14:paraId="33A9501C" w14:textId="77777777" w:rsidR="0018517B" w:rsidRPr="0096428A" w:rsidRDefault="0018517B" w:rsidP="00187E97">
            <w:pPr>
              <w:rPr>
                <w:rFonts w:eastAsia="Calibri"/>
                <w:rtl/>
              </w:rPr>
            </w:pPr>
            <w:r w:rsidRPr="0096428A">
              <w:rPr>
                <w:rFonts w:eastAsia="Calibri"/>
                <w:rtl/>
              </w:rPr>
              <w:t>الانحدار</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01730084" w14:textId="77777777" w:rsidR="0018517B" w:rsidRPr="0096428A" w:rsidRDefault="0018517B" w:rsidP="00187E97">
            <w:pPr>
              <w:rPr>
                <w:rFonts w:eastAsia="Calibri"/>
                <w:rtl/>
              </w:rPr>
            </w:pPr>
            <w:r w:rsidRPr="0096428A">
              <w:rPr>
                <w:rFonts w:eastAsia="Calibri"/>
                <w:rtl/>
              </w:rPr>
              <w:t>128997</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3E78BBA" w14:textId="77777777" w:rsidR="0018517B" w:rsidRPr="0096428A" w:rsidRDefault="0018517B" w:rsidP="00187E97">
            <w:pPr>
              <w:rPr>
                <w:rFonts w:eastAsia="Calibri"/>
              </w:rPr>
            </w:pPr>
            <w:r w:rsidRPr="0096428A">
              <w:rPr>
                <w:rFonts w:eastAsia="Calibri"/>
                <w:rtl/>
              </w:rPr>
              <w:t>6</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4E83081" w14:textId="77777777" w:rsidR="0018517B" w:rsidRPr="0096428A" w:rsidRDefault="0018517B" w:rsidP="00187E97">
            <w:pPr>
              <w:rPr>
                <w:rFonts w:eastAsia="Calibri"/>
              </w:rPr>
            </w:pPr>
            <w:r w:rsidRPr="0096428A">
              <w:rPr>
                <w:rFonts w:eastAsia="Calibri"/>
                <w:rtl/>
              </w:rPr>
              <w:t>21499</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A99AEF6" w14:textId="77777777" w:rsidR="0018517B" w:rsidRPr="0096428A" w:rsidRDefault="0018517B" w:rsidP="00187E97">
            <w:pPr>
              <w:rPr>
                <w:rFonts w:eastAsia="Calibri"/>
              </w:rPr>
            </w:pPr>
            <w:r w:rsidRPr="0096428A">
              <w:rPr>
                <w:rFonts w:eastAsia="Calibri"/>
                <w:rtl/>
              </w:rPr>
              <w:t>95.120</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24D9F500" w14:textId="77777777" w:rsidR="0018517B" w:rsidRPr="0096428A" w:rsidRDefault="0018517B" w:rsidP="00187E97">
            <w:pPr>
              <w:rPr>
                <w:rFonts w:eastAsia="Calibri"/>
              </w:rPr>
            </w:pPr>
            <w:r w:rsidRPr="0096428A">
              <w:rPr>
                <w:rFonts w:eastAsia="Calibri"/>
                <w:rtl/>
              </w:rPr>
              <w:t>0.000</w:t>
            </w:r>
          </w:p>
        </w:tc>
      </w:tr>
      <w:tr w:rsidR="0018517B" w:rsidRPr="009253E6" w14:paraId="436805BB" w14:textId="77777777" w:rsidTr="00187E97">
        <w:trPr>
          <w:jc w:val="center"/>
        </w:trPr>
        <w:tc>
          <w:tcPr>
            <w:tcW w:w="484" w:type="pct"/>
            <w:tcBorders>
              <w:top w:val="single" w:sz="4" w:space="0" w:color="auto"/>
              <w:left w:val="single" w:sz="4" w:space="0" w:color="auto"/>
              <w:bottom w:val="single" w:sz="4" w:space="0" w:color="auto"/>
              <w:right w:val="single" w:sz="4" w:space="0" w:color="auto"/>
            </w:tcBorders>
            <w:shd w:val="clear" w:color="auto" w:fill="DBE5F1"/>
            <w:vAlign w:val="center"/>
          </w:tcPr>
          <w:p w14:paraId="7935F11D" w14:textId="77777777" w:rsidR="0018517B" w:rsidRPr="0096428A" w:rsidRDefault="0018517B" w:rsidP="00187E97">
            <w:pPr>
              <w:rPr>
                <w:rFonts w:eastAsia="Calibri"/>
                <w:rtl/>
              </w:rPr>
            </w:pPr>
            <w:r w:rsidRPr="0096428A">
              <w:rPr>
                <w:rFonts w:eastAsia="Calibri"/>
                <w:rtl/>
              </w:rPr>
              <w:t>البواقي</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256FDABA" w14:textId="77777777" w:rsidR="0018517B" w:rsidRPr="0096428A" w:rsidRDefault="0018517B" w:rsidP="00187E97">
            <w:pPr>
              <w:rPr>
                <w:rFonts w:eastAsia="Calibri"/>
              </w:rPr>
            </w:pPr>
            <w:r w:rsidRPr="0096428A">
              <w:rPr>
                <w:rFonts w:eastAsia="Calibri"/>
                <w:rtl/>
              </w:rPr>
              <w:t>58.088</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F26C858" w14:textId="77777777" w:rsidR="0018517B" w:rsidRPr="0096428A" w:rsidRDefault="0018517B" w:rsidP="00187E97">
            <w:pPr>
              <w:rPr>
                <w:rFonts w:eastAsia="Calibri"/>
              </w:rPr>
            </w:pPr>
            <w:r w:rsidRPr="0096428A">
              <w:rPr>
                <w:rFonts w:eastAsia="Calibri"/>
                <w:rtl/>
              </w:rPr>
              <w:t>257</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1DE0A958" w14:textId="77777777" w:rsidR="0018517B" w:rsidRPr="0096428A" w:rsidRDefault="0018517B" w:rsidP="00187E97">
            <w:pPr>
              <w:rPr>
                <w:rFonts w:eastAsia="Calibri"/>
              </w:rPr>
            </w:pPr>
            <w:r w:rsidRPr="0096428A">
              <w:rPr>
                <w:rFonts w:eastAsia="Calibri"/>
                <w:rtl/>
              </w:rPr>
              <w:t>0.226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ECD527C" w14:textId="77777777" w:rsidR="0018517B" w:rsidRPr="0096428A" w:rsidRDefault="0018517B" w:rsidP="00187E97">
            <w:pPr>
              <w:rPr>
                <w:rFonts w:eastAsia="Calibri"/>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35E23DC2" w14:textId="77777777" w:rsidR="0018517B" w:rsidRPr="0096428A" w:rsidRDefault="0018517B" w:rsidP="00187E97">
            <w:pPr>
              <w:rPr>
                <w:rFonts w:eastAsia="Calibri"/>
              </w:rPr>
            </w:pPr>
          </w:p>
        </w:tc>
      </w:tr>
      <w:tr w:rsidR="0018517B" w:rsidRPr="009253E6" w14:paraId="24D16C1F" w14:textId="77777777" w:rsidTr="00187E97">
        <w:trPr>
          <w:jc w:val="center"/>
        </w:trPr>
        <w:tc>
          <w:tcPr>
            <w:tcW w:w="484" w:type="pct"/>
            <w:tcBorders>
              <w:top w:val="single" w:sz="4" w:space="0" w:color="auto"/>
              <w:left w:val="single" w:sz="4" w:space="0" w:color="auto"/>
              <w:bottom w:val="single" w:sz="4" w:space="0" w:color="auto"/>
              <w:right w:val="single" w:sz="4" w:space="0" w:color="auto"/>
            </w:tcBorders>
            <w:shd w:val="clear" w:color="auto" w:fill="DBE5F1"/>
            <w:vAlign w:val="center"/>
          </w:tcPr>
          <w:p w14:paraId="08B0B100" w14:textId="77777777" w:rsidR="0018517B" w:rsidRPr="0096428A" w:rsidRDefault="0018517B" w:rsidP="00187E97">
            <w:pPr>
              <w:rPr>
                <w:rFonts w:eastAsia="Calibri"/>
                <w:rtl/>
              </w:rPr>
            </w:pPr>
            <w:r w:rsidRPr="0096428A">
              <w:rPr>
                <w:rFonts w:eastAsia="Calibri"/>
                <w:rtl/>
              </w:rPr>
              <w:t>المجموع</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7D830D36" w14:textId="77777777" w:rsidR="0018517B" w:rsidRPr="0096428A" w:rsidRDefault="0018517B" w:rsidP="00187E97">
            <w:pPr>
              <w:rPr>
                <w:rFonts w:eastAsia="Calibri"/>
              </w:rPr>
            </w:pPr>
            <w:r w:rsidRPr="0096428A">
              <w:rPr>
                <w:rFonts w:eastAsia="Calibri"/>
                <w:rtl/>
              </w:rPr>
              <w:t>187085</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279EC402" w14:textId="77777777" w:rsidR="0018517B" w:rsidRPr="0096428A" w:rsidRDefault="0018517B" w:rsidP="00187E97">
            <w:pPr>
              <w:rPr>
                <w:rFonts w:eastAsia="Calibri"/>
              </w:rPr>
            </w:pPr>
            <w:r w:rsidRPr="0096428A">
              <w:rPr>
                <w:rFonts w:eastAsia="Calibri"/>
                <w:rtl/>
              </w:rPr>
              <w:t>263</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10D25014" w14:textId="77777777" w:rsidR="0018517B" w:rsidRPr="0096428A" w:rsidRDefault="0018517B" w:rsidP="00187E97">
            <w:pPr>
              <w:rPr>
                <w:rFonts w:eastAsia="Calibri"/>
                <w:rtl/>
              </w:rPr>
            </w:pP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F56D073" w14:textId="77777777" w:rsidR="0018517B" w:rsidRPr="0096428A" w:rsidRDefault="0018517B" w:rsidP="00187E97">
            <w:pPr>
              <w:rPr>
                <w:rFonts w:eastAsia="Calibri"/>
                <w:rtl/>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7087CD07" w14:textId="77777777" w:rsidR="0018517B" w:rsidRPr="0096428A" w:rsidRDefault="0018517B" w:rsidP="00187E97">
            <w:pPr>
              <w:rPr>
                <w:rFonts w:eastAsia="Calibri"/>
                <w:rtl/>
              </w:rPr>
            </w:pPr>
          </w:p>
        </w:tc>
      </w:tr>
    </w:tbl>
    <w:p w14:paraId="112DAE5E" w14:textId="77777777" w:rsidR="0018517B" w:rsidRDefault="0018517B" w:rsidP="0018517B">
      <w:pPr>
        <w:rPr>
          <w:rtl/>
        </w:rPr>
      </w:pPr>
      <w:r w:rsidRPr="0096428A">
        <w:rPr>
          <w:rtl/>
        </w:rPr>
        <w:t xml:space="preserve">قيمة </w:t>
      </w:r>
      <w:r w:rsidRPr="0096428A">
        <w:t>F</w:t>
      </w:r>
      <w:r w:rsidRPr="0096428A">
        <w:rPr>
          <w:rtl/>
        </w:rPr>
        <w:t xml:space="preserve"> </w:t>
      </w:r>
      <w:r w:rsidRPr="0096428A">
        <w:rPr>
          <w:rFonts w:hint="cs"/>
          <w:rtl/>
        </w:rPr>
        <w:t>المحسوبة تقدر</w:t>
      </w:r>
      <w:r w:rsidRPr="0096428A">
        <w:rPr>
          <w:rtl/>
        </w:rPr>
        <w:t xml:space="preserve"> بـ (95.120) وقيمة مستوى المعنوية المحسوب المقابلة لها بلغت (0.000) وهي أقل من 0.05، وعليه يتم مبدئيا قبول كل الفرضيات (1 إلى 6) الموضوعة سابقا، ولكن بشكل مبدئي فقط والسبب أن هذه النتيجة تفيد بوجود </w:t>
      </w:r>
      <w:r w:rsidRPr="0096428A">
        <w:rPr>
          <w:rFonts w:hint="cs"/>
          <w:rtl/>
        </w:rPr>
        <w:t>تأثير لإجمالي</w:t>
      </w:r>
      <w:r w:rsidRPr="0096428A">
        <w:rPr>
          <w:rtl/>
        </w:rPr>
        <w:t xml:space="preserve"> المتغيرات المستقلة على المتغير التابع، ومنه قد يرجع التأثير المسجل على المستوى الكلي لمتغير مستقل واحد فقط أو بعضها فقط. </w:t>
      </w:r>
    </w:p>
    <w:p w14:paraId="2086FC1B" w14:textId="77777777" w:rsidR="0018517B" w:rsidRPr="004F25CF" w:rsidRDefault="0018517B" w:rsidP="0018517B">
      <w:pPr>
        <w:rPr>
          <w:sz w:val="10"/>
          <w:szCs w:val="10"/>
          <w:rtl/>
        </w:rPr>
      </w:pPr>
    </w:p>
    <w:p w14:paraId="758254DF" w14:textId="77777777" w:rsidR="0018517B" w:rsidRPr="0096428A" w:rsidRDefault="0018517B" w:rsidP="0018517B">
      <w:pPr>
        <w:jc w:val="center"/>
        <w:rPr>
          <w:rFonts w:eastAsia="Calibri"/>
          <w:rtl/>
        </w:rPr>
      </w:pPr>
      <w:r w:rsidRPr="0096428A">
        <w:rPr>
          <w:rFonts w:eastAsia="Calibri"/>
          <w:rtl/>
        </w:rPr>
        <w:t>الجدول (14): اختبار معنوية معاملات الانحدار وفق</w:t>
      </w:r>
      <w:r>
        <w:rPr>
          <w:rFonts w:eastAsia="Calibri" w:hint="cs"/>
          <w:rtl/>
        </w:rPr>
        <w:t>ً</w:t>
      </w:r>
      <w:r w:rsidRPr="0096428A">
        <w:rPr>
          <w:rFonts w:eastAsia="Calibri"/>
          <w:rtl/>
        </w:rPr>
        <w:t xml:space="preserve">ا لإحصائية _ </w:t>
      </w:r>
      <w:r w:rsidRPr="0096428A">
        <w:rPr>
          <w:rFonts w:eastAsia="Calibri"/>
        </w:rPr>
        <w:t>T</w:t>
      </w:r>
      <w:r w:rsidRPr="0096428A">
        <w:rPr>
          <w:rFonts w:eastAsia="Calibri"/>
          <w:rtl/>
        </w:rPr>
        <w:t>_</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91"/>
        <w:gridCol w:w="976"/>
        <w:gridCol w:w="701"/>
        <w:gridCol w:w="806"/>
        <w:gridCol w:w="1057"/>
      </w:tblGrid>
      <w:tr w:rsidR="0018517B" w:rsidRPr="00D93C11" w14:paraId="20FEDD5E" w14:textId="77777777" w:rsidTr="00187E97">
        <w:trPr>
          <w:trHeight w:val="530"/>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23FEF0A4" w14:textId="77777777" w:rsidR="0018517B" w:rsidRPr="0096428A" w:rsidRDefault="0018517B" w:rsidP="00187E97">
            <w:pPr>
              <w:rPr>
                <w:rFonts w:eastAsia="Calibri"/>
                <w:rtl/>
              </w:rPr>
            </w:pPr>
          </w:p>
        </w:tc>
        <w:tc>
          <w:tcPr>
            <w:tcW w:w="616" w:type="pct"/>
            <w:tcBorders>
              <w:top w:val="single" w:sz="4" w:space="0" w:color="auto"/>
              <w:left w:val="single" w:sz="4" w:space="0" w:color="auto"/>
              <w:bottom w:val="single" w:sz="4" w:space="0" w:color="auto"/>
              <w:right w:val="single" w:sz="4" w:space="0" w:color="auto"/>
            </w:tcBorders>
            <w:shd w:val="clear" w:color="auto" w:fill="DBE5F1"/>
            <w:vAlign w:val="center"/>
          </w:tcPr>
          <w:p w14:paraId="06628059" w14:textId="77777777" w:rsidR="0018517B" w:rsidRPr="0096428A" w:rsidRDefault="0018517B" w:rsidP="00187E97">
            <w:pPr>
              <w:rPr>
                <w:rFonts w:eastAsia="Calibri"/>
              </w:rPr>
            </w:pPr>
            <w:r w:rsidRPr="0096428A">
              <w:rPr>
                <w:rFonts w:eastAsia="Calibri"/>
              </w:rPr>
              <w:t>B</w:t>
            </w:r>
          </w:p>
        </w:tc>
        <w:tc>
          <w:tcPr>
            <w:tcW w:w="607" w:type="pct"/>
            <w:tcBorders>
              <w:top w:val="single" w:sz="4" w:space="0" w:color="auto"/>
              <w:left w:val="single" w:sz="4" w:space="0" w:color="auto"/>
              <w:bottom w:val="single" w:sz="4" w:space="0" w:color="auto"/>
              <w:right w:val="single" w:sz="4" w:space="0" w:color="auto"/>
            </w:tcBorders>
            <w:shd w:val="clear" w:color="auto" w:fill="DBE5F1"/>
            <w:vAlign w:val="center"/>
          </w:tcPr>
          <w:p w14:paraId="0BE295BA" w14:textId="77777777" w:rsidR="0018517B" w:rsidRPr="0096428A" w:rsidRDefault="0018517B" w:rsidP="00187E97">
            <w:pPr>
              <w:rPr>
                <w:rFonts w:eastAsia="Calibri"/>
                <w:rtl/>
              </w:rPr>
            </w:pPr>
            <w:r w:rsidRPr="0096428A">
              <w:rPr>
                <w:rFonts w:eastAsia="Calibri"/>
                <w:rtl/>
              </w:rPr>
              <w:t>الخطأ المعياري</w:t>
            </w:r>
          </w:p>
        </w:tc>
        <w:tc>
          <w:tcPr>
            <w:tcW w:w="436" w:type="pct"/>
            <w:tcBorders>
              <w:top w:val="single" w:sz="4" w:space="0" w:color="auto"/>
              <w:left w:val="single" w:sz="4" w:space="0" w:color="auto"/>
              <w:bottom w:val="single" w:sz="4" w:space="0" w:color="auto"/>
              <w:right w:val="single" w:sz="4" w:space="0" w:color="auto"/>
            </w:tcBorders>
            <w:shd w:val="clear" w:color="auto" w:fill="DBE5F1"/>
            <w:vAlign w:val="center"/>
          </w:tcPr>
          <w:p w14:paraId="0E96A750" w14:textId="77777777" w:rsidR="0018517B" w:rsidRPr="0096428A" w:rsidRDefault="0018517B" w:rsidP="00187E97">
            <w:pPr>
              <w:rPr>
                <w:rFonts w:eastAsia="Calibri"/>
              </w:rPr>
            </w:pPr>
            <w:r w:rsidRPr="0096428A">
              <w:rPr>
                <w:rFonts w:eastAsia="Calibri"/>
              </w:rPr>
              <w:t>BETA</w:t>
            </w:r>
          </w:p>
        </w:tc>
        <w:tc>
          <w:tcPr>
            <w:tcW w:w="501" w:type="pct"/>
            <w:tcBorders>
              <w:top w:val="single" w:sz="4" w:space="0" w:color="auto"/>
              <w:left w:val="single" w:sz="4" w:space="0" w:color="auto"/>
              <w:bottom w:val="single" w:sz="4" w:space="0" w:color="auto"/>
              <w:right w:val="single" w:sz="4" w:space="0" w:color="auto"/>
            </w:tcBorders>
            <w:shd w:val="clear" w:color="auto" w:fill="DBE5F1"/>
            <w:vAlign w:val="center"/>
          </w:tcPr>
          <w:p w14:paraId="449D5804" w14:textId="77777777" w:rsidR="0018517B" w:rsidRPr="0096428A" w:rsidRDefault="0018517B" w:rsidP="00187E97">
            <w:pPr>
              <w:rPr>
                <w:rFonts w:eastAsia="Calibri"/>
                <w:rtl/>
              </w:rPr>
            </w:pPr>
            <w:r w:rsidRPr="0096428A">
              <w:rPr>
                <w:rFonts w:eastAsia="Calibri"/>
              </w:rPr>
              <w:t>T</w:t>
            </w:r>
          </w:p>
        </w:tc>
        <w:tc>
          <w:tcPr>
            <w:tcW w:w="657" w:type="pct"/>
            <w:tcBorders>
              <w:top w:val="single" w:sz="4" w:space="0" w:color="auto"/>
              <w:left w:val="single" w:sz="4" w:space="0" w:color="auto"/>
              <w:bottom w:val="single" w:sz="4" w:space="0" w:color="auto"/>
              <w:right w:val="single" w:sz="4" w:space="0" w:color="auto"/>
            </w:tcBorders>
            <w:shd w:val="clear" w:color="auto" w:fill="DBE5F1"/>
            <w:vAlign w:val="center"/>
          </w:tcPr>
          <w:p w14:paraId="634674E2" w14:textId="77777777" w:rsidR="0018517B" w:rsidRPr="0096428A" w:rsidRDefault="0018517B" w:rsidP="00187E97">
            <w:pPr>
              <w:rPr>
                <w:rFonts w:eastAsia="Calibri"/>
              </w:rPr>
            </w:pPr>
            <w:r w:rsidRPr="0096428A">
              <w:rPr>
                <w:rFonts w:eastAsia="Calibri"/>
                <w:rtl/>
              </w:rPr>
              <w:t xml:space="preserve">مستوى المعنوية </w:t>
            </w:r>
            <w:r w:rsidRPr="0096428A">
              <w:rPr>
                <w:rFonts w:eastAsia="Calibri"/>
              </w:rPr>
              <w:t>(SIG)</w:t>
            </w:r>
          </w:p>
        </w:tc>
      </w:tr>
      <w:tr w:rsidR="0018517B" w:rsidRPr="00D93C11" w14:paraId="58616CB7" w14:textId="77777777" w:rsidTr="00187E97">
        <w:trPr>
          <w:trHeight w:val="471"/>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6C7F1BC3" w14:textId="77777777" w:rsidR="0018517B" w:rsidRPr="0096428A" w:rsidRDefault="0018517B" w:rsidP="00187E97">
            <w:pPr>
              <w:rPr>
                <w:rFonts w:eastAsia="Calibri"/>
                <w:rtl/>
              </w:rPr>
            </w:pPr>
            <w:r w:rsidRPr="0096428A">
              <w:rPr>
                <w:rFonts w:eastAsia="Calibri"/>
                <w:rtl/>
              </w:rPr>
              <w:t>الثابت</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3590604" w14:textId="77777777" w:rsidR="0018517B" w:rsidRPr="0096428A" w:rsidRDefault="0018517B" w:rsidP="00187E97">
            <w:pPr>
              <w:rPr>
                <w:rFonts w:eastAsia="Calibri"/>
                <w:rtl/>
              </w:rPr>
            </w:pPr>
            <w:r w:rsidRPr="0096428A">
              <w:rPr>
                <w:rFonts w:eastAsia="Calibri"/>
                <w:rtl/>
              </w:rPr>
              <w:t>0.408</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948C328" w14:textId="77777777" w:rsidR="0018517B" w:rsidRPr="0096428A" w:rsidRDefault="0018517B" w:rsidP="00187E97">
            <w:pPr>
              <w:rPr>
                <w:rFonts w:eastAsia="Calibri"/>
              </w:rPr>
            </w:pPr>
            <w:r w:rsidRPr="0096428A">
              <w:rPr>
                <w:rFonts w:eastAsia="Calibri"/>
                <w:rtl/>
              </w:rPr>
              <w:t>0.160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773D177" w14:textId="77777777" w:rsidR="0018517B" w:rsidRPr="0096428A" w:rsidRDefault="0018517B" w:rsidP="00187E97">
            <w:pPr>
              <w:rPr>
                <w:rFonts w:eastAsia="Calibri"/>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1378658" w14:textId="77777777" w:rsidR="0018517B" w:rsidRPr="0096428A" w:rsidRDefault="0018517B" w:rsidP="00187E97">
            <w:pPr>
              <w:rPr>
                <w:rFonts w:eastAsia="Calibri"/>
              </w:rPr>
            </w:pPr>
            <w:r w:rsidRPr="0096428A">
              <w:rPr>
                <w:rFonts w:eastAsia="Calibri"/>
                <w:rtl/>
              </w:rPr>
              <w:t>2.544</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A2995B7" w14:textId="77777777" w:rsidR="0018517B" w:rsidRPr="0096428A" w:rsidRDefault="0018517B" w:rsidP="00187E97">
            <w:pPr>
              <w:rPr>
                <w:rFonts w:eastAsia="Calibri"/>
              </w:rPr>
            </w:pPr>
            <w:r w:rsidRPr="0096428A">
              <w:rPr>
                <w:rFonts w:eastAsia="Calibri"/>
                <w:rtl/>
              </w:rPr>
              <w:t>0.012</w:t>
            </w:r>
          </w:p>
        </w:tc>
      </w:tr>
      <w:tr w:rsidR="0018517B" w:rsidRPr="00D93C11" w14:paraId="661C9070" w14:textId="77777777" w:rsidTr="00187E97">
        <w:trPr>
          <w:trHeight w:val="117"/>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2C947D27" w14:textId="77777777" w:rsidR="0018517B" w:rsidRPr="0096428A" w:rsidRDefault="0018517B" w:rsidP="00187E97">
            <w:pPr>
              <w:rPr>
                <w:rFonts w:eastAsia="Calibri"/>
                <w:rtl/>
              </w:rPr>
            </w:pPr>
            <w:r w:rsidRPr="0096428A">
              <w:rPr>
                <w:rFonts w:eastAsia="Calibri"/>
                <w:rtl/>
              </w:rPr>
              <w:t xml:space="preserve">التركيز على الحجاج والمعتمرين المستفيدين </w:t>
            </w:r>
          </w:p>
          <w:p w14:paraId="5791FE62" w14:textId="77777777" w:rsidR="0018517B" w:rsidRPr="0096428A" w:rsidRDefault="0018517B" w:rsidP="00187E97">
            <w:pPr>
              <w:rPr>
                <w:rFonts w:eastAsia="Calibri"/>
                <w:rtl/>
              </w:rPr>
            </w:pPr>
            <w:r w:rsidRPr="0096428A">
              <w:rPr>
                <w:rFonts w:eastAsia="Calibri"/>
                <w:rtl/>
              </w:rPr>
              <w:t xml:space="preserve">من خدمات مرافق الحج والعمرة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16D8DECE" w14:textId="77777777" w:rsidR="0018517B" w:rsidRPr="0096428A" w:rsidRDefault="0018517B" w:rsidP="00187E97">
            <w:pPr>
              <w:rPr>
                <w:rFonts w:eastAsia="Calibri"/>
              </w:rPr>
            </w:pPr>
            <w:r w:rsidRPr="0096428A">
              <w:rPr>
                <w:rFonts w:eastAsia="Calibri"/>
                <w:rtl/>
              </w:rPr>
              <w:t>0.275-</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8E83937" w14:textId="77777777" w:rsidR="0018517B" w:rsidRPr="0096428A" w:rsidRDefault="0018517B" w:rsidP="00187E97">
            <w:pPr>
              <w:rPr>
                <w:rFonts w:eastAsia="Calibri"/>
              </w:rPr>
            </w:pPr>
            <w:r w:rsidRPr="0096428A">
              <w:rPr>
                <w:rFonts w:eastAsia="Calibri"/>
                <w:rtl/>
              </w:rPr>
              <w:t>0.078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FE7A52F" w14:textId="77777777" w:rsidR="0018517B" w:rsidRPr="0096428A" w:rsidRDefault="0018517B" w:rsidP="00187E97">
            <w:pPr>
              <w:rPr>
                <w:rFonts w:eastAsia="Calibri"/>
              </w:rPr>
            </w:pPr>
            <w:r w:rsidRPr="0096428A">
              <w:rPr>
                <w:rFonts w:eastAsia="Calibri"/>
                <w:rtl/>
              </w:rPr>
              <w:t>0.245-</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4B8CA61" w14:textId="77777777" w:rsidR="0018517B" w:rsidRPr="0096428A" w:rsidRDefault="0018517B" w:rsidP="00187E97">
            <w:pPr>
              <w:rPr>
                <w:rFonts w:eastAsia="Calibri"/>
              </w:rPr>
            </w:pPr>
            <w:r w:rsidRPr="0096428A">
              <w:rPr>
                <w:rFonts w:eastAsia="Calibri"/>
                <w:rtl/>
              </w:rPr>
              <w:t>3.526-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0389799" w14:textId="77777777" w:rsidR="0018517B" w:rsidRPr="0096428A" w:rsidRDefault="0018517B" w:rsidP="00187E97">
            <w:pPr>
              <w:rPr>
                <w:rFonts w:eastAsia="Calibri"/>
              </w:rPr>
            </w:pPr>
            <w:r w:rsidRPr="0096428A">
              <w:rPr>
                <w:rFonts w:eastAsia="Calibri"/>
                <w:rtl/>
              </w:rPr>
              <w:t>0.000</w:t>
            </w:r>
          </w:p>
        </w:tc>
      </w:tr>
      <w:tr w:rsidR="0018517B" w:rsidRPr="00D93C11" w14:paraId="3A5A6DF6" w14:textId="77777777" w:rsidTr="00187E97">
        <w:trPr>
          <w:trHeight w:val="187"/>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70DDF9F1" w14:textId="77777777" w:rsidR="0018517B" w:rsidRPr="0096428A" w:rsidRDefault="0018517B" w:rsidP="00187E97">
            <w:pPr>
              <w:rPr>
                <w:rFonts w:eastAsia="Calibri"/>
                <w:rtl/>
              </w:rPr>
            </w:pPr>
            <w:r w:rsidRPr="0096428A">
              <w:rPr>
                <w:rFonts w:eastAsia="Calibri"/>
                <w:rtl/>
              </w:rPr>
              <w:t>التزام الإدارة العليا في مؤسسات الطوافة ومكاتب الحج بالجودة في خدماتها</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ECA89EA" w14:textId="77777777" w:rsidR="0018517B" w:rsidRPr="0096428A" w:rsidRDefault="0018517B" w:rsidP="00187E97">
            <w:pPr>
              <w:rPr>
                <w:rFonts w:eastAsia="Calibri"/>
                <w:rtl/>
              </w:rPr>
            </w:pPr>
            <w:r w:rsidRPr="0096428A">
              <w:rPr>
                <w:rFonts w:eastAsia="Calibri"/>
                <w:rtl/>
              </w:rPr>
              <w:t>0.467</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B199720" w14:textId="77777777" w:rsidR="0018517B" w:rsidRPr="0096428A" w:rsidRDefault="0018517B" w:rsidP="00187E97">
            <w:pPr>
              <w:rPr>
                <w:rFonts w:eastAsia="Calibri"/>
                <w:rtl/>
              </w:rPr>
            </w:pPr>
            <w:r w:rsidRPr="0096428A">
              <w:rPr>
                <w:rFonts w:eastAsia="Calibri"/>
                <w:rtl/>
              </w:rPr>
              <w:t>0.096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FC7542E" w14:textId="77777777" w:rsidR="0018517B" w:rsidRPr="0096428A" w:rsidRDefault="0018517B" w:rsidP="00187E97">
            <w:pPr>
              <w:rPr>
                <w:rFonts w:eastAsia="Calibri"/>
                <w:rtl/>
              </w:rPr>
            </w:pPr>
            <w:r w:rsidRPr="0096428A">
              <w:rPr>
                <w:rFonts w:eastAsia="Calibri"/>
                <w:rtl/>
              </w:rPr>
              <w:t>0.416</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CF55355" w14:textId="77777777" w:rsidR="0018517B" w:rsidRPr="0096428A" w:rsidRDefault="0018517B" w:rsidP="00187E97">
            <w:pPr>
              <w:rPr>
                <w:rFonts w:eastAsia="Calibri"/>
                <w:rtl/>
              </w:rPr>
            </w:pPr>
            <w:r w:rsidRPr="0096428A">
              <w:rPr>
                <w:rFonts w:eastAsia="Calibri"/>
                <w:rtl/>
              </w:rPr>
              <w:t>4.842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A8ACFFF" w14:textId="77777777" w:rsidR="0018517B" w:rsidRPr="0096428A" w:rsidRDefault="0018517B" w:rsidP="00187E97">
            <w:pPr>
              <w:rPr>
                <w:rFonts w:eastAsia="Calibri"/>
                <w:rtl/>
              </w:rPr>
            </w:pPr>
            <w:r w:rsidRPr="0096428A">
              <w:rPr>
                <w:rFonts w:eastAsia="Calibri"/>
                <w:rtl/>
              </w:rPr>
              <w:t>0.000</w:t>
            </w:r>
          </w:p>
        </w:tc>
      </w:tr>
      <w:tr w:rsidR="0018517B" w:rsidRPr="00D93C11" w14:paraId="7B0BDC45" w14:textId="77777777" w:rsidTr="00187E97">
        <w:trPr>
          <w:trHeight w:val="476"/>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3A3947D1" w14:textId="77777777" w:rsidR="0018517B" w:rsidRPr="0096428A" w:rsidRDefault="0018517B" w:rsidP="00187E97">
            <w:pPr>
              <w:rPr>
                <w:rFonts w:eastAsia="Calibri"/>
                <w:rtl/>
              </w:rPr>
            </w:pPr>
            <w:r w:rsidRPr="0096428A">
              <w:rPr>
                <w:rFonts w:eastAsia="Calibri"/>
                <w:rtl/>
              </w:rPr>
              <w:t>مشاركة العاملين في مؤسسات الطوافة ومكاتب الحج</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284E169" w14:textId="77777777" w:rsidR="0018517B" w:rsidRPr="0096428A" w:rsidRDefault="0018517B" w:rsidP="00187E97">
            <w:pPr>
              <w:rPr>
                <w:rFonts w:eastAsia="Calibri"/>
                <w:rtl/>
              </w:rPr>
            </w:pPr>
            <w:r w:rsidRPr="0096428A">
              <w:rPr>
                <w:rFonts w:eastAsia="Calibri"/>
                <w:rtl/>
              </w:rPr>
              <w:t>0.054-</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EC853BB" w14:textId="77777777" w:rsidR="0018517B" w:rsidRPr="0096428A" w:rsidRDefault="0018517B" w:rsidP="00187E97">
            <w:pPr>
              <w:rPr>
                <w:rFonts w:eastAsia="Calibri"/>
                <w:rtl/>
              </w:rPr>
            </w:pPr>
            <w:r w:rsidRPr="0096428A">
              <w:rPr>
                <w:rFonts w:eastAsia="Calibri"/>
                <w:rtl/>
              </w:rPr>
              <w:t>0.096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6411DEC" w14:textId="77777777" w:rsidR="0018517B" w:rsidRPr="0096428A" w:rsidRDefault="0018517B" w:rsidP="00187E97">
            <w:pPr>
              <w:rPr>
                <w:rFonts w:eastAsia="Calibri"/>
                <w:rtl/>
              </w:rPr>
            </w:pPr>
            <w:r w:rsidRPr="0096428A">
              <w:rPr>
                <w:rFonts w:eastAsia="Calibri"/>
                <w:rtl/>
              </w:rPr>
              <w:t>0.50-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B25E3A3" w14:textId="77777777" w:rsidR="0018517B" w:rsidRPr="0096428A" w:rsidRDefault="0018517B" w:rsidP="00187E97">
            <w:pPr>
              <w:rPr>
                <w:rFonts w:eastAsia="Calibri"/>
                <w:rtl/>
              </w:rPr>
            </w:pPr>
            <w:r w:rsidRPr="0096428A">
              <w:rPr>
                <w:rFonts w:eastAsia="Calibri"/>
                <w:rtl/>
              </w:rPr>
              <w:t>0.561-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79ADC8D" w14:textId="77777777" w:rsidR="0018517B" w:rsidRPr="0096428A" w:rsidRDefault="0018517B" w:rsidP="00187E97">
            <w:pPr>
              <w:rPr>
                <w:rFonts w:eastAsia="Calibri"/>
                <w:rtl/>
              </w:rPr>
            </w:pPr>
            <w:r w:rsidRPr="0096428A">
              <w:rPr>
                <w:rFonts w:eastAsia="Calibri"/>
                <w:rtl/>
              </w:rPr>
              <w:t>0.575</w:t>
            </w:r>
          </w:p>
        </w:tc>
      </w:tr>
      <w:tr w:rsidR="0018517B" w:rsidRPr="00D93C11" w14:paraId="0E3352AF" w14:textId="77777777" w:rsidTr="00187E97">
        <w:trPr>
          <w:trHeight w:val="187"/>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110E351C" w14:textId="77777777" w:rsidR="0018517B" w:rsidRPr="0096428A" w:rsidRDefault="0018517B" w:rsidP="00187E97">
            <w:pPr>
              <w:rPr>
                <w:rFonts w:eastAsia="Calibri"/>
                <w:rtl/>
              </w:rPr>
            </w:pPr>
            <w:r>
              <w:rPr>
                <w:rFonts w:eastAsia="Calibri"/>
                <w:rtl/>
              </w:rPr>
              <w:t>السياسات وال</w:t>
            </w:r>
            <w:r>
              <w:rPr>
                <w:rFonts w:eastAsia="Calibri" w:hint="cs"/>
                <w:rtl/>
              </w:rPr>
              <w:t>إ</w:t>
            </w:r>
            <w:r w:rsidRPr="0096428A">
              <w:rPr>
                <w:rFonts w:eastAsia="Calibri"/>
                <w:rtl/>
              </w:rPr>
              <w:t>ستراتيجيات المتبعة في مؤسسات الطوافة ومكاتب الحج</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9183854" w14:textId="77777777" w:rsidR="0018517B" w:rsidRPr="0096428A" w:rsidRDefault="0018517B" w:rsidP="00187E97">
            <w:pPr>
              <w:rPr>
                <w:rFonts w:eastAsia="Calibri"/>
                <w:rtl/>
              </w:rPr>
            </w:pPr>
            <w:r w:rsidRPr="0096428A">
              <w:rPr>
                <w:rFonts w:eastAsia="Calibri"/>
                <w:rtl/>
              </w:rPr>
              <w:t>0.236</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135E174" w14:textId="77777777" w:rsidR="0018517B" w:rsidRPr="0096428A" w:rsidRDefault="0018517B" w:rsidP="00187E97">
            <w:pPr>
              <w:rPr>
                <w:rFonts w:eastAsia="Calibri"/>
                <w:rtl/>
              </w:rPr>
            </w:pPr>
            <w:r w:rsidRPr="0096428A">
              <w:rPr>
                <w:rFonts w:eastAsia="Calibri"/>
                <w:rtl/>
              </w:rPr>
              <w:t>0.057</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B171167" w14:textId="77777777" w:rsidR="0018517B" w:rsidRPr="0096428A" w:rsidRDefault="0018517B" w:rsidP="00187E97">
            <w:pPr>
              <w:rPr>
                <w:rFonts w:eastAsia="Calibri"/>
                <w:rtl/>
              </w:rPr>
            </w:pPr>
            <w:r w:rsidRPr="0096428A">
              <w:rPr>
                <w:rFonts w:eastAsia="Calibri"/>
                <w:rtl/>
              </w:rPr>
              <w:t>0.253</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F039CB1" w14:textId="77777777" w:rsidR="0018517B" w:rsidRPr="0096428A" w:rsidRDefault="0018517B" w:rsidP="00187E97">
            <w:pPr>
              <w:rPr>
                <w:rFonts w:eastAsia="Calibri"/>
                <w:rtl/>
              </w:rPr>
            </w:pPr>
            <w:r w:rsidRPr="0096428A">
              <w:rPr>
                <w:rFonts w:eastAsia="Calibri"/>
                <w:rtl/>
              </w:rPr>
              <w:t>4.134</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89F314D" w14:textId="77777777" w:rsidR="0018517B" w:rsidRPr="0096428A" w:rsidRDefault="0018517B" w:rsidP="00187E97">
            <w:pPr>
              <w:rPr>
                <w:rFonts w:eastAsia="Calibri"/>
                <w:rtl/>
              </w:rPr>
            </w:pPr>
            <w:r w:rsidRPr="0096428A">
              <w:rPr>
                <w:rFonts w:eastAsia="Calibri"/>
                <w:rtl/>
              </w:rPr>
              <w:t>0.000</w:t>
            </w:r>
          </w:p>
        </w:tc>
      </w:tr>
      <w:tr w:rsidR="0018517B" w:rsidRPr="00D93C11" w14:paraId="0E41C026" w14:textId="77777777" w:rsidTr="00187E97">
        <w:trPr>
          <w:trHeight w:val="187"/>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61F7B2DA" w14:textId="77777777" w:rsidR="0018517B" w:rsidRPr="0096428A" w:rsidRDefault="0018517B" w:rsidP="00187E97">
            <w:pPr>
              <w:rPr>
                <w:rFonts w:eastAsia="Calibri"/>
                <w:rtl/>
              </w:rPr>
            </w:pPr>
            <w:r w:rsidRPr="0096428A">
              <w:rPr>
                <w:rFonts w:eastAsia="Calibri"/>
                <w:rtl/>
              </w:rPr>
              <w:t>التحسين والتطوير المستمر في مؤسسات الطوافة ومكاتب الحج</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69546A2" w14:textId="77777777" w:rsidR="0018517B" w:rsidRPr="0096428A" w:rsidRDefault="0018517B" w:rsidP="00187E97">
            <w:pPr>
              <w:rPr>
                <w:rFonts w:eastAsia="Calibri"/>
                <w:rtl/>
              </w:rPr>
            </w:pPr>
            <w:r w:rsidRPr="0096428A">
              <w:rPr>
                <w:rFonts w:eastAsia="Calibri"/>
                <w:rtl/>
              </w:rPr>
              <w:t>0.168</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7C3B534" w14:textId="77777777" w:rsidR="0018517B" w:rsidRPr="0096428A" w:rsidRDefault="0018517B" w:rsidP="00187E97">
            <w:pPr>
              <w:rPr>
                <w:rFonts w:eastAsia="Calibri"/>
                <w:rtl/>
              </w:rPr>
            </w:pPr>
            <w:r w:rsidRPr="0096428A">
              <w:rPr>
                <w:rFonts w:eastAsia="Calibri"/>
                <w:rtl/>
              </w:rPr>
              <w:t>0.067</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A0B6B94" w14:textId="77777777" w:rsidR="0018517B" w:rsidRPr="0096428A" w:rsidRDefault="0018517B" w:rsidP="00187E97">
            <w:pPr>
              <w:rPr>
                <w:rFonts w:eastAsia="Calibri"/>
                <w:rtl/>
              </w:rPr>
            </w:pPr>
            <w:r w:rsidRPr="0096428A">
              <w:rPr>
                <w:rFonts w:eastAsia="Calibri"/>
                <w:rtl/>
              </w:rPr>
              <w:t>0.184</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732ABE84" w14:textId="77777777" w:rsidR="0018517B" w:rsidRPr="0096428A" w:rsidRDefault="0018517B" w:rsidP="00187E97">
            <w:pPr>
              <w:rPr>
                <w:rFonts w:eastAsia="Calibri"/>
                <w:rtl/>
              </w:rPr>
            </w:pPr>
            <w:r w:rsidRPr="0096428A">
              <w:rPr>
                <w:rFonts w:eastAsia="Calibri"/>
                <w:rtl/>
              </w:rPr>
              <w:t>2.511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9DBBF2B" w14:textId="77777777" w:rsidR="0018517B" w:rsidRPr="0096428A" w:rsidRDefault="0018517B" w:rsidP="00187E97">
            <w:pPr>
              <w:rPr>
                <w:rFonts w:eastAsia="Calibri"/>
                <w:rtl/>
              </w:rPr>
            </w:pPr>
            <w:r w:rsidRPr="0096428A">
              <w:rPr>
                <w:rFonts w:eastAsia="Calibri"/>
                <w:rtl/>
              </w:rPr>
              <w:t>0.013</w:t>
            </w:r>
          </w:p>
        </w:tc>
      </w:tr>
      <w:tr w:rsidR="0018517B" w:rsidRPr="00D93C11" w14:paraId="1D9D50F1" w14:textId="77777777" w:rsidTr="00187E97">
        <w:trPr>
          <w:trHeight w:val="187"/>
          <w:jc w:val="center"/>
        </w:trPr>
        <w:tc>
          <w:tcPr>
            <w:tcW w:w="2183" w:type="pct"/>
            <w:tcBorders>
              <w:top w:val="single" w:sz="4" w:space="0" w:color="auto"/>
              <w:left w:val="single" w:sz="4" w:space="0" w:color="auto"/>
              <w:bottom w:val="single" w:sz="4" w:space="0" w:color="auto"/>
              <w:right w:val="single" w:sz="4" w:space="0" w:color="auto"/>
            </w:tcBorders>
            <w:shd w:val="clear" w:color="auto" w:fill="DBE5F1"/>
            <w:vAlign w:val="center"/>
          </w:tcPr>
          <w:p w14:paraId="0B751806" w14:textId="77777777" w:rsidR="0018517B" w:rsidRPr="0096428A" w:rsidRDefault="0018517B" w:rsidP="00187E97">
            <w:pPr>
              <w:rPr>
                <w:rFonts w:eastAsia="Calibri"/>
                <w:rtl/>
              </w:rPr>
            </w:pPr>
            <w:r w:rsidRPr="0096428A">
              <w:rPr>
                <w:rFonts w:eastAsia="Calibri"/>
                <w:rtl/>
              </w:rPr>
              <w:t>متغير النظم الإدارية المرنة في مؤسسات الطوافة ومكاتب الحج</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62743B8" w14:textId="77777777" w:rsidR="0018517B" w:rsidRPr="0096428A" w:rsidRDefault="0018517B" w:rsidP="00187E97">
            <w:pPr>
              <w:rPr>
                <w:rFonts w:eastAsia="Calibri"/>
                <w:rtl/>
              </w:rPr>
            </w:pPr>
            <w:r w:rsidRPr="0096428A">
              <w:rPr>
                <w:rFonts w:eastAsia="Calibri"/>
                <w:rtl/>
              </w:rPr>
              <w:t>0.324</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B5DC3C2" w14:textId="77777777" w:rsidR="0018517B" w:rsidRPr="0096428A" w:rsidRDefault="0018517B" w:rsidP="00187E97">
            <w:pPr>
              <w:rPr>
                <w:rFonts w:eastAsia="Calibri"/>
                <w:rtl/>
              </w:rPr>
            </w:pPr>
            <w:r w:rsidRPr="0096428A">
              <w:rPr>
                <w:rFonts w:eastAsia="Calibri"/>
                <w:rtl/>
              </w:rPr>
              <w:t>0.070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72BC21D" w14:textId="77777777" w:rsidR="0018517B" w:rsidRPr="0096428A" w:rsidRDefault="0018517B" w:rsidP="00187E97">
            <w:pPr>
              <w:rPr>
                <w:rFonts w:eastAsia="Calibri"/>
                <w:rtl/>
              </w:rPr>
            </w:pPr>
            <w:r w:rsidRPr="0096428A">
              <w:rPr>
                <w:rFonts w:eastAsia="Calibri"/>
                <w:rtl/>
              </w:rPr>
              <w:t>0.336</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4C2CE2B" w14:textId="77777777" w:rsidR="0018517B" w:rsidRPr="0096428A" w:rsidRDefault="0018517B" w:rsidP="00187E97">
            <w:pPr>
              <w:rPr>
                <w:rFonts w:eastAsia="Calibri"/>
                <w:rtl/>
              </w:rPr>
            </w:pPr>
            <w:r w:rsidRPr="0096428A">
              <w:rPr>
                <w:rFonts w:eastAsia="Calibri"/>
                <w:rtl/>
              </w:rPr>
              <w:t>4.657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06C1639" w14:textId="77777777" w:rsidR="0018517B" w:rsidRPr="0096428A" w:rsidRDefault="0018517B" w:rsidP="00187E97">
            <w:pPr>
              <w:rPr>
                <w:rFonts w:eastAsia="Calibri"/>
                <w:rtl/>
              </w:rPr>
            </w:pPr>
            <w:r w:rsidRPr="0096428A">
              <w:rPr>
                <w:rFonts w:eastAsia="Calibri"/>
                <w:rtl/>
              </w:rPr>
              <w:t>0.000</w:t>
            </w:r>
          </w:p>
        </w:tc>
      </w:tr>
    </w:tbl>
    <w:p w14:paraId="3736E4EC" w14:textId="77777777" w:rsidR="0018517B" w:rsidRDefault="0018517B" w:rsidP="0018517B">
      <w:pPr>
        <w:jc w:val="center"/>
        <w:rPr>
          <w:rtl/>
        </w:rPr>
      </w:pPr>
      <w:r w:rsidRPr="0096428A">
        <w:rPr>
          <w:rtl/>
        </w:rPr>
        <w:t xml:space="preserve">معادلة الانحدار الخطي البسيط التي مفادها: </w:t>
      </w:r>
      <w:r w:rsidRPr="0096428A">
        <w:t>Y= a+b1 X1+b2X2+b3X3+b4X4+b5X5+b6X6+E</w:t>
      </w:r>
    </w:p>
    <w:p w14:paraId="4FF9147D" w14:textId="77777777" w:rsidR="0018517B" w:rsidRPr="004F25CF" w:rsidRDefault="0018517B" w:rsidP="0018517B">
      <w:pPr>
        <w:jc w:val="center"/>
        <w:rPr>
          <w:sz w:val="10"/>
          <w:szCs w:val="10"/>
          <w:rtl/>
        </w:rPr>
      </w:pPr>
    </w:p>
    <w:p w14:paraId="2193E8B0" w14:textId="77777777" w:rsidR="0018517B" w:rsidRPr="0096428A" w:rsidRDefault="0018517B" w:rsidP="0018517B">
      <w:pPr>
        <w:rPr>
          <w:rtl/>
        </w:rPr>
      </w:pPr>
      <w:r w:rsidRPr="0096428A">
        <w:rPr>
          <w:rtl/>
        </w:rPr>
        <w:t>أداء خدمات مرافق الحج</w:t>
      </w:r>
      <w:r w:rsidRPr="0096428A">
        <w:t xml:space="preserve">= </w:t>
      </w:r>
      <w:r w:rsidRPr="0096428A">
        <w:rPr>
          <w:rtl/>
        </w:rPr>
        <w:t xml:space="preserve"> 0.408+ (0.275-) </w:t>
      </w:r>
      <w:r>
        <w:rPr>
          <w:rFonts w:hint="cs"/>
          <w:rtl/>
        </w:rPr>
        <w:t>،</w:t>
      </w:r>
      <w:r w:rsidRPr="0096428A">
        <w:rPr>
          <w:rtl/>
        </w:rPr>
        <w:t xml:space="preserve">التركيز على الحجاج والمعتمرين المستفيدين  من خدمات مرافق الحج والعمرة+ (0.467) </w:t>
      </w:r>
      <w:r>
        <w:rPr>
          <w:rFonts w:hint="cs"/>
          <w:rtl/>
        </w:rPr>
        <w:t>،</w:t>
      </w:r>
      <w:r w:rsidRPr="0096428A">
        <w:rPr>
          <w:rtl/>
        </w:rPr>
        <w:t xml:space="preserve">التزام الإدارة العليا في مؤسسات الطوافة ومكاتب الحج بالجودة في خدماتها+ (0.054-) </w:t>
      </w:r>
      <w:r>
        <w:rPr>
          <w:rFonts w:hint="cs"/>
          <w:rtl/>
        </w:rPr>
        <w:t>،</w:t>
      </w:r>
      <w:r w:rsidRPr="0096428A">
        <w:rPr>
          <w:rtl/>
        </w:rPr>
        <w:t>مشاركة العاملين في مؤسسات الطوافة ومكاتب الحج+ (0.236)</w:t>
      </w:r>
      <w:r>
        <w:rPr>
          <w:rFonts w:hint="cs"/>
          <w:rtl/>
        </w:rPr>
        <w:t>،</w:t>
      </w:r>
      <w:r w:rsidRPr="0096428A">
        <w:rPr>
          <w:rtl/>
        </w:rPr>
        <w:t>السياسات والاستراتيجيات المتبعة في مؤسسات الطوافة ومكاتب الحج+ (0.168)</w:t>
      </w:r>
      <w:r>
        <w:rPr>
          <w:rFonts w:hint="cs"/>
          <w:rtl/>
        </w:rPr>
        <w:t>،</w:t>
      </w:r>
      <w:r w:rsidRPr="0096428A">
        <w:rPr>
          <w:rtl/>
        </w:rPr>
        <w:t>التحسين والتطوير المستمر في مؤسسات الطوافة ومكاتب الحج+</w:t>
      </w:r>
      <w:r w:rsidRPr="0096428A">
        <w:rPr>
          <w:rFonts w:hint="cs"/>
          <w:rtl/>
        </w:rPr>
        <w:t xml:space="preserve"> </w:t>
      </w:r>
      <w:r w:rsidRPr="0096428A">
        <w:rPr>
          <w:rtl/>
        </w:rPr>
        <w:t>(0.324)</w:t>
      </w:r>
      <w:r>
        <w:rPr>
          <w:rFonts w:hint="cs"/>
          <w:rtl/>
        </w:rPr>
        <w:t>، و</w:t>
      </w:r>
      <w:r w:rsidRPr="0096428A">
        <w:rPr>
          <w:rtl/>
        </w:rPr>
        <w:t>النظم الإدارية المرنة في مؤسسات الطوافة ومك</w:t>
      </w:r>
      <w:r>
        <w:rPr>
          <w:rtl/>
        </w:rPr>
        <w:t>اتب الحج+ البواقي. يمكن استنتاج</w:t>
      </w:r>
      <w:r>
        <w:rPr>
          <w:rFonts w:hint="cs"/>
          <w:rtl/>
        </w:rPr>
        <w:t>:</w:t>
      </w:r>
    </w:p>
    <w:p w14:paraId="42526348" w14:textId="77777777" w:rsidR="0018517B" w:rsidRPr="0096428A" w:rsidRDefault="0018517B" w:rsidP="0018517B">
      <w:r w:rsidRPr="0096428A">
        <w:rPr>
          <w:rtl/>
        </w:rPr>
        <w:lastRenderedPageBreak/>
        <w:t xml:space="preserve">بالنسبة للفرضية الأولى: يتضح أن قيمة </w:t>
      </w:r>
      <w:r w:rsidRPr="0096428A">
        <w:t>T</w:t>
      </w:r>
      <w:r w:rsidRPr="0096428A">
        <w:rPr>
          <w:rtl/>
        </w:rPr>
        <w:t xml:space="preserve"> المقابلة للمتغير المستقل الأول (3.526-) وبلغت قيمة مستوى المعنوية المقابل لها (0.000) وهي معنوية إحصائي</w:t>
      </w:r>
      <w:r>
        <w:rPr>
          <w:rFonts w:hint="cs"/>
          <w:rtl/>
        </w:rPr>
        <w:t>ً</w:t>
      </w:r>
      <w:r w:rsidRPr="0096428A">
        <w:rPr>
          <w:rtl/>
        </w:rPr>
        <w:t xml:space="preserve">ا. </w:t>
      </w:r>
      <w:r>
        <w:rPr>
          <w:rFonts w:hint="cs"/>
          <w:rtl/>
        </w:rPr>
        <w:t>وعليه</w:t>
      </w:r>
      <w:r w:rsidRPr="0096428A">
        <w:rPr>
          <w:rFonts w:hint="cs"/>
          <w:rtl/>
        </w:rPr>
        <w:t xml:space="preserve"> يمكن</w:t>
      </w:r>
      <w:r w:rsidRPr="0096428A">
        <w:rPr>
          <w:rtl/>
        </w:rPr>
        <w:t xml:space="preserve"> قبول الفرضية الأولى التي مفادها وجود علاقة ذات دلالة إحصائية عند مستوى دلالة 0.05 </w:t>
      </w:r>
      <w:r w:rsidRPr="0096428A">
        <w:rPr>
          <w:rFonts w:hint="cs"/>
          <w:rtl/>
        </w:rPr>
        <w:t xml:space="preserve">≤ </w:t>
      </w:r>
      <w:r w:rsidRPr="00915A99">
        <w:rPr>
          <w:rFonts w:ascii="Cambria" w:hAnsi="Cambria" w:cs="Cambria"/>
        </w:rPr>
        <w:t>α</w:t>
      </w:r>
      <w:r w:rsidRPr="0096428A">
        <w:rPr>
          <w:rtl/>
        </w:rPr>
        <w:t xml:space="preserve"> بين التركيز على الحجاج وأداء خدمات مرافق الحج.</w:t>
      </w:r>
    </w:p>
    <w:p w14:paraId="6DB79599" w14:textId="77777777" w:rsidR="0018517B" w:rsidRPr="0096428A" w:rsidRDefault="0018517B" w:rsidP="0018517B">
      <w:r w:rsidRPr="0096428A">
        <w:rPr>
          <w:rtl/>
        </w:rPr>
        <w:t xml:space="preserve">بالنسبة للفرضية الثانية: يتضح أن قيمة </w:t>
      </w:r>
      <w:r w:rsidRPr="0096428A">
        <w:t>T</w:t>
      </w:r>
      <w:r w:rsidRPr="0096428A">
        <w:rPr>
          <w:rtl/>
        </w:rPr>
        <w:t xml:space="preserve"> المقابلة للمتغير المستقل الثاني (4.842) وبلغ مستوى الم</w:t>
      </w:r>
      <w:r>
        <w:rPr>
          <w:rtl/>
        </w:rPr>
        <w:t>عنوية المقابل لها (0.000) وعليه</w:t>
      </w:r>
      <w:r w:rsidRPr="0096428A">
        <w:rPr>
          <w:rtl/>
        </w:rPr>
        <w:t xml:space="preserve"> يمكن قبول الفرضية </w:t>
      </w:r>
      <w:r w:rsidRPr="0096428A">
        <w:rPr>
          <w:rFonts w:hint="cs"/>
          <w:rtl/>
        </w:rPr>
        <w:t>الثانية التي</w:t>
      </w:r>
      <w:r w:rsidRPr="0096428A">
        <w:rPr>
          <w:rtl/>
        </w:rPr>
        <w:t xml:space="preserve"> مفادها وجود علاقة ذات دلالة إحصائية عند مستوى دلالة 0.05 </w:t>
      </w:r>
      <w:r w:rsidRPr="0096428A">
        <w:rPr>
          <w:rFonts w:hint="cs"/>
          <w:rtl/>
        </w:rPr>
        <w:t xml:space="preserve">≤ </w:t>
      </w:r>
      <w:r w:rsidRPr="0096428A">
        <w:rPr>
          <w:rFonts w:ascii="Cambria" w:hAnsi="Cambria" w:cs="Cambria"/>
        </w:rPr>
        <w:t>α</w:t>
      </w:r>
      <w:r w:rsidRPr="0096428A">
        <w:rPr>
          <w:rtl/>
        </w:rPr>
        <w:t xml:space="preserve"> بين التزام الإدارة العليا </w:t>
      </w:r>
      <w:r w:rsidRPr="0096428A">
        <w:rPr>
          <w:rFonts w:hint="cs"/>
          <w:rtl/>
        </w:rPr>
        <w:t>بالجودة وأداء</w:t>
      </w:r>
      <w:r w:rsidRPr="0096428A">
        <w:rPr>
          <w:rtl/>
        </w:rPr>
        <w:t xml:space="preserve"> خدمات مرافق الحج.</w:t>
      </w:r>
    </w:p>
    <w:p w14:paraId="36F3039F" w14:textId="77777777" w:rsidR="0018517B" w:rsidRPr="0096428A" w:rsidRDefault="0018517B" w:rsidP="0018517B">
      <w:r w:rsidRPr="0096428A">
        <w:rPr>
          <w:rtl/>
        </w:rPr>
        <w:t xml:space="preserve">بالنسبة للفرضية الثالثة: يتضح أن قيمة </w:t>
      </w:r>
      <w:r w:rsidRPr="0096428A">
        <w:t>T</w:t>
      </w:r>
      <w:r w:rsidRPr="0096428A">
        <w:rPr>
          <w:rtl/>
        </w:rPr>
        <w:t xml:space="preserve"> المقابلة للمتغير المستقل الثالث (0.561-) وبلغت قيمة مستوى المعنوية المقابل لها (0.575) وهي غير معنوية إحصائي</w:t>
      </w:r>
      <w:r>
        <w:rPr>
          <w:rFonts w:hint="cs"/>
          <w:rtl/>
        </w:rPr>
        <w:t>ً</w:t>
      </w:r>
      <w:r w:rsidRPr="0096428A">
        <w:rPr>
          <w:rtl/>
        </w:rPr>
        <w:t xml:space="preserve">ا. </w:t>
      </w:r>
      <w:r>
        <w:rPr>
          <w:rFonts w:hint="cs"/>
          <w:rtl/>
        </w:rPr>
        <w:t>وعليه</w:t>
      </w:r>
      <w:r w:rsidRPr="0096428A">
        <w:rPr>
          <w:rFonts w:hint="cs"/>
          <w:rtl/>
        </w:rPr>
        <w:t xml:space="preserve"> يمكن</w:t>
      </w:r>
      <w:r w:rsidRPr="0096428A">
        <w:rPr>
          <w:rtl/>
        </w:rPr>
        <w:t xml:space="preserve"> رفض الفرضية </w:t>
      </w:r>
      <w:r w:rsidRPr="0096428A">
        <w:rPr>
          <w:rFonts w:hint="cs"/>
          <w:rtl/>
        </w:rPr>
        <w:t>الثالثة التي</w:t>
      </w:r>
      <w:r w:rsidRPr="0096428A">
        <w:rPr>
          <w:rtl/>
        </w:rPr>
        <w:t xml:space="preserve"> مفادها وجود علاقة ذات دلالة إحصائية عند مستوى دلالة 0.05 </w:t>
      </w:r>
      <w:r w:rsidRPr="0096428A">
        <w:rPr>
          <w:rFonts w:hint="cs"/>
          <w:rtl/>
        </w:rPr>
        <w:t xml:space="preserve">≤ </w:t>
      </w:r>
      <w:r w:rsidRPr="0096428A">
        <w:rPr>
          <w:rFonts w:ascii="Cambria" w:hAnsi="Cambria" w:cs="Cambria"/>
        </w:rPr>
        <w:t>α</w:t>
      </w:r>
      <w:r w:rsidRPr="0096428A">
        <w:rPr>
          <w:rtl/>
        </w:rPr>
        <w:t xml:space="preserve"> بين مشاركة العاملين في مؤسسات الطوافة ومكاتب الحج وأداء خدمات مرافق الحج.</w:t>
      </w:r>
    </w:p>
    <w:p w14:paraId="23DEBA1D" w14:textId="77777777" w:rsidR="0018517B" w:rsidRPr="0096428A" w:rsidRDefault="0018517B" w:rsidP="0018517B">
      <w:pPr>
        <w:rPr>
          <w:rtl/>
        </w:rPr>
      </w:pPr>
      <w:r w:rsidRPr="0096428A">
        <w:rPr>
          <w:rtl/>
        </w:rPr>
        <w:t xml:space="preserve">بالنسبة للفرضية </w:t>
      </w:r>
      <w:r w:rsidRPr="0096428A">
        <w:rPr>
          <w:rFonts w:hint="cs"/>
          <w:rtl/>
        </w:rPr>
        <w:t>الرابعة:</w:t>
      </w:r>
      <w:r w:rsidRPr="0096428A">
        <w:rPr>
          <w:rtl/>
        </w:rPr>
        <w:t xml:space="preserve"> يتضح أن قيمة </w:t>
      </w:r>
      <w:r w:rsidRPr="0096428A">
        <w:t>T</w:t>
      </w:r>
      <w:r w:rsidRPr="0096428A">
        <w:rPr>
          <w:rtl/>
        </w:rPr>
        <w:t xml:space="preserve"> المقابلة للمتغير المستقل الرابع (4.134) وبلغت قيمة مستوى المعنوية المقابل لها (0.000) وهي معنوية إحصائي</w:t>
      </w:r>
      <w:r>
        <w:rPr>
          <w:rFonts w:hint="cs"/>
          <w:rtl/>
        </w:rPr>
        <w:t>ً</w:t>
      </w:r>
      <w:r w:rsidRPr="0096428A">
        <w:rPr>
          <w:rtl/>
        </w:rPr>
        <w:t xml:space="preserve">ا. </w:t>
      </w:r>
      <w:r w:rsidRPr="0096428A">
        <w:rPr>
          <w:rFonts w:hint="cs"/>
          <w:rtl/>
        </w:rPr>
        <w:t>وعليه، يمكن</w:t>
      </w:r>
      <w:r w:rsidRPr="0096428A">
        <w:rPr>
          <w:rtl/>
        </w:rPr>
        <w:t xml:space="preserve"> قبول الفرضية الرابعة التي مفادها وجود علاقة ذات دلالة إحصائية عند مستوى دلالة 0.05 </w:t>
      </w:r>
      <w:r w:rsidRPr="0096428A">
        <w:rPr>
          <w:rFonts w:hint="cs"/>
          <w:rtl/>
        </w:rPr>
        <w:t xml:space="preserve">≤ </w:t>
      </w:r>
      <w:r w:rsidRPr="0096428A">
        <w:rPr>
          <w:rFonts w:ascii="Cambria" w:hAnsi="Cambria" w:cs="Cambria"/>
        </w:rPr>
        <w:t>α</w:t>
      </w:r>
      <w:r w:rsidRPr="0096428A">
        <w:rPr>
          <w:rtl/>
        </w:rPr>
        <w:t xml:space="preserve"> بين السياسات </w:t>
      </w:r>
      <w:r>
        <w:rPr>
          <w:rFonts w:hint="cs"/>
          <w:rtl/>
        </w:rPr>
        <w:t>والإ</w:t>
      </w:r>
      <w:r w:rsidRPr="0096428A">
        <w:rPr>
          <w:rFonts w:hint="cs"/>
          <w:rtl/>
        </w:rPr>
        <w:t>ستراتيجيات في</w:t>
      </w:r>
      <w:r w:rsidRPr="0096428A">
        <w:rPr>
          <w:rtl/>
        </w:rPr>
        <w:t xml:space="preserve"> مؤسسات الطوافة ومكاتب الحج وأداء </w:t>
      </w:r>
      <w:r w:rsidRPr="0096428A">
        <w:rPr>
          <w:rFonts w:hint="cs"/>
          <w:rtl/>
        </w:rPr>
        <w:t>خدمات مرافق</w:t>
      </w:r>
      <w:r w:rsidRPr="0096428A">
        <w:rPr>
          <w:rtl/>
        </w:rPr>
        <w:t xml:space="preserve"> الحج.</w:t>
      </w:r>
    </w:p>
    <w:p w14:paraId="3296ABB9" w14:textId="77777777" w:rsidR="0018517B" w:rsidRPr="0096428A" w:rsidRDefault="0018517B" w:rsidP="0018517B">
      <w:pPr>
        <w:rPr>
          <w:rtl/>
        </w:rPr>
      </w:pPr>
      <w:r w:rsidRPr="0096428A">
        <w:rPr>
          <w:rtl/>
        </w:rPr>
        <w:t xml:space="preserve">بالنسبة للفرضية </w:t>
      </w:r>
      <w:r w:rsidRPr="0096428A">
        <w:rPr>
          <w:rFonts w:hint="cs"/>
          <w:rtl/>
        </w:rPr>
        <w:t>الخامسة:</w:t>
      </w:r>
      <w:r w:rsidRPr="0096428A">
        <w:rPr>
          <w:rtl/>
        </w:rPr>
        <w:t xml:space="preserve"> يتضح أن قيمة </w:t>
      </w:r>
      <w:r w:rsidRPr="0096428A">
        <w:t>T</w:t>
      </w:r>
      <w:r w:rsidRPr="0096428A">
        <w:rPr>
          <w:rtl/>
        </w:rPr>
        <w:t xml:space="preserve"> المقابلة للمتغير المستقل الخامس (2.511) وبلغت قيمة مستوى المعنوية المقابل لها (0.013) وهي معنوية إحصائيا. وعليه، يمكن قبول الفرضية ال</w:t>
      </w:r>
      <w:r w:rsidRPr="0096428A">
        <w:rPr>
          <w:rFonts w:hint="cs"/>
          <w:rtl/>
        </w:rPr>
        <w:t>خامس</w:t>
      </w:r>
      <w:r w:rsidRPr="0096428A">
        <w:rPr>
          <w:rtl/>
        </w:rPr>
        <w:t xml:space="preserve">ة التي مفادها وجود علاقة ذات دلالة إحصائية عند مستوى دلالة 0.05 </w:t>
      </w:r>
      <w:r w:rsidRPr="0096428A">
        <w:rPr>
          <w:rFonts w:hint="cs"/>
          <w:rtl/>
        </w:rPr>
        <w:t xml:space="preserve">≤ </w:t>
      </w:r>
      <w:r w:rsidRPr="0096428A">
        <w:rPr>
          <w:rFonts w:ascii="Cambria" w:hAnsi="Cambria" w:cs="Cambria"/>
        </w:rPr>
        <w:t>α</w:t>
      </w:r>
      <w:r w:rsidRPr="0096428A">
        <w:rPr>
          <w:rtl/>
        </w:rPr>
        <w:t xml:space="preserve"> بين التحسين والتطوير </w:t>
      </w:r>
      <w:r w:rsidRPr="0096428A">
        <w:rPr>
          <w:rFonts w:hint="cs"/>
          <w:rtl/>
        </w:rPr>
        <w:t>المستمر وأداء</w:t>
      </w:r>
      <w:r w:rsidRPr="0096428A">
        <w:rPr>
          <w:rtl/>
        </w:rPr>
        <w:t xml:space="preserve"> </w:t>
      </w:r>
      <w:r w:rsidRPr="0096428A">
        <w:rPr>
          <w:rFonts w:hint="cs"/>
          <w:rtl/>
        </w:rPr>
        <w:t>خدمات مرافق</w:t>
      </w:r>
      <w:r w:rsidRPr="0096428A">
        <w:rPr>
          <w:rtl/>
        </w:rPr>
        <w:t xml:space="preserve"> الحج.</w:t>
      </w:r>
    </w:p>
    <w:p w14:paraId="5946B318" w14:textId="77777777" w:rsidR="0018517B" w:rsidRPr="0096428A" w:rsidRDefault="0018517B" w:rsidP="0018517B">
      <w:pPr>
        <w:rPr>
          <w:rtl/>
        </w:rPr>
      </w:pPr>
      <w:r w:rsidRPr="0096428A">
        <w:rPr>
          <w:rtl/>
        </w:rPr>
        <w:t xml:space="preserve">بالنسبة للفرضية السادسة: يتضح أن قيمة </w:t>
      </w:r>
      <w:r w:rsidRPr="0096428A">
        <w:t>T</w:t>
      </w:r>
      <w:r w:rsidRPr="0096428A">
        <w:rPr>
          <w:rtl/>
        </w:rPr>
        <w:t xml:space="preserve"> المقابلة للمتغير المستقل السادس (4.657) وبلغت قيمة مستوى المعنوية المقابل لها (0.000) وهي معنوية إحصائي</w:t>
      </w:r>
      <w:r>
        <w:rPr>
          <w:rFonts w:hint="cs"/>
          <w:rtl/>
        </w:rPr>
        <w:t>ً</w:t>
      </w:r>
      <w:r w:rsidRPr="0096428A">
        <w:rPr>
          <w:rtl/>
        </w:rPr>
        <w:t xml:space="preserve">ا. </w:t>
      </w:r>
      <w:r w:rsidRPr="0096428A">
        <w:rPr>
          <w:rFonts w:hint="cs"/>
          <w:rtl/>
        </w:rPr>
        <w:t>وعليه، يمكن</w:t>
      </w:r>
      <w:r w:rsidRPr="0096428A">
        <w:rPr>
          <w:rtl/>
        </w:rPr>
        <w:t xml:space="preserve"> قبول الفرضية ال</w:t>
      </w:r>
      <w:r w:rsidRPr="0096428A">
        <w:rPr>
          <w:rFonts w:hint="cs"/>
          <w:rtl/>
        </w:rPr>
        <w:t>سادس</w:t>
      </w:r>
      <w:r w:rsidRPr="0096428A">
        <w:rPr>
          <w:rtl/>
        </w:rPr>
        <w:t xml:space="preserve">ة التي مفادها وجود علاقة ذات دلالة إحصائية عند مستوى دلالة 0.05 </w:t>
      </w:r>
      <w:r w:rsidRPr="0096428A">
        <w:rPr>
          <w:rFonts w:hint="cs"/>
          <w:rtl/>
        </w:rPr>
        <w:t xml:space="preserve">≤ </w:t>
      </w:r>
      <w:r w:rsidRPr="0096428A">
        <w:rPr>
          <w:rFonts w:ascii="Cambria" w:hAnsi="Cambria" w:cs="Cambria"/>
        </w:rPr>
        <w:t>α</w:t>
      </w:r>
      <w:r w:rsidRPr="0096428A">
        <w:rPr>
          <w:rtl/>
        </w:rPr>
        <w:t xml:space="preserve"> بين النظم الإدارية المرنة المطبقة في مؤسسات الطوافة ومكاتب الحج وأداء خدمات مرافق الحج.</w:t>
      </w:r>
    </w:p>
    <w:p w14:paraId="08518639" w14:textId="77777777" w:rsidR="0018517B" w:rsidRPr="0096428A" w:rsidRDefault="0018517B" w:rsidP="0018517B">
      <w:pPr>
        <w:rPr>
          <w:rtl/>
        </w:rPr>
      </w:pPr>
      <w:r w:rsidRPr="0096428A">
        <w:rPr>
          <w:rtl/>
        </w:rPr>
        <w:t>اختبار الفرضية السابعة</w:t>
      </w:r>
      <w:r w:rsidRPr="0096428A">
        <w:rPr>
          <w:rFonts w:hint="cs"/>
          <w:rtl/>
        </w:rPr>
        <w:t xml:space="preserve">: </w:t>
      </w:r>
      <w:r>
        <w:rPr>
          <w:rtl/>
        </w:rPr>
        <w:t>تفيد هذه الفرضية العدمية</w:t>
      </w:r>
      <w:r w:rsidRPr="0096428A">
        <w:rPr>
          <w:rtl/>
        </w:rPr>
        <w:t xml:space="preserve"> بعدم </w:t>
      </w:r>
      <w:r w:rsidRPr="0096428A">
        <w:rPr>
          <w:rFonts w:hint="cs"/>
          <w:rtl/>
        </w:rPr>
        <w:t>وجود فروق ذات</w:t>
      </w:r>
      <w:r w:rsidRPr="0096428A">
        <w:rPr>
          <w:rtl/>
        </w:rPr>
        <w:t xml:space="preserve"> دلالة </w:t>
      </w:r>
      <w:r w:rsidRPr="0096428A">
        <w:rPr>
          <w:rFonts w:hint="cs"/>
          <w:rtl/>
        </w:rPr>
        <w:t>إحصائية في</w:t>
      </w:r>
      <w:r>
        <w:rPr>
          <w:rtl/>
        </w:rPr>
        <w:t xml:space="preserve"> </w:t>
      </w:r>
      <w:r>
        <w:rPr>
          <w:rFonts w:hint="cs"/>
          <w:rtl/>
        </w:rPr>
        <w:t>آ</w:t>
      </w:r>
      <w:r w:rsidRPr="0096428A">
        <w:rPr>
          <w:rtl/>
        </w:rPr>
        <w:t xml:space="preserve">راء أفراد العينة المبحوثة من </w:t>
      </w:r>
      <w:r w:rsidRPr="0096428A">
        <w:rPr>
          <w:rFonts w:hint="cs"/>
          <w:rtl/>
        </w:rPr>
        <w:t>مؤسسات الطوافة ومكاتب الحج</w:t>
      </w:r>
      <w:r w:rsidRPr="0096428A">
        <w:rPr>
          <w:rtl/>
        </w:rPr>
        <w:t xml:space="preserve"> تعزى للعوامل الديمغرافية أو الفروق الشخصية مثل: (المسمى </w:t>
      </w:r>
      <w:r w:rsidRPr="0096428A">
        <w:rPr>
          <w:rFonts w:hint="cs"/>
          <w:rtl/>
        </w:rPr>
        <w:t>الوظيفي،</w:t>
      </w:r>
      <w:r w:rsidRPr="0096428A">
        <w:rPr>
          <w:rtl/>
        </w:rPr>
        <w:t xml:space="preserve"> المؤهل </w:t>
      </w:r>
      <w:r w:rsidRPr="0096428A">
        <w:rPr>
          <w:rFonts w:hint="cs"/>
          <w:rtl/>
        </w:rPr>
        <w:t>العلمي،</w:t>
      </w:r>
      <w:r w:rsidRPr="0096428A">
        <w:rPr>
          <w:rtl/>
        </w:rPr>
        <w:t xml:space="preserve"> سنوات </w:t>
      </w:r>
      <w:r w:rsidRPr="0096428A">
        <w:rPr>
          <w:rFonts w:hint="cs"/>
          <w:rtl/>
        </w:rPr>
        <w:t>الخبرة،</w:t>
      </w:r>
      <w:r w:rsidRPr="0096428A">
        <w:rPr>
          <w:rtl/>
        </w:rPr>
        <w:t xml:space="preserve"> </w:t>
      </w:r>
      <w:r>
        <w:rPr>
          <w:rFonts w:hint="cs"/>
          <w:rtl/>
        </w:rPr>
        <w:t>و</w:t>
      </w:r>
      <w:r w:rsidRPr="0096428A">
        <w:rPr>
          <w:rtl/>
        </w:rPr>
        <w:t xml:space="preserve">التخصص العلمي).  </w:t>
      </w:r>
    </w:p>
    <w:p w14:paraId="3A96FEC4" w14:textId="77777777" w:rsidR="0018517B" w:rsidRPr="0096428A" w:rsidRDefault="0018517B" w:rsidP="0018517B">
      <w:pPr>
        <w:jc w:val="center"/>
        <w:rPr>
          <w:rFonts w:eastAsia="Calibri"/>
        </w:rPr>
      </w:pPr>
      <w:r w:rsidRPr="0096428A">
        <w:rPr>
          <w:rFonts w:eastAsia="Calibri"/>
          <w:rtl/>
        </w:rPr>
        <w:t>جدول (15): النتائج الإحصائية لاختبار</w:t>
      </w:r>
      <w:r w:rsidRPr="0096428A">
        <w:rPr>
          <w:rFonts w:eastAsia="Calibri"/>
        </w:rPr>
        <w:t xml:space="preserve"> Anova </w:t>
      </w:r>
      <w:r w:rsidRPr="0096428A">
        <w:rPr>
          <w:rFonts w:eastAsia="Calibri"/>
          <w:rtl/>
        </w:rPr>
        <w:t>حول أداء خدمات مرافق الحج الخاصة بالمتغيرات العامة.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015"/>
        <w:gridCol w:w="2018"/>
        <w:gridCol w:w="1997"/>
      </w:tblGrid>
      <w:tr w:rsidR="0018517B" w:rsidRPr="009253E6" w14:paraId="0A89F164" w14:textId="77777777" w:rsidTr="00187E97">
        <w:tc>
          <w:tcPr>
            <w:tcW w:w="1250" w:type="pct"/>
            <w:shd w:val="clear" w:color="auto" w:fill="DBE5F1"/>
          </w:tcPr>
          <w:p w14:paraId="4DB878AC" w14:textId="77777777" w:rsidR="0018517B" w:rsidRPr="009253E6" w:rsidRDefault="0018517B" w:rsidP="00187E97">
            <w:pPr>
              <w:rPr>
                <w:rFonts w:eastAsia="Calibri"/>
                <w:rtl/>
              </w:rPr>
            </w:pPr>
            <w:r w:rsidRPr="009253E6">
              <w:rPr>
                <w:rFonts w:eastAsia="Calibri"/>
                <w:rtl/>
              </w:rPr>
              <w:t>المتغير</w:t>
            </w:r>
          </w:p>
        </w:tc>
        <w:tc>
          <w:tcPr>
            <w:tcW w:w="1253" w:type="pct"/>
            <w:shd w:val="clear" w:color="auto" w:fill="DBE5F1"/>
          </w:tcPr>
          <w:p w14:paraId="38FA45A9" w14:textId="77777777" w:rsidR="0018517B" w:rsidRPr="009253E6" w:rsidRDefault="0018517B" w:rsidP="00187E97">
            <w:pPr>
              <w:rPr>
                <w:rFonts w:eastAsia="Calibri"/>
                <w:rtl/>
              </w:rPr>
            </w:pPr>
            <w:r w:rsidRPr="009253E6">
              <w:rPr>
                <w:rFonts w:eastAsia="Calibri"/>
              </w:rPr>
              <w:t>F</w:t>
            </w:r>
          </w:p>
        </w:tc>
        <w:tc>
          <w:tcPr>
            <w:tcW w:w="1255" w:type="pct"/>
            <w:shd w:val="clear" w:color="auto" w:fill="DBE5F1"/>
          </w:tcPr>
          <w:p w14:paraId="744F42CD" w14:textId="77777777" w:rsidR="0018517B" w:rsidRPr="009253E6" w:rsidRDefault="0018517B" w:rsidP="00187E97">
            <w:pPr>
              <w:rPr>
                <w:rFonts w:eastAsia="Calibri"/>
                <w:rtl/>
              </w:rPr>
            </w:pPr>
            <w:r w:rsidRPr="009253E6">
              <w:rPr>
                <w:rFonts w:eastAsia="Calibri"/>
              </w:rPr>
              <w:t>SIG</w:t>
            </w:r>
          </w:p>
        </w:tc>
        <w:tc>
          <w:tcPr>
            <w:tcW w:w="1242" w:type="pct"/>
            <w:shd w:val="clear" w:color="auto" w:fill="DBE5F1"/>
          </w:tcPr>
          <w:p w14:paraId="1FC2AD95" w14:textId="77777777" w:rsidR="0018517B" w:rsidRPr="009253E6" w:rsidRDefault="0018517B" w:rsidP="00187E97">
            <w:pPr>
              <w:rPr>
                <w:rFonts w:eastAsia="Calibri"/>
                <w:rtl/>
              </w:rPr>
            </w:pPr>
            <w:r w:rsidRPr="009253E6">
              <w:rPr>
                <w:rFonts w:eastAsia="Calibri"/>
                <w:rtl/>
              </w:rPr>
              <w:t>القرار</w:t>
            </w:r>
          </w:p>
        </w:tc>
      </w:tr>
      <w:tr w:rsidR="0018517B" w:rsidRPr="009253E6" w14:paraId="3DC7438B" w14:textId="77777777" w:rsidTr="00187E97">
        <w:tc>
          <w:tcPr>
            <w:tcW w:w="1250" w:type="pct"/>
            <w:shd w:val="clear" w:color="auto" w:fill="DBE5F1"/>
          </w:tcPr>
          <w:p w14:paraId="68FE4F02" w14:textId="77777777" w:rsidR="0018517B" w:rsidRPr="009253E6" w:rsidRDefault="0018517B" w:rsidP="00187E97">
            <w:pPr>
              <w:rPr>
                <w:rFonts w:eastAsia="Calibri"/>
              </w:rPr>
            </w:pPr>
            <w:r w:rsidRPr="009253E6">
              <w:rPr>
                <w:rFonts w:eastAsia="Calibri"/>
                <w:rtl/>
              </w:rPr>
              <w:t>النوع</w:t>
            </w:r>
            <w:r w:rsidRPr="009253E6">
              <w:rPr>
                <w:rFonts w:eastAsia="Calibri"/>
              </w:rPr>
              <w:t xml:space="preserve"> </w:t>
            </w:r>
          </w:p>
        </w:tc>
        <w:tc>
          <w:tcPr>
            <w:tcW w:w="1253" w:type="pct"/>
            <w:shd w:val="clear" w:color="auto" w:fill="auto"/>
          </w:tcPr>
          <w:p w14:paraId="7F29FD14" w14:textId="77777777" w:rsidR="0018517B" w:rsidRPr="009253E6" w:rsidRDefault="0018517B" w:rsidP="00187E97">
            <w:pPr>
              <w:rPr>
                <w:rFonts w:eastAsia="Calibri"/>
                <w:rtl/>
              </w:rPr>
            </w:pPr>
            <w:r w:rsidRPr="009253E6">
              <w:rPr>
                <w:rFonts w:eastAsia="Calibri"/>
                <w:rtl/>
              </w:rPr>
              <w:t>0.283</w:t>
            </w:r>
          </w:p>
        </w:tc>
        <w:tc>
          <w:tcPr>
            <w:tcW w:w="1255" w:type="pct"/>
            <w:shd w:val="clear" w:color="auto" w:fill="auto"/>
          </w:tcPr>
          <w:p w14:paraId="08DEE40D" w14:textId="77777777" w:rsidR="0018517B" w:rsidRPr="009253E6" w:rsidRDefault="0018517B" w:rsidP="00187E97">
            <w:pPr>
              <w:rPr>
                <w:rFonts w:eastAsia="Calibri"/>
              </w:rPr>
            </w:pPr>
            <w:r w:rsidRPr="009253E6">
              <w:rPr>
                <w:rFonts w:eastAsia="Calibri"/>
                <w:rtl/>
              </w:rPr>
              <w:t>0.596</w:t>
            </w:r>
          </w:p>
        </w:tc>
        <w:tc>
          <w:tcPr>
            <w:tcW w:w="1242" w:type="pct"/>
            <w:shd w:val="clear" w:color="auto" w:fill="auto"/>
          </w:tcPr>
          <w:p w14:paraId="69DF7CE5" w14:textId="77777777" w:rsidR="0018517B" w:rsidRPr="009253E6" w:rsidRDefault="0018517B" w:rsidP="00187E97">
            <w:pPr>
              <w:rPr>
                <w:rFonts w:eastAsia="Calibri"/>
                <w:rtl/>
              </w:rPr>
            </w:pPr>
            <w:r w:rsidRPr="009253E6">
              <w:rPr>
                <w:rFonts w:eastAsia="Calibri"/>
                <w:rtl/>
              </w:rPr>
              <w:t>لا توجد فروق</w:t>
            </w:r>
          </w:p>
        </w:tc>
      </w:tr>
      <w:tr w:rsidR="0018517B" w:rsidRPr="009253E6" w14:paraId="05596CCA" w14:textId="77777777" w:rsidTr="00187E97">
        <w:tc>
          <w:tcPr>
            <w:tcW w:w="1250" w:type="pct"/>
            <w:shd w:val="clear" w:color="auto" w:fill="DBE5F1"/>
          </w:tcPr>
          <w:p w14:paraId="207709FC" w14:textId="77777777" w:rsidR="0018517B" w:rsidRPr="009253E6" w:rsidRDefault="0018517B" w:rsidP="00187E97">
            <w:pPr>
              <w:rPr>
                <w:rFonts w:eastAsia="Calibri"/>
                <w:rtl/>
              </w:rPr>
            </w:pPr>
            <w:r w:rsidRPr="009253E6">
              <w:rPr>
                <w:rFonts w:eastAsia="Calibri"/>
                <w:rtl/>
              </w:rPr>
              <w:t>السن</w:t>
            </w:r>
          </w:p>
        </w:tc>
        <w:tc>
          <w:tcPr>
            <w:tcW w:w="1253" w:type="pct"/>
            <w:shd w:val="clear" w:color="auto" w:fill="auto"/>
          </w:tcPr>
          <w:p w14:paraId="11C6BDE6" w14:textId="77777777" w:rsidR="0018517B" w:rsidRPr="009253E6" w:rsidRDefault="0018517B" w:rsidP="00187E97">
            <w:pPr>
              <w:rPr>
                <w:rFonts w:eastAsia="Calibri"/>
                <w:rtl/>
              </w:rPr>
            </w:pPr>
            <w:r w:rsidRPr="009253E6">
              <w:rPr>
                <w:rFonts w:eastAsia="Calibri"/>
                <w:rtl/>
              </w:rPr>
              <w:t>5.918</w:t>
            </w:r>
          </w:p>
        </w:tc>
        <w:tc>
          <w:tcPr>
            <w:tcW w:w="1255" w:type="pct"/>
            <w:shd w:val="clear" w:color="auto" w:fill="auto"/>
          </w:tcPr>
          <w:p w14:paraId="106FE09F" w14:textId="77777777" w:rsidR="0018517B" w:rsidRPr="009253E6" w:rsidRDefault="0018517B" w:rsidP="00187E97">
            <w:pPr>
              <w:rPr>
                <w:rFonts w:eastAsia="Calibri"/>
              </w:rPr>
            </w:pPr>
            <w:r w:rsidRPr="009253E6">
              <w:rPr>
                <w:rFonts w:eastAsia="Calibri"/>
                <w:rtl/>
              </w:rPr>
              <w:t>0.000</w:t>
            </w:r>
          </w:p>
        </w:tc>
        <w:tc>
          <w:tcPr>
            <w:tcW w:w="1242" w:type="pct"/>
            <w:shd w:val="clear" w:color="auto" w:fill="auto"/>
          </w:tcPr>
          <w:p w14:paraId="2F08F2DA" w14:textId="77777777" w:rsidR="0018517B" w:rsidRPr="009253E6" w:rsidRDefault="0018517B" w:rsidP="00187E97">
            <w:pPr>
              <w:rPr>
                <w:rFonts w:eastAsia="Calibri"/>
                <w:rtl/>
              </w:rPr>
            </w:pPr>
            <w:r w:rsidRPr="009253E6">
              <w:rPr>
                <w:rFonts w:eastAsia="Calibri"/>
                <w:rtl/>
              </w:rPr>
              <w:t>توجد فروق</w:t>
            </w:r>
          </w:p>
        </w:tc>
      </w:tr>
      <w:tr w:rsidR="0018517B" w:rsidRPr="009253E6" w14:paraId="43D48525" w14:textId="77777777" w:rsidTr="00187E97">
        <w:tc>
          <w:tcPr>
            <w:tcW w:w="1250" w:type="pct"/>
            <w:shd w:val="clear" w:color="auto" w:fill="DBE5F1"/>
          </w:tcPr>
          <w:p w14:paraId="52AF41D2" w14:textId="77777777" w:rsidR="0018517B" w:rsidRPr="009253E6" w:rsidRDefault="0018517B" w:rsidP="00187E97">
            <w:pPr>
              <w:rPr>
                <w:rFonts w:eastAsia="Calibri"/>
                <w:rtl/>
              </w:rPr>
            </w:pPr>
            <w:r w:rsidRPr="009253E6">
              <w:rPr>
                <w:rFonts w:eastAsia="Calibri"/>
                <w:rtl/>
              </w:rPr>
              <w:t>المستوى العليمي</w:t>
            </w:r>
          </w:p>
        </w:tc>
        <w:tc>
          <w:tcPr>
            <w:tcW w:w="1253" w:type="pct"/>
            <w:shd w:val="clear" w:color="auto" w:fill="auto"/>
          </w:tcPr>
          <w:p w14:paraId="287CF739" w14:textId="77777777" w:rsidR="0018517B" w:rsidRPr="009253E6" w:rsidRDefault="0018517B" w:rsidP="00187E97">
            <w:pPr>
              <w:rPr>
                <w:rFonts w:eastAsia="Calibri"/>
                <w:rtl/>
              </w:rPr>
            </w:pPr>
            <w:r w:rsidRPr="009253E6">
              <w:rPr>
                <w:rFonts w:eastAsia="Calibri"/>
                <w:rtl/>
              </w:rPr>
              <w:t>3.945</w:t>
            </w:r>
          </w:p>
        </w:tc>
        <w:tc>
          <w:tcPr>
            <w:tcW w:w="1255" w:type="pct"/>
            <w:shd w:val="clear" w:color="auto" w:fill="auto"/>
          </w:tcPr>
          <w:p w14:paraId="5D2508B1" w14:textId="77777777" w:rsidR="0018517B" w:rsidRPr="009253E6" w:rsidRDefault="0018517B" w:rsidP="00187E97">
            <w:pPr>
              <w:rPr>
                <w:rFonts w:eastAsia="Calibri"/>
              </w:rPr>
            </w:pPr>
            <w:r w:rsidRPr="009253E6">
              <w:rPr>
                <w:rFonts w:eastAsia="Calibri"/>
                <w:rtl/>
              </w:rPr>
              <w:t>0.000</w:t>
            </w:r>
          </w:p>
        </w:tc>
        <w:tc>
          <w:tcPr>
            <w:tcW w:w="1242" w:type="pct"/>
            <w:shd w:val="clear" w:color="auto" w:fill="auto"/>
          </w:tcPr>
          <w:p w14:paraId="70CB56F9" w14:textId="77777777" w:rsidR="0018517B" w:rsidRPr="009253E6" w:rsidRDefault="0018517B" w:rsidP="00187E97">
            <w:pPr>
              <w:rPr>
                <w:rFonts w:eastAsia="Calibri"/>
              </w:rPr>
            </w:pPr>
            <w:r w:rsidRPr="009253E6">
              <w:rPr>
                <w:rFonts w:eastAsia="Calibri"/>
                <w:rtl/>
              </w:rPr>
              <w:t>توجد فروق</w:t>
            </w:r>
          </w:p>
        </w:tc>
      </w:tr>
      <w:tr w:rsidR="0018517B" w:rsidRPr="009253E6" w14:paraId="370AF258" w14:textId="77777777" w:rsidTr="00187E97">
        <w:tc>
          <w:tcPr>
            <w:tcW w:w="1250" w:type="pct"/>
            <w:shd w:val="clear" w:color="auto" w:fill="DBE5F1"/>
          </w:tcPr>
          <w:p w14:paraId="4B04AB7E" w14:textId="77777777" w:rsidR="0018517B" w:rsidRPr="009253E6" w:rsidRDefault="0018517B" w:rsidP="00187E97">
            <w:pPr>
              <w:rPr>
                <w:rFonts w:eastAsia="Calibri"/>
                <w:rtl/>
              </w:rPr>
            </w:pPr>
            <w:r w:rsidRPr="009253E6">
              <w:rPr>
                <w:rFonts w:eastAsia="Calibri"/>
                <w:rtl/>
              </w:rPr>
              <w:t>المسمى الوظيفي</w:t>
            </w:r>
          </w:p>
        </w:tc>
        <w:tc>
          <w:tcPr>
            <w:tcW w:w="1253" w:type="pct"/>
            <w:shd w:val="clear" w:color="auto" w:fill="auto"/>
          </w:tcPr>
          <w:p w14:paraId="0D33CC74" w14:textId="77777777" w:rsidR="0018517B" w:rsidRPr="009253E6" w:rsidRDefault="0018517B" w:rsidP="00187E97">
            <w:pPr>
              <w:rPr>
                <w:rFonts w:eastAsia="Calibri"/>
              </w:rPr>
            </w:pPr>
            <w:r w:rsidRPr="009253E6">
              <w:rPr>
                <w:rFonts w:eastAsia="Calibri"/>
                <w:rtl/>
              </w:rPr>
              <w:t>5918</w:t>
            </w:r>
          </w:p>
        </w:tc>
        <w:tc>
          <w:tcPr>
            <w:tcW w:w="1255" w:type="pct"/>
            <w:shd w:val="clear" w:color="auto" w:fill="auto"/>
          </w:tcPr>
          <w:p w14:paraId="17374327" w14:textId="77777777" w:rsidR="0018517B" w:rsidRPr="009253E6" w:rsidRDefault="0018517B" w:rsidP="00187E97">
            <w:pPr>
              <w:rPr>
                <w:rFonts w:eastAsia="Calibri"/>
                <w:rtl/>
              </w:rPr>
            </w:pPr>
            <w:r w:rsidRPr="009253E6">
              <w:rPr>
                <w:rFonts w:eastAsia="Calibri"/>
                <w:rtl/>
              </w:rPr>
              <w:t>0.000</w:t>
            </w:r>
          </w:p>
        </w:tc>
        <w:tc>
          <w:tcPr>
            <w:tcW w:w="1242" w:type="pct"/>
            <w:shd w:val="clear" w:color="auto" w:fill="auto"/>
          </w:tcPr>
          <w:p w14:paraId="3E17EDCF" w14:textId="77777777" w:rsidR="0018517B" w:rsidRPr="009253E6" w:rsidRDefault="0018517B" w:rsidP="00187E97">
            <w:pPr>
              <w:rPr>
                <w:rFonts w:eastAsia="Calibri"/>
              </w:rPr>
            </w:pPr>
            <w:r w:rsidRPr="009253E6">
              <w:rPr>
                <w:rFonts w:eastAsia="Calibri"/>
                <w:rtl/>
              </w:rPr>
              <w:t>توجد فروق</w:t>
            </w:r>
          </w:p>
        </w:tc>
      </w:tr>
    </w:tbl>
    <w:p w14:paraId="39FFF322" w14:textId="77777777" w:rsidR="0018517B" w:rsidRPr="0096428A" w:rsidRDefault="0018517B" w:rsidP="0018517B">
      <w:r w:rsidRPr="0096428A">
        <w:rPr>
          <w:rtl/>
        </w:rPr>
        <w:t xml:space="preserve">قيمة </w:t>
      </w:r>
      <w:r w:rsidRPr="0096428A">
        <w:t>F</w:t>
      </w:r>
      <w:r w:rsidRPr="0096428A">
        <w:rPr>
          <w:rtl/>
        </w:rPr>
        <w:t xml:space="preserve"> لمتغير النوع </w:t>
      </w:r>
      <w:r w:rsidRPr="0096428A">
        <w:rPr>
          <w:rFonts w:hint="cs"/>
          <w:rtl/>
        </w:rPr>
        <w:t>هي: 0.283</w:t>
      </w:r>
      <w:r w:rsidRPr="0096428A">
        <w:rPr>
          <w:rtl/>
        </w:rPr>
        <w:t xml:space="preserve"> تقابلها المعنوية المحسوبة (</w:t>
      </w:r>
      <w:r w:rsidRPr="0096428A">
        <w:t>Sig</w:t>
      </w:r>
      <w:r w:rsidRPr="0096428A">
        <w:rPr>
          <w:rtl/>
        </w:rPr>
        <w:t xml:space="preserve">) بقيمة 0.596 وهي أكبر من 0,05، ما يعني عدم </w:t>
      </w:r>
      <w:r w:rsidRPr="0096428A">
        <w:rPr>
          <w:rFonts w:hint="cs"/>
          <w:rtl/>
        </w:rPr>
        <w:t>وجود فروق ذات</w:t>
      </w:r>
      <w:r w:rsidRPr="0096428A">
        <w:rPr>
          <w:rtl/>
        </w:rPr>
        <w:t xml:space="preserve"> دلالة </w:t>
      </w:r>
      <w:r w:rsidRPr="0096428A">
        <w:rPr>
          <w:rFonts w:hint="cs"/>
          <w:rtl/>
        </w:rPr>
        <w:t>إحصائية في</w:t>
      </w:r>
      <w:r w:rsidRPr="0096428A">
        <w:rPr>
          <w:rtl/>
        </w:rPr>
        <w:t xml:space="preserve"> آراء أفراد العينة المبحوثة من مؤسسات الطوافة ومكاتب الحج تعزى لمتغير النوع.</w:t>
      </w:r>
    </w:p>
    <w:p w14:paraId="2B1F3F09" w14:textId="77777777" w:rsidR="0018517B" w:rsidRDefault="0018517B" w:rsidP="0018517B">
      <w:pPr>
        <w:rPr>
          <w:rtl/>
        </w:rPr>
      </w:pPr>
      <w:r w:rsidRPr="0096428A">
        <w:rPr>
          <w:rtl/>
        </w:rPr>
        <w:t xml:space="preserve">قيمة </w:t>
      </w:r>
      <w:r w:rsidRPr="0096428A">
        <w:t>F</w:t>
      </w:r>
      <w:r w:rsidRPr="0096428A">
        <w:rPr>
          <w:rtl/>
        </w:rPr>
        <w:t xml:space="preserve"> لمتغير النوع هي: 5.918 تقابلها المعنوية المحسوبة (</w:t>
      </w:r>
      <w:r w:rsidRPr="0096428A">
        <w:t>Sig</w:t>
      </w:r>
      <w:r w:rsidRPr="0096428A">
        <w:rPr>
          <w:rtl/>
        </w:rPr>
        <w:t xml:space="preserve">) بقيمة 0.000 وهي </w:t>
      </w:r>
      <w:r w:rsidRPr="0096428A">
        <w:rPr>
          <w:rFonts w:hint="cs"/>
          <w:rtl/>
        </w:rPr>
        <w:t>أقل من</w:t>
      </w:r>
      <w:r w:rsidRPr="0096428A">
        <w:rPr>
          <w:rtl/>
        </w:rPr>
        <w:t xml:space="preserve"> 0,05، ما يعني </w:t>
      </w:r>
      <w:r w:rsidRPr="0096428A">
        <w:rPr>
          <w:rFonts w:hint="cs"/>
          <w:rtl/>
        </w:rPr>
        <w:t>وجود فروق ذات</w:t>
      </w:r>
      <w:r w:rsidRPr="0096428A">
        <w:rPr>
          <w:rtl/>
        </w:rPr>
        <w:t xml:space="preserve"> دلالة </w:t>
      </w:r>
      <w:r w:rsidRPr="0096428A">
        <w:rPr>
          <w:rFonts w:hint="cs"/>
          <w:rtl/>
        </w:rPr>
        <w:t>إحصائية في</w:t>
      </w:r>
      <w:r>
        <w:rPr>
          <w:rtl/>
        </w:rPr>
        <w:t xml:space="preserve"> </w:t>
      </w:r>
      <w:r>
        <w:rPr>
          <w:rFonts w:hint="cs"/>
          <w:rtl/>
        </w:rPr>
        <w:t>آ</w:t>
      </w:r>
      <w:r w:rsidRPr="0096428A">
        <w:rPr>
          <w:rtl/>
        </w:rPr>
        <w:t>راء أفراد العينة المبحوثة من مؤسسات الطوافة ومكاتب الحج تعزى لمتغير السن، وهي نفس الملاحظة المعطاة لكل من متغير المستوى التعليمي ومتغير المسمى الوظيفي.</w:t>
      </w:r>
      <w:r w:rsidRPr="0096428A">
        <w:rPr>
          <w:rFonts w:hint="cs"/>
          <w:rtl/>
        </w:rPr>
        <w:t xml:space="preserve"> </w:t>
      </w:r>
      <w:r w:rsidRPr="0096428A">
        <w:rPr>
          <w:rtl/>
        </w:rPr>
        <w:t xml:space="preserve">بناءً على هذه </w:t>
      </w:r>
      <w:r w:rsidRPr="0096428A">
        <w:rPr>
          <w:rFonts w:hint="cs"/>
          <w:rtl/>
        </w:rPr>
        <w:t>النتائج يمكن</w:t>
      </w:r>
      <w:r w:rsidRPr="0096428A">
        <w:rPr>
          <w:rtl/>
        </w:rPr>
        <w:t xml:space="preserve"> رفض الفرضية السابعة التي مفادها عدم </w:t>
      </w:r>
      <w:r w:rsidRPr="0096428A">
        <w:rPr>
          <w:rFonts w:hint="cs"/>
          <w:rtl/>
        </w:rPr>
        <w:t>وجود فروق ذات</w:t>
      </w:r>
      <w:r w:rsidRPr="0096428A">
        <w:rPr>
          <w:rtl/>
        </w:rPr>
        <w:t xml:space="preserve"> دلالة </w:t>
      </w:r>
      <w:r w:rsidRPr="0096428A">
        <w:rPr>
          <w:rFonts w:hint="cs"/>
          <w:rtl/>
        </w:rPr>
        <w:t>إحصائية في</w:t>
      </w:r>
      <w:r w:rsidRPr="0096428A">
        <w:rPr>
          <w:rtl/>
        </w:rPr>
        <w:t xml:space="preserve"> آراء أفراد العينة المبحوثة من مؤسسات الطوافة ومكاتب الحج تعزى للعوامل الديمغرافية أو الفروق الشخصية مثل: (المسمى </w:t>
      </w:r>
      <w:r w:rsidRPr="0096428A">
        <w:rPr>
          <w:rFonts w:hint="cs"/>
          <w:rtl/>
        </w:rPr>
        <w:t>الوظيفي،</w:t>
      </w:r>
      <w:r w:rsidRPr="0096428A">
        <w:rPr>
          <w:rtl/>
        </w:rPr>
        <w:t xml:space="preserve"> المؤهل </w:t>
      </w:r>
      <w:r w:rsidRPr="0096428A">
        <w:rPr>
          <w:rFonts w:hint="cs"/>
          <w:rtl/>
        </w:rPr>
        <w:t>العلمي،</w:t>
      </w:r>
      <w:r w:rsidRPr="0096428A">
        <w:rPr>
          <w:rtl/>
        </w:rPr>
        <w:t xml:space="preserve"> سنوات </w:t>
      </w:r>
      <w:r w:rsidRPr="0096428A">
        <w:rPr>
          <w:rFonts w:hint="cs"/>
          <w:rtl/>
        </w:rPr>
        <w:t>الخبرة،</w:t>
      </w:r>
      <w:r w:rsidRPr="0096428A">
        <w:rPr>
          <w:rtl/>
        </w:rPr>
        <w:t xml:space="preserve"> </w:t>
      </w:r>
      <w:r>
        <w:rPr>
          <w:rFonts w:hint="cs"/>
          <w:rtl/>
        </w:rPr>
        <w:t>و</w:t>
      </w:r>
      <w:r>
        <w:rPr>
          <w:rtl/>
        </w:rPr>
        <w:t xml:space="preserve">التخصص العلمي). </w:t>
      </w:r>
    </w:p>
    <w:p w14:paraId="554B8BE2" w14:textId="03F85285" w:rsidR="00645784" w:rsidRPr="0018517B" w:rsidRDefault="00645784" w:rsidP="0018517B"/>
    <w:sectPr w:rsidR="00645784" w:rsidRPr="0018517B"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978D" w14:textId="77777777" w:rsidR="007E0B0C" w:rsidRPr="00EA0E56" w:rsidRDefault="007E0B0C" w:rsidP="00626B40">
      <w:pPr>
        <w:pStyle w:val="a1"/>
        <w:rPr>
          <w:rFonts w:ascii="Calibri" w:hAnsi="Calibri" w:cs="Arial"/>
        </w:rPr>
      </w:pPr>
      <w:r>
        <w:separator/>
      </w:r>
    </w:p>
  </w:endnote>
  <w:endnote w:type="continuationSeparator" w:id="0">
    <w:p w14:paraId="1B096C94" w14:textId="77777777" w:rsidR="007E0B0C" w:rsidRPr="00EA0E56" w:rsidRDefault="007E0B0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3D2EEA7" w14:textId="77777777" w:rsidTr="005B4EF5">
      <w:trPr>
        <w:trHeight w:val="278"/>
      </w:trPr>
      <w:tc>
        <w:tcPr>
          <w:tcW w:w="850" w:type="dxa"/>
          <w:tcBorders>
            <w:top w:val="dotted" w:sz="4" w:space="0" w:color="auto"/>
            <w:left w:val="nil"/>
            <w:bottom w:val="nil"/>
            <w:right w:val="nil"/>
          </w:tcBorders>
          <w:shd w:val="clear" w:color="auto" w:fill="000000"/>
          <w:vAlign w:val="center"/>
        </w:tcPr>
        <w:p w14:paraId="400730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6EE7206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3E1A516A"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6B2A07BD" w14:textId="77777777" w:rsidTr="005B4EF5">
      <w:trPr>
        <w:trHeight w:val="278"/>
      </w:trPr>
      <w:tc>
        <w:tcPr>
          <w:tcW w:w="7455" w:type="dxa"/>
          <w:tcBorders>
            <w:top w:val="dotted" w:sz="4" w:space="0" w:color="auto"/>
            <w:left w:val="nil"/>
            <w:bottom w:val="nil"/>
            <w:right w:val="nil"/>
          </w:tcBorders>
          <w:shd w:val="clear" w:color="auto" w:fill="auto"/>
          <w:vAlign w:val="center"/>
        </w:tcPr>
        <w:p w14:paraId="54AA526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25272E5A"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677BDB8"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6525" w14:textId="77777777" w:rsidR="007E0B0C" w:rsidRPr="00EA0E56" w:rsidRDefault="007E0B0C" w:rsidP="00626B40">
      <w:pPr>
        <w:pStyle w:val="a1"/>
        <w:rPr>
          <w:rFonts w:ascii="Calibri" w:hAnsi="Calibri" w:cs="Arial"/>
        </w:rPr>
      </w:pPr>
      <w:r>
        <w:separator/>
      </w:r>
    </w:p>
  </w:footnote>
  <w:footnote w:type="continuationSeparator" w:id="0">
    <w:p w14:paraId="2E5EC79B" w14:textId="77777777" w:rsidR="007E0B0C" w:rsidRPr="00EA0E56" w:rsidRDefault="007E0B0C"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43F4"/>
    <w:rsid w:val="001554DE"/>
    <w:rsid w:val="001558DD"/>
    <w:rsid w:val="00157E88"/>
    <w:rsid w:val="001649B8"/>
    <w:rsid w:val="00171CC3"/>
    <w:rsid w:val="0017305D"/>
    <w:rsid w:val="001779EC"/>
    <w:rsid w:val="00184117"/>
    <w:rsid w:val="0018517B"/>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1C1B"/>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45784"/>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0B0C"/>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D1F9"/>
  <w15:docId w15:val="{89D00C49-3C17-4FB6-9C0D-BAFA8F60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1543F4"/>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1543F4"/>
    <w:pPr>
      <w:bidi w:val="0"/>
      <w:spacing w:after="160" w:line="240" w:lineRule="exact"/>
    </w:pPr>
    <w:rPr>
      <w:rFonts w:ascii="Verdana" w:eastAsia="SimSun" w:hAnsi="Verdana" w:cs="Times New Roman"/>
      <w:sz w:val="20"/>
      <w:szCs w:val="20"/>
    </w:rPr>
  </w:style>
  <w:style w:type="character" w:customStyle="1" w:styleId="date">
    <w:name w:val="date"/>
    <w:rsid w:val="001543F4"/>
  </w:style>
  <w:style w:type="table" w:styleId="GridTable5Dark-Accent5">
    <w:name w:val="Grid Table 5 Dark Accent 5"/>
    <w:basedOn w:val="TableNormal"/>
    <w:uiPriority w:val="50"/>
    <w:rsid w:val="001543F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1543F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1543F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1543F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1543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Sheet1!$A$1:$A$9</c:f>
              <c:strCache>
                <c:ptCount val="9"/>
                <c:pt idx="0">
                  <c:v>من 22 واقل من 25 سنة</c:v>
                </c:pt>
                <c:pt idx="1">
                  <c:v>من 25 واقل من 30 سنة</c:v>
                </c:pt>
                <c:pt idx="2">
                  <c:v>من 30 وأقل من 35 سنة</c:v>
                </c:pt>
                <c:pt idx="3">
                  <c:v>من 35 وأقل من 40 سنة</c:v>
                </c:pt>
                <c:pt idx="4">
                  <c:v>من 40 وأقل من 45 سنة</c:v>
                </c:pt>
                <c:pt idx="5">
                  <c:v>من 45 وأقل من 50 سنة</c:v>
                </c:pt>
                <c:pt idx="6">
                  <c:v>من 50 وأقل من 55 سنة</c:v>
                </c:pt>
                <c:pt idx="7">
                  <c:v>من 55 وأقل من 60 سنة</c:v>
                </c:pt>
                <c:pt idx="8">
                  <c:v>من 60 سنة فأكثر</c:v>
                </c:pt>
              </c:strCache>
            </c:strRef>
          </c:cat>
          <c:val>
            <c:numRef>
              <c:f>Sheet1!$B$1:$B$9</c:f>
              <c:numCache>
                <c:formatCode>0.00%</c:formatCode>
                <c:ptCount val="9"/>
                <c:pt idx="0">
                  <c:v>1.4999999999999998E-2</c:v>
                </c:pt>
                <c:pt idx="1">
                  <c:v>3.4000000000000002E-2</c:v>
                </c:pt>
                <c:pt idx="2">
                  <c:v>8.7000000000000022E-2</c:v>
                </c:pt>
                <c:pt idx="3">
                  <c:v>0.16700000000000001</c:v>
                </c:pt>
                <c:pt idx="4">
                  <c:v>0.14400000000000004</c:v>
                </c:pt>
                <c:pt idx="5">
                  <c:v>0.23500000000000001</c:v>
                </c:pt>
                <c:pt idx="6">
                  <c:v>0.15900000000000017</c:v>
                </c:pt>
                <c:pt idx="7">
                  <c:v>8.3000000000000046E-2</c:v>
                </c:pt>
                <c:pt idx="8">
                  <c:v>7.5999999999999998E-2</c:v>
                </c:pt>
              </c:numCache>
            </c:numRef>
          </c:val>
          <c:shape val="cylinder"/>
          <c:extLst>
            <c:ext xmlns:c16="http://schemas.microsoft.com/office/drawing/2014/chart" uri="{C3380CC4-5D6E-409C-BE32-E72D297353CC}">
              <c16:uniqueId val="{00000000-BCFC-44E6-859D-3F6F23DFCE2F}"/>
            </c:ext>
          </c:extLst>
        </c:ser>
        <c:dLbls>
          <c:showLegendKey val="0"/>
          <c:showVal val="0"/>
          <c:showCatName val="0"/>
          <c:showSerName val="0"/>
          <c:showPercent val="0"/>
          <c:showBubbleSize val="0"/>
        </c:dLbls>
        <c:gapWidth val="150"/>
        <c:shape val="box"/>
        <c:axId val="77125504"/>
        <c:axId val="77127040"/>
        <c:axId val="0"/>
      </c:bar3DChart>
      <c:catAx>
        <c:axId val="77125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77127040"/>
        <c:crosses val="autoZero"/>
        <c:auto val="1"/>
        <c:lblAlgn val="ctr"/>
        <c:lblOffset val="100"/>
        <c:noMultiLvlLbl val="0"/>
      </c:catAx>
      <c:valAx>
        <c:axId val="77127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12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927B-BE26-4629-AE59-05C6E5A2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4425</Words>
  <Characters>25223</Characters>
  <Application>Microsoft Office Word</Application>
  <DocSecurity>0</DocSecurity>
  <Lines>210</Lines>
  <Paragraphs>59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2020-01-23T18:07:00Z</dcterms:created>
  <dcterms:modified xsi:type="dcterms:W3CDTF">2020-01-23T18:07:00Z</dcterms:modified>
</cp:coreProperties>
</file>