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C9B99" w14:textId="77777777" w:rsidR="00F31433" w:rsidRDefault="00F31433" w:rsidP="00F31433"/>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34"/>
        <w:gridCol w:w="8164"/>
        <w:gridCol w:w="1134"/>
      </w:tblGrid>
      <w:tr w:rsidR="00F31433" w:rsidRPr="00EA0E56" w14:paraId="4127A3E5" w14:textId="77777777" w:rsidTr="00C1510A">
        <w:trPr>
          <w:trHeight w:val="1417"/>
          <w:jc w:val="center"/>
        </w:trPr>
        <w:tc>
          <w:tcPr>
            <w:tcW w:w="1134" w:type="dxa"/>
            <w:shd w:val="clear" w:color="auto" w:fill="000000"/>
            <w:vAlign w:val="center"/>
          </w:tcPr>
          <w:p w14:paraId="5169F00F" w14:textId="77777777" w:rsidR="00F31433" w:rsidRPr="002B57CA" w:rsidRDefault="00F31433" w:rsidP="00C1510A">
            <w:pPr>
              <w:pStyle w:val="a0"/>
              <w:rPr>
                <w:rtl/>
              </w:rPr>
            </w:pPr>
            <w:bookmarkStart w:id="0" w:name="_GoBack" w:colFirst="1" w:colLast="1"/>
            <w:r>
              <w:rPr>
                <w:rtl/>
              </w:rPr>
              <w:br w:type="page"/>
            </w:r>
          </w:p>
        </w:tc>
        <w:tc>
          <w:tcPr>
            <w:tcW w:w="8164" w:type="dxa"/>
            <w:shd w:val="clear" w:color="auto" w:fill="000000"/>
            <w:vAlign w:val="center"/>
          </w:tcPr>
          <w:p w14:paraId="682B411E" w14:textId="77777777" w:rsidR="00F31433" w:rsidRPr="003D03B3" w:rsidRDefault="00F31433" w:rsidP="00C1510A">
            <w:pPr>
              <w:pStyle w:val="Heading4"/>
              <w:rPr>
                <w:rtl/>
              </w:rPr>
            </w:pPr>
            <w:bookmarkStart w:id="1" w:name="_Toc480030967"/>
            <w:bookmarkStart w:id="2" w:name="_Toc480854683"/>
            <w:bookmarkStart w:id="3" w:name="_Toc481076019"/>
            <w:r w:rsidRPr="00403809">
              <w:rPr>
                <w:rtl/>
              </w:rPr>
              <w:t>مستقبل أعمال خدمات الحج والعمرة والتحول نحو التميز المؤسسي</w:t>
            </w:r>
            <w:bookmarkEnd w:id="1"/>
            <w:bookmarkEnd w:id="2"/>
            <w:bookmarkEnd w:id="3"/>
          </w:p>
        </w:tc>
        <w:tc>
          <w:tcPr>
            <w:tcW w:w="1134" w:type="dxa"/>
            <w:shd w:val="clear" w:color="auto" w:fill="000000"/>
            <w:vAlign w:val="center"/>
          </w:tcPr>
          <w:p w14:paraId="5E6E1BA6" w14:textId="77777777" w:rsidR="00F31433" w:rsidRPr="002B57CA" w:rsidRDefault="00F31433" w:rsidP="00C1510A">
            <w:pPr>
              <w:pStyle w:val="a0"/>
              <w:rPr>
                <w:rtl/>
              </w:rPr>
            </w:pPr>
          </w:p>
        </w:tc>
      </w:tr>
      <w:bookmarkEnd w:id="0"/>
      <w:tr w:rsidR="00F31433" w:rsidRPr="00EA0E56" w14:paraId="4A6E7CDC" w14:textId="77777777" w:rsidTr="00C1510A">
        <w:trPr>
          <w:trHeight w:val="1563"/>
          <w:jc w:val="center"/>
        </w:trPr>
        <w:tc>
          <w:tcPr>
            <w:tcW w:w="1134" w:type="dxa"/>
            <w:shd w:val="clear" w:color="auto" w:fill="000000"/>
            <w:vAlign w:val="center"/>
          </w:tcPr>
          <w:p w14:paraId="28C753F2" w14:textId="77777777" w:rsidR="00F31433" w:rsidRPr="00EA0E56" w:rsidRDefault="00F31433" w:rsidP="00C1510A">
            <w:pPr>
              <w:pStyle w:val="a1"/>
              <w:rPr>
                <w:rtl/>
              </w:rPr>
            </w:pPr>
          </w:p>
        </w:tc>
        <w:tc>
          <w:tcPr>
            <w:tcW w:w="8164" w:type="dxa"/>
            <w:shd w:val="clear" w:color="auto" w:fill="000000"/>
            <w:vAlign w:val="center"/>
          </w:tcPr>
          <w:p w14:paraId="01EC36E5" w14:textId="77777777" w:rsidR="00F31433" w:rsidRDefault="00F31433" w:rsidP="00C1510A">
            <w:pPr>
              <w:pStyle w:val="Heading5"/>
              <w:rPr>
                <w:rtl/>
              </w:rPr>
            </w:pPr>
            <w:r w:rsidRPr="00403809">
              <w:rPr>
                <w:rtl/>
              </w:rPr>
              <w:t>أيمن يوسف سجيني</w:t>
            </w:r>
            <w:r>
              <w:rPr>
                <w:rFonts w:hint="cs"/>
                <w:rtl/>
              </w:rPr>
              <w:t xml:space="preserve">، </w:t>
            </w:r>
            <w:r w:rsidRPr="00403809">
              <w:rPr>
                <w:rtl/>
              </w:rPr>
              <w:t>رقاء إسماعيل سجيني</w:t>
            </w:r>
            <w:r>
              <w:rPr>
                <w:rFonts w:hint="cs"/>
                <w:rtl/>
              </w:rPr>
              <w:t xml:space="preserve">، </w:t>
            </w:r>
            <w:r w:rsidRPr="00403809">
              <w:rPr>
                <w:rtl/>
              </w:rPr>
              <w:t xml:space="preserve">طارق إبراهيم </w:t>
            </w:r>
            <w:r w:rsidRPr="00403809">
              <w:rPr>
                <w:rFonts w:hint="cs"/>
                <w:rtl/>
              </w:rPr>
              <w:t>عبد العزي</w:t>
            </w:r>
            <w:r w:rsidRPr="00403809">
              <w:rPr>
                <w:rFonts w:hint="eastAsia"/>
                <w:rtl/>
              </w:rPr>
              <w:t>ز</w:t>
            </w:r>
          </w:p>
          <w:p w14:paraId="5E02A9B5" w14:textId="77777777" w:rsidR="00F31433" w:rsidRPr="004149D7" w:rsidRDefault="00F31433" w:rsidP="00C1510A">
            <w:pPr>
              <w:pStyle w:val="Heading5"/>
              <w:rPr>
                <w:rtl/>
              </w:rPr>
            </w:pPr>
            <w:r w:rsidRPr="00403809">
              <w:rPr>
                <w:rtl/>
              </w:rPr>
              <w:t>مركز السجيني للاستشارات الاقتصادية والإدارية والترجمة</w:t>
            </w:r>
          </w:p>
        </w:tc>
        <w:tc>
          <w:tcPr>
            <w:tcW w:w="1134" w:type="dxa"/>
            <w:shd w:val="clear" w:color="auto" w:fill="000000"/>
            <w:vAlign w:val="center"/>
          </w:tcPr>
          <w:p w14:paraId="27357FA4" w14:textId="77777777" w:rsidR="00F31433" w:rsidRPr="00EA0E56" w:rsidRDefault="00F31433" w:rsidP="00C1510A">
            <w:pPr>
              <w:pStyle w:val="a1"/>
              <w:rPr>
                <w:rtl/>
              </w:rPr>
            </w:pPr>
          </w:p>
        </w:tc>
      </w:tr>
    </w:tbl>
    <w:p w14:paraId="0BB8EC4D" w14:textId="77777777" w:rsidR="00F31433" w:rsidRPr="0035357A" w:rsidRDefault="00F31433" w:rsidP="00F31433">
      <w:pPr>
        <w:pStyle w:val="a5"/>
        <w:rPr>
          <w:rFonts w:ascii="Adobe Devanagari" w:hAnsi="Adobe Devanagari" w:cs="Adobe Devanagari"/>
          <w:rtl/>
        </w:rPr>
      </w:pPr>
      <w:r w:rsidRPr="00631C25">
        <w:rPr>
          <w:rFonts w:hint="cs"/>
          <w:rtl/>
        </w:rPr>
        <w:t>ملخص البحث</w:t>
      </w:r>
      <w:r>
        <w:rPr>
          <w:rFonts w:hint="cs"/>
          <w:rtl/>
        </w:rPr>
        <w:t>:</w:t>
      </w:r>
    </w:p>
    <w:p w14:paraId="504DFA6C" w14:textId="77777777" w:rsidR="00F31433" w:rsidRPr="000201A4" w:rsidRDefault="00F31433" w:rsidP="00F31433">
      <w:pPr>
        <w:pStyle w:val="a5"/>
        <w:rPr>
          <w:b w:val="0"/>
          <w:bCs w:val="0"/>
          <w:sz w:val="22"/>
          <w:szCs w:val="22"/>
          <w:rtl/>
          <w:lang w:bidi="ar-SA"/>
        </w:rPr>
      </w:pPr>
      <w:r w:rsidRPr="000201A4">
        <w:rPr>
          <w:b w:val="0"/>
          <w:bCs w:val="0"/>
          <w:sz w:val="22"/>
          <w:szCs w:val="22"/>
          <w:rtl/>
          <w:lang w:bidi="ar-SA"/>
        </w:rPr>
        <w:t>تتمتع المملكة العربية السعودية بمكانة دولية مرموقة لموقعها الجغرافي الفريد والتجاري، وتهفو إليها أفئدة المسلمين من شتى أنحاء العالم أجمع لمكانتها الدينية كقبلة للمسلمين و وجود الحرمين الشريفين والمشاعر المقدسة ، وقد حظيت هذه المقدسات باهتمام بالغ من الحكومة ويرى ذلك جلي</w:t>
      </w:r>
      <w:r w:rsidRPr="000201A4">
        <w:rPr>
          <w:rFonts w:hint="cs"/>
          <w:b w:val="0"/>
          <w:bCs w:val="0"/>
          <w:sz w:val="22"/>
          <w:szCs w:val="22"/>
          <w:rtl/>
          <w:lang w:bidi="ar-SA"/>
        </w:rPr>
        <w:t>ًا</w:t>
      </w:r>
      <w:r w:rsidRPr="000201A4">
        <w:rPr>
          <w:b w:val="0"/>
          <w:bCs w:val="0"/>
          <w:sz w:val="22"/>
          <w:szCs w:val="22"/>
          <w:rtl/>
          <w:lang w:bidi="ar-SA"/>
        </w:rPr>
        <w:t xml:space="preserve"> في الحرمين الشريفين ومختلف المشاعر المقدمة ، كما تسمو رؤية المملكة 2030م إلى رفع الطاقة الاستيعابية وأعداد الحجاج والمعتمرين إلى أرقام قياسية لم يسبق لها مثيل، الأمر الذي سيدفع إلى السعي الد</w:t>
      </w:r>
      <w:r w:rsidRPr="000201A4">
        <w:rPr>
          <w:rFonts w:hint="cs"/>
          <w:b w:val="0"/>
          <w:bCs w:val="0"/>
          <w:sz w:val="22"/>
          <w:szCs w:val="22"/>
          <w:rtl/>
          <w:lang w:bidi="ar-SA"/>
        </w:rPr>
        <w:t>ء</w:t>
      </w:r>
      <w:r w:rsidRPr="000201A4">
        <w:rPr>
          <w:b w:val="0"/>
          <w:bCs w:val="0"/>
          <w:sz w:val="22"/>
          <w:szCs w:val="22"/>
          <w:rtl/>
          <w:lang w:bidi="ar-SA"/>
        </w:rPr>
        <w:t>وب لتطوير شتى الخدمات المقدمة للحجاج والمعتمرين</w:t>
      </w:r>
      <w:r w:rsidRPr="000201A4">
        <w:rPr>
          <w:b w:val="0"/>
          <w:bCs w:val="0"/>
          <w:sz w:val="22"/>
          <w:szCs w:val="22"/>
          <w:lang w:bidi="ar-SA"/>
        </w:rPr>
        <w:t>.</w:t>
      </w:r>
    </w:p>
    <w:p w14:paraId="5A8CE0C4" w14:textId="77777777" w:rsidR="00F31433" w:rsidRPr="000201A4" w:rsidRDefault="00F31433" w:rsidP="00F31433">
      <w:pPr>
        <w:pStyle w:val="a5"/>
        <w:rPr>
          <w:b w:val="0"/>
          <w:bCs w:val="0"/>
          <w:sz w:val="22"/>
          <w:szCs w:val="22"/>
          <w:rtl/>
          <w:lang w:bidi="ar-SA"/>
        </w:rPr>
      </w:pPr>
      <w:r w:rsidRPr="000201A4">
        <w:rPr>
          <w:b w:val="0"/>
          <w:bCs w:val="0"/>
          <w:sz w:val="22"/>
          <w:szCs w:val="22"/>
          <w:rtl/>
          <w:lang w:bidi="ar-SA"/>
        </w:rPr>
        <w:t>تتناول الورقة مراحل انتقال مهنة الطوافة من العمل الفردي لتتحول إلى العمل المؤسسي في العهد السعودي وتشكل هذا الانتقال خلال عدة مراحل تحول جوهرية تمت من خلال الممارسات والخبرات المتراكمة للمطوفين، حيث تعد مهنة الطوافة من أعرق المهن المكية في خدمة ضيوف الرحمن وتوفير الرعاية الشاملة لهم، ومنذ إطلاق حكومة المملكة العربية مختلف برامج التحول وبرامج الجودة والتميز، والتي تعبر كأجراس إنذار لمجالس إدارات مؤسسات أرباب الطوائف كان من المفترض إعادة التفكير والسعي إلى دفع عجلة التطوير والتنمية بهذه المؤسسات نحو آفاق جديدة والخروج من التقليدية في إدارة هذه المؤسسات إلى استخدام نماذج عالمية تسهم في نهضة المهنة لمواجهة احتمالات زيادة الطلب واتساع الأسواق</w:t>
      </w:r>
      <w:r w:rsidRPr="000201A4">
        <w:rPr>
          <w:b w:val="0"/>
          <w:bCs w:val="0"/>
          <w:sz w:val="22"/>
          <w:szCs w:val="22"/>
          <w:lang w:bidi="ar-SA"/>
        </w:rPr>
        <w:t>.</w:t>
      </w:r>
    </w:p>
    <w:p w14:paraId="6997AFBE" w14:textId="77777777" w:rsidR="00F31433" w:rsidRDefault="00F31433" w:rsidP="00F31433">
      <w:pPr>
        <w:pStyle w:val="a5"/>
        <w:rPr>
          <w:rtl/>
          <w:lang w:bidi="ar-SA"/>
        </w:rPr>
      </w:pPr>
      <w:r w:rsidRPr="000201A4">
        <w:rPr>
          <w:b w:val="0"/>
          <w:bCs w:val="0"/>
          <w:sz w:val="22"/>
          <w:szCs w:val="22"/>
          <w:rtl/>
          <w:lang w:bidi="ar-SA"/>
        </w:rPr>
        <w:t>وتستعرض الورقة مستقبل المهنة والتوجه من العمل بالأسلوب الحالي لإدارة المؤسسات الذي يعبر عن سلسلة من الاجتهادات المشكورة لمجالس إدارات المؤسسات المتتالية والهيئة التنسيقة إلى استخدام الأساليب الحديثة في إدارة الأعمال من خلال تبني أنظمة الجودة والتميز المؤسسي واستخدام أفضل الممارسات و أدوات التقييم والتحسين المستمر والتي من شأنها إيضاح نقاط القوة وفرص التحسين ومكامن القصور للوصول إلى الهدف الأسمى وهو "خدمة ضيوف الرحمن"، وإيضاح الحاجة إلى ضرورة استخدام نماذج التميز لوضع إطار إداري لضمان نجاح المؤسسات، حيث تم بناء النماذج على مجموعة من المفاهيم والمعايير لتقدم لغة مشتركة لبيئة الأعمال وتقوم بدمج المبادرات القائمة والمخطط لها وإزالة الازدواجية بالإضافة لتقييم المؤسسات خلال مسيرتها نحو التميز ، ويوضح الشكل التالي ترابط الممكنات بالنتائج لنموذج التميز وإمكانيته الفائقة لتغطية جوانب الأعمال وإدارتها واحتوائه على معايير فرعية و نقاط إرشادية</w:t>
      </w:r>
      <w:r w:rsidRPr="000201A4">
        <w:rPr>
          <w:b w:val="0"/>
          <w:bCs w:val="0"/>
          <w:sz w:val="22"/>
          <w:szCs w:val="22"/>
          <w:lang w:bidi="ar-SA"/>
        </w:rPr>
        <w:t>.</w:t>
      </w:r>
    </w:p>
    <w:p w14:paraId="7B3E057B" w14:textId="77777777" w:rsidR="00F31433" w:rsidRPr="00E72DA9" w:rsidRDefault="00F31433" w:rsidP="00F31433">
      <w:pPr>
        <w:pStyle w:val="a5"/>
        <w:rPr>
          <w:rtl/>
        </w:rPr>
      </w:pPr>
      <w:r w:rsidRPr="00E72DA9">
        <w:rPr>
          <w:rtl/>
        </w:rPr>
        <w:t>مقدمة</w:t>
      </w:r>
      <w:r>
        <w:rPr>
          <w:rFonts w:hint="cs"/>
          <w:rtl/>
        </w:rPr>
        <w:t>:</w:t>
      </w:r>
    </w:p>
    <w:p w14:paraId="15652A62"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تتمتع</w:t>
      </w:r>
      <w:r w:rsidRPr="000201A4">
        <w:rPr>
          <w:b w:val="0"/>
          <w:bCs w:val="0"/>
          <w:sz w:val="22"/>
          <w:szCs w:val="22"/>
          <w:rtl/>
          <w:lang w:bidi="ar-SA"/>
        </w:rPr>
        <w:t xml:space="preserve"> </w:t>
      </w:r>
      <w:r w:rsidRPr="000201A4">
        <w:rPr>
          <w:rFonts w:hint="cs"/>
          <w:b w:val="0"/>
          <w:bCs w:val="0"/>
          <w:sz w:val="22"/>
          <w:szCs w:val="22"/>
          <w:rtl/>
          <w:lang w:bidi="ar-SA"/>
        </w:rPr>
        <w:t>المملكة العربية السعودية بمكانه دولية مرموقة نظرًا لموقعها الجغرافي الفريد والمتميز والتجاري</w:t>
      </w:r>
      <w:r w:rsidRPr="000201A4">
        <w:rPr>
          <w:b w:val="0"/>
          <w:bCs w:val="0"/>
          <w:sz w:val="22"/>
          <w:szCs w:val="22"/>
          <w:rtl/>
          <w:lang w:bidi="ar-SA"/>
        </w:rPr>
        <w:t xml:space="preserve"> </w:t>
      </w:r>
      <w:r w:rsidRPr="000201A4">
        <w:rPr>
          <w:rFonts w:hint="cs"/>
          <w:b w:val="0"/>
          <w:bCs w:val="0"/>
          <w:sz w:val="22"/>
          <w:szCs w:val="22"/>
          <w:rtl/>
          <w:lang w:bidi="ar-SA"/>
        </w:rPr>
        <w:t>كونها م</w:t>
      </w:r>
      <w:r w:rsidRPr="000201A4">
        <w:rPr>
          <w:b w:val="0"/>
          <w:bCs w:val="0"/>
          <w:sz w:val="22"/>
          <w:szCs w:val="22"/>
          <w:rtl/>
          <w:lang w:bidi="ar-SA"/>
        </w:rPr>
        <w:t>لتقى أهم طرق التجارة العالمية</w:t>
      </w:r>
      <w:r w:rsidRPr="000201A4">
        <w:rPr>
          <w:rFonts w:hint="cs"/>
          <w:b w:val="0"/>
          <w:bCs w:val="0"/>
          <w:sz w:val="22"/>
          <w:szCs w:val="22"/>
          <w:rtl/>
          <w:lang w:bidi="ar-SA"/>
        </w:rPr>
        <w:t>،</w:t>
      </w:r>
      <w:r w:rsidRPr="000201A4">
        <w:rPr>
          <w:b w:val="0"/>
          <w:bCs w:val="0"/>
          <w:sz w:val="22"/>
          <w:szCs w:val="22"/>
          <w:rtl/>
          <w:lang w:bidi="ar-SA"/>
        </w:rPr>
        <w:t xml:space="preserve"> </w:t>
      </w:r>
      <w:r w:rsidRPr="000201A4">
        <w:rPr>
          <w:rFonts w:hint="cs"/>
          <w:b w:val="0"/>
          <w:bCs w:val="0"/>
          <w:sz w:val="22"/>
          <w:szCs w:val="22"/>
          <w:rtl/>
          <w:lang w:bidi="ar-SA"/>
        </w:rPr>
        <w:t>وتهفو</w:t>
      </w:r>
      <w:r w:rsidRPr="000201A4">
        <w:rPr>
          <w:b w:val="0"/>
          <w:bCs w:val="0"/>
          <w:sz w:val="22"/>
          <w:szCs w:val="22"/>
          <w:rtl/>
          <w:lang w:bidi="ar-SA"/>
        </w:rPr>
        <w:t xml:space="preserve"> </w:t>
      </w:r>
      <w:r w:rsidRPr="000201A4">
        <w:rPr>
          <w:rFonts w:hint="cs"/>
          <w:b w:val="0"/>
          <w:bCs w:val="0"/>
          <w:sz w:val="22"/>
          <w:szCs w:val="22"/>
          <w:rtl/>
          <w:lang w:bidi="ar-SA"/>
        </w:rPr>
        <w:t>إليها</w:t>
      </w:r>
      <w:r w:rsidRPr="000201A4">
        <w:rPr>
          <w:b w:val="0"/>
          <w:bCs w:val="0"/>
          <w:sz w:val="22"/>
          <w:szCs w:val="22"/>
          <w:rtl/>
          <w:lang w:bidi="ar-SA"/>
        </w:rPr>
        <w:t xml:space="preserve"> </w:t>
      </w:r>
      <w:r w:rsidRPr="000201A4">
        <w:rPr>
          <w:rFonts w:hint="cs"/>
          <w:b w:val="0"/>
          <w:bCs w:val="0"/>
          <w:sz w:val="22"/>
          <w:szCs w:val="22"/>
          <w:rtl/>
          <w:lang w:bidi="ar-SA"/>
        </w:rPr>
        <w:t>أفئدة</w:t>
      </w:r>
      <w:r w:rsidRPr="000201A4">
        <w:rPr>
          <w:b w:val="0"/>
          <w:bCs w:val="0"/>
          <w:sz w:val="22"/>
          <w:szCs w:val="22"/>
          <w:rtl/>
          <w:lang w:bidi="ar-SA"/>
        </w:rPr>
        <w:t xml:space="preserve"> </w:t>
      </w:r>
      <w:r w:rsidRPr="000201A4">
        <w:rPr>
          <w:rFonts w:hint="cs"/>
          <w:b w:val="0"/>
          <w:bCs w:val="0"/>
          <w:sz w:val="22"/>
          <w:szCs w:val="22"/>
          <w:rtl/>
          <w:lang w:bidi="ar-SA"/>
        </w:rPr>
        <w:t>المسلمين</w:t>
      </w:r>
      <w:r w:rsidRPr="000201A4">
        <w:rPr>
          <w:b w:val="0"/>
          <w:bCs w:val="0"/>
          <w:sz w:val="22"/>
          <w:szCs w:val="22"/>
          <w:rtl/>
          <w:lang w:bidi="ar-SA"/>
        </w:rPr>
        <w:t xml:space="preserve"> </w:t>
      </w:r>
      <w:r w:rsidRPr="000201A4">
        <w:rPr>
          <w:rFonts w:hint="cs"/>
          <w:b w:val="0"/>
          <w:bCs w:val="0"/>
          <w:sz w:val="22"/>
          <w:szCs w:val="22"/>
          <w:rtl/>
          <w:lang w:bidi="ar-SA"/>
        </w:rPr>
        <w:t>من</w:t>
      </w:r>
      <w:r w:rsidRPr="000201A4">
        <w:rPr>
          <w:b w:val="0"/>
          <w:bCs w:val="0"/>
          <w:sz w:val="22"/>
          <w:szCs w:val="22"/>
          <w:rtl/>
          <w:lang w:bidi="ar-SA"/>
        </w:rPr>
        <w:t xml:space="preserve"> </w:t>
      </w:r>
      <w:r w:rsidRPr="000201A4">
        <w:rPr>
          <w:rFonts w:hint="cs"/>
          <w:b w:val="0"/>
          <w:bCs w:val="0"/>
          <w:sz w:val="22"/>
          <w:szCs w:val="22"/>
          <w:rtl/>
          <w:lang w:bidi="ar-SA"/>
        </w:rPr>
        <w:t>شتى</w:t>
      </w:r>
      <w:r w:rsidRPr="000201A4">
        <w:rPr>
          <w:b w:val="0"/>
          <w:bCs w:val="0"/>
          <w:sz w:val="22"/>
          <w:szCs w:val="22"/>
          <w:rtl/>
          <w:lang w:bidi="ar-SA"/>
        </w:rPr>
        <w:t xml:space="preserve"> </w:t>
      </w:r>
      <w:r w:rsidRPr="000201A4">
        <w:rPr>
          <w:rFonts w:hint="cs"/>
          <w:b w:val="0"/>
          <w:bCs w:val="0"/>
          <w:sz w:val="22"/>
          <w:szCs w:val="22"/>
          <w:rtl/>
          <w:lang w:bidi="ar-SA"/>
        </w:rPr>
        <w:t>أنحاء</w:t>
      </w:r>
      <w:r w:rsidRPr="000201A4">
        <w:rPr>
          <w:b w:val="0"/>
          <w:bCs w:val="0"/>
          <w:sz w:val="22"/>
          <w:szCs w:val="22"/>
          <w:rtl/>
          <w:lang w:bidi="ar-SA"/>
        </w:rPr>
        <w:t xml:space="preserve"> </w:t>
      </w:r>
      <w:r w:rsidRPr="000201A4">
        <w:rPr>
          <w:rFonts w:hint="cs"/>
          <w:b w:val="0"/>
          <w:bCs w:val="0"/>
          <w:sz w:val="22"/>
          <w:szCs w:val="22"/>
          <w:rtl/>
          <w:lang w:bidi="ar-SA"/>
        </w:rPr>
        <w:t>العالم</w:t>
      </w:r>
      <w:r w:rsidRPr="000201A4">
        <w:rPr>
          <w:b w:val="0"/>
          <w:bCs w:val="0"/>
          <w:sz w:val="22"/>
          <w:szCs w:val="22"/>
          <w:rtl/>
          <w:lang w:bidi="ar-SA"/>
        </w:rPr>
        <w:t xml:space="preserve"> </w:t>
      </w:r>
      <w:r w:rsidRPr="000201A4">
        <w:rPr>
          <w:rFonts w:hint="cs"/>
          <w:b w:val="0"/>
          <w:bCs w:val="0"/>
          <w:sz w:val="22"/>
          <w:szCs w:val="22"/>
          <w:rtl/>
          <w:lang w:bidi="ar-SA"/>
        </w:rPr>
        <w:t>لمكانتها الدينية كونها قبلة المسلمين و التي شرفها المولى بالحرمين الشريفين والمشاعر المقدسة،</w:t>
      </w:r>
      <w:r w:rsidRPr="000201A4">
        <w:rPr>
          <w:b w:val="0"/>
          <w:bCs w:val="0"/>
          <w:sz w:val="22"/>
          <w:szCs w:val="22"/>
          <w:rtl/>
          <w:lang w:bidi="ar-SA"/>
        </w:rPr>
        <w:t xml:space="preserve"> </w:t>
      </w:r>
      <w:r w:rsidRPr="000201A4">
        <w:rPr>
          <w:rFonts w:hint="cs"/>
          <w:b w:val="0"/>
          <w:bCs w:val="0"/>
          <w:sz w:val="22"/>
          <w:szCs w:val="22"/>
          <w:rtl/>
          <w:lang w:bidi="ar-SA"/>
        </w:rPr>
        <w:t>وقد</w:t>
      </w:r>
      <w:r w:rsidRPr="000201A4">
        <w:rPr>
          <w:b w:val="0"/>
          <w:bCs w:val="0"/>
          <w:sz w:val="22"/>
          <w:szCs w:val="22"/>
          <w:rtl/>
          <w:lang w:bidi="ar-SA"/>
        </w:rPr>
        <w:t xml:space="preserve"> </w:t>
      </w:r>
      <w:r w:rsidRPr="000201A4">
        <w:rPr>
          <w:rFonts w:hint="cs"/>
          <w:b w:val="0"/>
          <w:bCs w:val="0"/>
          <w:sz w:val="22"/>
          <w:szCs w:val="22"/>
          <w:rtl/>
          <w:lang w:bidi="ar-SA"/>
        </w:rPr>
        <w:t>حظيت</w:t>
      </w:r>
      <w:r w:rsidRPr="000201A4">
        <w:rPr>
          <w:b w:val="0"/>
          <w:bCs w:val="0"/>
          <w:sz w:val="22"/>
          <w:szCs w:val="22"/>
          <w:rtl/>
          <w:lang w:bidi="ar-SA"/>
        </w:rPr>
        <w:t xml:space="preserve"> </w:t>
      </w:r>
      <w:r w:rsidRPr="000201A4">
        <w:rPr>
          <w:rFonts w:hint="cs"/>
          <w:b w:val="0"/>
          <w:bCs w:val="0"/>
          <w:sz w:val="22"/>
          <w:szCs w:val="22"/>
          <w:rtl/>
          <w:lang w:bidi="ar-SA"/>
        </w:rPr>
        <w:t>هذه المقدسات باهتمام</w:t>
      </w:r>
      <w:r w:rsidRPr="000201A4">
        <w:rPr>
          <w:b w:val="0"/>
          <w:bCs w:val="0"/>
          <w:sz w:val="22"/>
          <w:szCs w:val="22"/>
          <w:rtl/>
          <w:lang w:bidi="ar-SA"/>
        </w:rPr>
        <w:t xml:space="preserve"> </w:t>
      </w:r>
      <w:r w:rsidRPr="000201A4">
        <w:rPr>
          <w:rFonts w:hint="cs"/>
          <w:b w:val="0"/>
          <w:bCs w:val="0"/>
          <w:sz w:val="22"/>
          <w:szCs w:val="22"/>
          <w:rtl/>
          <w:lang w:bidi="ar-SA"/>
        </w:rPr>
        <w:t>بالغ من الحكومة ويرى ذلك جليًا في مختلف خطط</w:t>
      </w:r>
      <w:r w:rsidRPr="000201A4">
        <w:rPr>
          <w:b w:val="0"/>
          <w:bCs w:val="0"/>
          <w:sz w:val="22"/>
          <w:szCs w:val="22"/>
          <w:rtl/>
          <w:lang w:bidi="ar-SA"/>
        </w:rPr>
        <w:t xml:space="preserve"> </w:t>
      </w:r>
      <w:r w:rsidRPr="000201A4">
        <w:rPr>
          <w:rFonts w:hint="cs"/>
          <w:b w:val="0"/>
          <w:bCs w:val="0"/>
          <w:sz w:val="22"/>
          <w:szCs w:val="22"/>
          <w:rtl/>
          <w:lang w:bidi="ar-SA"/>
        </w:rPr>
        <w:t>التنمية</w:t>
      </w:r>
      <w:r w:rsidRPr="000201A4">
        <w:rPr>
          <w:b w:val="0"/>
          <w:bCs w:val="0"/>
          <w:sz w:val="22"/>
          <w:szCs w:val="22"/>
          <w:rtl/>
          <w:lang w:bidi="ar-SA"/>
        </w:rPr>
        <w:t xml:space="preserve"> </w:t>
      </w:r>
      <w:r w:rsidRPr="000201A4">
        <w:rPr>
          <w:rFonts w:hint="cs"/>
          <w:b w:val="0"/>
          <w:bCs w:val="0"/>
          <w:sz w:val="22"/>
          <w:szCs w:val="22"/>
          <w:rtl/>
          <w:lang w:bidi="ar-SA"/>
        </w:rPr>
        <w:t>الاقتصادية</w:t>
      </w:r>
      <w:r w:rsidRPr="000201A4">
        <w:rPr>
          <w:b w:val="0"/>
          <w:bCs w:val="0"/>
          <w:sz w:val="22"/>
          <w:szCs w:val="22"/>
          <w:rtl/>
          <w:lang w:bidi="ar-SA"/>
        </w:rPr>
        <w:t xml:space="preserve"> </w:t>
      </w:r>
      <w:r w:rsidRPr="000201A4">
        <w:rPr>
          <w:rFonts w:hint="cs"/>
          <w:b w:val="0"/>
          <w:bCs w:val="0"/>
          <w:sz w:val="22"/>
          <w:szCs w:val="22"/>
          <w:rtl/>
          <w:lang w:bidi="ar-SA"/>
        </w:rPr>
        <w:t>حيث كان</w:t>
      </w:r>
      <w:r w:rsidRPr="000201A4">
        <w:rPr>
          <w:b w:val="0"/>
          <w:bCs w:val="0"/>
          <w:sz w:val="22"/>
          <w:szCs w:val="22"/>
          <w:rtl/>
          <w:lang w:bidi="ar-SA"/>
        </w:rPr>
        <w:t xml:space="preserve"> </w:t>
      </w:r>
      <w:r w:rsidRPr="000201A4">
        <w:rPr>
          <w:rFonts w:hint="cs"/>
          <w:b w:val="0"/>
          <w:bCs w:val="0"/>
          <w:sz w:val="22"/>
          <w:szCs w:val="22"/>
          <w:rtl/>
          <w:lang w:bidi="ar-SA"/>
        </w:rPr>
        <w:lastRenderedPageBreak/>
        <w:t>لها</w:t>
      </w:r>
      <w:r w:rsidRPr="000201A4">
        <w:rPr>
          <w:b w:val="0"/>
          <w:bCs w:val="0"/>
          <w:sz w:val="22"/>
          <w:szCs w:val="22"/>
          <w:rtl/>
          <w:lang w:bidi="ar-SA"/>
        </w:rPr>
        <w:t xml:space="preserve"> </w:t>
      </w:r>
      <w:r w:rsidRPr="000201A4">
        <w:rPr>
          <w:rFonts w:hint="cs"/>
          <w:b w:val="0"/>
          <w:bCs w:val="0"/>
          <w:sz w:val="22"/>
          <w:szCs w:val="22"/>
          <w:rtl/>
          <w:lang w:bidi="ar-SA"/>
        </w:rPr>
        <w:t>نصيب</w:t>
      </w:r>
      <w:r w:rsidRPr="000201A4">
        <w:rPr>
          <w:b w:val="0"/>
          <w:bCs w:val="0"/>
          <w:sz w:val="22"/>
          <w:szCs w:val="22"/>
          <w:rtl/>
          <w:lang w:bidi="ar-SA"/>
        </w:rPr>
        <w:t xml:space="preserve"> </w:t>
      </w:r>
      <w:r w:rsidRPr="000201A4">
        <w:rPr>
          <w:rFonts w:hint="cs"/>
          <w:b w:val="0"/>
          <w:bCs w:val="0"/>
          <w:sz w:val="22"/>
          <w:szCs w:val="22"/>
          <w:rtl/>
          <w:lang w:bidi="ar-SA"/>
        </w:rPr>
        <w:t>من</w:t>
      </w:r>
      <w:r w:rsidRPr="000201A4">
        <w:rPr>
          <w:b w:val="0"/>
          <w:bCs w:val="0"/>
          <w:sz w:val="22"/>
          <w:szCs w:val="22"/>
          <w:rtl/>
          <w:lang w:bidi="ar-SA"/>
        </w:rPr>
        <w:t xml:space="preserve"> </w:t>
      </w:r>
      <w:r w:rsidRPr="000201A4">
        <w:rPr>
          <w:rFonts w:hint="cs"/>
          <w:b w:val="0"/>
          <w:bCs w:val="0"/>
          <w:sz w:val="22"/>
          <w:szCs w:val="22"/>
          <w:rtl/>
          <w:lang w:bidi="ar-SA"/>
        </w:rPr>
        <w:t>النهضة</w:t>
      </w:r>
      <w:r w:rsidRPr="000201A4">
        <w:rPr>
          <w:b w:val="0"/>
          <w:bCs w:val="0"/>
          <w:sz w:val="22"/>
          <w:szCs w:val="22"/>
          <w:rtl/>
          <w:lang w:bidi="ar-SA"/>
        </w:rPr>
        <w:t xml:space="preserve"> </w:t>
      </w:r>
      <w:r w:rsidRPr="000201A4">
        <w:rPr>
          <w:rFonts w:hint="cs"/>
          <w:b w:val="0"/>
          <w:bCs w:val="0"/>
          <w:sz w:val="22"/>
          <w:szCs w:val="22"/>
          <w:rtl/>
          <w:lang w:bidi="ar-SA"/>
        </w:rPr>
        <w:t>والاهتمام</w:t>
      </w:r>
      <w:r w:rsidRPr="000201A4">
        <w:rPr>
          <w:b w:val="0"/>
          <w:bCs w:val="0"/>
          <w:sz w:val="22"/>
          <w:szCs w:val="22"/>
          <w:rtl/>
          <w:lang w:bidi="ar-SA"/>
        </w:rPr>
        <w:t xml:space="preserve"> </w:t>
      </w:r>
      <w:r w:rsidRPr="000201A4">
        <w:rPr>
          <w:rFonts w:hint="cs"/>
          <w:b w:val="0"/>
          <w:bCs w:val="0"/>
          <w:sz w:val="22"/>
          <w:szCs w:val="22"/>
          <w:rtl/>
          <w:lang w:bidi="ar-SA"/>
        </w:rPr>
        <w:t>في</w:t>
      </w:r>
      <w:r w:rsidRPr="000201A4">
        <w:rPr>
          <w:b w:val="0"/>
          <w:bCs w:val="0"/>
          <w:sz w:val="22"/>
          <w:szCs w:val="22"/>
          <w:rtl/>
          <w:lang w:bidi="ar-SA"/>
        </w:rPr>
        <w:t xml:space="preserve"> </w:t>
      </w:r>
      <w:r w:rsidRPr="000201A4">
        <w:rPr>
          <w:rFonts w:hint="cs"/>
          <w:b w:val="0"/>
          <w:bCs w:val="0"/>
          <w:sz w:val="22"/>
          <w:szCs w:val="22"/>
          <w:rtl/>
          <w:lang w:bidi="ar-SA"/>
        </w:rPr>
        <w:t>العديد من مشاريع التوسعة والتحسين للخدمات المقدمة لضيوف الرحمن،</w:t>
      </w:r>
      <w:r w:rsidRPr="000201A4">
        <w:rPr>
          <w:b w:val="0"/>
          <w:bCs w:val="0"/>
          <w:sz w:val="22"/>
          <w:szCs w:val="22"/>
          <w:rtl/>
          <w:lang w:bidi="ar-SA"/>
        </w:rPr>
        <w:t xml:space="preserve"> </w:t>
      </w:r>
      <w:r w:rsidRPr="000201A4">
        <w:rPr>
          <w:rFonts w:hint="cs"/>
          <w:b w:val="0"/>
          <w:bCs w:val="0"/>
          <w:sz w:val="22"/>
          <w:szCs w:val="22"/>
          <w:rtl/>
          <w:lang w:bidi="ar-SA"/>
        </w:rPr>
        <w:t>وتعتبر</w:t>
      </w:r>
      <w:r w:rsidRPr="000201A4">
        <w:rPr>
          <w:b w:val="0"/>
          <w:bCs w:val="0"/>
          <w:sz w:val="22"/>
          <w:szCs w:val="22"/>
          <w:rtl/>
          <w:lang w:bidi="ar-SA"/>
        </w:rPr>
        <w:t xml:space="preserve"> </w:t>
      </w:r>
      <w:r w:rsidRPr="000201A4">
        <w:rPr>
          <w:rFonts w:hint="cs"/>
          <w:b w:val="0"/>
          <w:bCs w:val="0"/>
          <w:sz w:val="22"/>
          <w:szCs w:val="22"/>
          <w:rtl/>
          <w:lang w:bidi="ar-SA"/>
        </w:rPr>
        <w:t>مراحل</w:t>
      </w:r>
      <w:r w:rsidRPr="000201A4">
        <w:rPr>
          <w:b w:val="0"/>
          <w:bCs w:val="0"/>
          <w:sz w:val="22"/>
          <w:szCs w:val="22"/>
          <w:rtl/>
          <w:lang w:bidi="ar-SA"/>
        </w:rPr>
        <w:t xml:space="preserve"> </w:t>
      </w:r>
      <w:r w:rsidRPr="000201A4">
        <w:rPr>
          <w:rFonts w:hint="cs"/>
          <w:b w:val="0"/>
          <w:bCs w:val="0"/>
          <w:sz w:val="22"/>
          <w:szCs w:val="22"/>
          <w:rtl/>
          <w:lang w:bidi="ar-SA"/>
        </w:rPr>
        <w:t>توسعة</w:t>
      </w:r>
      <w:r w:rsidRPr="000201A4">
        <w:rPr>
          <w:b w:val="0"/>
          <w:bCs w:val="0"/>
          <w:sz w:val="22"/>
          <w:szCs w:val="22"/>
          <w:rtl/>
          <w:lang w:bidi="ar-SA"/>
        </w:rPr>
        <w:t xml:space="preserve"> </w:t>
      </w:r>
      <w:r w:rsidRPr="000201A4">
        <w:rPr>
          <w:rFonts w:hint="cs"/>
          <w:b w:val="0"/>
          <w:bCs w:val="0"/>
          <w:sz w:val="22"/>
          <w:szCs w:val="22"/>
          <w:rtl/>
          <w:lang w:bidi="ar-SA"/>
        </w:rPr>
        <w:t>الحرم</w:t>
      </w:r>
      <w:r w:rsidRPr="000201A4">
        <w:rPr>
          <w:b w:val="0"/>
          <w:bCs w:val="0"/>
          <w:sz w:val="22"/>
          <w:szCs w:val="22"/>
          <w:rtl/>
          <w:lang w:bidi="ar-SA"/>
        </w:rPr>
        <w:t xml:space="preserve"> </w:t>
      </w:r>
      <w:r w:rsidRPr="000201A4">
        <w:rPr>
          <w:rFonts w:hint="cs"/>
          <w:b w:val="0"/>
          <w:bCs w:val="0"/>
          <w:sz w:val="22"/>
          <w:szCs w:val="22"/>
          <w:rtl/>
          <w:lang w:bidi="ar-SA"/>
        </w:rPr>
        <w:t>المكي</w:t>
      </w:r>
      <w:r w:rsidRPr="000201A4">
        <w:rPr>
          <w:b w:val="0"/>
          <w:bCs w:val="0"/>
          <w:sz w:val="22"/>
          <w:szCs w:val="22"/>
          <w:rtl/>
          <w:lang w:bidi="ar-SA"/>
        </w:rPr>
        <w:t xml:space="preserve"> </w:t>
      </w:r>
      <w:r w:rsidRPr="000201A4">
        <w:rPr>
          <w:rFonts w:hint="cs"/>
          <w:b w:val="0"/>
          <w:bCs w:val="0"/>
          <w:sz w:val="22"/>
          <w:szCs w:val="22"/>
          <w:rtl/>
          <w:lang w:bidi="ar-SA"/>
        </w:rPr>
        <w:t>الشريف</w:t>
      </w:r>
      <w:r w:rsidRPr="000201A4">
        <w:rPr>
          <w:b w:val="0"/>
          <w:bCs w:val="0"/>
          <w:sz w:val="22"/>
          <w:szCs w:val="22"/>
          <w:rtl/>
          <w:lang w:bidi="ar-SA"/>
        </w:rPr>
        <w:t xml:space="preserve"> </w:t>
      </w:r>
      <w:r w:rsidRPr="000201A4">
        <w:rPr>
          <w:rFonts w:hint="cs"/>
          <w:b w:val="0"/>
          <w:bCs w:val="0"/>
          <w:sz w:val="22"/>
          <w:szCs w:val="22"/>
          <w:rtl/>
          <w:lang w:bidi="ar-SA"/>
        </w:rPr>
        <w:t>والمسجد النبوي الشريف وتطوير</w:t>
      </w:r>
      <w:r w:rsidRPr="000201A4">
        <w:rPr>
          <w:b w:val="0"/>
          <w:bCs w:val="0"/>
          <w:sz w:val="22"/>
          <w:szCs w:val="22"/>
          <w:rtl/>
          <w:lang w:bidi="ar-SA"/>
        </w:rPr>
        <w:t xml:space="preserve"> </w:t>
      </w:r>
      <w:r w:rsidRPr="000201A4">
        <w:rPr>
          <w:rFonts w:hint="cs"/>
          <w:b w:val="0"/>
          <w:bCs w:val="0"/>
          <w:sz w:val="22"/>
          <w:szCs w:val="22"/>
          <w:rtl/>
          <w:lang w:bidi="ar-SA"/>
        </w:rPr>
        <w:t>المناطق</w:t>
      </w:r>
      <w:r w:rsidRPr="000201A4">
        <w:rPr>
          <w:b w:val="0"/>
          <w:bCs w:val="0"/>
          <w:sz w:val="22"/>
          <w:szCs w:val="22"/>
          <w:rtl/>
          <w:lang w:bidi="ar-SA"/>
        </w:rPr>
        <w:t xml:space="preserve"> </w:t>
      </w:r>
      <w:r w:rsidRPr="000201A4">
        <w:rPr>
          <w:rFonts w:hint="cs"/>
          <w:b w:val="0"/>
          <w:bCs w:val="0"/>
          <w:sz w:val="22"/>
          <w:szCs w:val="22"/>
          <w:rtl/>
          <w:lang w:bidi="ar-SA"/>
        </w:rPr>
        <w:t>المحيطة</w:t>
      </w:r>
      <w:r w:rsidRPr="000201A4">
        <w:rPr>
          <w:b w:val="0"/>
          <w:bCs w:val="0"/>
          <w:sz w:val="22"/>
          <w:szCs w:val="22"/>
          <w:rtl/>
          <w:lang w:bidi="ar-SA"/>
        </w:rPr>
        <w:t xml:space="preserve"> </w:t>
      </w:r>
      <w:r w:rsidRPr="000201A4">
        <w:rPr>
          <w:rFonts w:hint="cs"/>
          <w:b w:val="0"/>
          <w:bCs w:val="0"/>
          <w:sz w:val="22"/>
          <w:szCs w:val="22"/>
          <w:rtl/>
          <w:lang w:bidi="ar-SA"/>
        </w:rPr>
        <w:t>بهما وكذلك المشاعر المقدسة</w:t>
      </w:r>
      <w:r w:rsidRPr="000201A4">
        <w:rPr>
          <w:b w:val="0"/>
          <w:bCs w:val="0"/>
          <w:sz w:val="22"/>
          <w:szCs w:val="22"/>
          <w:rtl/>
          <w:lang w:bidi="ar-SA"/>
        </w:rPr>
        <w:t xml:space="preserve"> </w:t>
      </w:r>
      <w:r w:rsidRPr="000201A4">
        <w:rPr>
          <w:rFonts w:hint="cs"/>
          <w:b w:val="0"/>
          <w:bCs w:val="0"/>
          <w:sz w:val="22"/>
          <w:szCs w:val="22"/>
          <w:rtl/>
          <w:lang w:bidi="ar-SA"/>
        </w:rPr>
        <w:t>خير</w:t>
      </w:r>
      <w:r w:rsidRPr="000201A4">
        <w:rPr>
          <w:b w:val="0"/>
          <w:bCs w:val="0"/>
          <w:sz w:val="22"/>
          <w:szCs w:val="22"/>
          <w:rtl/>
          <w:lang w:bidi="ar-SA"/>
        </w:rPr>
        <w:t xml:space="preserve"> </w:t>
      </w:r>
      <w:r w:rsidRPr="000201A4">
        <w:rPr>
          <w:rFonts w:hint="cs"/>
          <w:b w:val="0"/>
          <w:bCs w:val="0"/>
          <w:sz w:val="22"/>
          <w:szCs w:val="22"/>
          <w:rtl/>
          <w:lang w:bidi="ar-SA"/>
        </w:rPr>
        <w:t>شاهد</w:t>
      </w:r>
      <w:r w:rsidRPr="000201A4">
        <w:rPr>
          <w:b w:val="0"/>
          <w:bCs w:val="0"/>
          <w:sz w:val="22"/>
          <w:szCs w:val="22"/>
          <w:rtl/>
          <w:lang w:bidi="ar-SA"/>
        </w:rPr>
        <w:t xml:space="preserve"> </w:t>
      </w:r>
      <w:r w:rsidRPr="000201A4">
        <w:rPr>
          <w:rFonts w:hint="cs"/>
          <w:b w:val="0"/>
          <w:bCs w:val="0"/>
          <w:sz w:val="22"/>
          <w:szCs w:val="22"/>
          <w:rtl/>
          <w:lang w:bidi="ar-SA"/>
        </w:rPr>
        <w:t>على</w:t>
      </w:r>
      <w:r w:rsidRPr="000201A4">
        <w:rPr>
          <w:b w:val="0"/>
          <w:bCs w:val="0"/>
          <w:sz w:val="22"/>
          <w:szCs w:val="22"/>
          <w:rtl/>
          <w:lang w:bidi="ar-SA"/>
        </w:rPr>
        <w:t xml:space="preserve"> </w:t>
      </w:r>
      <w:r w:rsidRPr="000201A4">
        <w:rPr>
          <w:rFonts w:hint="cs"/>
          <w:b w:val="0"/>
          <w:bCs w:val="0"/>
          <w:sz w:val="22"/>
          <w:szCs w:val="22"/>
          <w:rtl/>
          <w:lang w:bidi="ar-SA"/>
        </w:rPr>
        <w:t>هذه</w:t>
      </w:r>
      <w:r w:rsidRPr="000201A4">
        <w:rPr>
          <w:b w:val="0"/>
          <w:bCs w:val="0"/>
          <w:sz w:val="22"/>
          <w:szCs w:val="22"/>
          <w:rtl/>
          <w:lang w:bidi="ar-SA"/>
        </w:rPr>
        <w:t xml:space="preserve"> </w:t>
      </w:r>
      <w:r w:rsidRPr="000201A4">
        <w:rPr>
          <w:rFonts w:hint="cs"/>
          <w:b w:val="0"/>
          <w:bCs w:val="0"/>
          <w:sz w:val="22"/>
          <w:szCs w:val="22"/>
          <w:rtl/>
          <w:lang w:bidi="ar-SA"/>
        </w:rPr>
        <w:t>النهضة</w:t>
      </w:r>
      <w:r w:rsidRPr="000201A4">
        <w:rPr>
          <w:b w:val="0"/>
          <w:bCs w:val="0"/>
          <w:sz w:val="22"/>
          <w:szCs w:val="22"/>
          <w:rtl/>
          <w:lang w:bidi="ar-SA"/>
        </w:rPr>
        <w:t xml:space="preserve">. </w:t>
      </w:r>
    </w:p>
    <w:p w14:paraId="6517BE40"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ونتيجة</w:t>
      </w:r>
      <w:r w:rsidRPr="000201A4">
        <w:rPr>
          <w:b w:val="0"/>
          <w:bCs w:val="0"/>
          <w:sz w:val="22"/>
          <w:szCs w:val="22"/>
          <w:rtl/>
          <w:lang w:bidi="ar-SA"/>
        </w:rPr>
        <w:t xml:space="preserve"> </w:t>
      </w:r>
      <w:r w:rsidRPr="000201A4">
        <w:rPr>
          <w:rFonts w:hint="cs"/>
          <w:b w:val="0"/>
          <w:bCs w:val="0"/>
          <w:sz w:val="22"/>
          <w:szCs w:val="22"/>
          <w:rtl/>
          <w:lang w:bidi="ar-SA"/>
        </w:rPr>
        <w:t>لتطور</w:t>
      </w:r>
      <w:r w:rsidRPr="000201A4">
        <w:rPr>
          <w:b w:val="0"/>
          <w:bCs w:val="0"/>
          <w:sz w:val="22"/>
          <w:szCs w:val="22"/>
          <w:rtl/>
          <w:lang w:bidi="ar-SA"/>
        </w:rPr>
        <w:t xml:space="preserve"> </w:t>
      </w:r>
      <w:r w:rsidRPr="000201A4">
        <w:rPr>
          <w:rFonts w:hint="cs"/>
          <w:b w:val="0"/>
          <w:bCs w:val="0"/>
          <w:sz w:val="22"/>
          <w:szCs w:val="22"/>
          <w:rtl/>
          <w:lang w:bidi="ar-SA"/>
        </w:rPr>
        <w:t>وتزايد أعداد</w:t>
      </w:r>
      <w:r w:rsidRPr="000201A4">
        <w:rPr>
          <w:b w:val="0"/>
          <w:bCs w:val="0"/>
          <w:sz w:val="22"/>
          <w:szCs w:val="22"/>
          <w:rtl/>
          <w:lang w:bidi="ar-SA"/>
        </w:rPr>
        <w:t xml:space="preserve"> </w:t>
      </w:r>
      <w:r w:rsidRPr="000201A4">
        <w:rPr>
          <w:rFonts w:hint="cs"/>
          <w:b w:val="0"/>
          <w:bCs w:val="0"/>
          <w:sz w:val="22"/>
          <w:szCs w:val="22"/>
          <w:rtl/>
          <w:lang w:bidi="ar-SA"/>
        </w:rPr>
        <w:t>الحجاج</w:t>
      </w:r>
      <w:r w:rsidRPr="000201A4">
        <w:rPr>
          <w:b w:val="0"/>
          <w:bCs w:val="0"/>
          <w:sz w:val="22"/>
          <w:szCs w:val="22"/>
          <w:rtl/>
          <w:lang w:bidi="ar-SA"/>
        </w:rPr>
        <w:t xml:space="preserve"> </w:t>
      </w:r>
      <w:r w:rsidRPr="000201A4">
        <w:rPr>
          <w:rFonts w:hint="cs"/>
          <w:b w:val="0"/>
          <w:bCs w:val="0"/>
          <w:sz w:val="22"/>
          <w:szCs w:val="22"/>
          <w:rtl/>
          <w:lang w:bidi="ar-SA"/>
        </w:rPr>
        <w:t>والمعتمرين</w:t>
      </w:r>
      <w:r w:rsidRPr="000201A4">
        <w:rPr>
          <w:b w:val="0"/>
          <w:bCs w:val="0"/>
          <w:sz w:val="22"/>
          <w:szCs w:val="22"/>
          <w:rtl/>
          <w:lang w:bidi="ar-SA"/>
        </w:rPr>
        <w:t xml:space="preserve"> </w:t>
      </w:r>
      <w:r w:rsidRPr="000201A4">
        <w:rPr>
          <w:rFonts w:hint="cs"/>
          <w:b w:val="0"/>
          <w:bCs w:val="0"/>
          <w:sz w:val="22"/>
          <w:szCs w:val="22"/>
          <w:rtl/>
          <w:lang w:bidi="ar-SA"/>
        </w:rPr>
        <w:t>وما تسمو إليه خطط برنامج التحول الوطني 2020م ورؤية المملكة 2030م، من رفع الطاقة الاستيعابية وأعداد الحجاج والمعتمرين إلى أرقام قياسية لم يسبق لها مثيل،</w:t>
      </w:r>
      <w:r w:rsidRPr="000201A4">
        <w:rPr>
          <w:b w:val="0"/>
          <w:bCs w:val="0"/>
          <w:sz w:val="22"/>
          <w:szCs w:val="22"/>
          <w:rtl/>
          <w:lang w:bidi="ar-SA"/>
        </w:rPr>
        <w:t xml:space="preserve"> </w:t>
      </w:r>
      <w:r w:rsidRPr="000201A4">
        <w:rPr>
          <w:rFonts w:hint="cs"/>
          <w:b w:val="0"/>
          <w:bCs w:val="0"/>
          <w:sz w:val="22"/>
          <w:szCs w:val="22"/>
          <w:rtl/>
          <w:lang w:bidi="ar-SA"/>
        </w:rPr>
        <w:t>كان</w:t>
      </w:r>
      <w:r w:rsidRPr="000201A4">
        <w:rPr>
          <w:b w:val="0"/>
          <w:bCs w:val="0"/>
          <w:sz w:val="22"/>
          <w:szCs w:val="22"/>
          <w:rtl/>
          <w:lang w:bidi="ar-SA"/>
        </w:rPr>
        <w:t xml:space="preserve"> </w:t>
      </w:r>
      <w:r w:rsidRPr="000201A4">
        <w:rPr>
          <w:rFonts w:hint="cs"/>
          <w:b w:val="0"/>
          <w:bCs w:val="0"/>
          <w:sz w:val="22"/>
          <w:szCs w:val="22"/>
          <w:rtl/>
          <w:lang w:bidi="ar-SA"/>
        </w:rPr>
        <w:t>لابد</w:t>
      </w:r>
      <w:r w:rsidRPr="000201A4">
        <w:rPr>
          <w:b w:val="0"/>
          <w:bCs w:val="0"/>
          <w:sz w:val="22"/>
          <w:szCs w:val="22"/>
          <w:rtl/>
          <w:lang w:bidi="ar-SA"/>
        </w:rPr>
        <w:t xml:space="preserve"> </w:t>
      </w:r>
      <w:r w:rsidRPr="000201A4">
        <w:rPr>
          <w:rFonts w:hint="cs"/>
          <w:b w:val="0"/>
          <w:bCs w:val="0"/>
          <w:sz w:val="22"/>
          <w:szCs w:val="22"/>
          <w:rtl/>
          <w:lang w:bidi="ar-SA"/>
        </w:rPr>
        <w:t>من</w:t>
      </w:r>
      <w:r w:rsidRPr="000201A4">
        <w:rPr>
          <w:b w:val="0"/>
          <w:bCs w:val="0"/>
          <w:sz w:val="22"/>
          <w:szCs w:val="22"/>
          <w:rtl/>
          <w:lang w:bidi="ar-SA"/>
        </w:rPr>
        <w:t xml:space="preserve"> </w:t>
      </w:r>
      <w:r w:rsidRPr="000201A4">
        <w:rPr>
          <w:rFonts w:hint="cs"/>
          <w:b w:val="0"/>
          <w:bCs w:val="0"/>
          <w:sz w:val="22"/>
          <w:szCs w:val="22"/>
          <w:rtl/>
          <w:lang w:bidi="ar-SA"/>
        </w:rPr>
        <w:t>السعي الدءوب إلى تطوير شتى الخدمات</w:t>
      </w:r>
      <w:r w:rsidRPr="000201A4">
        <w:rPr>
          <w:b w:val="0"/>
          <w:bCs w:val="0"/>
          <w:sz w:val="22"/>
          <w:szCs w:val="22"/>
          <w:rtl/>
          <w:lang w:bidi="ar-SA"/>
        </w:rPr>
        <w:t xml:space="preserve"> </w:t>
      </w:r>
      <w:r w:rsidRPr="000201A4">
        <w:rPr>
          <w:rFonts w:hint="cs"/>
          <w:b w:val="0"/>
          <w:bCs w:val="0"/>
          <w:sz w:val="22"/>
          <w:szCs w:val="22"/>
          <w:rtl/>
          <w:lang w:bidi="ar-SA"/>
        </w:rPr>
        <w:t>المقدمة للحجاج والمعتمرين</w:t>
      </w:r>
      <w:r w:rsidRPr="000201A4">
        <w:rPr>
          <w:b w:val="0"/>
          <w:bCs w:val="0"/>
          <w:sz w:val="22"/>
          <w:szCs w:val="22"/>
          <w:rtl/>
          <w:lang w:bidi="ar-SA"/>
        </w:rPr>
        <w:t xml:space="preserve"> </w:t>
      </w:r>
      <w:r w:rsidRPr="000201A4">
        <w:rPr>
          <w:rFonts w:hint="cs"/>
          <w:b w:val="0"/>
          <w:bCs w:val="0"/>
          <w:sz w:val="22"/>
          <w:szCs w:val="22"/>
          <w:rtl/>
          <w:lang w:bidi="ar-SA"/>
        </w:rPr>
        <w:t>والتي</w:t>
      </w:r>
      <w:r w:rsidRPr="000201A4">
        <w:rPr>
          <w:b w:val="0"/>
          <w:bCs w:val="0"/>
          <w:sz w:val="22"/>
          <w:szCs w:val="22"/>
          <w:rtl/>
          <w:lang w:bidi="ar-SA"/>
        </w:rPr>
        <w:t xml:space="preserve"> </w:t>
      </w:r>
      <w:r w:rsidRPr="000201A4">
        <w:rPr>
          <w:rFonts w:hint="cs"/>
          <w:b w:val="0"/>
          <w:bCs w:val="0"/>
          <w:sz w:val="22"/>
          <w:szCs w:val="22"/>
          <w:rtl/>
          <w:lang w:bidi="ar-SA"/>
        </w:rPr>
        <w:t>تعتبر من أهمها الخدمات المقدمة من</w:t>
      </w:r>
      <w:r w:rsidRPr="000201A4">
        <w:rPr>
          <w:b w:val="0"/>
          <w:bCs w:val="0"/>
          <w:sz w:val="22"/>
          <w:szCs w:val="22"/>
          <w:rtl/>
          <w:lang w:bidi="ar-SA"/>
        </w:rPr>
        <w:t xml:space="preserve"> </w:t>
      </w:r>
      <w:r w:rsidRPr="000201A4">
        <w:rPr>
          <w:rFonts w:hint="cs"/>
          <w:b w:val="0"/>
          <w:bCs w:val="0"/>
          <w:sz w:val="22"/>
          <w:szCs w:val="22"/>
          <w:rtl/>
          <w:lang w:bidi="ar-SA"/>
        </w:rPr>
        <w:t>قبل مؤسسات أرباب الطوائف التسعة.</w:t>
      </w:r>
    </w:p>
    <w:p w14:paraId="5AEA967C"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حيث تتناول هذه الورقة عدة نقاط نحاول من خلالها تغطية مختصرة لملامح الوضع الحالي والمستهدف نحو التحول إلى التميز المؤسسي في خدمات الحج والعمرة كما يلي:</w:t>
      </w:r>
    </w:p>
    <w:p w14:paraId="749BE8D6" w14:textId="77777777" w:rsidR="00F31433" w:rsidRPr="000201A4" w:rsidRDefault="00F31433" w:rsidP="00F31433">
      <w:pPr>
        <w:pStyle w:val="a5"/>
        <w:numPr>
          <w:ilvl w:val="0"/>
          <w:numId w:val="64"/>
        </w:numPr>
        <w:rPr>
          <w:b w:val="0"/>
          <w:bCs w:val="0"/>
          <w:sz w:val="22"/>
          <w:szCs w:val="22"/>
          <w:rtl/>
          <w:lang w:bidi="ar-SA"/>
        </w:rPr>
      </w:pPr>
      <w:r w:rsidRPr="000201A4">
        <w:rPr>
          <w:rFonts w:hint="cs"/>
          <w:b w:val="0"/>
          <w:bCs w:val="0"/>
          <w:sz w:val="22"/>
          <w:szCs w:val="22"/>
          <w:rtl/>
          <w:lang w:bidi="ar-SA"/>
        </w:rPr>
        <w:t>تطور</w:t>
      </w:r>
      <w:r w:rsidRPr="000201A4">
        <w:rPr>
          <w:b w:val="0"/>
          <w:bCs w:val="0"/>
          <w:sz w:val="22"/>
          <w:szCs w:val="22"/>
          <w:rtl/>
          <w:lang w:bidi="ar-SA"/>
        </w:rPr>
        <w:t xml:space="preserve"> </w:t>
      </w:r>
      <w:r w:rsidRPr="000201A4">
        <w:rPr>
          <w:rFonts w:hint="cs"/>
          <w:b w:val="0"/>
          <w:bCs w:val="0"/>
          <w:sz w:val="22"/>
          <w:szCs w:val="22"/>
          <w:rtl/>
          <w:lang w:bidi="ar-SA"/>
        </w:rPr>
        <w:t>أعداد</w:t>
      </w:r>
      <w:r w:rsidRPr="000201A4">
        <w:rPr>
          <w:b w:val="0"/>
          <w:bCs w:val="0"/>
          <w:sz w:val="22"/>
          <w:szCs w:val="22"/>
          <w:rtl/>
          <w:lang w:bidi="ar-SA"/>
        </w:rPr>
        <w:t xml:space="preserve"> </w:t>
      </w:r>
      <w:r w:rsidRPr="000201A4">
        <w:rPr>
          <w:rFonts w:hint="cs"/>
          <w:b w:val="0"/>
          <w:bCs w:val="0"/>
          <w:sz w:val="22"/>
          <w:szCs w:val="22"/>
          <w:rtl/>
          <w:lang w:bidi="ar-SA"/>
        </w:rPr>
        <w:t>حجاج</w:t>
      </w:r>
      <w:r w:rsidRPr="000201A4">
        <w:rPr>
          <w:b w:val="0"/>
          <w:bCs w:val="0"/>
          <w:sz w:val="22"/>
          <w:szCs w:val="22"/>
          <w:rtl/>
          <w:lang w:bidi="ar-SA"/>
        </w:rPr>
        <w:t xml:space="preserve"> </w:t>
      </w:r>
      <w:r w:rsidRPr="000201A4">
        <w:rPr>
          <w:rFonts w:hint="cs"/>
          <w:b w:val="0"/>
          <w:bCs w:val="0"/>
          <w:sz w:val="22"/>
          <w:szCs w:val="22"/>
          <w:rtl/>
          <w:lang w:bidi="ar-SA"/>
        </w:rPr>
        <w:t>الخارج</w:t>
      </w:r>
      <w:r w:rsidRPr="000201A4">
        <w:rPr>
          <w:b w:val="0"/>
          <w:bCs w:val="0"/>
          <w:sz w:val="22"/>
          <w:szCs w:val="22"/>
          <w:rtl/>
          <w:lang w:bidi="ar-SA"/>
        </w:rPr>
        <w:t>.</w:t>
      </w:r>
    </w:p>
    <w:p w14:paraId="1C40591F" w14:textId="77777777" w:rsidR="00F31433" w:rsidRPr="000201A4" w:rsidRDefault="00F31433" w:rsidP="00F31433">
      <w:pPr>
        <w:pStyle w:val="a5"/>
        <w:numPr>
          <w:ilvl w:val="0"/>
          <w:numId w:val="64"/>
        </w:numPr>
        <w:rPr>
          <w:b w:val="0"/>
          <w:bCs w:val="0"/>
          <w:sz w:val="22"/>
          <w:szCs w:val="22"/>
          <w:rtl/>
          <w:lang w:bidi="ar-SA"/>
        </w:rPr>
      </w:pPr>
      <w:r w:rsidRPr="000201A4">
        <w:rPr>
          <w:rFonts w:hint="cs"/>
          <w:b w:val="0"/>
          <w:bCs w:val="0"/>
          <w:sz w:val="22"/>
          <w:szCs w:val="22"/>
          <w:rtl/>
          <w:lang w:bidi="ar-SA"/>
        </w:rPr>
        <w:t>تطور</w:t>
      </w:r>
      <w:r w:rsidRPr="000201A4">
        <w:rPr>
          <w:b w:val="0"/>
          <w:bCs w:val="0"/>
          <w:sz w:val="22"/>
          <w:szCs w:val="22"/>
          <w:rtl/>
          <w:lang w:bidi="ar-SA"/>
        </w:rPr>
        <w:t xml:space="preserve"> </w:t>
      </w:r>
      <w:r w:rsidRPr="000201A4">
        <w:rPr>
          <w:rFonts w:hint="cs"/>
          <w:b w:val="0"/>
          <w:bCs w:val="0"/>
          <w:sz w:val="22"/>
          <w:szCs w:val="22"/>
          <w:rtl/>
          <w:lang w:bidi="ar-SA"/>
        </w:rPr>
        <w:t>مهنة</w:t>
      </w:r>
      <w:r w:rsidRPr="000201A4">
        <w:rPr>
          <w:b w:val="0"/>
          <w:bCs w:val="0"/>
          <w:sz w:val="22"/>
          <w:szCs w:val="22"/>
          <w:rtl/>
          <w:lang w:bidi="ar-SA"/>
        </w:rPr>
        <w:t xml:space="preserve"> </w:t>
      </w:r>
      <w:r w:rsidRPr="000201A4">
        <w:rPr>
          <w:rFonts w:hint="cs"/>
          <w:b w:val="0"/>
          <w:bCs w:val="0"/>
          <w:sz w:val="22"/>
          <w:szCs w:val="22"/>
          <w:rtl/>
          <w:lang w:bidi="ar-SA"/>
        </w:rPr>
        <w:t>الطوافة</w:t>
      </w:r>
      <w:r w:rsidRPr="000201A4">
        <w:rPr>
          <w:b w:val="0"/>
          <w:bCs w:val="0"/>
          <w:sz w:val="22"/>
          <w:szCs w:val="22"/>
          <w:rtl/>
          <w:lang w:bidi="ar-SA"/>
        </w:rPr>
        <w:t>.</w:t>
      </w:r>
    </w:p>
    <w:p w14:paraId="6BA7CC02" w14:textId="77777777" w:rsidR="00F31433" w:rsidRPr="000201A4" w:rsidRDefault="00F31433" w:rsidP="00F31433">
      <w:pPr>
        <w:pStyle w:val="a5"/>
        <w:numPr>
          <w:ilvl w:val="0"/>
          <w:numId w:val="64"/>
        </w:numPr>
        <w:rPr>
          <w:b w:val="0"/>
          <w:bCs w:val="0"/>
          <w:sz w:val="22"/>
          <w:szCs w:val="22"/>
          <w:rtl/>
          <w:lang w:bidi="ar-SA"/>
        </w:rPr>
      </w:pPr>
      <w:r w:rsidRPr="000201A4">
        <w:rPr>
          <w:rFonts w:hint="cs"/>
          <w:b w:val="0"/>
          <w:bCs w:val="0"/>
          <w:sz w:val="22"/>
          <w:szCs w:val="22"/>
          <w:rtl/>
          <w:lang w:bidi="ar-SA"/>
        </w:rPr>
        <w:t>الوضع</w:t>
      </w:r>
      <w:r w:rsidRPr="000201A4">
        <w:rPr>
          <w:b w:val="0"/>
          <w:bCs w:val="0"/>
          <w:sz w:val="22"/>
          <w:szCs w:val="22"/>
          <w:rtl/>
          <w:lang w:bidi="ar-SA"/>
        </w:rPr>
        <w:t xml:space="preserve"> </w:t>
      </w:r>
      <w:r w:rsidRPr="000201A4">
        <w:rPr>
          <w:rFonts w:hint="cs"/>
          <w:b w:val="0"/>
          <w:bCs w:val="0"/>
          <w:sz w:val="22"/>
          <w:szCs w:val="22"/>
          <w:rtl/>
          <w:lang w:bidi="ar-SA"/>
        </w:rPr>
        <w:t>الراهن</w:t>
      </w:r>
      <w:r w:rsidRPr="000201A4">
        <w:rPr>
          <w:b w:val="0"/>
          <w:bCs w:val="0"/>
          <w:sz w:val="22"/>
          <w:szCs w:val="22"/>
          <w:rtl/>
          <w:lang w:bidi="ar-SA"/>
        </w:rPr>
        <w:t>.</w:t>
      </w:r>
    </w:p>
    <w:p w14:paraId="1F4A4916" w14:textId="77777777" w:rsidR="00F31433" w:rsidRPr="000201A4" w:rsidRDefault="00F31433" w:rsidP="00F31433">
      <w:pPr>
        <w:pStyle w:val="a5"/>
        <w:numPr>
          <w:ilvl w:val="0"/>
          <w:numId w:val="64"/>
        </w:numPr>
        <w:rPr>
          <w:b w:val="0"/>
          <w:bCs w:val="0"/>
          <w:sz w:val="22"/>
          <w:szCs w:val="22"/>
          <w:lang w:bidi="ar-SA"/>
        </w:rPr>
      </w:pPr>
      <w:r w:rsidRPr="000201A4">
        <w:rPr>
          <w:rFonts w:hint="cs"/>
          <w:b w:val="0"/>
          <w:bCs w:val="0"/>
          <w:sz w:val="22"/>
          <w:szCs w:val="22"/>
          <w:rtl/>
          <w:lang w:bidi="ar-SA"/>
        </w:rPr>
        <w:t>نماذج التميز المؤسسي</w:t>
      </w:r>
      <w:r>
        <w:rPr>
          <w:rFonts w:hint="cs"/>
          <w:b w:val="0"/>
          <w:bCs w:val="0"/>
          <w:sz w:val="22"/>
          <w:szCs w:val="22"/>
          <w:rtl/>
          <w:lang w:bidi="ar-SA"/>
        </w:rPr>
        <w:t>.</w:t>
      </w:r>
    </w:p>
    <w:p w14:paraId="7FE29B3E" w14:textId="77777777" w:rsidR="00F31433" w:rsidRPr="000201A4" w:rsidRDefault="00F31433" w:rsidP="00F31433">
      <w:pPr>
        <w:pStyle w:val="a5"/>
        <w:numPr>
          <w:ilvl w:val="0"/>
          <w:numId w:val="64"/>
        </w:numPr>
        <w:rPr>
          <w:b w:val="0"/>
          <w:bCs w:val="0"/>
          <w:sz w:val="22"/>
          <w:szCs w:val="22"/>
          <w:lang w:bidi="ar-SA"/>
        </w:rPr>
      </w:pPr>
      <w:r w:rsidRPr="000201A4">
        <w:rPr>
          <w:rFonts w:hint="cs"/>
          <w:b w:val="0"/>
          <w:bCs w:val="0"/>
          <w:sz w:val="22"/>
          <w:szCs w:val="22"/>
          <w:rtl/>
          <w:lang w:bidi="ar-SA"/>
        </w:rPr>
        <w:t>خارطة الطريق للتحول</w:t>
      </w:r>
      <w:r w:rsidRPr="000201A4">
        <w:rPr>
          <w:b w:val="0"/>
          <w:bCs w:val="0"/>
          <w:sz w:val="22"/>
          <w:szCs w:val="22"/>
          <w:rtl/>
          <w:lang w:bidi="ar-SA"/>
        </w:rPr>
        <w:t xml:space="preserve"> </w:t>
      </w:r>
      <w:r w:rsidRPr="000201A4">
        <w:rPr>
          <w:rFonts w:hint="cs"/>
          <w:b w:val="0"/>
          <w:bCs w:val="0"/>
          <w:sz w:val="22"/>
          <w:szCs w:val="22"/>
          <w:rtl/>
          <w:lang w:bidi="ar-SA"/>
        </w:rPr>
        <w:t>نحو التميز المؤسسي</w:t>
      </w:r>
      <w:r>
        <w:rPr>
          <w:rFonts w:hint="cs"/>
          <w:b w:val="0"/>
          <w:bCs w:val="0"/>
          <w:sz w:val="22"/>
          <w:szCs w:val="22"/>
          <w:rtl/>
          <w:lang w:bidi="ar-SA"/>
        </w:rPr>
        <w:t>.</w:t>
      </w:r>
    </w:p>
    <w:p w14:paraId="336A99F4" w14:textId="77777777" w:rsidR="00F31433" w:rsidRPr="00AB7833" w:rsidRDefault="00F31433" w:rsidP="00F31433">
      <w:pPr>
        <w:pStyle w:val="a5"/>
        <w:numPr>
          <w:ilvl w:val="0"/>
          <w:numId w:val="64"/>
        </w:numPr>
        <w:rPr>
          <w:lang w:bidi="ar-SA"/>
        </w:rPr>
      </w:pPr>
      <w:r w:rsidRPr="000201A4">
        <w:rPr>
          <w:rFonts w:hint="cs"/>
          <w:b w:val="0"/>
          <w:bCs w:val="0"/>
          <w:sz w:val="22"/>
          <w:szCs w:val="22"/>
          <w:rtl/>
          <w:lang w:bidi="ar-SA"/>
        </w:rPr>
        <w:t>أثر تبني نموذج التميز في صناعة الحج والعمرة</w:t>
      </w:r>
      <w:r>
        <w:rPr>
          <w:rFonts w:hint="cs"/>
          <w:b w:val="0"/>
          <w:bCs w:val="0"/>
          <w:sz w:val="22"/>
          <w:szCs w:val="22"/>
          <w:rtl/>
          <w:lang w:bidi="ar-SA"/>
        </w:rPr>
        <w:t>.</w:t>
      </w:r>
    </w:p>
    <w:p w14:paraId="1BA0E602" w14:textId="77777777" w:rsidR="00F31433" w:rsidRPr="00E72DA9" w:rsidRDefault="00F31433" w:rsidP="00F31433">
      <w:pPr>
        <w:pStyle w:val="a5"/>
        <w:rPr>
          <w:rtl/>
        </w:rPr>
      </w:pPr>
      <w:r w:rsidRPr="00E72DA9">
        <w:rPr>
          <w:rFonts w:hint="cs"/>
          <w:rtl/>
        </w:rPr>
        <w:t>تطور أعداد حجاج الخارج</w:t>
      </w:r>
      <w:r>
        <w:rPr>
          <w:rFonts w:hint="cs"/>
          <w:rtl/>
        </w:rPr>
        <w:t>:</w:t>
      </w:r>
    </w:p>
    <w:p w14:paraId="06A48F54"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بلغ المتوسط السنوي لأعداد حجاج الخارج خلال العشر سنوات الماضية (2.45) مليون حاج مع الأخذ في الاعتبار انخفاض أعداد الحجيج إلى (1.9) مليون في عام 1436هـ، ويطمح برنامج التحول الوطني 2020م إلى رفع هذا العدد من الحجاج النظاميين إلى (2.5) مليون بحلول عام 2020م.</w:t>
      </w:r>
    </w:p>
    <w:p w14:paraId="721B509F" w14:textId="60E6E774" w:rsidR="00F31433" w:rsidRDefault="00F31433" w:rsidP="00F31433">
      <w:pPr>
        <w:pStyle w:val="a5"/>
        <w:jc w:val="center"/>
        <w:rPr>
          <w:color w:val="000000"/>
          <w:sz w:val="22"/>
          <w:szCs w:val="22"/>
          <w:rtl/>
          <w:lang w:bidi="ar-SA"/>
        </w:rPr>
      </w:pPr>
      <w:r w:rsidRPr="003B5E45">
        <w:rPr>
          <w:lang w:bidi="ar-SA"/>
        </w:rPr>
        <w:drawing>
          <wp:inline distT="0" distB="0" distL="0" distR="0" wp14:anchorId="1F9C69E9" wp14:editId="79377DED">
            <wp:extent cx="2286000" cy="1495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495425"/>
                    </a:xfrm>
                    <a:prstGeom prst="rect">
                      <a:avLst/>
                    </a:prstGeom>
                    <a:noFill/>
                    <a:ln>
                      <a:noFill/>
                    </a:ln>
                  </pic:spPr>
                </pic:pic>
              </a:graphicData>
            </a:graphic>
          </wp:inline>
        </w:drawing>
      </w:r>
    </w:p>
    <w:p w14:paraId="1CF0CC10" w14:textId="77777777" w:rsidR="00F31433" w:rsidRPr="00E72DA9" w:rsidRDefault="00F31433" w:rsidP="00F31433">
      <w:pPr>
        <w:pStyle w:val="a5"/>
        <w:rPr>
          <w:rtl/>
        </w:rPr>
      </w:pPr>
      <w:r w:rsidRPr="00E72DA9">
        <w:rPr>
          <w:rFonts w:hint="cs"/>
          <w:rtl/>
        </w:rPr>
        <w:t>تطور مهنة الطوافة</w:t>
      </w:r>
      <w:r>
        <w:rPr>
          <w:rFonts w:hint="cs"/>
          <w:rtl/>
        </w:rPr>
        <w:t>:</w:t>
      </w:r>
    </w:p>
    <w:p w14:paraId="5CD155A8"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انتقلت مهنة</w:t>
      </w:r>
      <w:r w:rsidRPr="000201A4">
        <w:rPr>
          <w:b w:val="0"/>
          <w:bCs w:val="0"/>
          <w:sz w:val="22"/>
          <w:szCs w:val="22"/>
          <w:rtl/>
          <w:lang w:bidi="ar-SA"/>
        </w:rPr>
        <w:t xml:space="preserve"> الطوافة من العمل الفردي لتتحول </w:t>
      </w:r>
      <w:r w:rsidRPr="000201A4">
        <w:rPr>
          <w:rFonts w:hint="cs"/>
          <w:b w:val="0"/>
          <w:bCs w:val="0"/>
          <w:sz w:val="22"/>
          <w:szCs w:val="22"/>
          <w:rtl/>
          <w:lang w:bidi="ar-SA"/>
        </w:rPr>
        <w:t>إلى ا</w:t>
      </w:r>
      <w:r w:rsidRPr="000201A4">
        <w:rPr>
          <w:b w:val="0"/>
          <w:bCs w:val="0"/>
          <w:sz w:val="22"/>
          <w:szCs w:val="22"/>
          <w:rtl/>
          <w:lang w:bidi="ar-SA"/>
        </w:rPr>
        <w:t xml:space="preserve">لعمل </w:t>
      </w:r>
      <w:r w:rsidRPr="000201A4">
        <w:rPr>
          <w:rFonts w:hint="cs"/>
          <w:b w:val="0"/>
          <w:bCs w:val="0"/>
          <w:sz w:val="22"/>
          <w:szCs w:val="22"/>
          <w:rtl/>
          <w:lang w:bidi="ar-SA"/>
        </w:rPr>
        <w:t>ال</w:t>
      </w:r>
      <w:r w:rsidRPr="000201A4">
        <w:rPr>
          <w:b w:val="0"/>
          <w:bCs w:val="0"/>
          <w:sz w:val="22"/>
          <w:szCs w:val="22"/>
          <w:rtl/>
          <w:lang w:bidi="ar-SA"/>
        </w:rPr>
        <w:t xml:space="preserve">مؤسسي </w:t>
      </w:r>
      <w:r w:rsidRPr="000201A4">
        <w:rPr>
          <w:rFonts w:hint="cs"/>
          <w:b w:val="0"/>
          <w:bCs w:val="0"/>
          <w:sz w:val="22"/>
          <w:szCs w:val="22"/>
          <w:rtl/>
          <w:lang w:bidi="ar-SA"/>
        </w:rPr>
        <w:t>في العهد السعودي وتشكل هذا الانتقال خلال 4 مراحل تحول جوهرية تمت من خلال الممارسات والخبرات المتراكمة للمطوفين، حيث تعد</w:t>
      </w:r>
      <w:r w:rsidRPr="000201A4">
        <w:rPr>
          <w:b w:val="0"/>
          <w:bCs w:val="0"/>
          <w:sz w:val="22"/>
          <w:szCs w:val="22"/>
          <w:rtl/>
          <w:lang w:bidi="ar-SA"/>
        </w:rPr>
        <w:t xml:space="preserve"> مهنة الطوافة من أعرق المهن </w:t>
      </w:r>
      <w:r w:rsidRPr="000201A4">
        <w:rPr>
          <w:rFonts w:hint="cs"/>
          <w:b w:val="0"/>
          <w:bCs w:val="0"/>
          <w:sz w:val="22"/>
          <w:szCs w:val="22"/>
          <w:rtl/>
          <w:lang w:bidi="ar-SA"/>
        </w:rPr>
        <w:t>المكية</w:t>
      </w:r>
      <w:r w:rsidRPr="000201A4">
        <w:rPr>
          <w:b w:val="0"/>
          <w:bCs w:val="0"/>
          <w:sz w:val="22"/>
          <w:szCs w:val="22"/>
          <w:rtl/>
          <w:lang w:bidi="ar-SA"/>
        </w:rPr>
        <w:t xml:space="preserve"> في خدمة ضيوف الرحمن وتوفير الرعاية الشاملة </w:t>
      </w:r>
      <w:r w:rsidRPr="000201A4">
        <w:rPr>
          <w:rFonts w:hint="cs"/>
          <w:b w:val="0"/>
          <w:bCs w:val="0"/>
          <w:sz w:val="22"/>
          <w:szCs w:val="22"/>
          <w:rtl/>
          <w:lang w:bidi="ar-SA"/>
        </w:rPr>
        <w:t>ويمكن تلخيص هذه المراحل فيما يلي:</w:t>
      </w:r>
    </w:p>
    <w:p w14:paraId="65CFF1AF" w14:textId="77777777" w:rsidR="00F31433" w:rsidRPr="00AB7833" w:rsidRDefault="00F31433" w:rsidP="00F31433">
      <w:pPr>
        <w:pStyle w:val="a5"/>
        <w:rPr>
          <w:rtl/>
        </w:rPr>
      </w:pPr>
      <w:r>
        <w:rPr>
          <w:rtl/>
        </w:rPr>
        <w:br w:type="page"/>
      </w:r>
      <w:r w:rsidRPr="00AB7833">
        <w:rPr>
          <w:rFonts w:hint="cs"/>
          <w:rtl/>
        </w:rPr>
        <w:lastRenderedPageBreak/>
        <w:t>المرحلة الأولى: التوسع</w:t>
      </w:r>
      <w:r w:rsidRPr="00AB7833">
        <w:rPr>
          <w:rtl/>
        </w:rPr>
        <w:t xml:space="preserve"> </w:t>
      </w:r>
      <w:r w:rsidRPr="00AB7833">
        <w:rPr>
          <w:rFonts w:hint="cs"/>
          <w:rtl/>
        </w:rPr>
        <w:t xml:space="preserve">والانتشار </w:t>
      </w:r>
      <w:r>
        <w:rPr>
          <w:rFonts w:hint="cs"/>
          <w:rtl/>
        </w:rPr>
        <w:t>:</w:t>
      </w:r>
    </w:p>
    <w:p w14:paraId="7577B6BD"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بدأت هذه المرحلة في</w:t>
      </w:r>
      <w:r w:rsidRPr="000201A4">
        <w:rPr>
          <w:b w:val="0"/>
          <w:bCs w:val="0"/>
          <w:sz w:val="22"/>
          <w:szCs w:val="22"/>
          <w:rtl/>
          <w:lang w:bidi="ar-SA"/>
        </w:rPr>
        <w:t xml:space="preserve"> </w:t>
      </w:r>
      <w:r w:rsidRPr="000201A4">
        <w:rPr>
          <w:rFonts w:hint="cs"/>
          <w:b w:val="0"/>
          <w:bCs w:val="0"/>
          <w:sz w:val="22"/>
          <w:szCs w:val="22"/>
          <w:rtl/>
          <w:lang w:bidi="ar-SA"/>
        </w:rPr>
        <w:t>عام</w:t>
      </w:r>
      <w:r w:rsidRPr="000201A4">
        <w:rPr>
          <w:b w:val="0"/>
          <w:bCs w:val="0"/>
          <w:sz w:val="22"/>
          <w:szCs w:val="22"/>
          <w:rtl/>
          <w:lang w:bidi="ar-SA"/>
        </w:rPr>
        <w:t xml:space="preserve"> 1343 هـ </w:t>
      </w:r>
      <w:r w:rsidRPr="000201A4">
        <w:rPr>
          <w:rFonts w:hint="cs"/>
          <w:b w:val="0"/>
          <w:bCs w:val="0"/>
          <w:sz w:val="22"/>
          <w:szCs w:val="22"/>
          <w:rtl/>
          <w:lang w:bidi="ar-SA"/>
        </w:rPr>
        <w:t>حيث كان</w:t>
      </w:r>
      <w:r w:rsidRPr="000201A4">
        <w:rPr>
          <w:b w:val="0"/>
          <w:bCs w:val="0"/>
          <w:sz w:val="22"/>
          <w:szCs w:val="22"/>
          <w:rtl/>
          <w:lang w:bidi="ar-SA"/>
        </w:rPr>
        <w:t xml:space="preserve"> يحرص المطوف على زيارة الحجاج في </w:t>
      </w:r>
      <w:r w:rsidRPr="000201A4">
        <w:rPr>
          <w:rFonts w:hint="cs"/>
          <w:b w:val="0"/>
          <w:bCs w:val="0"/>
          <w:sz w:val="22"/>
          <w:szCs w:val="22"/>
          <w:rtl/>
          <w:lang w:bidi="ar-SA"/>
        </w:rPr>
        <w:t>أوطانهم</w:t>
      </w:r>
      <w:r w:rsidRPr="000201A4">
        <w:rPr>
          <w:b w:val="0"/>
          <w:bCs w:val="0"/>
          <w:sz w:val="22"/>
          <w:szCs w:val="22"/>
          <w:rtl/>
          <w:lang w:bidi="ar-SA"/>
        </w:rPr>
        <w:t xml:space="preserve"> و</w:t>
      </w:r>
      <w:r w:rsidRPr="000201A4">
        <w:rPr>
          <w:rFonts w:hint="cs"/>
          <w:b w:val="0"/>
          <w:bCs w:val="0"/>
          <w:sz w:val="22"/>
          <w:szCs w:val="22"/>
          <w:rtl/>
          <w:lang w:bidi="ar-SA"/>
        </w:rPr>
        <w:t>التعاقد معهد لغرض تقديم شتى الخدمات لهم.</w:t>
      </w:r>
    </w:p>
    <w:p w14:paraId="0CAA6DA5" w14:textId="77777777" w:rsidR="00F31433" w:rsidRPr="00AB7833" w:rsidRDefault="00F31433" w:rsidP="00F31433">
      <w:pPr>
        <w:pStyle w:val="a5"/>
        <w:rPr>
          <w:rtl/>
        </w:rPr>
      </w:pPr>
      <w:r w:rsidRPr="00AB7833">
        <w:rPr>
          <w:rtl/>
        </w:rPr>
        <w:t>المرحلة الثانية</w:t>
      </w:r>
      <w:r w:rsidRPr="00AB7833">
        <w:rPr>
          <w:rFonts w:hint="cs"/>
          <w:rtl/>
        </w:rPr>
        <w:t>: حرية</w:t>
      </w:r>
      <w:r w:rsidRPr="00AB7833">
        <w:rPr>
          <w:rtl/>
        </w:rPr>
        <w:t xml:space="preserve"> </w:t>
      </w:r>
      <w:r w:rsidRPr="00AB7833">
        <w:rPr>
          <w:rFonts w:hint="cs"/>
          <w:rtl/>
        </w:rPr>
        <w:t>التعامل</w:t>
      </w:r>
      <w:r w:rsidRPr="00AB7833">
        <w:rPr>
          <w:rtl/>
        </w:rPr>
        <w:t xml:space="preserve"> </w:t>
      </w:r>
      <w:r w:rsidRPr="00AB7833">
        <w:rPr>
          <w:rFonts w:hint="cs"/>
          <w:rtl/>
        </w:rPr>
        <w:t>مع</w:t>
      </w:r>
      <w:r w:rsidRPr="00AB7833">
        <w:rPr>
          <w:rtl/>
        </w:rPr>
        <w:t xml:space="preserve"> </w:t>
      </w:r>
      <w:r w:rsidRPr="00AB7833">
        <w:rPr>
          <w:rFonts w:hint="cs"/>
          <w:rtl/>
        </w:rPr>
        <w:t>الحجاج</w:t>
      </w:r>
      <w:r>
        <w:rPr>
          <w:rFonts w:hint="cs"/>
          <w:rtl/>
        </w:rPr>
        <w:t>:</w:t>
      </w:r>
    </w:p>
    <w:p w14:paraId="013D0586"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أصبح</w:t>
      </w:r>
      <w:r w:rsidRPr="000201A4">
        <w:rPr>
          <w:b w:val="0"/>
          <w:bCs w:val="0"/>
          <w:sz w:val="22"/>
          <w:szCs w:val="22"/>
          <w:rtl/>
          <w:lang w:bidi="ar-SA"/>
        </w:rPr>
        <w:t xml:space="preserve"> </w:t>
      </w:r>
      <w:r w:rsidRPr="000201A4">
        <w:rPr>
          <w:rFonts w:hint="cs"/>
          <w:b w:val="0"/>
          <w:bCs w:val="0"/>
          <w:sz w:val="22"/>
          <w:szCs w:val="22"/>
          <w:rtl/>
          <w:lang w:bidi="ar-SA"/>
        </w:rPr>
        <w:t>المطوفون في هذه المرحلة</w:t>
      </w:r>
      <w:r w:rsidRPr="000201A4">
        <w:rPr>
          <w:b w:val="0"/>
          <w:bCs w:val="0"/>
          <w:sz w:val="22"/>
          <w:szCs w:val="22"/>
          <w:rtl/>
          <w:lang w:bidi="ar-SA"/>
        </w:rPr>
        <w:t xml:space="preserve"> </w:t>
      </w:r>
      <w:r w:rsidRPr="000201A4">
        <w:rPr>
          <w:rFonts w:hint="cs"/>
          <w:b w:val="0"/>
          <w:bCs w:val="0"/>
          <w:sz w:val="22"/>
          <w:szCs w:val="22"/>
          <w:rtl/>
          <w:lang w:bidi="ar-SA"/>
        </w:rPr>
        <w:t>غير</w:t>
      </w:r>
      <w:r w:rsidRPr="000201A4">
        <w:rPr>
          <w:b w:val="0"/>
          <w:bCs w:val="0"/>
          <w:sz w:val="22"/>
          <w:szCs w:val="22"/>
          <w:rtl/>
          <w:lang w:bidi="ar-SA"/>
        </w:rPr>
        <w:t xml:space="preserve"> </w:t>
      </w:r>
      <w:r w:rsidRPr="000201A4">
        <w:rPr>
          <w:rFonts w:hint="cs"/>
          <w:b w:val="0"/>
          <w:bCs w:val="0"/>
          <w:sz w:val="22"/>
          <w:szCs w:val="22"/>
          <w:rtl/>
          <w:lang w:bidi="ar-SA"/>
        </w:rPr>
        <w:t>مقيدين</w:t>
      </w:r>
      <w:r w:rsidRPr="000201A4">
        <w:rPr>
          <w:b w:val="0"/>
          <w:bCs w:val="0"/>
          <w:sz w:val="22"/>
          <w:szCs w:val="22"/>
          <w:rtl/>
          <w:lang w:bidi="ar-SA"/>
        </w:rPr>
        <w:t xml:space="preserve"> </w:t>
      </w:r>
      <w:r w:rsidRPr="000201A4">
        <w:rPr>
          <w:rFonts w:hint="cs"/>
          <w:b w:val="0"/>
          <w:bCs w:val="0"/>
          <w:sz w:val="22"/>
          <w:szCs w:val="22"/>
          <w:rtl/>
          <w:lang w:bidi="ar-SA"/>
        </w:rPr>
        <w:t>بجنسية</w:t>
      </w:r>
      <w:r w:rsidRPr="000201A4">
        <w:rPr>
          <w:b w:val="0"/>
          <w:bCs w:val="0"/>
          <w:sz w:val="22"/>
          <w:szCs w:val="22"/>
          <w:rtl/>
          <w:lang w:bidi="ar-SA"/>
        </w:rPr>
        <w:t xml:space="preserve"> </w:t>
      </w:r>
      <w:r w:rsidRPr="000201A4">
        <w:rPr>
          <w:rFonts w:hint="cs"/>
          <w:b w:val="0"/>
          <w:bCs w:val="0"/>
          <w:sz w:val="22"/>
          <w:szCs w:val="22"/>
          <w:rtl/>
          <w:lang w:bidi="ar-SA"/>
        </w:rPr>
        <w:t>معينة</w:t>
      </w:r>
      <w:r w:rsidRPr="000201A4">
        <w:rPr>
          <w:b w:val="0"/>
          <w:bCs w:val="0"/>
          <w:sz w:val="22"/>
          <w:szCs w:val="22"/>
          <w:rtl/>
          <w:lang w:bidi="ar-SA"/>
        </w:rPr>
        <w:t xml:space="preserve"> </w:t>
      </w:r>
      <w:r w:rsidRPr="000201A4">
        <w:rPr>
          <w:rFonts w:hint="cs"/>
          <w:b w:val="0"/>
          <w:bCs w:val="0"/>
          <w:sz w:val="22"/>
          <w:szCs w:val="22"/>
          <w:rtl/>
          <w:lang w:bidi="ar-SA"/>
        </w:rPr>
        <w:t>كما</w:t>
      </w:r>
      <w:r w:rsidRPr="000201A4">
        <w:rPr>
          <w:b w:val="0"/>
          <w:bCs w:val="0"/>
          <w:sz w:val="22"/>
          <w:szCs w:val="22"/>
          <w:rtl/>
          <w:lang w:bidi="ar-SA"/>
        </w:rPr>
        <w:t xml:space="preserve"> </w:t>
      </w:r>
      <w:r w:rsidRPr="000201A4">
        <w:rPr>
          <w:rFonts w:hint="cs"/>
          <w:b w:val="0"/>
          <w:bCs w:val="0"/>
          <w:sz w:val="22"/>
          <w:szCs w:val="22"/>
          <w:rtl/>
          <w:lang w:bidi="ar-SA"/>
        </w:rPr>
        <w:t>في</w:t>
      </w:r>
      <w:r w:rsidRPr="000201A4">
        <w:rPr>
          <w:b w:val="0"/>
          <w:bCs w:val="0"/>
          <w:sz w:val="22"/>
          <w:szCs w:val="22"/>
          <w:rtl/>
          <w:lang w:bidi="ar-SA"/>
        </w:rPr>
        <w:t xml:space="preserve"> </w:t>
      </w:r>
      <w:r w:rsidRPr="000201A4">
        <w:rPr>
          <w:rFonts w:hint="cs"/>
          <w:b w:val="0"/>
          <w:bCs w:val="0"/>
          <w:sz w:val="22"/>
          <w:szCs w:val="22"/>
          <w:rtl/>
          <w:lang w:bidi="ar-SA"/>
        </w:rPr>
        <w:t>السابق،</w:t>
      </w:r>
      <w:r w:rsidRPr="000201A4">
        <w:rPr>
          <w:b w:val="0"/>
          <w:bCs w:val="0"/>
          <w:sz w:val="22"/>
          <w:szCs w:val="22"/>
          <w:rtl/>
          <w:lang w:bidi="ar-SA"/>
        </w:rPr>
        <w:t xml:space="preserve"> </w:t>
      </w:r>
      <w:r w:rsidRPr="000201A4">
        <w:rPr>
          <w:rFonts w:hint="cs"/>
          <w:b w:val="0"/>
          <w:bCs w:val="0"/>
          <w:sz w:val="22"/>
          <w:szCs w:val="22"/>
          <w:rtl/>
          <w:lang w:bidi="ar-SA"/>
        </w:rPr>
        <w:t>وللحجاج أيضًا حرية اختيار المطوف والتعاقد معه.</w:t>
      </w:r>
    </w:p>
    <w:p w14:paraId="1D098A19" w14:textId="77777777" w:rsidR="00F31433" w:rsidRPr="00AB7833" w:rsidRDefault="00F31433" w:rsidP="00F31433">
      <w:pPr>
        <w:pStyle w:val="a5"/>
        <w:rPr>
          <w:rtl/>
        </w:rPr>
      </w:pPr>
      <w:r w:rsidRPr="00AB7833">
        <w:rPr>
          <w:rFonts w:hint="cs"/>
          <w:rtl/>
        </w:rPr>
        <w:t>المرحلة الثالثة: نشأة الوزارة</w:t>
      </w:r>
      <w:r>
        <w:rPr>
          <w:rFonts w:hint="cs"/>
          <w:rtl/>
        </w:rPr>
        <w:t>:</w:t>
      </w:r>
    </w:p>
    <w:p w14:paraId="12039F34" w14:textId="77777777" w:rsidR="00F31433" w:rsidRPr="000201A4" w:rsidRDefault="00F31433" w:rsidP="00F31433">
      <w:pPr>
        <w:pStyle w:val="a5"/>
        <w:rPr>
          <w:b w:val="0"/>
          <w:bCs w:val="0"/>
          <w:sz w:val="22"/>
          <w:szCs w:val="22"/>
          <w:rtl/>
          <w:lang w:bidi="ar-SA"/>
        </w:rPr>
      </w:pPr>
      <w:r w:rsidRPr="000201A4">
        <w:rPr>
          <w:b w:val="0"/>
          <w:bCs w:val="0"/>
          <w:sz w:val="22"/>
          <w:szCs w:val="22"/>
          <w:rtl/>
          <w:lang w:bidi="ar-SA"/>
        </w:rPr>
        <w:t>أنش</w:t>
      </w:r>
      <w:r w:rsidRPr="000201A4">
        <w:rPr>
          <w:rFonts w:hint="cs"/>
          <w:b w:val="0"/>
          <w:bCs w:val="0"/>
          <w:sz w:val="22"/>
          <w:szCs w:val="22"/>
          <w:rtl/>
          <w:lang w:bidi="ar-SA"/>
        </w:rPr>
        <w:t>ئ</w:t>
      </w:r>
      <w:r w:rsidRPr="000201A4">
        <w:rPr>
          <w:b w:val="0"/>
          <w:bCs w:val="0"/>
          <w:sz w:val="22"/>
          <w:szCs w:val="22"/>
          <w:rtl/>
          <w:lang w:bidi="ar-SA"/>
        </w:rPr>
        <w:t>ت الوزارة في عام 1381هـ تحت مسمى "وزارة الحج والأوقاف</w:t>
      </w:r>
      <w:r w:rsidRPr="000201A4">
        <w:rPr>
          <w:rFonts w:hint="cs"/>
          <w:b w:val="0"/>
          <w:bCs w:val="0"/>
          <w:sz w:val="22"/>
          <w:szCs w:val="22"/>
          <w:rtl/>
          <w:lang w:bidi="ar-SA"/>
        </w:rPr>
        <w:t>"،</w:t>
      </w:r>
      <w:r w:rsidRPr="000201A4">
        <w:rPr>
          <w:b w:val="0"/>
          <w:bCs w:val="0"/>
          <w:sz w:val="22"/>
          <w:szCs w:val="22"/>
          <w:rtl/>
          <w:lang w:bidi="ar-SA"/>
        </w:rPr>
        <w:t xml:space="preserve"> لتتولى مهام الإشراف على ش</w:t>
      </w:r>
      <w:r w:rsidRPr="000201A4">
        <w:rPr>
          <w:rFonts w:hint="cs"/>
          <w:b w:val="0"/>
          <w:bCs w:val="0"/>
          <w:sz w:val="22"/>
          <w:szCs w:val="22"/>
          <w:rtl/>
          <w:lang w:bidi="ar-SA"/>
        </w:rPr>
        <w:t>ئ</w:t>
      </w:r>
      <w:r w:rsidRPr="000201A4">
        <w:rPr>
          <w:b w:val="0"/>
          <w:bCs w:val="0"/>
          <w:sz w:val="22"/>
          <w:szCs w:val="22"/>
          <w:rtl/>
          <w:lang w:bidi="ar-SA"/>
        </w:rPr>
        <w:t>ون الحج والأوقاف وش</w:t>
      </w:r>
      <w:r w:rsidRPr="000201A4">
        <w:rPr>
          <w:rFonts w:hint="cs"/>
          <w:b w:val="0"/>
          <w:bCs w:val="0"/>
          <w:sz w:val="22"/>
          <w:szCs w:val="22"/>
          <w:rtl/>
          <w:lang w:bidi="ar-SA"/>
        </w:rPr>
        <w:t>ئ</w:t>
      </w:r>
      <w:r w:rsidRPr="000201A4">
        <w:rPr>
          <w:b w:val="0"/>
          <w:bCs w:val="0"/>
          <w:sz w:val="22"/>
          <w:szCs w:val="22"/>
          <w:rtl/>
          <w:lang w:bidi="ar-SA"/>
        </w:rPr>
        <w:t>ون الحرمين والمساجد</w:t>
      </w:r>
      <w:r w:rsidRPr="000201A4">
        <w:rPr>
          <w:b w:val="0"/>
          <w:bCs w:val="0"/>
          <w:sz w:val="22"/>
          <w:szCs w:val="22"/>
          <w:lang w:bidi="ar-SA"/>
        </w:rPr>
        <w:t xml:space="preserve"> </w:t>
      </w:r>
      <w:r w:rsidRPr="000201A4">
        <w:rPr>
          <w:rFonts w:hint="cs"/>
          <w:b w:val="0"/>
          <w:bCs w:val="0"/>
          <w:sz w:val="22"/>
          <w:szCs w:val="22"/>
          <w:rtl/>
          <w:lang w:bidi="ar-SA"/>
        </w:rPr>
        <w:t>حتى عا</w:t>
      </w:r>
      <w:r w:rsidRPr="000201A4">
        <w:rPr>
          <w:b w:val="0"/>
          <w:bCs w:val="0"/>
          <w:sz w:val="22"/>
          <w:szCs w:val="22"/>
          <w:rtl/>
          <w:lang w:bidi="ar-SA"/>
        </w:rPr>
        <w:t>م 1414هـ</w:t>
      </w:r>
      <w:r w:rsidRPr="000201A4">
        <w:rPr>
          <w:rFonts w:hint="cs"/>
          <w:b w:val="0"/>
          <w:bCs w:val="0"/>
          <w:sz w:val="22"/>
          <w:szCs w:val="22"/>
          <w:rtl/>
          <w:lang w:bidi="ar-SA"/>
        </w:rPr>
        <w:t xml:space="preserve"> حيث</w:t>
      </w:r>
      <w:r w:rsidRPr="000201A4">
        <w:rPr>
          <w:b w:val="0"/>
          <w:bCs w:val="0"/>
          <w:sz w:val="22"/>
          <w:szCs w:val="22"/>
          <w:rtl/>
          <w:lang w:bidi="ar-SA"/>
        </w:rPr>
        <w:t xml:space="preserve"> تم فصل قطاع الأوقاف كوزارة مستقلة </w:t>
      </w:r>
      <w:r w:rsidRPr="000201A4">
        <w:rPr>
          <w:rFonts w:hint="cs"/>
          <w:b w:val="0"/>
          <w:bCs w:val="0"/>
          <w:sz w:val="22"/>
          <w:szCs w:val="22"/>
          <w:rtl/>
          <w:lang w:bidi="ar-SA"/>
        </w:rPr>
        <w:t>وفي عام 1437هـ</w:t>
      </w:r>
      <w:r w:rsidRPr="000201A4">
        <w:rPr>
          <w:b w:val="0"/>
          <w:bCs w:val="0"/>
          <w:sz w:val="22"/>
          <w:szCs w:val="22"/>
          <w:rtl/>
          <w:lang w:bidi="ar-SA"/>
        </w:rPr>
        <w:t xml:space="preserve"> أطلق عليه</w:t>
      </w:r>
      <w:r w:rsidRPr="000201A4">
        <w:rPr>
          <w:rFonts w:hint="cs"/>
          <w:b w:val="0"/>
          <w:bCs w:val="0"/>
          <w:sz w:val="22"/>
          <w:szCs w:val="22"/>
          <w:rtl/>
          <w:lang w:bidi="ar-SA"/>
        </w:rPr>
        <w:t>ا</w:t>
      </w:r>
      <w:r w:rsidRPr="000201A4">
        <w:rPr>
          <w:b w:val="0"/>
          <w:bCs w:val="0"/>
          <w:sz w:val="22"/>
          <w:szCs w:val="22"/>
          <w:rtl/>
          <w:lang w:bidi="ar-SA"/>
        </w:rPr>
        <w:t xml:space="preserve"> مسمى "وزارة الحج والعمرة" وتركزت مهامها في مجال خدمة ضيوف الرحمن من حجاج وعمار وزوار لمسجد المصطفى صلى الله عليه وسلم، واقتراح وإعداد الأنظمة واللوائح التنفيذية ومتابعة أعمال القطاعات الأهلية التي تشرف عليها، ومراقبة حسن أدائها</w:t>
      </w:r>
      <w:r w:rsidRPr="000201A4">
        <w:rPr>
          <w:b w:val="0"/>
          <w:bCs w:val="0"/>
          <w:sz w:val="22"/>
          <w:szCs w:val="22"/>
          <w:lang w:bidi="ar-SA"/>
        </w:rPr>
        <w:t xml:space="preserve"> </w:t>
      </w:r>
      <w:r w:rsidRPr="000201A4">
        <w:rPr>
          <w:rFonts w:hint="cs"/>
          <w:b w:val="0"/>
          <w:bCs w:val="0"/>
          <w:sz w:val="22"/>
          <w:szCs w:val="22"/>
          <w:rtl/>
          <w:lang w:bidi="ar-SA"/>
        </w:rPr>
        <w:t>حيث تهدف الوزارة إلى:</w:t>
      </w:r>
    </w:p>
    <w:p w14:paraId="2FFF3CC2" w14:textId="77777777" w:rsidR="00F31433" w:rsidRPr="000201A4" w:rsidRDefault="00F31433" w:rsidP="00F31433">
      <w:pPr>
        <w:pStyle w:val="a5"/>
        <w:numPr>
          <w:ilvl w:val="0"/>
          <w:numId w:val="65"/>
        </w:numPr>
        <w:rPr>
          <w:b w:val="0"/>
          <w:bCs w:val="0"/>
          <w:sz w:val="22"/>
          <w:szCs w:val="22"/>
          <w:lang w:bidi="ar-SA"/>
        </w:rPr>
      </w:pPr>
      <w:r w:rsidRPr="000201A4">
        <w:rPr>
          <w:b w:val="0"/>
          <w:bCs w:val="0"/>
          <w:sz w:val="22"/>
          <w:szCs w:val="22"/>
          <w:rtl/>
          <w:lang w:bidi="ar-SA"/>
        </w:rPr>
        <w:t xml:space="preserve">تنفيذ سياسة الدولة فيما يتعلق بأمور الحج </w:t>
      </w:r>
      <w:r w:rsidRPr="000201A4">
        <w:rPr>
          <w:rFonts w:hint="cs"/>
          <w:b w:val="0"/>
          <w:bCs w:val="0"/>
          <w:sz w:val="22"/>
          <w:szCs w:val="22"/>
          <w:rtl/>
          <w:lang w:bidi="ar-SA"/>
        </w:rPr>
        <w:t>والعمرة.</w:t>
      </w:r>
    </w:p>
    <w:p w14:paraId="6DCABCC5" w14:textId="77777777" w:rsidR="00F31433" w:rsidRPr="000201A4" w:rsidRDefault="00F31433" w:rsidP="00F31433">
      <w:pPr>
        <w:pStyle w:val="a5"/>
        <w:numPr>
          <w:ilvl w:val="0"/>
          <w:numId w:val="65"/>
        </w:numPr>
        <w:rPr>
          <w:b w:val="0"/>
          <w:bCs w:val="0"/>
          <w:sz w:val="22"/>
          <w:szCs w:val="22"/>
          <w:lang w:bidi="ar-SA"/>
        </w:rPr>
      </w:pPr>
      <w:r w:rsidRPr="000201A4">
        <w:rPr>
          <w:b w:val="0"/>
          <w:bCs w:val="0"/>
          <w:sz w:val="22"/>
          <w:szCs w:val="22"/>
          <w:rtl/>
          <w:lang w:bidi="ar-SA"/>
        </w:rPr>
        <w:t>الارتقاء بمستوى الخدمات المقدمة للحجاج والمعتمرين وتطوير أساليب أدا</w:t>
      </w:r>
      <w:r w:rsidRPr="000201A4">
        <w:rPr>
          <w:rFonts w:hint="cs"/>
          <w:b w:val="0"/>
          <w:bCs w:val="0"/>
          <w:sz w:val="22"/>
          <w:szCs w:val="22"/>
          <w:rtl/>
          <w:lang w:bidi="ar-SA"/>
        </w:rPr>
        <w:t>ئ</w:t>
      </w:r>
      <w:r w:rsidRPr="000201A4">
        <w:rPr>
          <w:b w:val="0"/>
          <w:bCs w:val="0"/>
          <w:sz w:val="22"/>
          <w:szCs w:val="22"/>
          <w:rtl/>
          <w:lang w:bidi="ar-SA"/>
        </w:rPr>
        <w:t>ها</w:t>
      </w:r>
      <w:r w:rsidRPr="000201A4">
        <w:rPr>
          <w:rFonts w:hint="cs"/>
          <w:b w:val="0"/>
          <w:bCs w:val="0"/>
          <w:sz w:val="22"/>
          <w:szCs w:val="22"/>
          <w:rtl/>
          <w:lang w:bidi="ar-SA"/>
        </w:rPr>
        <w:t>.</w:t>
      </w:r>
    </w:p>
    <w:p w14:paraId="15B8D568" w14:textId="77777777" w:rsidR="00F31433" w:rsidRPr="000201A4" w:rsidRDefault="00F31433" w:rsidP="00F31433">
      <w:pPr>
        <w:pStyle w:val="a5"/>
        <w:numPr>
          <w:ilvl w:val="0"/>
          <w:numId w:val="65"/>
        </w:numPr>
        <w:rPr>
          <w:b w:val="0"/>
          <w:bCs w:val="0"/>
          <w:sz w:val="22"/>
          <w:szCs w:val="22"/>
          <w:lang w:bidi="ar-SA"/>
        </w:rPr>
      </w:pPr>
      <w:r w:rsidRPr="000201A4">
        <w:rPr>
          <w:b w:val="0"/>
          <w:bCs w:val="0"/>
          <w:sz w:val="22"/>
          <w:szCs w:val="22"/>
          <w:rtl/>
          <w:lang w:bidi="ar-SA"/>
        </w:rPr>
        <w:t xml:space="preserve">تطوير الإجراءات التي تكفل أداء الحج والعمرة بيسر </w:t>
      </w:r>
      <w:r w:rsidRPr="000201A4">
        <w:rPr>
          <w:rFonts w:hint="cs"/>
          <w:b w:val="0"/>
          <w:bCs w:val="0"/>
          <w:sz w:val="22"/>
          <w:szCs w:val="22"/>
          <w:rtl/>
          <w:lang w:bidi="ar-SA"/>
        </w:rPr>
        <w:t>وسهولة.</w:t>
      </w:r>
    </w:p>
    <w:p w14:paraId="6EDFAE00" w14:textId="77777777" w:rsidR="00F31433" w:rsidRPr="000201A4" w:rsidRDefault="00F31433" w:rsidP="00F31433">
      <w:pPr>
        <w:pStyle w:val="a5"/>
        <w:numPr>
          <w:ilvl w:val="0"/>
          <w:numId w:val="65"/>
        </w:numPr>
        <w:rPr>
          <w:b w:val="0"/>
          <w:bCs w:val="0"/>
          <w:sz w:val="22"/>
          <w:szCs w:val="22"/>
          <w:lang w:bidi="ar-SA"/>
        </w:rPr>
      </w:pPr>
      <w:r w:rsidRPr="000201A4">
        <w:rPr>
          <w:b w:val="0"/>
          <w:bCs w:val="0"/>
          <w:sz w:val="22"/>
          <w:szCs w:val="22"/>
          <w:rtl/>
          <w:lang w:bidi="ar-SA"/>
        </w:rPr>
        <w:t>المساهمة في توفير المناخ اللازم للحجاج والمعتمرين لأداء المناسك</w:t>
      </w:r>
      <w:r w:rsidRPr="000201A4">
        <w:rPr>
          <w:rFonts w:hint="cs"/>
          <w:b w:val="0"/>
          <w:bCs w:val="0"/>
          <w:sz w:val="22"/>
          <w:szCs w:val="22"/>
          <w:rtl/>
          <w:lang w:bidi="ar-SA"/>
        </w:rPr>
        <w:t>.</w:t>
      </w:r>
    </w:p>
    <w:p w14:paraId="1623312F" w14:textId="77777777" w:rsidR="00F31433" w:rsidRPr="000201A4" w:rsidRDefault="00F31433" w:rsidP="00F31433">
      <w:pPr>
        <w:pStyle w:val="a5"/>
        <w:numPr>
          <w:ilvl w:val="0"/>
          <w:numId w:val="65"/>
        </w:numPr>
        <w:rPr>
          <w:b w:val="0"/>
          <w:bCs w:val="0"/>
          <w:sz w:val="22"/>
          <w:szCs w:val="22"/>
          <w:lang w:bidi="ar-SA"/>
        </w:rPr>
      </w:pPr>
      <w:r w:rsidRPr="000201A4">
        <w:rPr>
          <w:b w:val="0"/>
          <w:bCs w:val="0"/>
          <w:sz w:val="22"/>
          <w:szCs w:val="22"/>
          <w:rtl/>
          <w:lang w:bidi="ar-SA"/>
        </w:rPr>
        <w:t xml:space="preserve">تطوير البيئة المالية والإدارية بالوزارة والجهات الأهلية التي تشرف </w:t>
      </w:r>
      <w:r w:rsidRPr="000201A4">
        <w:rPr>
          <w:rFonts w:hint="cs"/>
          <w:b w:val="0"/>
          <w:bCs w:val="0"/>
          <w:sz w:val="22"/>
          <w:szCs w:val="22"/>
          <w:rtl/>
          <w:lang w:bidi="ar-SA"/>
        </w:rPr>
        <w:t>عليها</w:t>
      </w:r>
      <w:r>
        <w:rPr>
          <w:rFonts w:hint="cs"/>
          <w:b w:val="0"/>
          <w:bCs w:val="0"/>
          <w:sz w:val="22"/>
          <w:szCs w:val="22"/>
          <w:rtl/>
          <w:lang w:bidi="ar-SA"/>
        </w:rPr>
        <w:t>.</w:t>
      </w:r>
    </w:p>
    <w:p w14:paraId="5F22A33A" w14:textId="77777777" w:rsidR="00F31433" w:rsidRPr="00AB7833" w:rsidRDefault="00F31433" w:rsidP="00F31433">
      <w:pPr>
        <w:pStyle w:val="a5"/>
        <w:rPr>
          <w:rtl/>
        </w:rPr>
      </w:pPr>
      <w:r w:rsidRPr="00AB7833">
        <w:rPr>
          <w:rtl/>
        </w:rPr>
        <w:t xml:space="preserve">المرحلة </w:t>
      </w:r>
      <w:r w:rsidRPr="00AB7833">
        <w:rPr>
          <w:rFonts w:hint="cs"/>
          <w:rtl/>
        </w:rPr>
        <w:t>الرابعة: مرحلة</w:t>
      </w:r>
      <w:r w:rsidRPr="00AB7833">
        <w:rPr>
          <w:rtl/>
        </w:rPr>
        <w:t xml:space="preserve"> </w:t>
      </w:r>
      <w:r w:rsidRPr="00AB7833">
        <w:rPr>
          <w:rFonts w:hint="cs"/>
          <w:rtl/>
        </w:rPr>
        <w:t>التوزيع</w:t>
      </w:r>
      <w:r>
        <w:rPr>
          <w:rFonts w:hint="cs"/>
          <w:rtl/>
        </w:rPr>
        <w:t>:</w:t>
      </w:r>
    </w:p>
    <w:p w14:paraId="4EDCC907" w14:textId="77777777" w:rsidR="00F31433" w:rsidRPr="000201A4" w:rsidRDefault="00F31433" w:rsidP="00F31433">
      <w:pPr>
        <w:pStyle w:val="a5"/>
        <w:rPr>
          <w:b w:val="0"/>
          <w:bCs w:val="0"/>
          <w:rtl/>
          <w:lang w:bidi="ar-SA"/>
        </w:rPr>
      </w:pPr>
      <w:r w:rsidRPr="000201A4">
        <w:rPr>
          <w:rFonts w:hint="cs"/>
          <w:b w:val="0"/>
          <w:bCs w:val="0"/>
          <w:sz w:val="22"/>
          <w:szCs w:val="22"/>
          <w:rtl/>
          <w:lang w:bidi="ar-SA"/>
        </w:rPr>
        <w:t>بدأت هذه المرحلة بتطبيق</w:t>
      </w:r>
      <w:r w:rsidRPr="000201A4">
        <w:rPr>
          <w:b w:val="0"/>
          <w:bCs w:val="0"/>
          <w:sz w:val="22"/>
          <w:szCs w:val="22"/>
          <w:rtl/>
          <w:lang w:bidi="ar-SA"/>
        </w:rPr>
        <w:t xml:space="preserve"> </w:t>
      </w:r>
      <w:r w:rsidRPr="000201A4">
        <w:rPr>
          <w:rFonts w:hint="cs"/>
          <w:b w:val="0"/>
          <w:bCs w:val="0"/>
          <w:sz w:val="22"/>
          <w:szCs w:val="22"/>
          <w:rtl/>
          <w:lang w:bidi="ar-SA"/>
        </w:rPr>
        <w:t>نظام</w:t>
      </w:r>
      <w:r w:rsidRPr="000201A4">
        <w:rPr>
          <w:b w:val="0"/>
          <w:bCs w:val="0"/>
          <w:sz w:val="22"/>
          <w:szCs w:val="22"/>
          <w:rtl/>
          <w:lang w:bidi="ar-SA"/>
        </w:rPr>
        <w:t xml:space="preserve"> </w:t>
      </w:r>
      <w:r w:rsidRPr="000201A4">
        <w:rPr>
          <w:rFonts w:hint="cs"/>
          <w:b w:val="0"/>
          <w:bCs w:val="0"/>
          <w:sz w:val="22"/>
          <w:szCs w:val="22"/>
          <w:rtl/>
          <w:lang w:bidi="ar-SA"/>
        </w:rPr>
        <w:t>التوزيع</w:t>
      </w:r>
      <w:r w:rsidRPr="000201A4">
        <w:rPr>
          <w:b w:val="0"/>
          <w:bCs w:val="0"/>
          <w:sz w:val="22"/>
          <w:szCs w:val="22"/>
          <w:rtl/>
          <w:lang w:bidi="ar-SA"/>
        </w:rPr>
        <w:t xml:space="preserve"> </w:t>
      </w:r>
      <w:r w:rsidRPr="000201A4">
        <w:rPr>
          <w:rFonts w:hint="cs"/>
          <w:b w:val="0"/>
          <w:bCs w:val="0"/>
          <w:sz w:val="22"/>
          <w:szCs w:val="22"/>
          <w:rtl/>
          <w:lang w:bidi="ar-SA"/>
        </w:rPr>
        <w:t>حسب</w:t>
      </w:r>
      <w:r w:rsidRPr="000201A4">
        <w:rPr>
          <w:b w:val="0"/>
          <w:bCs w:val="0"/>
          <w:sz w:val="22"/>
          <w:szCs w:val="22"/>
          <w:rtl/>
          <w:lang w:bidi="ar-SA"/>
        </w:rPr>
        <w:t xml:space="preserve"> </w:t>
      </w:r>
      <w:r w:rsidRPr="000201A4">
        <w:rPr>
          <w:rFonts w:hint="cs"/>
          <w:b w:val="0"/>
          <w:bCs w:val="0"/>
          <w:sz w:val="22"/>
          <w:szCs w:val="22"/>
          <w:rtl/>
          <w:lang w:bidi="ar-SA"/>
        </w:rPr>
        <w:t>المتوسط</w:t>
      </w:r>
      <w:r w:rsidRPr="000201A4">
        <w:rPr>
          <w:b w:val="0"/>
          <w:bCs w:val="0"/>
          <w:sz w:val="22"/>
          <w:szCs w:val="22"/>
          <w:rtl/>
          <w:lang w:bidi="ar-SA"/>
        </w:rPr>
        <w:t xml:space="preserve"> </w:t>
      </w:r>
      <w:r w:rsidRPr="000201A4">
        <w:rPr>
          <w:rFonts w:hint="cs"/>
          <w:b w:val="0"/>
          <w:bCs w:val="0"/>
          <w:sz w:val="22"/>
          <w:szCs w:val="22"/>
          <w:rtl/>
          <w:lang w:bidi="ar-SA"/>
        </w:rPr>
        <w:t>لكل</w:t>
      </w:r>
      <w:r w:rsidRPr="000201A4">
        <w:rPr>
          <w:b w:val="0"/>
          <w:bCs w:val="0"/>
          <w:sz w:val="22"/>
          <w:szCs w:val="22"/>
          <w:rtl/>
          <w:lang w:bidi="ar-SA"/>
        </w:rPr>
        <w:t xml:space="preserve"> </w:t>
      </w:r>
      <w:r w:rsidRPr="000201A4">
        <w:rPr>
          <w:rFonts w:hint="cs"/>
          <w:b w:val="0"/>
          <w:bCs w:val="0"/>
          <w:sz w:val="22"/>
          <w:szCs w:val="22"/>
          <w:rtl/>
          <w:lang w:bidi="ar-SA"/>
        </w:rPr>
        <w:t>مطوف</w:t>
      </w:r>
      <w:r w:rsidRPr="000201A4">
        <w:rPr>
          <w:b w:val="0"/>
          <w:bCs w:val="0"/>
          <w:sz w:val="22"/>
          <w:szCs w:val="22"/>
          <w:rtl/>
          <w:lang w:bidi="ar-SA"/>
        </w:rPr>
        <w:t xml:space="preserve"> </w:t>
      </w:r>
      <w:r w:rsidRPr="000201A4">
        <w:rPr>
          <w:rFonts w:hint="cs"/>
          <w:b w:val="0"/>
          <w:bCs w:val="0"/>
          <w:sz w:val="22"/>
          <w:szCs w:val="22"/>
          <w:rtl/>
          <w:lang w:bidi="ar-SA"/>
        </w:rPr>
        <w:t>والإمكانيات المتوفرة لدية والمقدرة على استيعاب أكبر عدد ممكن من أعداد الحجيج لديه واستمرت هذه المرحلة حتى عام 1394هـ.</w:t>
      </w:r>
    </w:p>
    <w:p w14:paraId="0718ED09" w14:textId="77777777" w:rsidR="00F31433" w:rsidRPr="00AB7833" w:rsidRDefault="00F31433" w:rsidP="00F31433">
      <w:pPr>
        <w:pStyle w:val="a5"/>
        <w:rPr>
          <w:rtl/>
        </w:rPr>
      </w:pPr>
      <w:r w:rsidRPr="00AB7833">
        <w:rPr>
          <w:rtl/>
        </w:rPr>
        <w:t xml:space="preserve">المرحلة </w:t>
      </w:r>
      <w:r w:rsidRPr="00AB7833">
        <w:rPr>
          <w:rFonts w:hint="cs"/>
          <w:rtl/>
        </w:rPr>
        <w:t>الخامسة: مرحلة</w:t>
      </w:r>
      <w:r w:rsidRPr="00AB7833">
        <w:rPr>
          <w:rtl/>
        </w:rPr>
        <w:t xml:space="preserve"> </w:t>
      </w:r>
      <w:r w:rsidRPr="00AB7833">
        <w:rPr>
          <w:rFonts w:hint="cs"/>
          <w:rtl/>
        </w:rPr>
        <w:t>تكوين</w:t>
      </w:r>
      <w:r w:rsidRPr="00AB7833">
        <w:rPr>
          <w:rtl/>
        </w:rPr>
        <w:t xml:space="preserve"> </w:t>
      </w:r>
      <w:r w:rsidRPr="00AB7833">
        <w:rPr>
          <w:rFonts w:hint="cs"/>
          <w:rtl/>
        </w:rPr>
        <w:t>وإنشاء</w:t>
      </w:r>
      <w:r w:rsidRPr="00AB7833">
        <w:rPr>
          <w:rtl/>
        </w:rPr>
        <w:t xml:space="preserve"> </w:t>
      </w:r>
      <w:r w:rsidRPr="00AB7833">
        <w:rPr>
          <w:rFonts w:hint="cs"/>
          <w:rtl/>
        </w:rPr>
        <w:t>المؤسسات</w:t>
      </w:r>
      <w:r>
        <w:rPr>
          <w:rFonts w:hint="cs"/>
          <w:rtl/>
        </w:rPr>
        <w:t>:</w:t>
      </w:r>
    </w:p>
    <w:p w14:paraId="624A1D6D"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ارتقت</w:t>
      </w:r>
      <w:r w:rsidRPr="000201A4">
        <w:rPr>
          <w:b w:val="0"/>
          <w:bCs w:val="0"/>
          <w:sz w:val="22"/>
          <w:szCs w:val="22"/>
          <w:rtl/>
          <w:lang w:bidi="ar-SA"/>
        </w:rPr>
        <w:t xml:space="preserve"> </w:t>
      </w:r>
      <w:r w:rsidRPr="000201A4">
        <w:rPr>
          <w:rFonts w:hint="cs"/>
          <w:b w:val="0"/>
          <w:bCs w:val="0"/>
          <w:sz w:val="22"/>
          <w:szCs w:val="22"/>
          <w:rtl/>
          <w:lang w:bidi="ar-SA"/>
        </w:rPr>
        <w:t>مهنة الطوافة في هذه المرحلة</w:t>
      </w:r>
      <w:r w:rsidRPr="000201A4">
        <w:rPr>
          <w:b w:val="0"/>
          <w:bCs w:val="0"/>
          <w:sz w:val="22"/>
          <w:szCs w:val="22"/>
          <w:rtl/>
          <w:lang w:bidi="ar-SA"/>
        </w:rPr>
        <w:t xml:space="preserve"> </w:t>
      </w:r>
      <w:r w:rsidRPr="000201A4">
        <w:rPr>
          <w:rFonts w:hint="cs"/>
          <w:b w:val="0"/>
          <w:bCs w:val="0"/>
          <w:sz w:val="22"/>
          <w:szCs w:val="22"/>
          <w:rtl/>
          <w:lang w:bidi="ar-SA"/>
        </w:rPr>
        <w:t>من</w:t>
      </w:r>
      <w:r w:rsidRPr="000201A4">
        <w:rPr>
          <w:b w:val="0"/>
          <w:bCs w:val="0"/>
          <w:sz w:val="22"/>
          <w:szCs w:val="22"/>
          <w:rtl/>
          <w:lang w:bidi="ar-SA"/>
        </w:rPr>
        <w:t xml:space="preserve"> </w:t>
      </w:r>
      <w:r w:rsidRPr="000201A4">
        <w:rPr>
          <w:rFonts w:hint="cs"/>
          <w:b w:val="0"/>
          <w:bCs w:val="0"/>
          <w:sz w:val="22"/>
          <w:szCs w:val="22"/>
          <w:rtl/>
          <w:lang w:bidi="ar-SA"/>
        </w:rPr>
        <w:t>العمل</w:t>
      </w:r>
      <w:r w:rsidRPr="000201A4">
        <w:rPr>
          <w:b w:val="0"/>
          <w:bCs w:val="0"/>
          <w:sz w:val="22"/>
          <w:szCs w:val="22"/>
          <w:rtl/>
          <w:lang w:bidi="ar-SA"/>
        </w:rPr>
        <w:t xml:space="preserve"> </w:t>
      </w:r>
      <w:r w:rsidRPr="000201A4">
        <w:rPr>
          <w:rFonts w:hint="cs"/>
          <w:b w:val="0"/>
          <w:bCs w:val="0"/>
          <w:sz w:val="22"/>
          <w:szCs w:val="22"/>
          <w:rtl/>
          <w:lang w:bidi="ar-SA"/>
        </w:rPr>
        <w:t>الفردي</w:t>
      </w:r>
      <w:r w:rsidRPr="000201A4">
        <w:rPr>
          <w:b w:val="0"/>
          <w:bCs w:val="0"/>
          <w:sz w:val="22"/>
          <w:szCs w:val="22"/>
          <w:rtl/>
          <w:lang w:bidi="ar-SA"/>
        </w:rPr>
        <w:t xml:space="preserve"> </w:t>
      </w:r>
      <w:r w:rsidRPr="000201A4">
        <w:rPr>
          <w:rFonts w:hint="cs"/>
          <w:b w:val="0"/>
          <w:bCs w:val="0"/>
          <w:sz w:val="22"/>
          <w:szCs w:val="22"/>
          <w:rtl/>
          <w:lang w:bidi="ar-SA"/>
        </w:rPr>
        <w:t>إلى</w:t>
      </w:r>
      <w:r w:rsidRPr="000201A4">
        <w:rPr>
          <w:b w:val="0"/>
          <w:bCs w:val="0"/>
          <w:sz w:val="22"/>
          <w:szCs w:val="22"/>
          <w:rtl/>
          <w:lang w:bidi="ar-SA"/>
        </w:rPr>
        <w:t xml:space="preserve"> </w:t>
      </w:r>
      <w:r w:rsidRPr="000201A4">
        <w:rPr>
          <w:rFonts w:hint="cs"/>
          <w:b w:val="0"/>
          <w:bCs w:val="0"/>
          <w:sz w:val="22"/>
          <w:szCs w:val="22"/>
          <w:rtl/>
          <w:lang w:bidi="ar-SA"/>
        </w:rPr>
        <w:t>العمل</w:t>
      </w:r>
      <w:r w:rsidRPr="000201A4">
        <w:rPr>
          <w:b w:val="0"/>
          <w:bCs w:val="0"/>
          <w:sz w:val="22"/>
          <w:szCs w:val="22"/>
          <w:rtl/>
          <w:lang w:bidi="ar-SA"/>
        </w:rPr>
        <w:t xml:space="preserve"> </w:t>
      </w:r>
      <w:r w:rsidRPr="000201A4">
        <w:rPr>
          <w:rFonts w:hint="cs"/>
          <w:b w:val="0"/>
          <w:bCs w:val="0"/>
          <w:sz w:val="22"/>
          <w:szCs w:val="22"/>
          <w:rtl/>
          <w:lang w:bidi="ar-SA"/>
        </w:rPr>
        <w:t>الجماعي</w:t>
      </w:r>
      <w:r w:rsidRPr="000201A4">
        <w:rPr>
          <w:b w:val="0"/>
          <w:bCs w:val="0"/>
          <w:sz w:val="22"/>
          <w:szCs w:val="22"/>
          <w:rtl/>
          <w:lang w:bidi="ar-SA"/>
        </w:rPr>
        <w:t xml:space="preserve"> </w:t>
      </w:r>
      <w:r w:rsidRPr="000201A4">
        <w:rPr>
          <w:rFonts w:hint="cs"/>
          <w:b w:val="0"/>
          <w:bCs w:val="0"/>
          <w:sz w:val="22"/>
          <w:szCs w:val="22"/>
          <w:rtl/>
          <w:lang w:bidi="ar-SA"/>
        </w:rPr>
        <w:t>من</w:t>
      </w:r>
      <w:r w:rsidRPr="000201A4">
        <w:rPr>
          <w:b w:val="0"/>
          <w:bCs w:val="0"/>
          <w:sz w:val="22"/>
          <w:szCs w:val="22"/>
          <w:rtl/>
          <w:lang w:bidi="ar-SA"/>
        </w:rPr>
        <w:t xml:space="preserve"> </w:t>
      </w:r>
      <w:r w:rsidRPr="000201A4">
        <w:rPr>
          <w:rFonts w:hint="cs"/>
          <w:b w:val="0"/>
          <w:bCs w:val="0"/>
          <w:sz w:val="22"/>
          <w:szCs w:val="22"/>
          <w:rtl/>
          <w:lang w:bidi="ar-SA"/>
        </w:rPr>
        <w:t>خلال</w:t>
      </w:r>
      <w:r w:rsidRPr="000201A4">
        <w:rPr>
          <w:b w:val="0"/>
          <w:bCs w:val="0"/>
          <w:sz w:val="22"/>
          <w:szCs w:val="22"/>
          <w:rtl/>
          <w:lang w:bidi="ar-SA"/>
        </w:rPr>
        <w:t xml:space="preserve"> </w:t>
      </w:r>
      <w:r w:rsidRPr="000201A4">
        <w:rPr>
          <w:rFonts w:hint="cs"/>
          <w:b w:val="0"/>
          <w:bCs w:val="0"/>
          <w:sz w:val="22"/>
          <w:szCs w:val="22"/>
          <w:rtl/>
          <w:lang w:bidi="ar-SA"/>
        </w:rPr>
        <w:t>المؤ</w:t>
      </w:r>
      <w:r w:rsidRPr="000201A4">
        <w:rPr>
          <w:b w:val="0"/>
          <w:bCs w:val="0"/>
          <w:sz w:val="22"/>
          <w:szCs w:val="22"/>
          <w:rtl/>
          <w:lang w:bidi="ar-SA"/>
        </w:rPr>
        <w:t xml:space="preserve">سسات </w:t>
      </w:r>
      <w:r w:rsidRPr="000201A4">
        <w:rPr>
          <w:rFonts w:hint="cs"/>
          <w:b w:val="0"/>
          <w:bCs w:val="0"/>
          <w:sz w:val="22"/>
          <w:szCs w:val="22"/>
          <w:rtl/>
          <w:lang w:bidi="ar-SA"/>
        </w:rPr>
        <w:t>ال</w:t>
      </w:r>
      <w:r w:rsidRPr="000201A4">
        <w:rPr>
          <w:b w:val="0"/>
          <w:bCs w:val="0"/>
          <w:sz w:val="22"/>
          <w:szCs w:val="22"/>
          <w:rtl/>
          <w:lang w:bidi="ar-SA"/>
        </w:rPr>
        <w:t xml:space="preserve">أهلية </w:t>
      </w:r>
      <w:r w:rsidRPr="000201A4">
        <w:rPr>
          <w:rFonts w:hint="cs"/>
          <w:b w:val="0"/>
          <w:bCs w:val="0"/>
          <w:sz w:val="22"/>
          <w:szCs w:val="22"/>
          <w:rtl/>
          <w:lang w:bidi="ar-SA"/>
        </w:rPr>
        <w:t xml:space="preserve">التي </w:t>
      </w:r>
      <w:r w:rsidRPr="000201A4">
        <w:rPr>
          <w:b w:val="0"/>
          <w:bCs w:val="0"/>
          <w:sz w:val="22"/>
          <w:szCs w:val="22"/>
          <w:rtl/>
          <w:lang w:bidi="ar-SA"/>
        </w:rPr>
        <w:t>تضم المطوفين</w:t>
      </w:r>
      <w:r w:rsidRPr="000201A4">
        <w:rPr>
          <w:rFonts w:hint="cs"/>
          <w:b w:val="0"/>
          <w:bCs w:val="0"/>
          <w:sz w:val="22"/>
          <w:szCs w:val="22"/>
          <w:rtl/>
          <w:lang w:bidi="ar-SA"/>
        </w:rPr>
        <w:t xml:space="preserve"> بمرجعية كاملة مع "وزارة الحج والعمرة"،</w:t>
      </w:r>
      <w:r w:rsidRPr="000201A4">
        <w:rPr>
          <w:b w:val="0"/>
          <w:bCs w:val="0"/>
          <w:sz w:val="22"/>
          <w:szCs w:val="22"/>
          <w:rtl/>
          <w:lang w:bidi="ar-SA"/>
        </w:rPr>
        <w:t xml:space="preserve"> </w:t>
      </w:r>
      <w:r w:rsidRPr="000201A4">
        <w:rPr>
          <w:rFonts w:hint="cs"/>
          <w:b w:val="0"/>
          <w:bCs w:val="0"/>
          <w:sz w:val="22"/>
          <w:szCs w:val="22"/>
          <w:rtl/>
          <w:lang w:bidi="ar-SA"/>
        </w:rPr>
        <w:t xml:space="preserve">حيث </w:t>
      </w:r>
      <w:r w:rsidRPr="000201A4">
        <w:rPr>
          <w:b w:val="0"/>
          <w:bCs w:val="0"/>
          <w:sz w:val="22"/>
          <w:szCs w:val="22"/>
          <w:rtl/>
          <w:lang w:bidi="ar-SA"/>
        </w:rPr>
        <w:t xml:space="preserve">تختص كل مؤسسة بحجاج </w:t>
      </w:r>
      <w:r w:rsidRPr="000201A4">
        <w:rPr>
          <w:rFonts w:hint="cs"/>
          <w:b w:val="0"/>
          <w:bCs w:val="0"/>
          <w:sz w:val="22"/>
          <w:szCs w:val="22"/>
          <w:rtl/>
          <w:lang w:bidi="ar-SA"/>
        </w:rPr>
        <w:t>مجموعة من ال</w:t>
      </w:r>
      <w:r w:rsidRPr="000201A4">
        <w:rPr>
          <w:b w:val="0"/>
          <w:bCs w:val="0"/>
          <w:sz w:val="22"/>
          <w:szCs w:val="22"/>
          <w:rtl/>
          <w:lang w:bidi="ar-SA"/>
        </w:rPr>
        <w:t>دول</w:t>
      </w:r>
      <w:r w:rsidRPr="000201A4">
        <w:rPr>
          <w:rFonts w:hint="cs"/>
          <w:b w:val="0"/>
          <w:bCs w:val="0"/>
          <w:sz w:val="22"/>
          <w:szCs w:val="22"/>
          <w:rtl/>
          <w:lang w:bidi="ar-SA"/>
        </w:rPr>
        <w:t>، حيث تخدم هذه المؤسسات مجتمعة</w:t>
      </w:r>
      <w:r w:rsidRPr="000201A4">
        <w:rPr>
          <w:b w:val="0"/>
          <w:bCs w:val="0"/>
          <w:sz w:val="22"/>
          <w:szCs w:val="22"/>
          <w:rtl/>
          <w:lang w:bidi="ar-SA"/>
        </w:rPr>
        <w:t xml:space="preserve"> أكثر من 180 جنسية من خلال </w:t>
      </w:r>
      <w:r w:rsidRPr="000201A4">
        <w:rPr>
          <w:rFonts w:hint="cs"/>
          <w:b w:val="0"/>
          <w:bCs w:val="0"/>
          <w:sz w:val="22"/>
          <w:szCs w:val="22"/>
          <w:rtl/>
          <w:lang w:bidi="ar-SA"/>
        </w:rPr>
        <w:t xml:space="preserve">9 مؤسسات لأرباب الطوائف تضم بها </w:t>
      </w:r>
      <w:r w:rsidRPr="000201A4">
        <w:rPr>
          <w:b w:val="0"/>
          <w:bCs w:val="0"/>
          <w:sz w:val="22"/>
          <w:szCs w:val="22"/>
          <w:rtl/>
          <w:lang w:bidi="ar-SA"/>
        </w:rPr>
        <w:t xml:space="preserve">أكثر من 450 </w:t>
      </w:r>
      <w:r w:rsidRPr="000201A4">
        <w:rPr>
          <w:rFonts w:hint="cs"/>
          <w:b w:val="0"/>
          <w:bCs w:val="0"/>
          <w:sz w:val="22"/>
          <w:szCs w:val="22"/>
          <w:rtl/>
          <w:lang w:bidi="ar-SA"/>
        </w:rPr>
        <w:t>مكتب</w:t>
      </w:r>
      <w:r w:rsidRPr="000201A4">
        <w:rPr>
          <w:b w:val="0"/>
          <w:bCs w:val="0"/>
          <w:sz w:val="22"/>
          <w:szCs w:val="22"/>
          <w:rtl/>
          <w:lang w:bidi="ar-SA"/>
        </w:rPr>
        <w:t xml:space="preserve"> </w:t>
      </w:r>
      <w:r w:rsidRPr="000201A4">
        <w:rPr>
          <w:rFonts w:hint="cs"/>
          <w:b w:val="0"/>
          <w:bCs w:val="0"/>
          <w:sz w:val="22"/>
          <w:szCs w:val="22"/>
          <w:rtl/>
          <w:lang w:bidi="ar-SA"/>
        </w:rPr>
        <w:t>لل</w:t>
      </w:r>
      <w:r w:rsidRPr="000201A4">
        <w:rPr>
          <w:b w:val="0"/>
          <w:bCs w:val="0"/>
          <w:sz w:val="22"/>
          <w:szCs w:val="22"/>
          <w:rtl/>
          <w:lang w:bidi="ar-SA"/>
        </w:rPr>
        <w:t xml:space="preserve">خدمة </w:t>
      </w:r>
      <w:r w:rsidRPr="000201A4">
        <w:rPr>
          <w:rFonts w:hint="cs"/>
          <w:b w:val="0"/>
          <w:bCs w:val="0"/>
          <w:sz w:val="22"/>
          <w:szCs w:val="22"/>
          <w:rtl/>
          <w:lang w:bidi="ar-SA"/>
        </w:rPr>
        <w:t>ال</w:t>
      </w:r>
      <w:r w:rsidRPr="000201A4">
        <w:rPr>
          <w:b w:val="0"/>
          <w:bCs w:val="0"/>
          <w:sz w:val="22"/>
          <w:szCs w:val="22"/>
          <w:rtl/>
          <w:lang w:bidi="ar-SA"/>
        </w:rPr>
        <w:t>ميدانية منتشرة في أنحاء مكة المكرمة</w:t>
      </w:r>
      <w:r w:rsidRPr="000201A4">
        <w:rPr>
          <w:rFonts w:hint="cs"/>
          <w:b w:val="0"/>
          <w:bCs w:val="0"/>
          <w:sz w:val="22"/>
          <w:szCs w:val="22"/>
          <w:rtl/>
          <w:lang w:bidi="ar-SA"/>
        </w:rPr>
        <w:t xml:space="preserve"> والمدينة المنورة وبها أكثر من 25 ألف</w:t>
      </w:r>
      <w:r w:rsidRPr="000201A4">
        <w:rPr>
          <w:b w:val="0"/>
          <w:bCs w:val="0"/>
          <w:sz w:val="22"/>
          <w:szCs w:val="22"/>
          <w:rtl/>
          <w:lang w:bidi="ar-SA"/>
        </w:rPr>
        <w:t xml:space="preserve"> فردا تم تأهيلهم وتدريبهم على حسن ا</w:t>
      </w:r>
      <w:r w:rsidRPr="000201A4">
        <w:rPr>
          <w:rFonts w:hint="cs"/>
          <w:b w:val="0"/>
          <w:bCs w:val="0"/>
          <w:sz w:val="22"/>
          <w:szCs w:val="22"/>
          <w:rtl/>
          <w:lang w:bidi="ar-SA"/>
        </w:rPr>
        <w:t>لضيافة وا</w:t>
      </w:r>
      <w:r w:rsidRPr="000201A4">
        <w:rPr>
          <w:b w:val="0"/>
          <w:bCs w:val="0"/>
          <w:sz w:val="22"/>
          <w:szCs w:val="22"/>
          <w:rtl/>
          <w:lang w:bidi="ar-SA"/>
        </w:rPr>
        <w:t>لتعامل مع</w:t>
      </w:r>
      <w:r w:rsidRPr="000201A4">
        <w:rPr>
          <w:rFonts w:hint="cs"/>
          <w:b w:val="0"/>
          <w:bCs w:val="0"/>
          <w:sz w:val="22"/>
          <w:szCs w:val="22"/>
          <w:rtl/>
          <w:lang w:bidi="ar-SA"/>
        </w:rPr>
        <w:t xml:space="preserve"> ضيوف الرحمن.</w:t>
      </w:r>
    </w:p>
    <w:p w14:paraId="5057D06A" w14:textId="77777777" w:rsidR="00F31433" w:rsidRPr="00E72DA9" w:rsidRDefault="00F31433" w:rsidP="00F31433">
      <w:pPr>
        <w:pStyle w:val="a5"/>
        <w:rPr>
          <w:rtl/>
        </w:rPr>
      </w:pPr>
      <w:r w:rsidRPr="00E72DA9">
        <w:rPr>
          <w:rFonts w:hint="cs"/>
          <w:rtl/>
        </w:rPr>
        <w:t>الوضع الراهن</w:t>
      </w:r>
      <w:r>
        <w:rPr>
          <w:rFonts w:hint="cs"/>
          <w:rtl/>
        </w:rPr>
        <w:t>:</w:t>
      </w:r>
    </w:p>
    <w:p w14:paraId="53E348F9"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 xml:space="preserve">يوضح الوضع الراهن تعاونناً كبيراً بين مختلف القطاعات التي تولي اهتمامًا لخدمة الحاج والمعتمر حيث قامت هذه الجهات بسلسلة مترابطة من عمليات التطوير المستمر عامًا بعد عام منذ إنشائها وذلك من جهود وخبرات منسوبيها ومن أرباب الطائفة خلال عقود من الزمن، حيث تنوعت أعمال التطوير من الاستثمارات في العنصر البشري وانتقاء الكفاءات للعمل بشكل دائم في المؤسسات ووصولَا إلى محاولات عديدة لتنويع مصادر الدخل لهذه المؤسسات، حيث يلاحظ التفاوت في هذه المؤسسات والقطاعات، واتخاذ كل مؤسسة أنظمة </w:t>
      </w:r>
      <w:r w:rsidRPr="000201A4">
        <w:rPr>
          <w:rFonts w:hint="cs"/>
          <w:b w:val="0"/>
          <w:bCs w:val="0"/>
          <w:sz w:val="22"/>
          <w:szCs w:val="22"/>
          <w:rtl/>
          <w:lang w:bidi="ar-SA"/>
        </w:rPr>
        <w:lastRenderedPageBreak/>
        <w:t>تطويرية مختلفة نظرًا لعدم وجود نظام إداري عالمي وتطويري وموحد "كأنظمة ونماذج التميز المؤسسي"، والتي تفتح آفاق التنافس بين مختلف قطاعات الحج والعمرة بما فيها مقام الوزارة ومؤسسات الطوافة والذي يقودنا للاتجاه نحو انتهاج أساليب حديثة لتطوير هذا القطاع الهام الذي تطمح رؤية المملكة 2030م بأن يكون أحد أهم إيرادات المملكة في ظل الاستغناء التدريجي عن الاعتماد على النفط.</w:t>
      </w:r>
    </w:p>
    <w:p w14:paraId="517369D3" w14:textId="77777777" w:rsidR="00F31433" w:rsidRPr="00E72DA9" w:rsidRDefault="00F31433" w:rsidP="00F31433">
      <w:pPr>
        <w:pStyle w:val="a5"/>
        <w:rPr>
          <w:rtl/>
        </w:rPr>
      </w:pPr>
      <w:r w:rsidRPr="00E72DA9">
        <w:rPr>
          <w:rFonts w:hint="cs"/>
          <w:rtl/>
        </w:rPr>
        <w:t>مفهوم التميز المؤسسي</w:t>
      </w:r>
      <w:r>
        <w:rPr>
          <w:rFonts w:hint="cs"/>
          <w:rtl/>
        </w:rPr>
        <w:t>:</w:t>
      </w:r>
    </w:p>
    <w:p w14:paraId="53AF96AC" w14:textId="77777777" w:rsidR="00F31433" w:rsidRPr="000201A4" w:rsidRDefault="00F31433" w:rsidP="00F31433">
      <w:pPr>
        <w:pStyle w:val="a5"/>
        <w:rPr>
          <w:b w:val="0"/>
          <w:bCs w:val="0"/>
          <w:sz w:val="22"/>
          <w:szCs w:val="22"/>
          <w:lang w:bidi="ar-SA"/>
        </w:rPr>
      </w:pPr>
      <w:r w:rsidRPr="000201A4">
        <w:rPr>
          <w:rFonts w:hint="cs"/>
          <w:b w:val="0"/>
          <w:bCs w:val="0"/>
          <w:sz w:val="22"/>
          <w:szCs w:val="22"/>
          <w:rtl/>
          <w:lang w:bidi="ar-SA"/>
        </w:rPr>
        <w:t>انطلق</w:t>
      </w:r>
      <w:r w:rsidRPr="000201A4">
        <w:rPr>
          <w:b w:val="0"/>
          <w:bCs w:val="0"/>
          <w:sz w:val="22"/>
          <w:szCs w:val="22"/>
          <w:rtl/>
          <w:lang w:bidi="ar-SA"/>
        </w:rPr>
        <w:t xml:space="preserve"> مفهوم </w:t>
      </w:r>
      <w:r w:rsidRPr="000201A4">
        <w:rPr>
          <w:rFonts w:hint="cs"/>
          <w:b w:val="0"/>
          <w:bCs w:val="0"/>
          <w:sz w:val="22"/>
          <w:szCs w:val="22"/>
          <w:rtl/>
          <w:lang w:bidi="ar-SA"/>
        </w:rPr>
        <w:t>التميز</w:t>
      </w:r>
      <w:r w:rsidRPr="000201A4">
        <w:rPr>
          <w:b w:val="0"/>
          <w:bCs w:val="0"/>
          <w:sz w:val="22"/>
          <w:szCs w:val="22"/>
          <w:rtl/>
          <w:lang w:bidi="ar-SA"/>
        </w:rPr>
        <w:t xml:space="preserve"> </w:t>
      </w:r>
      <w:r w:rsidRPr="000201A4">
        <w:rPr>
          <w:rFonts w:hint="cs"/>
          <w:b w:val="0"/>
          <w:bCs w:val="0"/>
          <w:sz w:val="22"/>
          <w:szCs w:val="22"/>
          <w:rtl/>
          <w:lang w:bidi="ar-SA"/>
        </w:rPr>
        <w:t>المؤسسي في مجال الأعمال</w:t>
      </w:r>
      <w:r w:rsidRPr="000201A4">
        <w:rPr>
          <w:b w:val="0"/>
          <w:bCs w:val="0"/>
          <w:sz w:val="22"/>
          <w:szCs w:val="22"/>
          <w:rtl/>
          <w:lang w:bidi="ar-SA"/>
        </w:rPr>
        <w:t xml:space="preserve"> </w:t>
      </w:r>
      <w:r w:rsidRPr="000201A4">
        <w:rPr>
          <w:rFonts w:hint="cs"/>
          <w:b w:val="0"/>
          <w:bCs w:val="0"/>
          <w:sz w:val="22"/>
          <w:szCs w:val="22"/>
          <w:rtl/>
          <w:lang w:bidi="ar-SA"/>
        </w:rPr>
        <w:t>بعد</w:t>
      </w:r>
      <w:r w:rsidRPr="000201A4">
        <w:rPr>
          <w:b w:val="0"/>
          <w:bCs w:val="0"/>
          <w:sz w:val="22"/>
          <w:szCs w:val="22"/>
          <w:rtl/>
          <w:lang w:bidi="ar-SA"/>
        </w:rPr>
        <w:t xml:space="preserve"> رحلة </w:t>
      </w:r>
      <w:r w:rsidRPr="000201A4">
        <w:rPr>
          <w:rFonts w:hint="cs"/>
          <w:b w:val="0"/>
          <w:bCs w:val="0"/>
          <w:sz w:val="22"/>
          <w:szCs w:val="22"/>
          <w:rtl/>
          <w:lang w:bidi="ar-SA"/>
        </w:rPr>
        <w:t>طويلة</w:t>
      </w:r>
      <w:r w:rsidRPr="000201A4">
        <w:rPr>
          <w:b w:val="0"/>
          <w:bCs w:val="0"/>
          <w:sz w:val="22"/>
          <w:szCs w:val="22"/>
          <w:rtl/>
          <w:lang w:bidi="ar-SA"/>
        </w:rPr>
        <w:t xml:space="preserve"> للبحث عن النجاح المستدام </w:t>
      </w:r>
      <w:r w:rsidRPr="000201A4">
        <w:rPr>
          <w:rFonts w:hint="cs"/>
          <w:b w:val="0"/>
          <w:bCs w:val="0"/>
          <w:sz w:val="22"/>
          <w:szCs w:val="22"/>
          <w:rtl/>
          <w:lang w:bidi="ar-SA"/>
        </w:rPr>
        <w:t xml:space="preserve">حيث </w:t>
      </w:r>
      <w:r w:rsidRPr="000201A4">
        <w:rPr>
          <w:b w:val="0"/>
          <w:bCs w:val="0"/>
          <w:sz w:val="22"/>
          <w:szCs w:val="22"/>
          <w:rtl/>
          <w:lang w:bidi="ar-SA"/>
        </w:rPr>
        <w:t xml:space="preserve">بدأت </w:t>
      </w:r>
      <w:r w:rsidRPr="000201A4">
        <w:rPr>
          <w:rFonts w:hint="cs"/>
          <w:b w:val="0"/>
          <w:bCs w:val="0"/>
          <w:sz w:val="22"/>
          <w:szCs w:val="22"/>
          <w:rtl/>
          <w:lang w:bidi="ar-SA"/>
        </w:rPr>
        <w:t xml:space="preserve">هذه الرحلة </w:t>
      </w:r>
      <w:r w:rsidRPr="000201A4">
        <w:rPr>
          <w:b w:val="0"/>
          <w:bCs w:val="0"/>
          <w:sz w:val="22"/>
          <w:szCs w:val="22"/>
          <w:rtl/>
          <w:lang w:bidi="ar-SA"/>
        </w:rPr>
        <w:t xml:space="preserve">في </w:t>
      </w:r>
      <w:r w:rsidRPr="000201A4">
        <w:rPr>
          <w:rFonts w:hint="cs"/>
          <w:b w:val="0"/>
          <w:bCs w:val="0"/>
          <w:sz w:val="22"/>
          <w:szCs w:val="22"/>
          <w:rtl/>
          <w:lang w:bidi="ar-SA"/>
        </w:rPr>
        <w:t>الولايات المتحدة الأمريكية</w:t>
      </w:r>
      <w:r w:rsidRPr="000201A4">
        <w:rPr>
          <w:b w:val="0"/>
          <w:bCs w:val="0"/>
          <w:sz w:val="22"/>
          <w:szCs w:val="22"/>
          <w:rtl/>
          <w:lang w:bidi="ar-SA"/>
        </w:rPr>
        <w:t xml:space="preserve"> </w:t>
      </w:r>
      <w:r w:rsidRPr="000201A4">
        <w:rPr>
          <w:rFonts w:hint="cs"/>
          <w:b w:val="0"/>
          <w:bCs w:val="0"/>
          <w:sz w:val="22"/>
          <w:szCs w:val="22"/>
          <w:rtl/>
          <w:lang w:bidi="ar-SA"/>
        </w:rPr>
        <w:t>وانتقلت</w:t>
      </w:r>
      <w:r w:rsidRPr="000201A4">
        <w:rPr>
          <w:b w:val="0"/>
          <w:bCs w:val="0"/>
          <w:sz w:val="22"/>
          <w:szCs w:val="22"/>
          <w:rtl/>
          <w:lang w:bidi="ar-SA"/>
        </w:rPr>
        <w:t xml:space="preserve"> </w:t>
      </w:r>
      <w:r w:rsidRPr="000201A4">
        <w:rPr>
          <w:rFonts w:hint="cs"/>
          <w:b w:val="0"/>
          <w:bCs w:val="0"/>
          <w:sz w:val="22"/>
          <w:szCs w:val="22"/>
          <w:rtl/>
          <w:lang w:bidi="ar-SA"/>
        </w:rPr>
        <w:t>إ</w:t>
      </w:r>
      <w:r w:rsidRPr="000201A4">
        <w:rPr>
          <w:b w:val="0"/>
          <w:bCs w:val="0"/>
          <w:sz w:val="22"/>
          <w:szCs w:val="22"/>
          <w:rtl/>
          <w:lang w:bidi="ar-SA"/>
        </w:rPr>
        <w:t>ل</w:t>
      </w:r>
      <w:r w:rsidRPr="000201A4">
        <w:rPr>
          <w:rFonts w:hint="cs"/>
          <w:b w:val="0"/>
          <w:bCs w:val="0"/>
          <w:sz w:val="22"/>
          <w:szCs w:val="22"/>
          <w:rtl/>
          <w:lang w:bidi="ar-SA"/>
        </w:rPr>
        <w:t>ى</w:t>
      </w:r>
      <w:r w:rsidRPr="000201A4">
        <w:rPr>
          <w:b w:val="0"/>
          <w:bCs w:val="0"/>
          <w:sz w:val="22"/>
          <w:szCs w:val="22"/>
          <w:rtl/>
          <w:lang w:bidi="ar-SA"/>
        </w:rPr>
        <w:t xml:space="preserve"> </w:t>
      </w:r>
      <w:r w:rsidRPr="000201A4">
        <w:rPr>
          <w:rFonts w:hint="cs"/>
          <w:b w:val="0"/>
          <w:bCs w:val="0"/>
          <w:sz w:val="22"/>
          <w:szCs w:val="22"/>
          <w:rtl/>
          <w:lang w:bidi="ar-SA"/>
        </w:rPr>
        <w:t>اليابان،</w:t>
      </w:r>
      <w:r w:rsidRPr="000201A4">
        <w:rPr>
          <w:b w:val="0"/>
          <w:bCs w:val="0"/>
          <w:sz w:val="22"/>
          <w:szCs w:val="22"/>
          <w:rtl/>
          <w:lang w:bidi="ar-SA"/>
        </w:rPr>
        <w:t xml:space="preserve"> </w:t>
      </w:r>
      <w:r w:rsidRPr="000201A4">
        <w:rPr>
          <w:rFonts w:hint="cs"/>
          <w:b w:val="0"/>
          <w:bCs w:val="0"/>
          <w:sz w:val="22"/>
          <w:szCs w:val="22"/>
          <w:rtl/>
          <w:lang w:bidi="ar-SA"/>
        </w:rPr>
        <w:t>حيث</w:t>
      </w:r>
      <w:r w:rsidRPr="000201A4">
        <w:rPr>
          <w:b w:val="0"/>
          <w:bCs w:val="0"/>
          <w:sz w:val="22"/>
          <w:szCs w:val="22"/>
          <w:rtl/>
          <w:lang w:bidi="ar-SA"/>
        </w:rPr>
        <w:t xml:space="preserve"> </w:t>
      </w:r>
      <w:r w:rsidRPr="000201A4">
        <w:rPr>
          <w:rFonts w:hint="cs"/>
          <w:b w:val="0"/>
          <w:bCs w:val="0"/>
          <w:sz w:val="22"/>
          <w:szCs w:val="22"/>
          <w:rtl/>
          <w:lang w:bidi="ar-SA"/>
        </w:rPr>
        <w:t>اهتم</w:t>
      </w:r>
      <w:r w:rsidRPr="000201A4">
        <w:rPr>
          <w:b w:val="0"/>
          <w:bCs w:val="0"/>
          <w:sz w:val="22"/>
          <w:szCs w:val="22"/>
          <w:rtl/>
          <w:lang w:bidi="ar-SA"/>
        </w:rPr>
        <w:t xml:space="preserve"> قادة الفكر الإداري </w:t>
      </w:r>
      <w:r w:rsidRPr="000201A4">
        <w:rPr>
          <w:rFonts w:hint="cs"/>
          <w:b w:val="0"/>
          <w:bCs w:val="0"/>
          <w:sz w:val="22"/>
          <w:szCs w:val="22"/>
          <w:rtl/>
          <w:lang w:bidi="ar-SA"/>
        </w:rPr>
        <w:t>ب</w:t>
      </w:r>
      <w:r w:rsidRPr="000201A4">
        <w:rPr>
          <w:b w:val="0"/>
          <w:bCs w:val="0"/>
          <w:sz w:val="22"/>
          <w:szCs w:val="22"/>
          <w:rtl/>
          <w:lang w:bidi="ar-SA"/>
        </w:rPr>
        <w:t xml:space="preserve">البحث عن </w:t>
      </w:r>
      <w:r w:rsidRPr="000201A4">
        <w:rPr>
          <w:rFonts w:hint="cs"/>
          <w:b w:val="0"/>
          <w:bCs w:val="0"/>
          <w:sz w:val="22"/>
          <w:szCs w:val="22"/>
          <w:rtl/>
          <w:lang w:bidi="ar-SA"/>
        </w:rPr>
        <w:t>أفضل</w:t>
      </w:r>
      <w:r w:rsidRPr="000201A4">
        <w:rPr>
          <w:b w:val="0"/>
          <w:bCs w:val="0"/>
          <w:sz w:val="22"/>
          <w:szCs w:val="22"/>
          <w:rtl/>
          <w:lang w:bidi="ar-SA"/>
        </w:rPr>
        <w:t xml:space="preserve"> </w:t>
      </w:r>
      <w:r w:rsidRPr="000201A4">
        <w:rPr>
          <w:rFonts w:hint="cs"/>
          <w:b w:val="0"/>
          <w:bCs w:val="0"/>
          <w:sz w:val="22"/>
          <w:szCs w:val="22"/>
          <w:rtl/>
          <w:lang w:bidi="ar-SA"/>
        </w:rPr>
        <w:t>الأساليب</w:t>
      </w:r>
      <w:r w:rsidRPr="000201A4">
        <w:rPr>
          <w:b w:val="0"/>
          <w:bCs w:val="0"/>
          <w:sz w:val="22"/>
          <w:szCs w:val="22"/>
          <w:rtl/>
          <w:lang w:bidi="ar-SA"/>
        </w:rPr>
        <w:t xml:space="preserve"> </w:t>
      </w:r>
      <w:r w:rsidRPr="000201A4">
        <w:rPr>
          <w:rFonts w:hint="cs"/>
          <w:b w:val="0"/>
          <w:bCs w:val="0"/>
          <w:sz w:val="22"/>
          <w:szCs w:val="22"/>
          <w:rtl/>
          <w:lang w:bidi="ar-SA"/>
        </w:rPr>
        <w:t>والتقنيات</w:t>
      </w:r>
      <w:r w:rsidRPr="000201A4">
        <w:rPr>
          <w:b w:val="0"/>
          <w:bCs w:val="0"/>
          <w:sz w:val="22"/>
          <w:szCs w:val="22"/>
          <w:rtl/>
          <w:lang w:bidi="ar-SA"/>
        </w:rPr>
        <w:t xml:space="preserve"> والأدوات التي تجعل من </w:t>
      </w:r>
      <w:r w:rsidRPr="000201A4">
        <w:rPr>
          <w:rFonts w:hint="cs"/>
          <w:b w:val="0"/>
          <w:bCs w:val="0"/>
          <w:sz w:val="22"/>
          <w:szCs w:val="22"/>
          <w:rtl/>
          <w:lang w:bidi="ar-SA"/>
        </w:rPr>
        <w:t>استدامة</w:t>
      </w:r>
      <w:r w:rsidRPr="000201A4">
        <w:rPr>
          <w:b w:val="0"/>
          <w:bCs w:val="0"/>
          <w:sz w:val="22"/>
          <w:szCs w:val="22"/>
          <w:rtl/>
          <w:lang w:bidi="ar-SA"/>
        </w:rPr>
        <w:t xml:space="preserve"> النجاح </w:t>
      </w:r>
      <w:r w:rsidRPr="000201A4">
        <w:rPr>
          <w:rFonts w:hint="cs"/>
          <w:b w:val="0"/>
          <w:bCs w:val="0"/>
          <w:sz w:val="22"/>
          <w:szCs w:val="22"/>
          <w:rtl/>
          <w:lang w:bidi="ar-SA"/>
        </w:rPr>
        <w:t>أمرًا في متناول الجميع حيث</w:t>
      </w:r>
      <w:r w:rsidRPr="000201A4">
        <w:rPr>
          <w:b w:val="0"/>
          <w:bCs w:val="0"/>
          <w:sz w:val="22"/>
          <w:szCs w:val="22"/>
          <w:rtl/>
          <w:lang w:bidi="ar-SA"/>
        </w:rPr>
        <w:t xml:space="preserve"> توصلوا الي أهم المبادي التي وضعت أقدامهم عل</w:t>
      </w:r>
      <w:r w:rsidRPr="000201A4">
        <w:rPr>
          <w:rFonts w:hint="cs"/>
          <w:b w:val="0"/>
          <w:bCs w:val="0"/>
          <w:sz w:val="22"/>
          <w:szCs w:val="22"/>
          <w:rtl/>
          <w:lang w:bidi="ar-SA"/>
        </w:rPr>
        <w:t>ى</w:t>
      </w:r>
      <w:r w:rsidRPr="000201A4">
        <w:rPr>
          <w:b w:val="0"/>
          <w:bCs w:val="0"/>
          <w:sz w:val="22"/>
          <w:szCs w:val="22"/>
          <w:rtl/>
          <w:lang w:bidi="ar-SA"/>
        </w:rPr>
        <w:t xml:space="preserve"> طر</w:t>
      </w:r>
      <w:r w:rsidRPr="000201A4">
        <w:rPr>
          <w:rFonts w:hint="cs"/>
          <w:b w:val="0"/>
          <w:bCs w:val="0"/>
          <w:sz w:val="22"/>
          <w:szCs w:val="22"/>
          <w:rtl/>
          <w:lang w:bidi="ar-SA"/>
        </w:rPr>
        <w:t>يق</w:t>
      </w:r>
      <w:r w:rsidRPr="000201A4">
        <w:rPr>
          <w:b w:val="0"/>
          <w:bCs w:val="0"/>
          <w:sz w:val="22"/>
          <w:szCs w:val="22"/>
          <w:rtl/>
          <w:lang w:bidi="ar-SA"/>
        </w:rPr>
        <w:t xml:space="preserve"> </w:t>
      </w:r>
      <w:r w:rsidRPr="000201A4">
        <w:rPr>
          <w:rFonts w:hint="cs"/>
          <w:b w:val="0"/>
          <w:bCs w:val="0"/>
          <w:sz w:val="22"/>
          <w:szCs w:val="22"/>
          <w:rtl/>
          <w:lang w:bidi="ar-SA"/>
        </w:rPr>
        <w:t>النجاح،</w:t>
      </w:r>
      <w:r w:rsidRPr="000201A4">
        <w:rPr>
          <w:b w:val="0"/>
          <w:bCs w:val="0"/>
          <w:sz w:val="22"/>
          <w:szCs w:val="22"/>
          <w:rtl/>
          <w:lang w:bidi="ar-SA"/>
        </w:rPr>
        <w:t xml:space="preserve"> </w:t>
      </w:r>
      <w:r w:rsidRPr="000201A4">
        <w:rPr>
          <w:rFonts w:hint="cs"/>
          <w:b w:val="0"/>
          <w:bCs w:val="0"/>
          <w:sz w:val="22"/>
          <w:szCs w:val="22"/>
          <w:rtl/>
          <w:lang w:bidi="ar-SA"/>
        </w:rPr>
        <w:t>وقد عرفت</w:t>
      </w:r>
      <w:r w:rsidRPr="000201A4">
        <w:rPr>
          <w:b w:val="0"/>
          <w:bCs w:val="0"/>
          <w:sz w:val="22"/>
          <w:szCs w:val="22"/>
          <w:rtl/>
          <w:lang w:bidi="ar-SA"/>
        </w:rPr>
        <w:t xml:space="preserve"> </w:t>
      </w:r>
      <w:r w:rsidRPr="000201A4">
        <w:rPr>
          <w:rFonts w:hint="cs"/>
          <w:b w:val="0"/>
          <w:bCs w:val="0"/>
          <w:sz w:val="22"/>
          <w:szCs w:val="22"/>
          <w:rtl/>
          <w:lang w:bidi="ar-SA"/>
        </w:rPr>
        <w:t>تلك</w:t>
      </w:r>
      <w:r w:rsidRPr="000201A4">
        <w:rPr>
          <w:b w:val="0"/>
          <w:bCs w:val="0"/>
          <w:sz w:val="22"/>
          <w:szCs w:val="22"/>
          <w:rtl/>
          <w:lang w:bidi="ar-SA"/>
        </w:rPr>
        <w:t xml:space="preserve"> </w:t>
      </w:r>
      <w:r w:rsidRPr="000201A4">
        <w:rPr>
          <w:rFonts w:hint="cs"/>
          <w:b w:val="0"/>
          <w:bCs w:val="0"/>
          <w:sz w:val="22"/>
          <w:szCs w:val="22"/>
          <w:rtl/>
          <w:lang w:bidi="ar-SA"/>
        </w:rPr>
        <w:t>المبادئ</w:t>
      </w:r>
      <w:r w:rsidRPr="000201A4">
        <w:rPr>
          <w:b w:val="0"/>
          <w:bCs w:val="0"/>
          <w:sz w:val="22"/>
          <w:szCs w:val="22"/>
          <w:rtl/>
          <w:lang w:bidi="ar-SA"/>
        </w:rPr>
        <w:t xml:space="preserve"> </w:t>
      </w:r>
      <w:r w:rsidRPr="000201A4">
        <w:rPr>
          <w:rFonts w:hint="cs"/>
          <w:b w:val="0"/>
          <w:bCs w:val="0"/>
          <w:sz w:val="22"/>
          <w:szCs w:val="22"/>
          <w:rtl/>
          <w:lang w:bidi="ar-SA"/>
        </w:rPr>
        <w:t>بإدارة</w:t>
      </w:r>
      <w:r w:rsidRPr="000201A4">
        <w:rPr>
          <w:b w:val="0"/>
          <w:bCs w:val="0"/>
          <w:sz w:val="22"/>
          <w:szCs w:val="22"/>
          <w:rtl/>
          <w:lang w:bidi="ar-SA"/>
        </w:rPr>
        <w:t xml:space="preserve"> الجودة الشاملة وكان أحد قادة ذلك الفكر ال</w:t>
      </w:r>
      <w:r w:rsidRPr="000201A4">
        <w:rPr>
          <w:rFonts w:hint="cs"/>
          <w:b w:val="0"/>
          <w:bCs w:val="0"/>
          <w:sz w:val="22"/>
          <w:szCs w:val="22"/>
          <w:rtl/>
          <w:lang w:bidi="ar-SA"/>
        </w:rPr>
        <w:t>إ</w:t>
      </w:r>
      <w:r w:rsidRPr="000201A4">
        <w:rPr>
          <w:b w:val="0"/>
          <w:bCs w:val="0"/>
          <w:sz w:val="22"/>
          <w:szCs w:val="22"/>
          <w:rtl/>
          <w:lang w:bidi="ar-SA"/>
        </w:rPr>
        <w:t>داري الدكتور و</w:t>
      </w:r>
      <w:r w:rsidRPr="000201A4">
        <w:rPr>
          <w:rFonts w:hint="cs"/>
          <w:b w:val="0"/>
          <w:bCs w:val="0"/>
          <w:sz w:val="22"/>
          <w:szCs w:val="22"/>
          <w:rtl/>
          <w:lang w:bidi="ar-SA"/>
        </w:rPr>
        <w:t>ليام</w:t>
      </w:r>
      <w:r w:rsidRPr="000201A4">
        <w:rPr>
          <w:b w:val="0"/>
          <w:bCs w:val="0"/>
          <w:sz w:val="22"/>
          <w:szCs w:val="22"/>
          <w:rtl/>
          <w:lang w:bidi="ar-SA"/>
        </w:rPr>
        <w:t xml:space="preserve"> </w:t>
      </w:r>
      <w:r w:rsidRPr="000201A4">
        <w:rPr>
          <w:rFonts w:hint="cs"/>
          <w:b w:val="0"/>
          <w:bCs w:val="0"/>
          <w:sz w:val="22"/>
          <w:szCs w:val="22"/>
          <w:rtl/>
          <w:lang w:bidi="ar-SA"/>
        </w:rPr>
        <w:t>ادوا</w:t>
      </w:r>
      <w:r w:rsidRPr="000201A4">
        <w:rPr>
          <w:b w:val="0"/>
          <w:bCs w:val="0"/>
          <w:sz w:val="22"/>
          <w:szCs w:val="22"/>
          <w:rtl/>
          <w:lang w:bidi="ar-SA"/>
        </w:rPr>
        <w:t>رد د</w:t>
      </w:r>
      <w:r w:rsidRPr="000201A4">
        <w:rPr>
          <w:rFonts w:hint="cs"/>
          <w:b w:val="0"/>
          <w:bCs w:val="0"/>
          <w:sz w:val="22"/>
          <w:szCs w:val="22"/>
          <w:rtl/>
          <w:lang w:bidi="ar-SA"/>
        </w:rPr>
        <w:t>يمنج</w:t>
      </w:r>
      <w:r w:rsidRPr="000201A4">
        <w:rPr>
          <w:b w:val="0"/>
          <w:bCs w:val="0"/>
          <w:sz w:val="22"/>
          <w:szCs w:val="22"/>
          <w:rtl/>
          <w:lang w:bidi="ar-SA"/>
        </w:rPr>
        <w:t xml:space="preserve"> </w:t>
      </w:r>
      <w:r w:rsidRPr="000201A4">
        <w:rPr>
          <w:rFonts w:hint="cs"/>
          <w:b w:val="0"/>
          <w:bCs w:val="0"/>
          <w:sz w:val="22"/>
          <w:szCs w:val="22"/>
          <w:rtl/>
          <w:lang w:bidi="ar-SA"/>
        </w:rPr>
        <w:t>الذى</w:t>
      </w:r>
      <w:r w:rsidRPr="000201A4">
        <w:rPr>
          <w:b w:val="0"/>
          <w:bCs w:val="0"/>
          <w:sz w:val="22"/>
          <w:szCs w:val="22"/>
          <w:rtl/>
          <w:lang w:bidi="ar-SA"/>
        </w:rPr>
        <w:t xml:space="preserve"> </w:t>
      </w:r>
      <w:r w:rsidRPr="000201A4">
        <w:rPr>
          <w:rFonts w:hint="cs"/>
          <w:b w:val="0"/>
          <w:bCs w:val="0"/>
          <w:sz w:val="22"/>
          <w:szCs w:val="22"/>
          <w:rtl/>
          <w:lang w:bidi="ar-SA"/>
        </w:rPr>
        <w:t>بدأ</w:t>
      </w:r>
      <w:r w:rsidRPr="000201A4">
        <w:rPr>
          <w:b w:val="0"/>
          <w:bCs w:val="0"/>
          <w:sz w:val="22"/>
          <w:szCs w:val="22"/>
          <w:rtl/>
          <w:lang w:bidi="ar-SA"/>
        </w:rPr>
        <w:t xml:space="preserve"> </w:t>
      </w:r>
      <w:r w:rsidRPr="000201A4">
        <w:rPr>
          <w:rFonts w:hint="cs"/>
          <w:b w:val="0"/>
          <w:bCs w:val="0"/>
          <w:sz w:val="22"/>
          <w:szCs w:val="22"/>
          <w:rtl/>
          <w:lang w:bidi="ar-SA"/>
        </w:rPr>
        <w:t>بتعليم</w:t>
      </w:r>
      <w:r w:rsidRPr="000201A4">
        <w:rPr>
          <w:b w:val="0"/>
          <w:bCs w:val="0"/>
          <w:sz w:val="22"/>
          <w:szCs w:val="22"/>
          <w:rtl/>
          <w:lang w:bidi="ar-SA"/>
        </w:rPr>
        <w:t xml:space="preserve"> تلك الم</w:t>
      </w:r>
      <w:r w:rsidRPr="000201A4">
        <w:rPr>
          <w:rFonts w:hint="cs"/>
          <w:b w:val="0"/>
          <w:bCs w:val="0"/>
          <w:sz w:val="22"/>
          <w:szCs w:val="22"/>
          <w:rtl/>
          <w:lang w:bidi="ar-SA"/>
        </w:rPr>
        <w:t>ب</w:t>
      </w:r>
      <w:r w:rsidRPr="000201A4">
        <w:rPr>
          <w:b w:val="0"/>
          <w:bCs w:val="0"/>
          <w:sz w:val="22"/>
          <w:szCs w:val="22"/>
          <w:rtl/>
          <w:lang w:bidi="ar-SA"/>
        </w:rPr>
        <w:t xml:space="preserve">ادئ في </w:t>
      </w:r>
      <w:r w:rsidRPr="000201A4">
        <w:rPr>
          <w:rFonts w:hint="cs"/>
          <w:b w:val="0"/>
          <w:bCs w:val="0"/>
          <w:sz w:val="22"/>
          <w:szCs w:val="22"/>
          <w:rtl/>
          <w:lang w:bidi="ar-SA"/>
        </w:rPr>
        <w:t>أمريكا</w:t>
      </w:r>
      <w:r w:rsidRPr="000201A4">
        <w:rPr>
          <w:b w:val="0"/>
          <w:bCs w:val="0"/>
          <w:sz w:val="22"/>
          <w:szCs w:val="22"/>
          <w:rtl/>
          <w:lang w:bidi="ar-SA"/>
        </w:rPr>
        <w:t xml:space="preserve"> ثم </w:t>
      </w:r>
      <w:r w:rsidRPr="000201A4">
        <w:rPr>
          <w:rFonts w:hint="cs"/>
          <w:b w:val="0"/>
          <w:bCs w:val="0"/>
          <w:sz w:val="22"/>
          <w:szCs w:val="22"/>
          <w:rtl/>
          <w:lang w:bidi="ar-SA"/>
        </w:rPr>
        <w:t>انتقل</w:t>
      </w:r>
      <w:r w:rsidRPr="000201A4">
        <w:rPr>
          <w:b w:val="0"/>
          <w:bCs w:val="0"/>
          <w:sz w:val="22"/>
          <w:szCs w:val="22"/>
          <w:rtl/>
          <w:lang w:bidi="ar-SA"/>
        </w:rPr>
        <w:t xml:space="preserve"> </w:t>
      </w:r>
      <w:r w:rsidRPr="000201A4">
        <w:rPr>
          <w:rFonts w:hint="cs"/>
          <w:b w:val="0"/>
          <w:bCs w:val="0"/>
          <w:sz w:val="22"/>
          <w:szCs w:val="22"/>
          <w:rtl/>
          <w:lang w:bidi="ar-SA"/>
        </w:rPr>
        <w:t>إ</w:t>
      </w:r>
      <w:r w:rsidRPr="000201A4">
        <w:rPr>
          <w:b w:val="0"/>
          <w:bCs w:val="0"/>
          <w:sz w:val="22"/>
          <w:szCs w:val="22"/>
          <w:rtl/>
          <w:lang w:bidi="ar-SA"/>
        </w:rPr>
        <w:t>لى</w:t>
      </w:r>
      <w:r w:rsidRPr="000201A4">
        <w:rPr>
          <w:rFonts w:hint="cs"/>
          <w:b w:val="0"/>
          <w:bCs w:val="0"/>
          <w:sz w:val="22"/>
          <w:szCs w:val="22"/>
          <w:rtl/>
          <w:lang w:bidi="ar-SA"/>
        </w:rPr>
        <w:t xml:space="preserve"> اليابان،</w:t>
      </w:r>
      <w:r w:rsidRPr="000201A4">
        <w:rPr>
          <w:b w:val="0"/>
          <w:bCs w:val="0"/>
          <w:sz w:val="22"/>
          <w:szCs w:val="22"/>
          <w:rtl/>
          <w:lang w:bidi="ar-SA"/>
        </w:rPr>
        <w:t xml:space="preserve"> </w:t>
      </w:r>
      <w:r w:rsidRPr="000201A4">
        <w:rPr>
          <w:rFonts w:hint="cs"/>
          <w:b w:val="0"/>
          <w:bCs w:val="0"/>
          <w:sz w:val="22"/>
          <w:szCs w:val="22"/>
          <w:rtl/>
          <w:lang w:bidi="ar-SA"/>
        </w:rPr>
        <w:t>ليساهم</w:t>
      </w:r>
      <w:r w:rsidRPr="000201A4">
        <w:rPr>
          <w:b w:val="0"/>
          <w:bCs w:val="0"/>
          <w:sz w:val="22"/>
          <w:szCs w:val="22"/>
          <w:rtl/>
          <w:lang w:bidi="ar-SA"/>
        </w:rPr>
        <w:t xml:space="preserve"> </w:t>
      </w:r>
      <w:r w:rsidRPr="000201A4">
        <w:rPr>
          <w:rFonts w:hint="cs"/>
          <w:b w:val="0"/>
          <w:bCs w:val="0"/>
          <w:sz w:val="22"/>
          <w:szCs w:val="22"/>
          <w:rtl/>
          <w:lang w:bidi="ar-SA"/>
        </w:rPr>
        <w:t>مع</w:t>
      </w:r>
      <w:r w:rsidRPr="000201A4">
        <w:rPr>
          <w:b w:val="0"/>
          <w:bCs w:val="0"/>
          <w:sz w:val="22"/>
          <w:szCs w:val="22"/>
          <w:rtl/>
          <w:lang w:bidi="ar-SA"/>
        </w:rPr>
        <w:t xml:space="preserve"> </w:t>
      </w:r>
      <w:r w:rsidRPr="000201A4">
        <w:rPr>
          <w:rFonts w:hint="cs"/>
          <w:b w:val="0"/>
          <w:bCs w:val="0"/>
          <w:sz w:val="22"/>
          <w:szCs w:val="22"/>
          <w:rtl/>
          <w:lang w:bidi="ar-SA"/>
        </w:rPr>
        <w:t>اتحاد</w:t>
      </w:r>
      <w:r w:rsidRPr="000201A4">
        <w:rPr>
          <w:b w:val="0"/>
          <w:bCs w:val="0"/>
          <w:sz w:val="22"/>
          <w:szCs w:val="22"/>
          <w:rtl/>
          <w:lang w:bidi="ar-SA"/>
        </w:rPr>
        <w:t xml:space="preserve"> العلماء </w:t>
      </w:r>
      <w:r w:rsidRPr="000201A4">
        <w:rPr>
          <w:rFonts w:hint="cs"/>
          <w:b w:val="0"/>
          <w:bCs w:val="0"/>
          <w:sz w:val="22"/>
          <w:szCs w:val="22"/>
          <w:rtl/>
          <w:lang w:bidi="ar-SA"/>
        </w:rPr>
        <w:t>الياباني</w:t>
      </w:r>
      <w:r w:rsidRPr="000201A4">
        <w:rPr>
          <w:rFonts w:hint="eastAsia"/>
          <w:b w:val="0"/>
          <w:bCs w:val="0"/>
          <w:sz w:val="22"/>
          <w:szCs w:val="22"/>
          <w:rtl/>
          <w:lang w:bidi="ar-SA"/>
        </w:rPr>
        <w:t>ين</w:t>
      </w:r>
      <w:r w:rsidRPr="000201A4">
        <w:rPr>
          <w:b w:val="0"/>
          <w:bCs w:val="0"/>
          <w:sz w:val="22"/>
          <w:szCs w:val="22"/>
          <w:rtl/>
          <w:lang w:bidi="ar-SA"/>
        </w:rPr>
        <w:t xml:space="preserve"> </w:t>
      </w:r>
      <w:r w:rsidRPr="000201A4">
        <w:rPr>
          <w:rFonts w:hint="cs"/>
          <w:b w:val="0"/>
          <w:bCs w:val="0"/>
          <w:sz w:val="22"/>
          <w:szCs w:val="22"/>
          <w:rtl/>
          <w:lang w:bidi="ar-SA"/>
        </w:rPr>
        <w:t>والمهندسين</w:t>
      </w:r>
      <w:r w:rsidRPr="000201A4">
        <w:rPr>
          <w:b w:val="0"/>
          <w:bCs w:val="0"/>
          <w:sz w:val="22"/>
          <w:szCs w:val="22"/>
          <w:rtl/>
          <w:lang w:bidi="ar-SA"/>
        </w:rPr>
        <w:t xml:space="preserve"> في إحداث نهضة </w:t>
      </w:r>
      <w:r w:rsidRPr="000201A4">
        <w:rPr>
          <w:rFonts w:hint="cs"/>
          <w:b w:val="0"/>
          <w:bCs w:val="0"/>
          <w:sz w:val="22"/>
          <w:szCs w:val="22"/>
          <w:rtl/>
          <w:lang w:bidi="ar-SA"/>
        </w:rPr>
        <w:t>اليابان،</w:t>
      </w:r>
      <w:r w:rsidRPr="000201A4">
        <w:rPr>
          <w:b w:val="0"/>
          <w:bCs w:val="0"/>
          <w:sz w:val="22"/>
          <w:szCs w:val="22"/>
          <w:rtl/>
          <w:lang w:bidi="ar-SA"/>
        </w:rPr>
        <w:t xml:space="preserve">  </w:t>
      </w:r>
      <w:r w:rsidRPr="000201A4">
        <w:rPr>
          <w:rFonts w:hint="cs"/>
          <w:b w:val="0"/>
          <w:bCs w:val="0"/>
          <w:sz w:val="22"/>
          <w:szCs w:val="22"/>
          <w:rtl/>
          <w:lang w:bidi="ar-SA"/>
        </w:rPr>
        <w:t>بعد</w:t>
      </w:r>
      <w:r w:rsidRPr="000201A4">
        <w:rPr>
          <w:b w:val="0"/>
          <w:bCs w:val="0"/>
          <w:sz w:val="22"/>
          <w:szCs w:val="22"/>
          <w:rtl/>
          <w:lang w:bidi="ar-SA"/>
        </w:rPr>
        <w:t xml:space="preserve"> </w:t>
      </w:r>
      <w:r w:rsidRPr="000201A4">
        <w:rPr>
          <w:rFonts w:hint="cs"/>
          <w:b w:val="0"/>
          <w:bCs w:val="0"/>
          <w:sz w:val="22"/>
          <w:szCs w:val="22"/>
          <w:rtl/>
          <w:lang w:bidi="ar-SA"/>
        </w:rPr>
        <w:t>تدميرها</w:t>
      </w:r>
      <w:r w:rsidRPr="000201A4">
        <w:rPr>
          <w:b w:val="0"/>
          <w:bCs w:val="0"/>
          <w:sz w:val="22"/>
          <w:szCs w:val="22"/>
          <w:rtl/>
          <w:lang w:bidi="ar-SA"/>
        </w:rPr>
        <w:t xml:space="preserve"> </w:t>
      </w:r>
      <w:r w:rsidRPr="000201A4">
        <w:rPr>
          <w:rFonts w:hint="cs"/>
          <w:b w:val="0"/>
          <w:bCs w:val="0"/>
          <w:sz w:val="22"/>
          <w:szCs w:val="22"/>
          <w:rtl/>
          <w:lang w:bidi="ar-SA"/>
        </w:rPr>
        <w:t>الكامل</w:t>
      </w:r>
      <w:r w:rsidRPr="000201A4">
        <w:rPr>
          <w:b w:val="0"/>
          <w:bCs w:val="0"/>
          <w:sz w:val="22"/>
          <w:szCs w:val="22"/>
          <w:rtl/>
          <w:lang w:bidi="ar-SA"/>
        </w:rPr>
        <w:t xml:space="preserve"> </w:t>
      </w:r>
      <w:r w:rsidRPr="000201A4">
        <w:rPr>
          <w:rFonts w:hint="cs"/>
          <w:b w:val="0"/>
          <w:bCs w:val="0"/>
          <w:sz w:val="22"/>
          <w:szCs w:val="22"/>
          <w:rtl/>
          <w:lang w:bidi="ar-SA"/>
        </w:rPr>
        <w:t>أبان</w:t>
      </w:r>
      <w:r w:rsidRPr="000201A4">
        <w:rPr>
          <w:b w:val="0"/>
          <w:bCs w:val="0"/>
          <w:sz w:val="22"/>
          <w:szCs w:val="22"/>
          <w:rtl/>
          <w:lang w:bidi="ar-SA"/>
        </w:rPr>
        <w:t xml:space="preserve"> </w:t>
      </w:r>
      <w:r w:rsidRPr="000201A4">
        <w:rPr>
          <w:rFonts w:hint="cs"/>
          <w:b w:val="0"/>
          <w:bCs w:val="0"/>
          <w:sz w:val="22"/>
          <w:szCs w:val="22"/>
          <w:rtl/>
          <w:lang w:bidi="ar-SA"/>
        </w:rPr>
        <w:t>الحرب العالمية.</w:t>
      </w:r>
      <w:r w:rsidRPr="000201A4">
        <w:rPr>
          <w:b w:val="0"/>
          <w:bCs w:val="0"/>
          <w:sz w:val="22"/>
          <w:szCs w:val="22"/>
          <w:rtl/>
          <w:lang w:bidi="ar-SA"/>
        </w:rPr>
        <w:t xml:space="preserve"> </w:t>
      </w:r>
    </w:p>
    <w:p w14:paraId="12342838"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هذا وقد وجدت القارة العجوز</w:t>
      </w:r>
      <w:r w:rsidRPr="000201A4">
        <w:rPr>
          <w:b w:val="0"/>
          <w:bCs w:val="0"/>
          <w:sz w:val="22"/>
          <w:szCs w:val="22"/>
          <w:rtl/>
          <w:lang w:bidi="ar-SA"/>
        </w:rPr>
        <w:t xml:space="preserve"> </w:t>
      </w:r>
      <w:r w:rsidRPr="000201A4">
        <w:rPr>
          <w:rFonts w:hint="cs"/>
          <w:b w:val="0"/>
          <w:bCs w:val="0"/>
          <w:sz w:val="22"/>
          <w:szCs w:val="22"/>
          <w:rtl/>
          <w:lang w:bidi="ar-SA"/>
        </w:rPr>
        <w:t xml:space="preserve">(قارة أوروبا) </w:t>
      </w:r>
      <w:r w:rsidRPr="000201A4">
        <w:rPr>
          <w:b w:val="0"/>
          <w:bCs w:val="0"/>
          <w:sz w:val="22"/>
          <w:szCs w:val="22"/>
          <w:rtl/>
          <w:lang w:bidi="ar-SA"/>
        </w:rPr>
        <w:t>نفسها في مؤخرة</w:t>
      </w:r>
      <w:r w:rsidRPr="000201A4">
        <w:rPr>
          <w:rFonts w:hint="cs"/>
          <w:b w:val="0"/>
          <w:bCs w:val="0"/>
          <w:sz w:val="22"/>
          <w:szCs w:val="22"/>
          <w:rtl/>
          <w:lang w:bidi="ar-SA"/>
        </w:rPr>
        <w:t xml:space="preserve"> السبق بين دول العالم</w:t>
      </w:r>
      <w:r w:rsidRPr="000201A4">
        <w:rPr>
          <w:b w:val="0"/>
          <w:bCs w:val="0"/>
          <w:sz w:val="22"/>
          <w:szCs w:val="22"/>
          <w:rtl/>
          <w:lang w:bidi="ar-SA"/>
        </w:rPr>
        <w:t xml:space="preserve"> </w:t>
      </w:r>
      <w:r w:rsidRPr="000201A4">
        <w:rPr>
          <w:rFonts w:hint="cs"/>
          <w:b w:val="0"/>
          <w:bCs w:val="0"/>
          <w:sz w:val="22"/>
          <w:szCs w:val="22"/>
          <w:rtl/>
          <w:lang w:bidi="ar-SA"/>
        </w:rPr>
        <w:t>فاستلهمت</w:t>
      </w:r>
      <w:r w:rsidRPr="000201A4">
        <w:rPr>
          <w:b w:val="0"/>
          <w:bCs w:val="0"/>
          <w:sz w:val="22"/>
          <w:szCs w:val="22"/>
          <w:rtl/>
          <w:lang w:bidi="ar-SA"/>
        </w:rPr>
        <w:t xml:space="preserve"> </w:t>
      </w:r>
      <w:r w:rsidRPr="000201A4">
        <w:rPr>
          <w:rFonts w:hint="cs"/>
          <w:b w:val="0"/>
          <w:bCs w:val="0"/>
          <w:sz w:val="22"/>
          <w:szCs w:val="22"/>
          <w:rtl/>
          <w:lang w:bidi="ar-SA"/>
        </w:rPr>
        <w:t xml:space="preserve">من </w:t>
      </w:r>
      <w:r w:rsidRPr="000201A4">
        <w:rPr>
          <w:b w:val="0"/>
          <w:bCs w:val="0"/>
          <w:sz w:val="22"/>
          <w:szCs w:val="22"/>
          <w:rtl/>
          <w:lang w:bidi="ar-SA"/>
        </w:rPr>
        <w:t xml:space="preserve">أفكار إدارة الجودة الشاملة بعد </w:t>
      </w:r>
      <w:r w:rsidRPr="000201A4">
        <w:rPr>
          <w:rFonts w:hint="cs"/>
          <w:b w:val="0"/>
          <w:bCs w:val="0"/>
          <w:sz w:val="22"/>
          <w:szCs w:val="22"/>
          <w:rtl/>
          <w:lang w:bidi="ar-SA"/>
        </w:rPr>
        <w:t>انتشارها</w:t>
      </w:r>
      <w:r w:rsidRPr="000201A4">
        <w:rPr>
          <w:b w:val="0"/>
          <w:bCs w:val="0"/>
          <w:sz w:val="22"/>
          <w:szCs w:val="22"/>
          <w:rtl/>
          <w:lang w:bidi="ar-SA"/>
        </w:rPr>
        <w:t xml:space="preserve"> </w:t>
      </w:r>
      <w:r w:rsidRPr="000201A4">
        <w:rPr>
          <w:rFonts w:hint="cs"/>
          <w:b w:val="0"/>
          <w:bCs w:val="0"/>
          <w:sz w:val="22"/>
          <w:szCs w:val="22"/>
          <w:rtl/>
          <w:lang w:bidi="ar-SA"/>
        </w:rPr>
        <w:t>في اليابان</w:t>
      </w:r>
      <w:r w:rsidRPr="000201A4">
        <w:rPr>
          <w:b w:val="0"/>
          <w:bCs w:val="0"/>
          <w:sz w:val="22"/>
          <w:szCs w:val="22"/>
          <w:rtl/>
          <w:lang w:bidi="ar-SA"/>
        </w:rPr>
        <w:t xml:space="preserve"> </w:t>
      </w:r>
      <w:r w:rsidRPr="000201A4">
        <w:rPr>
          <w:rFonts w:hint="cs"/>
          <w:b w:val="0"/>
          <w:bCs w:val="0"/>
          <w:sz w:val="22"/>
          <w:szCs w:val="22"/>
          <w:rtl/>
          <w:lang w:bidi="ar-SA"/>
        </w:rPr>
        <w:t>وأمريكا</w:t>
      </w:r>
      <w:r w:rsidRPr="000201A4">
        <w:rPr>
          <w:b w:val="0"/>
          <w:bCs w:val="0"/>
          <w:sz w:val="22"/>
          <w:szCs w:val="22"/>
          <w:rtl/>
          <w:lang w:bidi="ar-SA"/>
        </w:rPr>
        <w:t xml:space="preserve"> فأنشأت (المنظمة </w:t>
      </w:r>
      <w:r w:rsidRPr="000201A4">
        <w:rPr>
          <w:rFonts w:hint="cs"/>
          <w:b w:val="0"/>
          <w:bCs w:val="0"/>
          <w:sz w:val="22"/>
          <w:szCs w:val="22"/>
          <w:rtl/>
          <w:lang w:bidi="ar-SA"/>
        </w:rPr>
        <w:t>الأوروبية</w:t>
      </w:r>
      <w:r w:rsidRPr="000201A4">
        <w:rPr>
          <w:b w:val="0"/>
          <w:bCs w:val="0"/>
          <w:sz w:val="22"/>
          <w:szCs w:val="22"/>
          <w:rtl/>
          <w:lang w:bidi="ar-SA"/>
        </w:rPr>
        <w:t xml:space="preserve"> </w:t>
      </w:r>
      <w:r w:rsidRPr="000201A4">
        <w:rPr>
          <w:rFonts w:hint="cs"/>
          <w:b w:val="0"/>
          <w:bCs w:val="0"/>
          <w:sz w:val="22"/>
          <w:szCs w:val="22"/>
          <w:rtl/>
          <w:lang w:bidi="ar-SA"/>
        </w:rPr>
        <w:t>لإدارة</w:t>
      </w:r>
      <w:r w:rsidRPr="000201A4">
        <w:rPr>
          <w:b w:val="0"/>
          <w:bCs w:val="0"/>
          <w:sz w:val="22"/>
          <w:szCs w:val="22"/>
          <w:rtl/>
          <w:lang w:bidi="ar-SA"/>
        </w:rPr>
        <w:t xml:space="preserve"> الجودة</w:t>
      </w:r>
      <w:r w:rsidRPr="000201A4">
        <w:rPr>
          <w:rFonts w:hint="cs"/>
          <w:b w:val="0"/>
          <w:bCs w:val="0"/>
          <w:sz w:val="22"/>
          <w:szCs w:val="22"/>
          <w:rtl/>
          <w:lang w:bidi="ar-SA"/>
        </w:rPr>
        <w:t xml:space="preserve"> بعد تأسيس الاتحاد الأوروبي </w:t>
      </w:r>
      <w:r w:rsidRPr="000201A4">
        <w:rPr>
          <w:b w:val="0"/>
          <w:bCs w:val="0"/>
          <w:sz w:val="22"/>
          <w:szCs w:val="22"/>
          <w:rtl/>
          <w:lang w:bidi="ar-SA"/>
        </w:rPr>
        <w:t xml:space="preserve">لتعوض ما فاتها في مضمار التقدم الصناعي </w:t>
      </w:r>
      <w:r w:rsidRPr="000201A4">
        <w:rPr>
          <w:rFonts w:hint="cs"/>
          <w:b w:val="0"/>
          <w:bCs w:val="0"/>
          <w:sz w:val="22"/>
          <w:szCs w:val="22"/>
          <w:rtl/>
          <w:lang w:bidi="ar-SA"/>
        </w:rPr>
        <w:t>فاكتشفت</w:t>
      </w:r>
      <w:r w:rsidRPr="000201A4">
        <w:rPr>
          <w:b w:val="0"/>
          <w:bCs w:val="0"/>
          <w:sz w:val="22"/>
          <w:szCs w:val="22"/>
          <w:rtl/>
          <w:lang w:bidi="ar-SA"/>
        </w:rPr>
        <w:t xml:space="preserve"> مفهوم </w:t>
      </w:r>
      <w:r w:rsidRPr="000201A4">
        <w:rPr>
          <w:rFonts w:hint="cs"/>
          <w:b w:val="0"/>
          <w:bCs w:val="0"/>
          <w:sz w:val="22"/>
          <w:szCs w:val="22"/>
          <w:rtl/>
          <w:lang w:bidi="ar-SA"/>
        </w:rPr>
        <w:t>تميز</w:t>
      </w:r>
      <w:r w:rsidRPr="000201A4">
        <w:rPr>
          <w:b w:val="0"/>
          <w:bCs w:val="0"/>
          <w:sz w:val="22"/>
          <w:szCs w:val="22"/>
          <w:rtl/>
          <w:lang w:bidi="ar-SA"/>
        </w:rPr>
        <w:t xml:space="preserve"> </w:t>
      </w:r>
      <w:r w:rsidRPr="000201A4">
        <w:rPr>
          <w:rFonts w:hint="cs"/>
          <w:b w:val="0"/>
          <w:bCs w:val="0"/>
          <w:sz w:val="22"/>
          <w:szCs w:val="22"/>
          <w:rtl/>
          <w:lang w:bidi="ar-SA"/>
        </w:rPr>
        <w:t>الأعمال، وأطلقت "نموذج التميز الأوروبي" والذي سيكون محور هذه الورقة.</w:t>
      </w:r>
    </w:p>
    <w:p w14:paraId="75F796C0" w14:textId="77777777" w:rsidR="00F31433" w:rsidRPr="00E72DA9" w:rsidRDefault="00F31433" w:rsidP="00F31433">
      <w:pPr>
        <w:pStyle w:val="a5"/>
      </w:pPr>
      <w:r w:rsidRPr="00E72DA9">
        <w:rPr>
          <w:rFonts w:hint="cs"/>
          <w:rtl/>
        </w:rPr>
        <w:t>نماذج التميز العالمية</w:t>
      </w:r>
      <w:r>
        <w:rPr>
          <w:rFonts w:hint="cs"/>
          <w:rtl/>
        </w:rPr>
        <w:t>:</w:t>
      </w:r>
    </w:p>
    <w:p w14:paraId="365F3C9C"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 xml:space="preserve">نشأت وتطورت نماذج التميز من </w:t>
      </w:r>
      <w:r w:rsidRPr="000201A4">
        <w:rPr>
          <w:b w:val="0"/>
          <w:bCs w:val="0"/>
          <w:sz w:val="22"/>
          <w:szCs w:val="22"/>
          <w:rtl/>
          <w:lang w:bidi="ar-SA"/>
        </w:rPr>
        <w:t>خب</w:t>
      </w:r>
      <w:r w:rsidRPr="000201A4">
        <w:rPr>
          <w:rFonts w:hint="cs"/>
          <w:b w:val="0"/>
          <w:bCs w:val="0"/>
          <w:sz w:val="22"/>
          <w:szCs w:val="22"/>
          <w:rtl/>
          <w:lang w:bidi="ar-SA"/>
        </w:rPr>
        <w:t>ر</w:t>
      </w:r>
      <w:r w:rsidRPr="000201A4">
        <w:rPr>
          <w:b w:val="0"/>
          <w:bCs w:val="0"/>
          <w:sz w:val="22"/>
          <w:szCs w:val="22"/>
          <w:rtl/>
          <w:lang w:bidi="ar-SA"/>
        </w:rPr>
        <w:t xml:space="preserve">ات ونجاحات أكبر الشركات </w:t>
      </w:r>
      <w:r w:rsidRPr="000201A4">
        <w:rPr>
          <w:rFonts w:hint="cs"/>
          <w:b w:val="0"/>
          <w:bCs w:val="0"/>
          <w:sz w:val="22"/>
          <w:szCs w:val="22"/>
          <w:rtl/>
          <w:lang w:bidi="ar-SA"/>
        </w:rPr>
        <w:t>العالمية</w:t>
      </w:r>
      <w:r w:rsidRPr="000201A4">
        <w:rPr>
          <w:b w:val="0"/>
          <w:bCs w:val="0"/>
          <w:sz w:val="22"/>
          <w:szCs w:val="22"/>
          <w:rtl/>
          <w:lang w:bidi="ar-SA"/>
        </w:rPr>
        <w:t xml:space="preserve"> </w:t>
      </w:r>
      <w:r w:rsidRPr="000201A4">
        <w:rPr>
          <w:rFonts w:hint="cs"/>
          <w:b w:val="0"/>
          <w:bCs w:val="0"/>
          <w:sz w:val="22"/>
          <w:szCs w:val="22"/>
          <w:rtl/>
          <w:lang w:bidi="ar-SA"/>
        </w:rPr>
        <w:t>والتي</w:t>
      </w:r>
      <w:r w:rsidRPr="000201A4">
        <w:rPr>
          <w:b w:val="0"/>
          <w:bCs w:val="0"/>
          <w:sz w:val="22"/>
          <w:szCs w:val="22"/>
          <w:rtl/>
          <w:lang w:bidi="ar-SA"/>
        </w:rPr>
        <w:t xml:space="preserve"> تعتمد </w:t>
      </w:r>
      <w:r w:rsidRPr="000201A4">
        <w:rPr>
          <w:rFonts w:hint="cs"/>
          <w:b w:val="0"/>
          <w:bCs w:val="0"/>
          <w:sz w:val="22"/>
          <w:szCs w:val="22"/>
          <w:rtl/>
          <w:lang w:bidi="ar-SA"/>
        </w:rPr>
        <w:t>على</w:t>
      </w:r>
      <w:r w:rsidRPr="000201A4">
        <w:rPr>
          <w:b w:val="0"/>
          <w:bCs w:val="0"/>
          <w:sz w:val="22"/>
          <w:szCs w:val="22"/>
          <w:rtl/>
          <w:lang w:bidi="ar-SA"/>
        </w:rPr>
        <w:t xml:space="preserve"> اختبار </w:t>
      </w:r>
      <w:r w:rsidRPr="000201A4">
        <w:rPr>
          <w:rFonts w:hint="cs"/>
          <w:b w:val="0"/>
          <w:bCs w:val="0"/>
          <w:sz w:val="22"/>
          <w:szCs w:val="22"/>
          <w:rtl/>
          <w:lang w:bidi="ar-SA"/>
        </w:rPr>
        <w:t>وقياس</w:t>
      </w:r>
      <w:r w:rsidRPr="000201A4">
        <w:rPr>
          <w:b w:val="0"/>
          <w:bCs w:val="0"/>
          <w:sz w:val="22"/>
          <w:szCs w:val="22"/>
          <w:rtl/>
          <w:lang w:bidi="ar-SA"/>
        </w:rPr>
        <w:t xml:space="preserve"> </w:t>
      </w:r>
      <w:r w:rsidRPr="000201A4">
        <w:rPr>
          <w:rFonts w:hint="cs"/>
          <w:b w:val="0"/>
          <w:bCs w:val="0"/>
          <w:sz w:val="22"/>
          <w:szCs w:val="22"/>
          <w:rtl/>
          <w:lang w:bidi="ar-SA"/>
        </w:rPr>
        <w:t>مدى</w:t>
      </w:r>
      <w:r w:rsidRPr="000201A4">
        <w:rPr>
          <w:b w:val="0"/>
          <w:bCs w:val="0"/>
          <w:sz w:val="22"/>
          <w:szCs w:val="22"/>
          <w:rtl/>
          <w:lang w:bidi="ar-SA"/>
        </w:rPr>
        <w:t xml:space="preserve"> </w:t>
      </w:r>
      <w:r w:rsidRPr="000201A4">
        <w:rPr>
          <w:rFonts w:hint="cs"/>
          <w:b w:val="0"/>
          <w:bCs w:val="0"/>
          <w:sz w:val="22"/>
          <w:szCs w:val="22"/>
          <w:rtl/>
          <w:lang w:bidi="ar-SA"/>
        </w:rPr>
        <w:t>التز</w:t>
      </w:r>
      <w:r w:rsidRPr="000201A4">
        <w:rPr>
          <w:b w:val="0"/>
          <w:bCs w:val="0"/>
          <w:sz w:val="22"/>
          <w:szCs w:val="22"/>
          <w:rtl/>
          <w:lang w:bidi="ar-SA"/>
        </w:rPr>
        <w:t>ام المؤسس</w:t>
      </w:r>
      <w:r w:rsidRPr="000201A4">
        <w:rPr>
          <w:rFonts w:hint="cs"/>
          <w:b w:val="0"/>
          <w:bCs w:val="0"/>
          <w:sz w:val="22"/>
          <w:szCs w:val="22"/>
          <w:rtl/>
          <w:lang w:bidi="ar-SA"/>
        </w:rPr>
        <w:t>ات بتطبيق</w:t>
      </w:r>
      <w:r w:rsidRPr="000201A4">
        <w:rPr>
          <w:b w:val="0"/>
          <w:bCs w:val="0"/>
          <w:sz w:val="22"/>
          <w:szCs w:val="22"/>
          <w:rtl/>
          <w:lang w:bidi="ar-SA"/>
        </w:rPr>
        <w:t xml:space="preserve"> مبادئ </w:t>
      </w:r>
      <w:r w:rsidRPr="000201A4">
        <w:rPr>
          <w:rFonts w:hint="cs"/>
          <w:b w:val="0"/>
          <w:bCs w:val="0"/>
          <w:sz w:val="22"/>
          <w:szCs w:val="22"/>
          <w:rtl/>
          <w:lang w:bidi="ar-SA"/>
        </w:rPr>
        <w:t>التميز</w:t>
      </w:r>
      <w:r w:rsidRPr="000201A4">
        <w:rPr>
          <w:b w:val="0"/>
          <w:bCs w:val="0"/>
          <w:sz w:val="22"/>
          <w:szCs w:val="22"/>
          <w:rtl/>
          <w:lang w:bidi="ar-SA"/>
        </w:rPr>
        <w:t xml:space="preserve"> </w:t>
      </w:r>
      <w:r w:rsidRPr="000201A4">
        <w:rPr>
          <w:rFonts w:hint="cs"/>
          <w:b w:val="0"/>
          <w:bCs w:val="0"/>
          <w:sz w:val="22"/>
          <w:szCs w:val="22"/>
          <w:rtl/>
          <w:lang w:bidi="ar-SA"/>
        </w:rPr>
        <w:t>والبحث الدءوب لتطوير منظومة الأعمال وذلك في</w:t>
      </w:r>
      <w:r w:rsidRPr="000201A4">
        <w:rPr>
          <w:b w:val="0"/>
          <w:bCs w:val="0"/>
          <w:sz w:val="22"/>
          <w:szCs w:val="22"/>
          <w:rtl/>
          <w:lang w:bidi="ar-SA"/>
        </w:rPr>
        <w:t xml:space="preserve"> إطار عمل عام ترتبط به </w:t>
      </w:r>
      <w:r w:rsidRPr="000201A4">
        <w:rPr>
          <w:rFonts w:hint="cs"/>
          <w:b w:val="0"/>
          <w:bCs w:val="0"/>
          <w:sz w:val="22"/>
          <w:szCs w:val="22"/>
          <w:rtl/>
          <w:lang w:bidi="ar-SA"/>
        </w:rPr>
        <w:t>جميع</w:t>
      </w:r>
      <w:r w:rsidRPr="000201A4">
        <w:rPr>
          <w:b w:val="0"/>
          <w:bCs w:val="0"/>
          <w:sz w:val="22"/>
          <w:szCs w:val="22"/>
          <w:rtl/>
          <w:lang w:bidi="ar-SA"/>
        </w:rPr>
        <w:t xml:space="preserve"> </w:t>
      </w:r>
      <w:r w:rsidRPr="000201A4">
        <w:rPr>
          <w:rFonts w:hint="cs"/>
          <w:b w:val="0"/>
          <w:bCs w:val="0"/>
          <w:sz w:val="22"/>
          <w:szCs w:val="22"/>
          <w:rtl/>
          <w:lang w:bidi="ar-SA"/>
        </w:rPr>
        <w:t>الأنشطة</w:t>
      </w:r>
      <w:r w:rsidRPr="000201A4">
        <w:rPr>
          <w:b w:val="0"/>
          <w:bCs w:val="0"/>
          <w:sz w:val="22"/>
          <w:szCs w:val="22"/>
          <w:rtl/>
          <w:lang w:bidi="ar-SA"/>
        </w:rPr>
        <w:t xml:space="preserve"> </w:t>
      </w:r>
      <w:r w:rsidRPr="000201A4">
        <w:rPr>
          <w:rFonts w:hint="cs"/>
          <w:b w:val="0"/>
          <w:bCs w:val="0"/>
          <w:sz w:val="22"/>
          <w:szCs w:val="22"/>
          <w:rtl/>
          <w:lang w:bidi="ar-SA"/>
        </w:rPr>
        <w:t>والمبادرات، حيث تتالت نماذج التميز وتنوعت حول العالم وسنذكر أشهرها وهي كالتالي:</w:t>
      </w:r>
    </w:p>
    <w:p w14:paraId="7EA5060F" w14:textId="77777777" w:rsidR="00F31433" w:rsidRPr="000201A4" w:rsidRDefault="00F31433" w:rsidP="00F31433">
      <w:pPr>
        <w:pStyle w:val="a5"/>
        <w:numPr>
          <w:ilvl w:val="0"/>
          <w:numId w:val="65"/>
        </w:numPr>
        <w:rPr>
          <w:b w:val="0"/>
          <w:bCs w:val="0"/>
          <w:sz w:val="22"/>
          <w:szCs w:val="22"/>
          <w:lang w:bidi="ar-SA"/>
        </w:rPr>
      </w:pPr>
      <w:r w:rsidRPr="000201A4">
        <w:rPr>
          <w:rFonts w:hint="cs"/>
          <w:b w:val="0"/>
          <w:bCs w:val="0"/>
          <w:sz w:val="22"/>
          <w:szCs w:val="22"/>
          <w:rtl/>
          <w:lang w:bidi="ar-SA"/>
        </w:rPr>
        <w:t>ال</w:t>
      </w:r>
      <w:r w:rsidRPr="000201A4">
        <w:rPr>
          <w:b w:val="0"/>
          <w:bCs w:val="0"/>
          <w:sz w:val="22"/>
          <w:szCs w:val="22"/>
          <w:rtl/>
          <w:lang w:bidi="ar-SA"/>
        </w:rPr>
        <w:t xml:space="preserve">نموذج </w:t>
      </w:r>
      <w:r w:rsidRPr="000201A4">
        <w:rPr>
          <w:rFonts w:hint="cs"/>
          <w:b w:val="0"/>
          <w:bCs w:val="0"/>
          <w:sz w:val="22"/>
          <w:szCs w:val="22"/>
          <w:rtl/>
          <w:lang w:bidi="ar-SA"/>
        </w:rPr>
        <w:t>الأمريكي</w:t>
      </w:r>
      <w:r w:rsidRPr="000201A4">
        <w:rPr>
          <w:b w:val="0"/>
          <w:bCs w:val="0"/>
          <w:sz w:val="22"/>
          <w:szCs w:val="22"/>
          <w:rtl/>
          <w:lang w:bidi="ar-SA"/>
        </w:rPr>
        <w:t xml:space="preserve"> </w:t>
      </w:r>
      <w:r w:rsidRPr="000201A4">
        <w:rPr>
          <w:rFonts w:hint="cs"/>
          <w:b w:val="0"/>
          <w:bCs w:val="0"/>
          <w:sz w:val="22"/>
          <w:szCs w:val="22"/>
          <w:rtl/>
          <w:lang w:bidi="ar-SA"/>
        </w:rPr>
        <w:t>"</w:t>
      </w:r>
      <w:r w:rsidRPr="000201A4">
        <w:rPr>
          <w:b w:val="0"/>
          <w:bCs w:val="0"/>
          <w:sz w:val="22"/>
          <w:szCs w:val="22"/>
          <w:rtl/>
          <w:lang w:bidi="ar-SA"/>
        </w:rPr>
        <w:t>مالكوم ب</w:t>
      </w:r>
      <w:r w:rsidRPr="000201A4">
        <w:rPr>
          <w:rFonts w:hint="cs"/>
          <w:b w:val="0"/>
          <w:bCs w:val="0"/>
          <w:sz w:val="22"/>
          <w:szCs w:val="22"/>
          <w:rtl/>
          <w:lang w:bidi="ar-SA"/>
        </w:rPr>
        <w:t>ال</w:t>
      </w:r>
      <w:r w:rsidRPr="000201A4">
        <w:rPr>
          <w:b w:val="0"/>
          <w:bCs w:val="0"/>
          <w:sz w:val="22"/>
          <w:szCs w:val="22"/>
          <w:rtl/>
          <w:lang w:bidi="ar-SA"/>
        </w:rPr>
        <w:t>درج</w:t>
      </w:r>
      <w:r>
        <w:rPr>
          <w:rFonts w:hint="cs"/>
          <w:b w:val="0"/>
          <w:bCs w:val="0"/>
          <w:sz w:val="22"/>
          <w:szCs w:val="22"/>
          <w:rtl/>
          <w:lang w:bidi="ar-SA"/>
        </w:rPr>
        <w:t>.</w:t>
      </w:r>
    </w:p>
    <w:p w14:paraId="1BE6620A" w14:textId="77777777" w:rsidR="00F31433" w:rsidRPr="000201A4" w:rsidRDefault="00F31433" w:rsidP="00F31433">
      <w:pPr>
        <w:pStyle w:val="a5"/>
        <w:numPr>
          <w:ilvl w:val="0"/>
          <w:numId w:val="65"/>
        </w:numPr>
        <w:rPr>
          <w:b w:val="0"/>
          <w:bCs w:val="0"/>
          <w:sz w:val="22"/>
          <w:szCs w:val="22"/>
          <w:lang w:bidi="ar-SA"/>
        </w:rPr>
      </w:pPr>
      <w:r w:rsidRPr="000201A4">
        <w:rPr>
          <w:b w:val="0"/>
          <w:bCs w:val="0"/>
          <w:sz w:val="22"/>
          <w:szCs w:val="22"/>
          <w:rtl/>
          <w:lang w:bidi="ar-SA"/>
        </w:rPr>
        <w:t xml:space="preserve">النموذج </w:t>
      </w:r>
      <w:r w:rsidRPr="000201A4">
        <w:rPr>
          <w:rFonts w:hint="cs"/>
          <w:b w:val="0"/>
          <w:bCs w:val="0"/>
          <w:sz w:val="22"/>
          <w:szCs w:val="22"/>
          <w:rtl/>
          <w:lang w:bidi="ar-SA"/>
        </w:rPr>
        <w:t>الياباني</w:t>
      </w:r>
      <w:r w:rsidRPr="000201A4">
        <w:rPr>
          <w:b w:val="0"/>
          <w:bCs w:val="0"/>
          <w:sz w:val="22"/>
          <w:szCs w:val="22"/>
          <w:rtl/>
          <w:lang w:bidi="ar-SA"/>
        </w:rPr>
        <w:t xml:space="preserve"> لإدارة الجودة </w:t>
      </w:r>
      <w:r w:rsidRPr="000201A4">
        <w:rPr>
          <w:rFonts w:hint="cs"/>
          <w:b w:val="0"/>
          <w:bCs w:val="0"/>
          <w:sz w:val="22"/>
          <w:szCs w:val="22"/>
          <w:rtl/>
          <w:lang w:bidi="ar-SA"/>
        </w:rPr>
        <w:t>"</w:t>
      </w:r>
      <w:r w:rsidRPr="000201A4">
        <w:rPr>
          <w:b w:val="0"/>
          <w:bCs w:val="0"/>
          <w:sz w:val="22"/>
          <w:szCs w:val="22"/>
          <w:rtl/>
          <w:lang w:bidi="ar-SA"/>
        </w:rPr>
        <w:t xml:space="preserve">نموذج </w:t>
      </w:r>
      <w:r w:rsidRPr="000201A4">
        <w:rPr>
          <w:rFonts w:hint="cs"/>
          <w:b w:val="0"/>
          <w:bCs w:val="0"/>
          <w:sz w:val="22"/>
          <w:szCs w:val="22"/>
          <w:rtl/>
          <w:lang w:bidi="ar-SA"/>
        </w:rPr>
        <w:t>ديمنج"</w:t>
      </w:r>
      <w:r>
        <w:rPr>
          <w:rFonts w:hint="cs"/>
          <w:b w:val="0"/>
          <w:bCs w:val="0"/>
          <w:sz w:val="22"/>
          <w:szCs w:val="22"/>
          <w:rtl/>
          <w:lang w:bidi="ar-SA"/>
        </w:rPr>
        <w:t>.</w:t>
      </w:r>
    </w:p>
    <w:p w14:paraId="704BE562" w14:textId="77777777" w:rsidR="00F31433" w:rsidRPr="000201A4" w:rsidRDefault="00F31433" w:rsidP="00F31433">
      <w:pPr>
        <w:pStyle w:val="a5"/>
        <w:numPr>
          <w:ilvl w:val="0"/>
          <w:numId w:val="65"/>
        </w:numPr>
        <w:rPr>
          <w:b w:val="0"/>
          <w:bCs w:val="0"/>
          <w:sz w:val="22"/>
          <w:szCs w:val="22"/>
          <w:lang w:bidi="ar-SA"/>
        </w:rPr>
      </w:pPr>
      <w:r w:rsidRPr="000201A4">
        <w:rPr>
          <w:b w:val="0"/>
          <w:bCs w:val="0"/>
          <w:sz w:val="22"/>
          <w:szCs w:val="22"/>
          <w:rtl/>
          <w:lang w:bidi="ar-SA"/>
        </w:rPr>
        <w:t xml:space="preserve">النموذج </w:t>
      </w:r>
      <w:r w:rsidRPr="000201A4">
        <w:rPr>
          <w:rFonts w:hint="cs"/>
          <w:b w:val="0"/>
          <w:bCs w:val="0"/>
          <w:sz w:val="22"/>
          <w:szCs w:val="22"/>
          <w:rtl/>
          <w:lang w:bidi="ar-SA"/>
        </w:rPr>
        <w:t>الأسكتلندي</w:t>
      </w:r>
      <w:r w:rsidRPr="000201A4">
        <w:rPr>
          <w:b w:val="0"/>
          <w:bCs w:val="0"/>
          <w:sz w:val="22"/>
          <w:szCs w:val="22"/>
          <w:rtl/>
          <w:lang w:bidi="ar-SA"/>
        </w:rPr>
        <w:t xml:space="preserve"> في الجودة </w:t>
      </w:r>
      <w:r>
        <w:rPr>
          <w:rFonts w:hint="cs"/>
          <w:b w:val="0"/>
          <w:bCs w:val="0"/>
          <w:sz w:val="22"/>
          <w:szCs w:val="22"/>
          <w:rtl/>
          <w:lang w:bidi="ar-SA"/>
        </w:rPr>
        <w:t>.</w:t>
      </w:r>
    </w:p>
    <w:p w14:paraId="2AABD2F2" w14:textId="77777777" w:rsidR="00F31433" w:rsidRPr="000201A4" w:rsidRDefault="00F31433" w:rsidP="00F31433">
      <w:pPr>
        <w:pStyle w:val="a5"/>
        <w:numPr>
          <w:ilvl w:val="0"/>
          <w:numId w:val="65"/>
        </w:numPr>
        <w:rPr>
          <w:b w:val="0"/>
          <w:bCs w:val="0"/>
          <w:sz w:val="22"/>
          <w:szCs w:val="22"/>
          <w:lang w:bidi="ar-SA"/>
        </w:rPr>
      </w:pPr>
      <w:r w:rsidRPr="000201A4">
        <w:rPr>
          <w:b w:val="0"/>
          <w:bCs w:val="0"/>
          <w:sz w:val="22"/>
          <w:szCs w:val="22"/>
          <w:rtl/>
          <w:lang w:bidi="ar-SA"/>
        </w:rPr>
        <w:t xml:space="preserve">النموذج السنغافوري للجودة  </w:t>
      </w:r>
      <w:r>
        <w:rPr>
          <w:rFonts w:hint="cs"/>
          <w:b w:val="0"/>
          <w:bCs w:val="0"/>
          <w:sz w:val="22"/>
          <w:szCs w:val="22"/>
          <w:rtl/>
          <w:lang w:bidi="ar-SA"/>
        </w:rPr>
        <w:t>.</w:t>
      </w:r>
    </w:p>
    <w:p w14:paraId="1CC84896" w14:textId="77777777" w:rsidR="00F31433" w:rsidRPr="000201A4" w:rsidRDefault="00F31433" w:rsidP="00F31433">
      <w:pPr>
        <w:pStyle w:val="a5"/>
        <w:numPr>
          <w:ilvl w:val="0"/>
          <w:numId w:val="65"/>
        </w:numPr>
        <w:rPr>
          <w:b w:val="0"/>
          <w:bCs w:val="0"/>
          <w:sz w:val="22"/>
          <w:szCs w:val="22"/>
          <w:lang w:bidi="ar-SA"/>
        </w:rPr>
      </w:pPr>
      <w:r w:rsidRPr="000201A4">
        <w:rPr>
          <w:b w:val="0"/>
          <w:bCs w:val="0"/>
          <w:sz w:val="22"/>
          <w:szCs w:val="22"/>
          <w:rtl/>
          <w:lang w:bidi="ar-SA"/>
        </w:rPr>
        <w:t xml:space="preserve">النموذج النيوزيلندي للجودة </w:t>
      </w:r>
      <w:r>
        <w:rPr>
          <w:rFonts w:hint="cs"/>
          <w:b w:val="0"/>
          <w:bCs w:val="0"/>
          <w:sz w:val="22"/>
          <w:szCs w:val="22"/>
          <w:rtl/>
          <w:lang w:bidi="ar-SA"/>
        </w:rPr>
        <w:t>.</w:t>
      </w:r>
    </w:p>
    <w:p w14:paraId="4A955E96" w14:textId="77777777" w:rsidR="00F31433" w:rsidRPr="000201A4" w:rsidRDefault="00F31433" w:rsidP="00F31433">
      <w:pPr>
        <w:pStyle w:val="a5"/>
        <w:numPr>
          <w:ilvl w:val="0"/>
          <w:numId w:val="65"/>
        </w:numPr>
        <w:rPr>
          <w:b w:val="0"/>
          <w:bCs w:val="0"/>
          <w:sz w:val="22"/>
          <w:szCs w:val="22"/>
          <w:lang w:bidi="ar-SA"/>
        </w:rPr>
      </w:pPr>
      <w:r w:rsidRPr="000201A4">
        <w:rPr>
          <w:b w:val="0"/>
          <w:bCs w:val="0"/>
          <w:sz w:val="22"/>
          <w:szCs w:val="22"/>
          <w:rtl/>
          <w:lang w:bidi="ar-SA"/>
        </w:rPr>
        <w:t>النموذج ا</w:t>
      </w:r>
      <w:r>
        <w:rPr>
          <w:b w:val="0"/>
          <w:bCs w:val="0"/>
          <w:sz w:val="22"/>
          <w:szCs w:val="22"/>
          <w:rtl/>
          <w:lang w:bidi="ar-SA"/>
        </w:rPr>
        <w:t>لأسترالي</w:t>
      </w:r>
      <w:r>
        <w:rPr>
          <w:rFonts w:hint="cs"/>
          <w:b w:val="0"/>
          <w:bCs w:val="0"/>
          <w:sz w:val="22"/>
          <w:szCs w:val="22"/>
          <w:rtl/>
          <w:lang w:bidi="ar-SA"/>
        </w:rPr>
        <w:t>.</w:t>
      </w:r>
    </w:p>
    <w:p w14:paraId="5F5A6DE4" w14:textId="77777777" w:rsidR="00F31433" w:rsidRPr="000201A4" w:rsidRDefault="00F31433" w:rsidP="00F31433">
      <w:pPr>
        <w:pStyle w:val="a5"/>
        <w:numPr>
          <w:ilvl w:val="0"/>
          <w:numId w:val="65"/>
        </w:numPr>
        <w:rPr>
          <w:b w:val="0"/>
          <w:bCs w:val="0"/>
          <w:sz w:val="22"/>
          <w:szCs w:val="22"/>
          <w:lang w:bidi="ar-SA"/>
        </w:rPr>
      </w:pPr>
      <w:r w:rsidRPr="000201A4">
        <w:rPr>
          <w:b w:val="0"/>
          <w:bCs w:val="0"/>
          <w:sz w:val="22"/>
          <w:szCs w:val="22"/>
          <w:rtl/>
          <w:lang w:bidi="ar-SA"/>
        </w:rPr>
        <w:t xml:space="preserve">نموذج دبي للجودة </w:t>
      </w:r>
      <w:r>
        <w:rPr>
          <w:rFonts w:hint="cs"/>
          <w:b w:val="0"/>
          <w:bCs w:val="0"/>
          <w:sz w:val="22"/>
          <w:szCs w:val="22"/>
          <w:rtl/>
          <w:lang w:bidi="ar-SA"/>
        </w:rPr>
        <w:t>.</w:t>
      </w:r>
    </w:p>
    <w:p w14:paraId="2B36B605" w14:textId="77777777" w:rsidR="00F31433" w:rsidRPr="000201A4" w:rsidRDefault="00F31433" w:rsidP="00F31433">
      <w:pPr>
        <w:pStyle w:val="a5"/>
        <w:numPr>
          <w:ilvl w:val="0"/>
          <w:numId w:val="65"/>
        </w:numPr>
        <w:rPr>
          <w:b w:val="0"/>
          <w:bCs w:val="0"/>
          <w:sz w:val="22"/>
          <w:szCs w:val="22"/>
          <w:lang w:bidi="ar-SA"/>
        </w:rPr>
      </w:pPr>
      <w:r w:rsidRPr="000201A4">
        <w:rPr>
          <w:b w:val="0"/>
          <w:bCs w:val="0"/>
          <w:sz w:val="22"/>
          <w:szCs w:val="22"/>
          <w:rtl/>
          <w:lang w:bidi="ar-SA"/>
        </w:rPr>
        <w:t xml:space="preserve">نموذج الجودة الشاملة في جنوب إفريقيا </w:t>
      </w:r>
      <w:r>
        <w:rPr>
          <w:rFonts w:hint="cs"/>
          <w:b w:val="0"/>
          <w:bCs w:val="0"/>
          <w:sz w:val="22"/>
          <w:szCs w:val="22"/>
          <w:rtl/>
          <w:lang w:bidi="ar-SA"/>
        </w:rPr>
        <w:t>.</w:t>
      </w:r>
    </w:p>
    <w:p w14:paraId="6CF1B0C2" w14:textId="77777777" w:rsidR="00F31433" w:rsidRPr="000201A4" w:rsidRDefault="00F31433" w:rsidP="00F31433">
      <w:pPr>
        <w:pStyle w:val="a5"/>
        <w:numPr>
          <w:ilvl w:val="0"/>
          <w:numId w:val="65"/>
        </w:numPr>
        <w:rPr>
          <w:b w:val="0"/>
          <w:bCs w:val="0"/>
          <w:sz w:val="22"/>
          <w:szCs w:val="22"/>
          <w:lang w:bidi="ar-SA"/>
        </w:rPr>
      </w:pPr>
      <w:r w:rsidRPr="000201A4">
        <w:rPr>
          <w:rFonts w:hint="cs"/>
          <w:b w:val="0"/>
          <w:bCs w:val="0"/>
          <w:sz w:val="22"/>
          <w:szCs w:val="22"/>
          <w:rtl/>
          <w:lang w:bidi="ar-SA"/>
        </w:rPr>
        <w:t>نموذج التميز لجائزة الملك عبدالعزيز للجودة</w:t>
      </w:r>
      <w:r>
        <w:rPr>
          <w:rFonts w:hint="cs"/>
          <w:b w:val="0"/>
          <w:bCs w:val="0"/>
          <w:sz w:val="22"/>
          <w:szCs w:val="22"/>
          <w:rtl/>
          <w:lang w:bidi="ar-SA"/>
        </w:rPr>
        <w:t>.</w:t>
      </w:r>
    </w:p>
    <w:p w14:paraId="0F17059B" w14:textId="77777777" w:rsidR="00F31433" w:rsidRPr="000201A4" w:rsidRDefault="00F31433" w:rsidP="00F31433">
      <w:pPr>
        <w:pStyle w:val="a5"/>
        <w:numPr>
          <w:ilvl w:val="0"/>
          <w:numId w:val="65"/>
        </w:numPr>
        <w:rPr>
          <w:b w:val="0"/>
          <w:bCs w:val="0"/>
          <w:sz w:val="22"/>
          <w:szCs w:val="22"/>
          <w:lang w:bidi="ar-SA"/>
        </w:rPr>
      </w:pPr>
      <w:r w:rsidRPr="000201A4">
        <w:rPr>
          <w:rFonts w:hint="cs"/>
          <w:b w:val="0"/>
          <w:bCs w:val="0"/>
          <w:sz w:val="22"/>
          <w:szCs w:val="22"/>
          <w:rtl/>
          <w:lang w:bidi="ar-SA"/>
        </w:rPr>
        <w:t>ال</w:t>
      </w:r>
      <w:r w:rsidRPr="000201A4">
        <w:rPr>
          <w:b w:val="0"/>
          <w:bCs w:val="0"/>
          <w:sz w:val="22"/>
          <w:szCs w:val="22"/>
          <w:rtl/>
          <w:lang w:bidi="ar-SA"/>
        </w:rPr>
        <w:t>نموذج</w:t>
      </w:r>
      <w:r w:rsidRPr="000201A4">
        <w:rPr>
          <w:rFonts w:hint="cs"/>
          <w:b w:val="0"/>
          <w:bCs w:val="0"/>
          <w:sz w:val="22"/>
          <w:szCs w:val="22"/>
          <w:rtl/>
          <w:lang w:bidi="ar-SA"/>
        </w:rPr>
        <w:t xml:space="preserve"> الأوروبي:</w:t>
      </w:r>
      <w:r w:rsidRPr="000201A4">
        <w:rPr>
          <w:b w:val="0"/>
          <w:bCs w:val="0"/>
          <w:sz w:val="22"/>
          <w:szCs w:val="22"/>
          <w:rtl/>
          <w:lang w:bidi="ar-SA"/>
        </w:rPr>
        <w:t xml:space="preserve"> </w:t>
      </w:r>
      <w:r w:rsidRPr="000201A4">
        <w:rPr>
          <w:rFonts w:hint="cs"/>
          <w:b w:val="0"/>
          <w:bCs w:val="0"/>
          <w:sz w:val="22"/>
          <w:szCs w:val="22"/>
          <w:rtl/>
          <w:lang w:bidi="ar-SA"/>
        </w:rPr>
        <w:t>نموذج التميز</w:t>
      </w:r>
      <w:r w:rsidRPr="000201A4">
        <w:rPr>
          <w:b w:val="0"/>
          <w:bCs w:val="0"/>
          <w:sz w:val="22"/>
          <w:szCs w:val="22"/>
          <w:rtl/>
          <w:lang w:bidi="ar-SA"/>
        </w:rPr>
        <w:t xml:space="preserve"> المؤسسي </w:t>
      </w:r>
      <w:r w:rsidRPr="000201A4">
        <w:rPr>
          <w:rFonts w:hint="cs"/>
          <w:b w:val="0"/>
          <w:bCs w:val="0"/>
          <w:sz w:val="22"/>
          <w:szCs w:val="22"/>
          <w:rtl/>
          <w:lang w:bidi="ar-SA"/>
        </w:rPr>
        <w:t xml:space="preserve">الأوروبي </w:t>
      </w:r>
      <w:r w:rsidRPr="000201A4">
        <w:rPr>
          <w:b w:val="0"/>
          <w:bCs w:val="0"/>
          <w:sz w:val="22"/>
          <w:szCs w:val="22"/>
          <w:lang w:bidi="ar-SA"/>
        </w:rPr>
        <w:t>EFQM</w:t>
      </w:r>
      <w:r w:rsidRPr="000201A4">
        <w:rPr>
          <w:rFonts w:hint="cs"/>
          <w:b w:val="0"/>
          <w:bCs w:val="0"/>
          <w:sz w:val="22"/>
          <w:szCs w:val="22"/>
          <w:rtl/>
          <w:lang w:bidi="ar-SA"/>
        </w:rPr>
        <w:t xml:space="preserve"> وسيتم التركيز على هذا النموذج في هذه الورقة نظرًا لما حققه من نجاحات عالمية خصوصًا في منطقة الشرق الأوسط كونه أساسًا لعدد من النماذج العالمية منذ نشأته.</w:t>
      </w:r>
    </w:p>
    <w:p w14:paraId="013EB9FE" w14:textId="77777777" w:rsidR="00F31433" w:rsidRPr="00E72DA9" w:rsidRDefault="00F31433" w:rsidP="00F31433">
      <w:pPr>
        <w:pStyle w:val="a5"/>
      </w:pPr>
      <w:r w:rsidRPr="00E72DA9">
        <w:rPr>
          <w:rtl/>
        </w:rPr>
        <w:t xml:space="preserve">النموذج الأوروبي لإدارة </w:t>
      </w:r>
      <w:r w:rsidRPr="00E72DA9">
        <w:rPr>
          <w:rFonts w:hint="cs"/>
          <w:rtl/>
        </w:rPr>
        <w:t>التميز</w:t>
      </w:r>
      <w:r>
        <w:rPr>
          <w:rFonts w:hint="cs"/>
          <w:rtl/>
        </w:rPr>
        <w:t>:</w:t>
      </w:r>
    </w:p>
    <w:p w14:paraId="5E71FEF7"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lastRenderedPageBreak/>
        <w:t>يعد</w:t>
      </w:r>
      <w:r w:rsidRPr="000201A4">
        <w:rPr>
          <w:b w:val="0"/>
          <w:bCs w:val="0"/>
          <w:sz w:val="22"/>
          <w:szCs w:val="22"/>
          <w:rtl/>
          <w:lang w:bidi="ar-SA"/>
        </w:rPr>
        <w:t xml:space="preserve"> نموذج</w:t>
      </w:r>
      <w:r w:rsidRPr="000201A4">
        <w:rPr>
          <w:rFonts w:hint="cs"/>
          <w:b w:val="0"/>
          <w:bCs w:val="0"/>
          <w:sz w:val="22"/>
          <w:szCs w:val="22"/>
          <w:rtl/>
          <w:lang w:bidi="ar-SA"/>
        </w:rPr>
        <w:t xml:space="preserve"> التميز</w:t>
      </w:r>
      <w:r w:rsidRPr="000201A4">
        <w:rPr>
          <w:b w:val="0"/>
          <w:bCs w:val="0"/>
          <w:sz w:val="22"/>
          <w:szCs w:val="22"/>
          <w:rtl/>
          <w:lang w:bidi="ar-SA"/>
        </w:rPr>
        <w:t xml:space="preserve"> الأوروبي من أبرز نماذج إدارة </w:t>
      </w:r>
      <w:r w:rsidRPr="000201A4">
        <w:rPr>
          <w:rFonts w:hint="cs"/>
          <w:b w:val="0"/>
          <w:bCs w:val="0"/>
          <w:sz w:val="22"/>
          <w:szCs w:val="22"/>
          <w:rtl/>
          <w:lang w:bidi="ar-SA"/>
        </w:rPr>
        <w:t>التميز</w:t>
      </w:r>
      <w:r w:rsidRPr="000201A4">
        <w:rPr>
          <w:b w:val="0"/>
          <w:bCs w:val="0"/>
          <w:sz w:val="22"/>
          <w:szCs w:val="22"/>
          <w:rtl/>
          <w:lang w:bidi="ar-SA"/>
        </w:rPr>
        <w:t xml:space="preserve"> الشائع </w:t>
      </w:r>
      <w:r w:rsidRPr="000201A4">
        <w:rPr>
          <w:rFonts w:hint="cs"/>
          <w:b w:val="0"/>
          <w:bCs w:val="0"/>
          <w:sz w:val="22"/>
          <w:szCs w:val="22"/>
          <w:rtl/>
          <w:lang w:bidi="ar-SA"/>
        </w:rPr>
        <w:t>استخدامها</w:t>
      </w:r>
      <w:r w:rsidRPr="000201A4">
        <w:rPr>
          <w:b w:val="0"/>
          <w:bCs w:val="0"/>
          <w:sz w:val="22"/>
          <w:szCs w:val="22"/>
          <w:rtl/>
          <w:lang w:bidi="ar-SA"/>
        </w:rPr>
        <w:t xml:space="preserve"> في العالم </w:t>
      </w:r>
      <w:r w:rsidRPr="000201A4">
        <w:rPr>
          <w:rFonts w:hint="cs"/>
          <w:b w:val="0"/>
          <w:bCs w:val="0"/>
          <w:sz w:val="22"/>
          <w:szCs w:val="22"/>
          <w:rtl/>
          <w:lang w:bidi="ar-SA"/>
        </w:rPr>
        <w:t>العربي وقد تبنته عدة جهات منها مركز الملك عبدالله الثاني للتميز بالأردن و مركز أبو ظبي العالمي للتميز المؤسسي، حيث</w:t>
      </w:r>
      <w:r w:rsidRPr="000201A4">
        <w:rPr>
          <w:b w:val="0"/>
          <w:bCs w:val="0"/>
          <w:sz w:val="22"/>
          <w:szCs w:val="22"/>
          <w:lang w:bidi="ar-SA"/>
        </w:rPr>
        <w:t xml:space="preserve"> </w:t>
      </w:r>
      <w:r w:rsidRPr="000201A4">
        <w:rPr>
          <w:rFonts w:hint="cs"/>
          <w:b w:val="0"/>
          <w:bCs w:val="0"/>
          <w:sz w:val="22"/>
          <w:szCs w:val="22"/>
          <w:rtl/>
          <w:lang w:bidi="ar-SA"/>
        </w:rPr>
        <w:t xml:space="preserve"> يقوم</w:t>
      </w:r>
      <w:r w:rsidRPr="000201A4">
        <w:rPr>
          <w:b w:val="0"/>
          <w:bCs w:val="0"/>
          <w:sz w:val="22"/>
          <w:szCs w:val="22"/>
          <w:rtl/>
          <w:lang w:bidi="ar-SA"/>
        </w:rPr>
        <w:t xml:space="preserve"> </w:t>
      </w:r>
      <w:r w:rsidRPr="000201A4">
        <w:rPr>
          <w:rFonts w:hint="cs"/>
          <w:b w:val="0"/>
          <w:bCs w:val="0"/>
          <w:sz w:val="22"/>
          <w:szCs w:val="22"/>
          <w:rtl/>
          <w:lang w:bidi="ar-SA"/>
        </w:rPr>
        <w:t>النموذج</w:t>
      </w:r>
      <w:r w:rsidRPr="000201A4">
        <w:rPr>
          <w:b w:val="0"/>
          <w:bCs w:val="0"/>
          <w:sz w:val="22"/>
          <w:szCs w:val="22"/>
          <w:rtl/>
          <w:lang w:bidi="ar-SA"/>
        </w:rPr>
        <w:t xml:space="preserve"> </w:t>
      </w:r>
      <w:r w:rsidRPr="000201A4">
        <w:rPr>
          <w:rFonts w:hint="cs"/>
          <w:b w:val="0"/>
          <w:bCs w:val="0"/>
          <w:sz w:val="22"/>
          <w:szCs w:val="22"/>
          <w:rtl/>
          <w:lang w:bidi="ar-SA"/>
        </w:rPr>
        <w:t>على</w:t>
      </w:r>
      <w:r w:rsidRPr="000201A4">
        <w:rPr>
          <w:b w:val="0"/>
          <w:bCs w:val="0"/>
          <w:sz w:val="22"/>
          <w:szCs w:val="22"/>
          <w:rtl/>
          <w:lang w:bidi="ar-SA"/>
        </w:rPr>
        <w:t xml:space="preserve"> </w:t>
      </w:r>
      <w:r w:rsidRPr="000201A4">
        <w:rPr>
          <w:rFonts w:hint="cs"/>
          <w:b w:val="0"/>
          <w:bCs w:val="0"/>
          <w:sz w:val="22"/>
          <w:szCs w:val="22"/>
          <w:rtl/>
          <w:lang w:bidi="ar-SA"/>
        </w:rPr>
        <w:t>قاعدة</w:t>
      </w:r>
      <w:r w:rsidRPr="000201A4">
        <w:rPr>
          <w:b w:val="0"/>
          <w:bCs w:val="0"/>
          <w:sz w:val="22"/>
          <w:szCs w:val="22"/>
          <w:rtl/>
          <w:lang w:bidi="ar-SA"/>
        </w:rPr>
        <w:t xml:space="preserve"> </w:t>
      </w:r>
      <w:r w:rsidRPr="000201A4">
        <w:rPr>
          <w:rFonts w:hint="cs"/>
          <w:b w:val="0"/>
          <w:bCs w:val="0"/>
          <w:sz w:val="22"/>
          <w:szCs w:val="22"/>
          <w:rtl/>
          <w:lang w:bidi="ar-SA"/>
        </w:rPr>
        <w:t>أساسية</w:t>
      </w:r>
      <w:r w:rsidRPr="000201A4">
        <w:rPr>
          <w:b w:val="0"/>
          <w:bCs w:val="0"/>
          <w:sz w:val="22"/>
          <w:szCs w:val="22"/>
          <w:rtl/>
          <w:lang w:bidi="ar-SA"/>
        </w:rPr>
        <w:t xml:space="preserve"> من فكر الجودة الشاملة </w:t>
      </w:r>
      <w:r w:rsidRPr="000201A4">
        <w:rPr>
          <w:rFonts w:hint="cs"/>
          <w:b w:val="0"/>
          <w:bCs w:val="0"/>
          <w:sz w:val="22"/>
          <w:szCs w:val="22"/>
          <w:rtl/>
          <w:lang w:bidi="ar-SA"/>
        </w:rPr>
        <w:t>حيث</w:t>
      </w:r>
      <w:r w:rsidRPr="000201A4">
        <w:rPr>
          <w:b w:val="0"/>
          <w:bCs w:val="0"/>
          <w:sz w:val="22"/>
          <w:szCs w:val="22"/>
          <w:rtl/>
          <w:lang w:bidi="ar-SA"/>
        </w:rPr>
        <w:t xml:space="preserve"> </w:t>
      </w:r>
      <w:r w:rsidRPr="000201A4">
        <w:rPr>
          <w:rFonts w:hint="cs"/>
          <w:b w:val="0"/>
          <w:bCs w:val="0"/>
          <w:sz w:val="22"/>
          <w:szCs w:val="22"/>
          <w:rtl/>
          <w:lang w:bidi="ar-SA"/>
        </w:rPr>
        <w:t>نبع</w:t>
      </w:r>
      <w:r w:rsidRPr="000201A4">
        <w:rPr>
          <w:b w:val="0"/>
          <w:bCs w:val="0"/>
          <w:sz w:val="22"/>
          <w:szCs w:val="22"/>
          <w:rtl/>
          <w:lang w:bidi="ar-SA"/>
        </w:rPr>
        <w:t xml:space="preserve"> </w:t>
      </w:r>
      <w:r w:rsidRPr="000201A4">
        <w:rPr>
          <w:rFonts w:hint="cs"/>
          <w:b w:val="0"/>
          <w:bCs w:val="0"/>
          <w:sz w:val="22"/>
          <w:szCs w:val="22"/>
          <w:rtl/>
          <w:lang w:bidi="ar-SA"/>
        </w:rPr>
        <w:t>من</w:t>
      </w:r>
      <w:r w:rsidRPr="000201A4">
        <w:rPr>
          <w:b w:val="0"/>
          <w:bCs w:val="0"/>
          <w:sz w:val="22"/>
          <w:szCs w:val="22"/>
          <w:rtl/>
          <w:lang w:bidi="ar-SA"/>
        </w:rPr>
        <w:t xml:space="preserve"> </w:t>
      </w:r>
      <w:r w:rsidRPr="000201A4">
        <w:rPr>
          <w:rFonts w:hint="cs"/>
          <w:b w:val="0"/>
          <w:bCs w:val="0"/>
          <w:sz w:val="22"/>
          <w:szCs w:val="22"/>
          <w:rtl/>
          <w:lang w:bidi="ar-SA"/>
        </w:rPr>
        <w:t>فعاليات</w:t>
      </w:r>
      <w:r w:rsidRPr="000201A4">
        <w:rPr>
          <w:b w:val="0"/>
          <w:bCs w:val="0"/>
          <w:sz w:val="22"/>
          <w:szCs w:val="22"/>
          <w:rtl/>
          <w:lang w:bidi="ar-SA"/>
        </w:rPr>
        <w:t xml:space="preserve"> </w:t>
      </w:r>
      <w:r w:rsidRPr="000201A4">
        <w:rPr>
          <w:rFonts w:hint="cs"/>
          <w:b w:val="0"/>
          <w:bCs w:val="0"/>
          <w:sz w:val="22"/>
          <w:szCs w:val="22"/>
          <w:rtl/>
          <w:lang w:bidi="ar-SA"/>
        </w:rPr>
        <w:t>الاتحا</w:t>
      </w:r>
      <w:r w:rsidRPr="000201A4">
        <w:rPr>
          <w:b w:val="0"/>
          <w:bCs w:val="0"/>
          <w:sz w:val="22"/>
          <w:szCs w:val="22"/>
          <w:rtl/>
          <w:lang w:bidi="ar-SA"/>
        </w:rPr>
        <w:t>د الأوروبي لإدارة الجودة الذي أنشأ في العام ١٩٨٨</w:t>
      </w:r>
      <w:r w:rsidRPr="000201A4">
        <w:rPr>
          <w:b w:val="0"/>
          <w:bCs w:val="0"/>
          <w:sz w:val="22"/>
          <w:szCs w:val="22"/>
          <w:lang w:bidi="ar-SA"/>
        </w:rPr>
        <w:t xml:space="preserve"> </w:t>
      </w:r>
      <w:r w:rsidRPr="000201A4">
        <w:rPr>
          <w:rFonts w:hint="cs"/>
          <w:b w:val="0"/>
          <w:bCs w:val="0"/>
          <w:sz w:val="22"/>
          <w:szCs w:val="22"/>
          <w:rtl/>
          <w:lang w:bidi="ar-SA"/>
        </w:rPr>
        <w:t xml:space="preserve">م ، ويرتبط </w:t>
      </w:r>
      <w:r w:rsidRPr="000201A4">
        <w:rPr>
          <w:b w:val="0"/>
          <w:bCs w:val="0"/>
          <w:sz w:val="22"/>
          <w:szCs w:val="22"/>
          <w:rtl/>
          <w:lang w:bidi="ar-SA"/>
        </w:rPr>
        <w:t xml:space="preserve">مع الجائزة </w:t>
      </w:r>
      <w:r w:rsidRPr="000201A4">
        <w:rPr>
          <w:rFonts w:hint="cs"/>
          <w:b w:val="0"/>
          <w:bCs w:val="0"/>
          <w:sz w:val="22"/>
          <w:szCs w:val="22"/>
          <w:rtl/>
          <w:lang w:bidi="ar-SA"/>
        </w:rPr>
        <w:t>الأوروبية</w:t>
      </w:r>
      <w:r w:rsidRPr="000201A4">
        <w:rPr>
          <w:b w:val="0"/>
          <w:bCs w:val="0"/>
          <w:sz w:val="22"/>
          <w:szCs w:val="22"/>
          <w:rtl/>
          <w:lang w:bidi="ar-SA"/>
        </w:rPr>
        <w:t xml:space="preserve"> للجودة التي </w:t>
      </w:r>
      <w:r w:rsidRPr="000201A4">
        <w:rPr>
          <w:rFonts w:hint="cs"/>
          <w:b w:val="0"/>
          <w:bCs w:val="0"/>
          <w:sz w:val="22"/>
          <w:szCs w:val="22"/>
          <w:rtl/>
          <w:lang w:bidi="ar-SA"/>
        </w:rPr>
        <w:t>يديرها</w:t>
      </w:r>
      <w:r w:rsidRPr="000201A4">
        <w:rPr>
          <w:b w:val="0"/>
          <w:bCs w:val="0"/>
          <w:sz w:val="22"/>
          <w:szCs w:val="22"/>
          <w:rtl/>
          <w:lang w:bidi="ar-SA"/>
        </w:rPr>
        <w:t xml:space="preserve"> </w:t>
      </w:r>
      <w:r w:rsidRPr="000201A4">
        <w:rPr>
          <w:rFonts w:hint="cs"/>
          <w:b w:val="0"/>
          <w:bCs w:val="0"/>
          <w:sz w:val="22"/>
          <w:szCs w:val="22"/>
          <w:rtl/>
          <w:lang w:bidi="ar-SA"/>
        </w:rPr>
        <w:t>الاتحاد</w:t>
      </w:r>
      <w:r w:rsidRPr="000201A4">
        <w:rPr>
          <w:b w:val="0"/>
          <w:bCs w:val="0"/>
          <w:sz w:val="22"/>
          <w:szCs w:val="22"/>
          <w:rtl/>
          <w:lang w:bidi="ar-SA"/>
        </w:rPr>
        <w:t xml:space="preserve"> </w:t>
      </w:r>
      <w:r w:rsidRPr="000201A4">
        <w:rPr>
          <w:rFonts w:hint="cs"/>
          <w:b w:val="0"/>
          <w:bCs w:val="0"/>
          <w:sz w:val="22"/>
          <w:szCs w:val="22"/>
          <w:rtl/>
          <w:lang w:bidi="ar-SA"/>
        </w:rPr>
        <w:t>ذاته</w:t>
      </w:r>
      <w:r w:rsidRPr="000201A4">
        <w:rPr>
          <w:b w:val="0"/>
          <w:bCs w:val="0"/>
          <w:sz w:val="22"/>
          <w:szCs w:val="22"/>
          <w:lang w:bidi="ar-SA"/>
        </w:rPr>
        <w:t xml:space="preserve"> </w:t>
      </w:r>
      <w:r w:rsidRPr="000201A4">
        <w:rPr>
          <w:rFonts w:hint="cs"/>
          <w:b w:val="0"/>
          <w:bCs w:val="0"/>
          <w:sz w:val="22"/>
          <w:szCs w:val="22"/>
          <w:rtl/>
          <w:lang w:bidi="ar-SA"/>
        </w:rPr>
        <w:t>حيث تدور</w:t>
      </w:r>
      <w:r w:rsidRPr="000201A4">
        <w:rPr>
          <w:b w:val="0"/>
          <w:bCs w:val="0"/>
          <w:sz w:val="22"/>
          <w:szCs w:val="22"/>
          <w:rtl/>
          <w:lang w:bidi="ar-SA"/>
        </w:rPr>
        <w:t xml:space="preserve"> فلسفة النموذج الأوروبي </w:t>
      </w:r>
      <w:r w:rsidRPr="000201A4">
        <w:rPr>
          <w:rFonts w:hint="cs"/>
          <w:b w:val="0"/>
          <w:bCs w:val="0"/>
          <w:sz w:val="22"/>
          <w:szCs w:val="22"/>
          <w:rtl/>
          <w:lang w:bidi="ar-SA"/>
        </w:rPr>
        <w:t>حول التميز</w:t>
      </w:r>
      <w:r w:rsidRPr="000201A4">
        <w:rPr>
          <w:b w:val="0"/>
          <w:bCs w:val="0"/>
          <w:sz w:val="22"/>
          <w:szCs w:val="22"/>
          <w:rtl/>
          <w:lang w:bidi="ar-SA"/>
        </w:rPr>
        <w:t xml:space="preserve"> </w:t>
      </w:r>
      <w:r w:rsidRPr="000201A4">
        <w:rPr>
          <w:rFonts w:hint="cs"/>
          <w:b w:val="0"/>
          <w:bCs w:val="0"/>
          <w:sz w:val="22"/>
          <w:szCs w:val="22"/>
          <w:rtl/>
          <w:lang w:bidi="ar-SA"/>
        </w:rPr>
        <w:t>في</w:t>
      </w:r>
      <w:r w:rsidRPr="000201A4">
        <w:rPr>
          <w:b w:val="0"/>
          <w:bCs w:val="0"/>
          <w:sz w:val="22"/>
          <w:szCs w:val="22"/>
          <w:rtl/>
          <w:lang w:bidi="ar-SA"/>
        </w:rPr>
        <w:t xml:space="preserve"> </w:t>
      </w:r>
      <w:r w:rsidRPr="000201A4">
        <w:rPr>
          <w:rFonts w:hint="cs"/>
          <w:b w:val="0"/>
          <w:bCs w:val="0"/>
          <w:sz w:val="22"/>
          <w:szCs w:val="22"/>
          <w:rtl/>
          <w:lang w:bidi="ar-SA"/>
        </w:rPr>
        <w:t>الأداء،</w:t>
      </w:r>
      <w:r w:rsidRPr="000201A4">
        <w:rPr>
          <w:b w:val="0"/>
          <w:bCs w:val="0"/>
          <w:sz w:val="22"/>
          <w:szCs w:val="22"/>
          <w:rtl/>
          <w:lang w:bidi="ar-SA"/>
        </w:rPr>
        <w:t xml:space="preserve"> </w:t>
      </w:r>
      <w:r w:rsidRPr="000201A4">
        <w:rPr>
          <w:rFonts w:hint="cs"/>
          <w:b w:val="0"/>
          <w:bCs w:val="0"/>
          <w:sz w:val="22"/>
          <w:szCs w:val="22"/>
          <w:rtl/>
          <w:lang w:bidi="ar-SA"/>
        </w:rPr>
        <w:t>و</w:t>
      </w:r>
      <w:r w:rsidRPr="000201A4">
        <w:rPr>
          <w:b w:val="0"/>
          <w:bCs w:val="0"/>
          <w:sz w:val="22"/>
          <w:szCs w:val="22"/>
          <w:rtl/>
          <w:lang w:bidi="ar-SA"/>
        </w:rPr>
        <w:t xml:space="preserve">خدمة العملاء ، </w:t>
      </w:r>
      <w:r w:rsidRPr="000201A4">
        <w:rPr>
          <w:rFonts w:hint="cs"/>
          <w:b w:val="0"/>
          <w:bCs w:val="0"/>
          <w:sz w:val="22"/>
          <w:szCs w:val="22"/>
          <w:rtl/>
          <w:lang w:bidi="ar-SA"/>
        </w:rPr>
        <w:t>المنافع</w:t>
      </w:r>
      <w:r w:rsidRPr="000201A4">
        <w:rPr>
          <w:b w:val="0"/>
          <w:bCs w:val="0"/>
          <w:sz w:val="22"/>
          <w:szCs w:val="22"/>
          <w:rtl/>
          <w:lang w:bidi="ar-SA"/>
        </w:rPr>
        <w:t xml:space="preserve"> </w:t>
      </w:r>
      <w:r w:rsidRPr="000201A4">
        <w:rPr>
          <w:rFonts w:hint="cs"/>
          <w:b w:val="0"/>
          <w:bCs w:val="0"/>
          <w:sz w:val="22"/>
          <w:szCs w:val="22"/>
          <w:rtl/>
          <w:lang w:bidi="ar-SA"/>
        </w:rPr>
        <w:t>لأصحاب</w:t>
      </w:r>
      <w:r w:rsidRPr="000201A4">
        <w:rPr>
          <w:b w:val="0"/>
          <w:bCs w:val="0"/>
          <w:sz w:val="22"/>
          <w:szCs w:val="22"/>
          <w:rtl/>
          <w:lang w:bidi="ar-SA"/>
        </w:rPr>
        <w:t xml:space="preserve"> </w:t>
      </w:r>
      <w:r w:rsidRPr="000201A4">
        <w:rPr>
          <w:rFonts w:hint="cs"/>
          <w:b w:val="0"/>
          <w:bCs w:val="0"/>
          <w:sz w:val="22"/>
          <w:szCs w:val="22"/>
          <w:rtl/>
          <w:lang w:bidi="ar-SA"/>
        </w:rPr>
        <w:t>المصلحة</w:t>
      </w:r>
      <w:r w:rsidRPr="000201A4">
        <w:rPr>
          <w:b w:val="0"/>
          <w:bCs w:val="0"/>
          <w:sz w:val="22"/>
          <w:szCs w:val="22"/>
          <w:rtl/>
          <w:lang w:bidi="ar-SA"/>
        </w:rPr>
        <w:t xml:space="preserve"> </w:t>
      </w:r>
      <w:r w:rsidRPr="000201A4">
        <w:rPr>
          <w:rFonts w:hint="cs"/>
          <w:b w:val="0"/>
          <w:bCs w:val="0"/>
          <w:sz w:val="22"/>
          <w:szCs w:val="22"/>
          <w:rtl/>
          <w:lang w:bidi="ar-SA"/>
        </w:rPr>
        <w:t>من</w:t>
      </w:r>
      <w:r w:rsidRPr="000201A4">
        <w:rPr>
          <w:b w:val="0"/>
          <w:bCs w:val="0"/>
          <w:sz w:val="22"/>
          <w:szCs w:val="22"/>
          <w:rtl/>
          <w:lang w:bidi="ar-SA"/>
        </w:rPr>
        <w:t xml:space="preserve"> </w:t>
      </w:r>
      <w:r w:rsidRPr="000201A4">
        <w:rPr>
          <w:rFonts w:hint="cs"/>
          <w:b w:val="0"/>
          <w:bCs w:val="0"/>
          <w:sz w:val="22"/>
          <w:szCs w:val="22"/>
          <w:rtl/>
          <w:lang w:bidi="ar-SA"/>
        </w:rPr>
        <w:t>العاملين</w:t>
      </w:r>
      <w:r w:rsidRPr="000201A4">
        <w:rPr>
          <w:b w:val="0"/>
          <w:bCs w:val="0"/>
          <w:sz w:val="22"/>
          <w:szCs w:val="22"/>
          <w:rtl/>
          <w:lang w:bidi="ar-SA"/>
        </w:rPr>
        <w:t xml:space="preserve"> </w:t>
      </w:r>
      <w:r w:rsidRPr="000201A4">
        <w:rPr>
          <w:rFonts w:hint="cs"/>
          <w:b w:val="0"/>
          <w:bCs w:val="0"/>
          <w:sz w:val="22"/>
          <w:szCs w:val="22"/>
          <w:rtl/>
          <w:lang w:bidi="ar-SA"/>
        </w:rPr>
        <w:t>والمجتمع</w:t>
      </w:r>
      <w:r w:rsidRPr="000201A4">
        <w:rPr>
          <w:b w:val="0"/>
          <w:bCs w:val="0"/>
          <w:sz w:val="22"/>
          <w:szCs w:val="22"/>
          <w:rtl/>
          <w:lang w:bidi="ar-SA"/>
        </w:rPr>
        <w:t xml:space="preserve"> </w:t>
      </w:r>
      <w:r w:rsidRPr="000201A4">
        <w:rPr>
          <w:rFonts w:hint="cs"/>
          <w:b w:val="0"/>
          <w:bCs w:val="0"/>
          <w:sz w:val="22"/>
          <w:szCs w:val="22"/>
          <w:rtl/>
          <w:lang w:bidi="ar-SA"/>
        </w:rPr>
        <w:t>بأسره</w:t>
      </w:r>
      <w:r w:rsidRPr="000201A4">
        <w:rPr>
          <w:b w:val="0"/>
          <w:bCs w:val="0"/>
          <w:sz w:val="22"/>
          <w:szCs w:val="22"/>
          <w:rtl/>
          <w:lang w:bidi="ar-SA"/>
        </w:rPr>
        <w:t xml:space="preserve"> </w:t>
      </w:r>
      <w:r w:rsidRPr="000201A4">
        <w:rPr>
          <w:rFonts w:hint="cs"/>
          <w:b w:val="0"/>
          <w:bCs w:val="0"/>
          <w:sz w:val="22"/>
          <w:szCs w:val="22"/>
          <w:rtl/>
          <w:lang w:bidi="ar-SA"/>
        </w:rPr>
        <w:t>والذي يتحقق</w:t>
      </w:r>
      <w:r w:rsidRPr="000201A4">
        <w:rPr>
          <w:b w:val="0"/>
          <w:bCs w:val="0"/>
          <w:sz w:val="22"/>
          <w:szCs w:val="22"/>
          <w:rtl/>
          <w:lang w:bidi="ar-SA"/>
        </w:rPr>
        <w:t xml:space="preserve"> من خلال </w:t>
      </w:r>
      <w:r w:rsidRPr="000201A4">
        <w:rPr>
          <w:rFonts w:hint="cs"/>
          <w:b w:val="0"/>
          <w:bCs w:val="0"/>
          <w:sz w:val="22"/>
          <w:szCs w:val="22"/>
          <w:rtl/>
          <w:lang w:bidi="ar-SA"/>
        </w:rPr>
        <w:t>القادة</w:t>
      </w:r>
      <w:r w:rsidRPr="000201A4">
        <w:rPr>
          <w:b w:val="0"/>
          <w:bCs w:val="0"/>
          <w:sz w:val="22"/>
          <w:szCs w:val="22"/>
          <w:rtl/>
          <w:lang w:bidi="ar-SA"/>
        </w:rPr>
        <w:t xml:space="preserve"> </w:t>
      </w:r>
      <w:r w:rsidRPr="000201A4">
        <w:rPr>
          <w:rFonts w:hint="cs"/>
          <w:b w:val="0"/>
          <w:bCs w:val="0"/>
          <w:sz w:val="22"/>
          <w:szCs w:val="22"/>
          <w:rtl/>
          <w:lang w:bidi="ar-SA"/>
        </w:rPr>
        <w:t>الذين</w:t>
      </w:r>
      <w:r w:rsidRPr="000201A4">
        <w:rPr>
          <w:b w:val="0"/>
          <w:bCs w:val="0"/>
          <w:sz w:val="22"/>
          <w:szCs w:val="22"/>
          <w:rtl/>
          <w:lang w:bidi="ar-SA"/>
        </w:rPr>
        <w:t xml:space="preserve"> </w:t>
      </w:r>
      <w:r w:rsidRPr="000201A4">
        <w:rPr>
          <w:rFonts w:hint="cs"/>
          <w:b w:val="0"/>
          <w:bCs w:val="0"/>
          <w:sz w:val="22"/>
          <w:szCs w:val="22"/>
          <w:rtl/>
          <w:lang w:bidi="ar-SA"/>
        </w:rPr>
        <w:t>ي</w:t>
      </w:r>
      <w:r w:rsidRPr="000201A4">
        <w:rPr>
          <w:b w:val="0"/>
          <w:bCs w:val="0"/>
          <w:sz w:val="22"/>
          <w:szCs w:val="22"/>
          <w:rtl/>
          <w:lang w:bidi="ar-SA"/>
        </w:rPr>
        <w:t>قوم</w:t>
      </w:r>
      <w:r w:rsidRPr="000201A4">
        <w:rPr>
          <w:rFonts w:hint="cs"/>
          <w:b w:val="0"/>
          <w:bCs w:val="0"/>
          <w:sz w:val="22"/>
          <w:szCs w:val="22"/>
          <w:rtl/>
          <w:lang w:bidi="ar-SA"/>
        </w:rPr>
        <w:t>ون</w:t>
      </w:r>
      <w:r w:rsidRPr="000201A4">
        <w:rPr>
          <w:b w:val="0"/>
          <w:bCs w:val="0"/>
          <w:sz w:val="22"/>
          <w:szCs w:val="22"/>
          <w:rtl/>
          <w:lang w:bidi="ar-SA"/>
        </w:rPr>
        <w:t xml:space="preserve"> </w:t>
      </w:r>
      <w:r w:rsidRPr="000201A4">
        <w:rPr>
          <w:rFonts w:hint="cs"/>
          <w:b w:val="0"/>
          <w:bCs w:val="0"/>
          <w:sz w:val="22"/>
          <w:szCs w:val="22"/>
          <w:rtl/>
          <w:lang w:bidi="ar-SA"/>
        </w:rPr>
        <w:t>بصياغة</w:t>
      </w:r>
      <w:r w:rsidRPr="000201A4">
        <w:rPr>
          <w:b w:val="0"/>
          <w:bCs w:val="0"/>
          <w:sz w:val="22"/>
          <w:szCs w:val="22"/>
          <w:rtl/>
          <w:lang w:bidi="ar-SA"/>
        </w:rPr>
        <w:t xml:space="preserve"> </w:t>
      </w:r>
      <w:r w:rsidRPr="000201A4">
        <w:rPr>
          <w:rFonts w:hint="cs"/>
          <w:b w:val="0"/>
          <w:bCs w:val="0"/>
          <w:sz w:val="22"/>
          <w:szCs w:val="22"/>
          <w:rtl/>
          <w:lang w:bidi="ar-SA"/>
        </w:rPr>
        <w:t>وتوجيه</w:t>
      </w:r>
      <w:r w:rsidRPr="000201A4">
        <w:rPr>
          <w:b w:val="0"/>
          <w:bCs w:val="0"/>
          <w:sz w:val="22"/>
          <w:szCs w:val="22"/>
          <w:rtl/>
          <w:lang w:bidi="ar-SA"/>
        </w:rPr>
        <w:t xml:space="preserve"> </w:t>
      </w:r>
      <w:r w:rsidRPr="000201A4">
        <w:rPr>
          <w:rFonts w:hint="cs"/>
          <w:b w:val="0"/>
          <w:bCs w:val="0"/>
          <w:sz w:val="22"/>
          <w:szCs w:val="22"/>
          <w:rtl/>
          <w:lang w:bidi="ar-SA"/>
        </w:rPr>
        <w:t>السياسات</w:t>
      </w:r>
      <w:r w:rsidRPr="000201A4">
        <w:rPr>
          <w:b w:val="0"/>
          <w:bCs w:val="0"/>
          <w:sz w:val="22"/>
          <w:szCs w:val="22"/>
          <w:rtl/>
          <w:lang w:bidi="ar-SA"/>
        </w:rPr>
        <w:t xml:space="preserve"> </w:t>
      </w:r>
      <w:r w:rsidRPr="000201A4">
        <w:rPr>
          <w:rFonts w:hint="cs"/>
          <w:b w:val="0"/>
          <w:bCs w:val="0"/>
          <w:sz w:val="22"/>
          <w:szCs w:val="22"/>
          <w:rtl/>
          <w:lang w:bidi="ar-SA"/>
        </w:rPr>
        <w:t>والاستراتيجيات</w:t>
      </w:r>
      <w:r w:rsidRPr="000201A4">
        <w:rPr>
          <w:b w:val="0"/>
          <w:bCs w:val="0"/>
          <w:sz w:val="22"/>
          <w:szCs w:val="22"/>
          <w:rtl/>
          <w:lang w:bidi="ar-SA"/>
        </w:rPr>
        <w:t xml:space="preserve"> والموارد </w:t>
      </w:r>
      <w:r w:rsidRPr="000201A4">
        <w:rPr>
          <w:rFonts w:hint="cs"/>
          <w:b w:val="0"/>
          <w:bCs w:val="0"/>
          <w:sz w:val="22"/>
          <w:szCs w:val="22"/>
          <w:rtl/>
          <w:lang w:bidi="ar-SA"/>
        </w:rPr>
        <w:t>البشرية واستثمار</w:t>
      </w:r>
      <w:r w:rsidRPr="000201A4">
        <w:rPr>
          <w:b w:val="0"/>
          <w:bCs w:val="0"/>
          <w:sz w:val="22"/>
          <w:szCs w:val="22"/>
          <w:rtl/>
          <w:lang w:bidi="ar-SA"/>
        </w:rPr>
        <w:t xml:space="preserve"> العلاقات </w:t>
      </w:r>
      <w:r w:rsidRPr="000201A4">
        <w:rPr>
          <w:rFonts w:hint="cs"/>
          <w:b w:val="0"/>
          <w:bCs w:val="0"/>
          <w:sz w:val="22"/>
          <w:szCs w:val="22"/>
          <w:rtl/>
          <w:lang w:bidi="ar-SA"/>
        </w:rPr>
        <w:t>وإدارة</w:t>
      </w:r>
      <w:r w:rsidRPr="000201A4">
        <w:rPr>
          <w:b w:val="0"/>
          <w:bCs w:val="0"/>
          <w:sz w:val="22"/>
          <w:szCs w:val="22"/>
          <w:rtl/>
          <w:lang w:bidi="ar-SA"/>
        </w:rPr>
        <w:t xml:space="preserve"> </w:t>
      </w:r>
      <w:r w:rsidRPr="000201A4">
        <w:rPr>
          <w:rFonts w:hint="cs"/>
          <w:b w:val="0"/>
          <w:bCs w:val="0"/>
          <w:sz w:val="22"/>
          <w:szCs w:val="22"/>
          <w:rtl/>
          <w:lang w:bidi="ar-SA"/>
        </w:rPr>
        <w:t>العمليات</w:t>
      </w:r>
      <w:r w:rsidRPr="000201A4">
        <w:rPr>
          <w:b w:val="0"/>
          <w:bCs w:val="0"/>
          <w:sz w:val="22"/>
          <w:szCs w:val="22"/>
          <w:rtl/>
          <w:lang w:bidi="ar-SA"/>
        </w:rPr>
        <w:t xml:space="preserve"> </w:t>
      </w:r>
      <w:r w:rsidRPr="000201A4">
        <w:rPr>
          <w:rFonts w:hint="cs"/>
          <w:b w:val="0"/>
          <w:bCs w:val="0"/>
          <w:sz w:val="22"/>
          <w:szCs w:val="22"/>
          <w:rtl/>
          <w:lang w:bidi="ar-SA"/>
        </w:rPr>
        <w:t>المختلفة</w:t>
      </w:r>
      <w:r w:rsidRPr="000201A4">
        <w:rPr>
          <w:b w:val="0"/>
          <w:bCs w:val="0"/>
          <w:sz w:val="22"/>
          <w:szCs w:val="22"/>
          <w:rtl/>
          <w:lang w:bidi="ar-SA"/>
        </w:rPr>
        <w:t xml:space="preserve"> </w:t>
      </w:r>
      <w:r w:rsidRPr="000201A4">
        <w:rPr>
          <w:rFonts w:hint="cs"/>
          <w:b w:val="0"/>
          <w:bCs w:val="0"/>
          <w:sz w:val="22"/>
          <w:szCs w:val="22"/>
          <w:rtl/>
          <w:lang w:bidi="ar-SA"/>
        </w:rPr>
        <w:t>.</w:t>
      </w:r>
    </w:p>
    <w:p w14:paraId="564F44B0" w14:textId="77777777" w:rsidR="00F31433" w:rsidRPr="00E72DA9" w:rsidRDefault="00F31433" w:rsidP="00F31433">
      <w:pPr>
        <w:pStyle w:val="a5"/>
      </w:pPr>
      <w:r w:rsidRPr="00E72DA9">
        <w:rPr>
          <w:rtl/>
        </w:rPr>
        <w:t xml:space="preserve">الحاجة </w:t>
      </w:r>
      <w:r w:rsidRPr="00E72DA9">
        <w:rPr>
          <w:rFonts w:hint="cs"/>
          <w:rtl/>
        </w:rPr>
        <w:t>إلى</w:t>
      </w:r>
      <w:r w:rsidRPr="00E72DA9">
        <w:rPr>
          <w:rtl/>
        </w:rPr>
        <w:t xml:space="preserve"> نموذج </w:t>
      </w:r>
      <w:r w:rsidRPr="00E72DA9">
        <w:rPr>
          <w:rFonts w:hint="cs"/>
          <w:rtl/>
        </w:rPr>
        <w:t>التميز</w:t>
      </w:r>
      <w:r w:rsidRPr="00E72DA9">
        <w:rPr>
          <w:rtl/>
        </w:rPr>
        <w:t xml:space="preserve"> المؤسسي</w:t>
      </w:r>
      <w:r>
        <w:rPr>
          <w:rFonts w:hint="cs"/>
          <w:rtl/>
        </w:rPr>
        <w:t>:</w:t>
      </w:r>
    </w:p>
    <w:p w14:paraId="3A0AFC03" w14:textId="77777777" w:rsidR="00F31433" w:rsidRPr="000201A4" w:rsidRDefault="00F31433" w:rsidP="00F31433">
      <w:pPr>
        <w:pStyle w:val="a5"/>
        <w:rPr>
          <w:b w:val="0"/>
          <w:bCs w:val="0"/>
          <w:sz w:val="22"/>
          <w:szCs w:val="22"/>
          <w:rtl/>
          <w:lang w:bidi="ar-SA"/>
        </w:rPr>
      </w:pPr>
      <w:r w:rsidRPr="000201A4">
        <w:rPr>
          <w:b w:val="0"/>
          <w:bCs w:val="0"/>
          <w:sz w:val="22"/>
          <w:szCs w:val="22"/>
          <w:rtl/>
          <w:lang w:bidi="ar-SA"/>
        </w:rPr>
        <w:t xml:space="preserve">تسعى مختلف المؤسسات إلى وضع </w:t>
      </w:r>
      <w:r w:rsidRPr="000201A4">
        <w:rPr>
          <w:rFonts w:hint="cs"/>
          <w:b w:val="0"/>
          <w:bCs w:val="0"/>
          <w:sz w:val="22"/>
          <w:szCs w:val="22"/>
          <w:rtl/>
          <w:lang w:bidi="ar-SA"/>
        </w:rPr>
        <w:t>إ</w:t>
      </w:r>
      <w:r w:rsidRPr="000201A4">
        <w:rPr>
          <w:b w:val="0"/>
          <w:bCs w:val="0"/>
          <w:sz w:val="22"/>
          <w:szCs w:val="22"/>
          <w:rtl/>
          <w:lang w:bidi="ar-SA"/>
        </w:rPr>
        <w:t>طار إداري مناسب لضمان نجاحها، بغض النظر عن القطاع أو الحجم أو الهيكل أو مدى النضوج، ويعد نموذج التميز الأوروبي إطار</w:t>
      </w:r>
      <w:r w:rsidRPr="000201A4">
        <w:rPr>
          <w:rFonts w:hint="cs"/>
          <w:b w:val="0"/>
          <w:bCs w:val="0"/>
          <w:sz w:val="22"/>
          <w:szCs w:val="22"/>
          <w:rtl/>
          <w:lang w:bidi="ar-SA"/>
        </w:rPr>
        <w:t>ًا</w:t>
      </w:r>
      <w:r w:rsidRPr="000201A4">
        <w:rPr>
          <w:b w:val="0"/>
          <w:bCs w:val="0"/>
          <w:sz w:val="22"/>
          <w:szCs w:val="22"/>
          <w:rtl/>
          <w:lang w:bidi="ar-SA"/>
        </w:rPr>
        <w:t xml:space="preserve"> عام</w:t>
      </w:r>
      <w:r w:rsidRPr="000201A4">
        <w:rPr>
          <w:rFonts w:hint="cs"/>
          <w:b w:val="0"/>
          <w:bCs w:val="0"/>
          <w:sz w:val="22"/>
          <w:szCs w:val="22"/>
          <w:rtl/>
          <w:lang w:bidi="ar-SA"/>
        </w:rPr>
        <w:t>ًا</w:t>
      </w:r>
      <w:r w:rsidRPr="000201A4">
        <w:rPr>
          <w:b w:val="0"/>
          <w:bCs w:val="0"/>
          <w:sz w:val="22"/>
          <w:szCs w:val="22"/>
          <w:rtl/>
          <w:lang w:bidi="ar-SA"/>
        </w:rPr>
        <w:t xml:space="preserve"> عملي</w:t>
      </w:r>
      <w:r w:rsidRPr="000201A4">
        <w:rPr>
          <w:rFonts w:hint="cs"/>
          <w:b w:val="0"/>
          <w:bCs w:val="0"/>
          <w:sz w:val="22"/>
          <w:szCs w:val="22"/>
          <w:rtl/>
          <w:lang w:bidi="ar-SA"/>
        </w:rPr>
        <w:t>ًا</w:t>
      </w:r>
      <w:r w:rsidRPr="000201A4">
        <w:rPr>
          <w:b w:val="0"/>
          <w:bCs w:val="0"/>
          <w:sz w:val="22"/>
          <w:szCs w:val="22"/>
          <w:rtl/>
          <w:lang w:bidi="ar-SA"/>
        </w:rPr>
        <w:t xml:space="preserve"> وغير توصيفي.</w:t>
      </w:r>
    </w:p>
    <w:p w14:paraId="5272E464" w14:textId="07D4E6C3" w:rsidR="00F31433" w:rsidRDefault="00F31433" w:rsidP="00F31433">
      <w:pPr>
        <w:pStyle w:val="a5"/>
        <w:jc w:val="center"/>
        <w:rPr>
          <w:color w:val="000000"/>
          <w:sz w:val="22"/>
          <w:szCs w:val="22"/>
          <w:rtl/>
          <w:lang w:bidi="ar-SA"/>
        </w:rPr>
      </w:pPr>
      <w:r w:rsidRPr="003B5E45">
        <w:rPr>
          <w:lang w:bidi="ar-SA"/>
        </w:rPr>
        <w:drawing>
          <wp:inline distT="0" distB="0" distL="0" distR="0" wp14:anchorId="4E97DFAB" wp14:editId="3DF1FF1E">
            <wp:extent cx="2762250" cy="1552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1485" t="2534" r="1530" b="3894"/>
                    <a:stretch>
                      <a:fillRect/>
                    </a:stretch>
                  </pic:blipFill>
                  <pic:spPr bwMode="auto">
                    <a:xfrm>
                      <a:off x="0" y="0"/>
                      <a:ext cx="2762250" cy="1552575"/>
                    </a:xfrm>
                    <a:prstGeom prst="rect">
                      <a:avLst/>
                    </a:prstGeom>
                    <a:noFill/>
                    <a:ln>
                      <a:noFill/>
                    </a:ln>
                  </pic:spPr>
                </pic:pic>
              </a:graphicData>
            </a:graphic>
          </wp:inline>
        </w:drawing>
      </w:r>
    </w:p>
    <w:p w14:paraId="1CB0C059" w14:textId="77777777" w:rsidR="00F31433" w:rsidRPr="000201A4" w:rsidRDefault="00F31433" w:rsidP="00F31433">
      <w:pPr>
        <w:pStyle w:val="a5"/>
        <w:jc w:val="center"/>
        <w:rPr>
          <w:b w:val="0"/>
          <w:bCs w:val="0"/>
          <w:sz w:val="22"/>
          <w:szCs w:val="22"/>
          <w:lang w:bidi="ar-SA"/>
        </w:rPr>
      </w:pPr>
      <w:r w:rsidRPr="000201A4">
        <w:rPr>
          <w:rFonts w:hint="cs"/>
          <w:b w:val="0"/>
          <w:bCs w:val="0"/>
          <w:sz w:val="22"/>
          <w:szCs w:val="22"/>
          <w:rtl/>
          <w:lang w:bidi="ar-SA"/>
        </w:rPr>
        <w:t>شكل (2): المفاهيم الأساسية للتميز</w:t>
      </w:r>
    </w:p>
    <w:p w14:paraId="43CFDF03" w14:textId="77777777" w:rsidR="00F31433" w:rsidRPr="00E72DA9" w:rsidRDefault="00F31433" w:rsidP="00F31433">
      <w:pPr>
        <w:pStyle w:val="a5"/>
        <w:rPr>
          <w:rtl/>
        </w:rPr>
      </w:pPr>
      <w:r w:rsidRPr="00E72DA9">
        <w:rPr>
          <w:rFonts w:hint="cs"/>
          <w:rtl/>
        </w:rPr>
        <w:t>المفاهيم الأساسية للتميز</w:t>
      </w:r>
      <w:r>
        <w:rPr>
          <w:rFonts w:hint="cs"/>
          <w:rtl/>
        </w:rPr>
        <w:t>:</w:t>
      </w:r>
    </w:p>
    <w:p w14:paraId="18AB5746"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توجز المفاهيم الأساسية للتميز القاعدة الأساسية لتحقيق تميز جيد ومستدام في المؤسسات والذي يمكن استخدامه كأساس لوصف خصائص الثقافة المؤسسية بالإضافة لاستخدامها كلغة مشتركة على مستوى الإدارات المختلفة والإدارات العليا، ويوضح الشكل التالي تداخل وترابط هذه المفاهيم والتي يمكن تحقيقها وتطبيقها في مختلف القطاعات وهذا ما نسعى إليه في هذه الورقة إلى تبني قطاعات الحج والعمرة لفلسفة التميز.</w:t>
      </w:r>
    </w:p>
    <w:p w14:paraId="003FE277" w14:textId="77777777" w:rsidR="00F31433" w:rsidRPr="00E72DA9" w:rsidRDefault="00F31433" w:rsidP="00F31433">
      <w:pPr>
        <w:pStyle w:val="a5"/>
      </w:pPr>
      <w:r w:rsidRPr="00E72DA9">
        <w:rPr>
          <w:rtl/>
        </w:rPr>
        <w:t xml:space="preserve">نموذج </w:t>
      </w:r>
      <w:r w:rsidRPr="00E72DA9">
        <w:rPr>
          <w:rFonts w:hint="cs"/>
          <w:rtl/>
        </w:rPr>
        <w:t>تميز</w:t>
      </w:r>
      <w:r w:rsidRPr="00E72DA9">
        <w:rPr>
          <w:rtl/>
        </w:rPr>
        <w:t xml:space="preserve"> </w:t>
      </w:r>
      <w:r w:rsidRPr="00E72DA9">
        <w:rPr>
          <w:rFonts w:hint="cs"/>
          <w:rtl/>
        </w:rPr>
        <w:t>الأعــمــال</w:t>
      </w:r>
      <w:r>
        <w:rPr>
          <w:rFonts w:hint="cs"/>
          <w:rtl/>
        </w:rPr>
        <w:t>:</w:t>
      </w:r>
    </w:p>
    <w:p w14:paraId="2DDF8E07"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يعتبر</w:t>
      </w:r>
      <w:r w:rsidRPr="000201A4">
        <w:rPr>
          <w:b w:val="0"/>
          <w:bCs w:val="0"/>
          <w:sz w:val="22"/>
          <w:szCs w:val="22"/>
          <w:rtl/>
          <w:lang w:bidi="ar-SA"/>
        </w:rPr>
        <w:t xml:space="preserve"> نموذج </w:t>
      </w:r>
      <w:r w:rsidRPr="000201A4">
        <w:rPr>
          <w:rFonts w:hint="cs"/>
          <w:b w:val="0"/>
          <w:bCs w:val="0"/>
          <w:sz w:val="22"/>
          <w:szCs w:val="22"/>
          <w:rtl/>
          <w:lang w:bidi="ar-SA"/>
        </w:rPr>
        <w:t>التميز</w:t>
      </w:r>
      <w:r w:rsidRPr="000201A4">
        <w:rPr>
          <w:b w:val="0"/>
          <w:bCs w:val="0"/>
          <w:sz w:val="22"/>
          <w:szCs w:val="22"/>
          <w:rtl/>
          <w:lang w:bidi="ar-SA"/>
        </w:rPr>
        <w:t xml:space="preserve"> الخاص بالمؤسسة </w:t>
      </w:r>
      <w:r w:rsidRPr="000201A4">
        <w:rPr>
          <w:rFonts w:hint="cs"/>
          <w:b w:val="0"/>
          <w:bCs w:val="0"/>
          <w:sz w:val="22"/>
          <w:szCs w:val="22"/>
          <w:rtl/>
          <w:lang w:bidi="ar-SA"/>
        </w:rPr>
        <w:t>الأوروبية</w:t>
      </w:r>
      <w:r w:rsidRPr="000201A4">
        <w:rPr>
          <w:b w:val="0"/>
          <w:bCs w:val="0"/>
          <w:sz w:val="22"/>
          <w:szCs w:val="22"/>
          <w:rtl/>
          <w:lang w:bidi="ar-SA"/>
        </w:rPr>
        <w:t xml:space="preserve"> لإدارة الجودة بمثابـة إطـار عمـل </w:t>
      </w:r>
      <w:r w:rsidRPr="000201A4">
        <w:rPr>
          <w:rFonts w:hint="cs"/>
          <w:b w:val="0"/>
          <w:bCs w:val="0"/>
          <w:sz w:val="22"/>
          <w:szCs w:val="22"/>
          <w:rtl/>
          <w:lang w:bidi="ar-SA"/>
        </w:rPr>
        <w:t>غير توصيفي</w:t>
      </w:r>
      <w:r w:rsidRPr="000201A4">
        <w:rPr>
          <w:b w:val="0"/>
          <w:bCs w:val="0"/>
          <w:sz w:val="22"/>
          <w:szCs w:val="22"/>
          <w:rtl/>
          <w:lang w:bidi="ar-SA"/>
        </w:rPr>
        <w:t xml:space="preserve"> مبنـي علـى تسـعة </w:t>
      </w:r>
      <w:r w:rsidRPr="000201A4">
        <w:rPr>
          <w:rFonts w:hint="cs"/>
          <w:b w:val="0"/>
          <w:bCs w:val="0"/>
          <w:sz w:val="22"/>
          <w:szCs w:val="22"/>
          <w:rtl/>
          <w:lang w:bidi="ar-SA"/>
        </w:rPr>
        <w:t>معايير، (5) من تلك المعايير تعرف</w:t>
      </w:r>
      <w:r w:rsidRPr="000201A4">
        <w:rPr>
          <w:b w:val="0"/>
          <w:bCs w:val="0"/>
          <w:sz w:val="22"/>
          <w:szCs w:val="22"/>
          <w:rtl/>
          <w:lang w:bidi="ar-SA"/>
        </w:rPr>
        <w:t xml:space="preserve"> </w:t>
      </w:r>
      <w:r w:rsidRPr="000201A4">
        <w:rPr>
          <w:rFonts w:hint="cs"/>
          <w:b w:val="0"/>
          <w:bCs w:val="0"/>
          <w:sz w:val="22"/>
          <w:szCs w:val="22"/>
          <w:rtl/>
          <w:lang w:bidi="ar-SA"/>
        </w:rPr>
        <w:t>بال</w:t>
      </w:r>
      <w:r w:rsidRPr="000201A4">
        <w:rPr>
          <w:b w:val="0"/>
          <w:bCs w:val="0"/>
          <w:sz w:val="22"/>
          <w:szCs w:val="22"/>
          <w:rtl/>
          <w:lang w:bidi="ar-SA"/>
        </w:rPr>
        <w:t>ممكنـات، و</w:t>
      </w:r>
      <w:r w:rsidRPr="000201A4">
        <w:rPr>
          <w:rFonts w:hint="cs"/>
          <w:b w:val="0"/>
          <w:bCs w:val="0"/>
          <w:sz w:val="22"/>
          <w:szCs w:val="22"/>
          <w:rtl/>
          <w:lang w:bidi="ar-SA"/>
        </w:rPr>
        <w:t>(4)</w:t>
      </w:r>
      <w:r w:rsidRPr="000201A4">
        <w:rPr>
          <w:b w:val="0"/>
          <w:bCs w:val="0"/>
          <w:sz w:val="22"/>
          <w:szCs w:val="22"/>
          <w:rtl/>
          <w:lang w:bidi="ar-SA"/>
        </w:rPr>
        <w:t xml:space="preserve"> </w:t>
      </w:r>
      <w:r w:rsidRPr="000201A4">
        <w:rPr>
          <w:rFonts w:hint="cs"/>
          <w:b w:val="0"/>
          <w:bCs w:val="0"/>
          <w:sz w:val="22"/>
          <w:szCs w:val="22"/>
          <w:rtl/>
          <w:lang w:bidi="ar-SA"/>
        </w:rPr>
        <w:t>منها تعرف</w:t>
      </w:r>
      <w:r w:rsidRPr="000201A4">
        <w:rPr>
          <w:b w:val="0"/>
          <w:bCs w:val="0"/>
          <w:sz w:val="22"/>
          <w:szCs w:val="22"/>
          <w:rtl/>
          <w:lang w:bidi="ar-SA"/>
        </w:rPr>
        <w:t xml:space="preserve"> </w:t>
      </w:r>
      <w:r w:rsidRPr="000201A4">
        <w:rPr>
          <w:rFonts w:hint="cs"/>
          <w:b w:val="0"/>
          <w:bCs w:val="0"/>
          <w:sz w:val="22"/>
          <w:szCs w:val="22"/>
          <w:rtl/>
          <w:lang w:bidi="ar-SA"/>
        </w:rPr>
        <w:t>بال</w:t>
      </w:r>
      <w:r w:rsidRPr="000201A4">
        <w:rPr>
          <w:b w:val="0"/>
          <w:bCs w:val="0"/>
          <w:sz w:val="22"/>
          <w:szCs w:val="22"/>
          <w:rtl/>
          <w:lang w:bidi="ar-SA"/>
        </w:rPr>
        <w:t>نتـائج</w:t>
      </w:r>
      <w:r w:rsidRPr="000201A4">
        <w:rPr>
          <w:rFonts w:hint="cs"/>
          <w:b w:val="0"/>
          <w:bCs w:val="0"/>
          <w:sz w:val="22"/>
          <w:szCs w:val="22"/>
          <w:rtl/>
          <w:lang w:bidi="ar-SA"/>
        </w:rPr>
        <w:t>.</w:t>
      </w:r>
    </w:p>
    <w:p w14:paraId="74586F1E" w14:textId="489181EA" w:rsidR="00F31433" w:rsidRDefault="00F31433" w:rsidP="00F31433">
      <w:pPr>
        <w:pStyle w:val="a5"/>
        <w:jc w:val="center"/>
        <w:rPr>
          <w:color w:val="000000"/>
          <w:sz w:val="22"/>
          <w:szCs w:val="22"/>
          <w:rtl/>
          <w:lang w:bidi="ar-SA"/>
        </w:rPr>
      </w:pPr>
      <w:r w:rsidRPr="00ED1723">
        <w:rPr>
          <w:lang w:bidi="ar-SA"/>
        </w:rPr>
        <w:drawing>
          <wp:inline distT="0" distB="0" distL="0" distR="0" wp14:anchorId="336C7CA9" wp14:editId="2BFDF44A">
            <wp:extent cx="2962275" cy="1276350"/>
            <wp:effectExtent l="0" t="0" r="9525" b="0"/>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عنصر نائب للمحتوى 3"/>
                    <pic:cNvPicPr>
                      <a:picLocks noGrp="1" noChangeAspect="1" noChangeArrowheads="1"/>
                    </pic:cNvPicPr>
                  </pic:nvPicPr>
                  <pic:blipFill>
                    <a:blip r:embed="rId10">
                      <a:extLst>
                        <a:ext uri="{28A0092B-C50C-407E-A947-70E740481C1C}">
                          <a14:useLocalDpi xmlns:a14="http://schemas.microsoft.com/office/drawing/2010/main" val="0"/>
                        </a:ext>
                      </a:extLst>
                    </a:blip>
                    <a:srcRect l="50465" t="51694" r="1530" b="33879"/>
                    <a:stretch>
                      <a:fillRect/>
                    </a:stretch>
                  </pic:blipFill>
                  <pic:spPr bwMode="auto">
                    <a:xfrm>
                      <a:off x="0" y="0"/>
                      <a:ext cx="2962275" cy="1276350"/>
                    </a:xfrm>
                    <a:prstGeom prst="rect">
                      <a:avLst/>
                    </a:prstGeom>
                    <a:noFill/>
                    <a:ln>
                      <a:noFill/>
                    </a:ln>
                  </pic:spPr>
                </pic:pic>
              </a:graphicData>
            </a:graphic>
          </wp:inline>
        </w:drawing>
      </w:r>
    </w:p>
    <w:p w14:paraId="7FABD28C" w14:textId="77777777" w:rsidR="00F31433" w:rsidRPr="000201A4" w:rsidRDefault="00F31433" w:rsidP="00F31433">
      <w:pPr>
        <w:pStyle w:val="a5"/>
        <w:jc w:val="center"/>
        <w:rPr>
          <w:b w:val="0"/>
          <w:bCs w:val="0"/>
          <w:sz w:val="22"/>
          <w:szCs w:val="22"/>
          <w:rtl/>
          <w:lang w:bidi="ar-SA"/>
        </w:rPr>
      </w:pPr>
      <w:r w:rsidRPr="000201A4">
        <w:rPr>
          <w:rFonts w:hint="cs"/>
          <w:b w:val="0"/>
          <w:bCs w:val="0"/>
          <w:sz w:val="22"/>
          <w:szCs w:val="22"/>
          <w:rtl/>
          <w:lang w:bidi="ar-SA"/>
        </w:rPr>
        <w:lastRenderedPageBreak/>
        <w:t>شكل (3) : نموذج التميز المؤسسي</w:t>
      </w:r>
    </w:p>
    <w:p w14:paraId="7DB9406A"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 xml:space="preserve">حيث </w:t>
      </w:r>
      <w:r w:rsidRPr="000201A4">
        <w:rPr>
          <w:b w:val="0"/>
          <w:bCs w:val="0"/>
          <w:sz w:val="22"/>
          <w:szCs w:val="22"/>
          <w:rtl/>
          <w:lang w:bidi="ar-SA"/>
        </w:rPr>
        <w:t>تغطي الممكنات</w:t>
      </w:r>
      <w:r w:rsidRPr="000201A4">
        <w:rPr>
          <w:rFonts w:hint="cs"/>
          <w:b w:val="0"/>
          <w:bCs w:val="0"/>
          <w:sz w:val="22"/>
          <w:szCs w:val="22"/>
          <w:rtl/>
          <w:lang w:bidi="ar-SA"/>
        </w:rPr>
        <w:t xml:space="preserve"> </w:t>
      </w:r>
      <w:r w:rsidRPr="000201A4">
        <w:rPr>
          <w:b w:val="0"/>
          <w:bCs w:val="0"/>
          <w:sz w:val="22"/>
          <w:szCs w:val="22"/>
          <w:rtl/>
          <w:lang w:bidi="ar-SA"/>
        </w:rPr>
        <w:t xml:space="preserve">ما تقوم به </w:t>
      </w:r>
      <w:r w:rsidRPr="000201A4">
        <w:rPr>
          <w:rFonts w:hint="cs"/>
          <w:b w:val="0"/>
          <w:bCs w:val="0"/>
          <w:sz w:val="22"/>
          <w:szCs w:val="22"/>
          <w:rtl/>
          <w:lang w:bidi="ar-SA"/>
        </w:rPr>
        <w:t>ال</w:t>
      </w:r>
      <w:r w:rsidRPr="000201A4">
        <w:rPr>
          <w:b w:val="0"/>
          <w:bCs w:val="0"/>
          <w:sz w:val="22"/>
          <w:szCs w:val="22"/>
          <w:rtl/>
          <w:lang w:bidi="ar-SA"/>
        </w:rPr>
        <w:t xml:space="preserve">مؤسسة </w:t>
      </w:r>
      <w:r w:rsidRPr="000201A4">
        <w:rPr>
          <w:rFonts w:hint="cs"/>
          <w:b w:val="0"/>
          <w:bCs w:val="0"/>
          <w:sz w:val="22"/>
          <w:szCs w:val="22"/>
          <w:rtl/>
          <w:lang w:bidi="ar-SA"/>
        </w:rPr>
        <w:t xml:space="preserve">وكيفيته، </w:t>
      </w:r>
      <w:r w:rsidRPr="000201A4">
        <w:rPr>
          <w:b w:val="0"/>
          <w:bCs w:val="0"/>
          <w:sz w:val="22"/>
          <w:szCs w:val="22"/>
          <w:rtl/>
          <w:lang w:bidi="ar-SA"/>
        </w:rPr>
        <w:t xml:space="preserve">وتغطي النتـائج ما تحققه </w:t>
      </w:r>
      <w:r w:rsidRPr="000201A4">
        <w:rPr>
          <w:rFonts w:hint="cs"/>
          <w:b w:val="0"/>
          <w:bCs w:val="0"/>
          <w:sz w:val="22"/>
          <w:szCs w:val="22"/>
          <w:rtl/>
          <w:lang w:bidi="ar-SA"/>
        </w:rPr>
        <w:t>ال</w:t>
      </w:r>
      <w:r w:rsidRPr="000201A4">
        <w:rPr>
          <w:b w:val="0"/>
          <w:bCs w:val="0"/>
          <w:sz w:val="22"/>
          <w:szCs w:val="22"/>
          <w:rtl/>
          <w:lang w:bidi="ar-SA"/>
        </w:rPr>
        <w:t xml:space="preserve">مؤسسة، </w:t>
      </w:r>
      <w:r w:rsidRPr="000201A4">
        <w:rPr>
          <w:rFonts w:hint="cs"/>
          <w:b w:val="0"/>
          <w:bCs w:val="0"/>
          <w:sz w:val="22"/>
          <w:szCs w:val="22"/>
          <w:rtl/>
          <w:lang w:bidi="ar-SA"/>
        </w:rPr>
        <w:t>ويتم</w:t>
      </w:r>
      <w:r w:rsidRPr="000201A4">
        <w:rPr>
          <w:b w:val="0"/>
          <w:bCs w:val="0"/>
          <w:sz w:val="22"/>
          <w:szCs w:val="22"/>
          <w:rtl/>
          <w:lang w:bidi="ar-SA"/>
        </w:rPr>
        <w:t xml:space="preserve"> </w:t>
      </w:r>
      <w:r w:rsidRPr="000201A4">
        <w:rPr>
          <w:rFonts w:hint="cs"/>
          <w:b w:val="0"/>
          <w:bCs w:val="0"/>
          <w:sz w:val="22"/>
          <w:szCs w:val="22"/>
          <w:rtl/>
          <w:lang w:bidi="ar-SA"/>
        </w:rPr>
        <w:t>تحسين</w:t>
      </w:r>
      <w:r w:rsidRPr="000201A4">
        <w:rPr>
          <w:b w:val="0"/>
          <w:bCs w:val="0"/>
          <w:sz w:val="22"/>
          <w:szCs w:val="22"/>
          <w:rtl/>
          <w:lang w:bidi="ar-SA"/>
        </w:rPr>
        <w:t xml:space="preserve"> الممكنـات</w:t>
      </w:r>
      <w:r w:rsidRPr="000201A4">
        <w:rPr>
          <w:rFonts w:hint="cs"/>
          <w:b w:val="0"/>
          <w:bCs w:val="0"/>
          <w:sz w:val="22"/>
          <w:szCs w:val="22"/>
          <w:rtl/>
          <w:lang w:bidi="ar-SA"/>
        </w:rPr>
        <w:t xml:space="preserve"> </w:t>
      </w:r>
      <w:r w:rsidRPr="000201A4">
        <w:rPr>
          <w:b w:val="0"/>
          <w:bCs w:val="0"/>
          <w:sz w:val="22"/>
          <w:szCs w:val="22"/>
          <w:rtl/>
          <w:lang w:bidi="ar-SA"/>
        </w:rPr>
        <w:t xml:space="preserve">مـن خـلال </w:t>
      </w:r>
      <w:r w:rsidRPr="000201A4">
        <w:rPr>
          <w:rFonts w:hint="cs"/>
          <w:b w:val="0"/>
          <w:bCs w:val="0"/>
          <w:sz w:val="22"/>
          <w:szCs w:val="22"/>
          <w:rtl/>
          <w:lang w:bidi="ar-SA"/>
        </w:rPr>
        <w:t>التغذية</w:t>
      </w:r>
      <w:r w:rsidRPr="000201A4">
        <w:rPr>
          <w:b w:val="0"/>
          <w:bCs w:val="0"/>
          <w:sz w:val="22"/>
          <w:szCs w:val="22"/>
          <w:rtl/>
          <w:lang w:bidi="ar-SA"/>
        </w:rPr>
        <w:t xml:space="preserve"> ال</w:t>
      </w:r>
      <w:r w:rsidRPr="000201A4">
        <w:rPr>
          <w:rFonts w:hint="cs"/>
          <w:b w:val="0"/>
          <w:bCs w:val="0"/>
          <w:sz w:val="22"/>
          <w:szCs w:val="22"/>
          <w:rtl/>
          <w:lang w:bidi="ar-SA"/>
        </w:rPr>
        <w:t>ر</w:t>
      </w:r>
      <w:r w:rsidRPr="000201A4">
        <w:rPr>
          <w:b w:val="0"/>
          <w:bCs w:val="0"/>
          <w:sz w:val="22"/>
          <w:szCs w:val="22"/>
          <w:rtl/>
          <w:lang w:bidi="ar-SA"/>
        </w:rPr>
        <w:t>اجعـة مـن النتـائج</w:t>
      </w:r>
      <w:r w:rsidRPr="000201A4">
        <w:rPr>
          <w:rFonts w:hint="cs"/>
          <w:b w:val="0"/>
          <w:bCs w:val="0"/>
          <w:sz w:val="22"/>
          <w:szCs w:val="22"/>
          <w:rtl/>
          <w:lang w:bidi="ar-SA"/>
        </w:rPr>
        <w:t xml:space="preserve">، كما أن </w:t>
      </w:r>
      <w:r w:rsidRPr="000201A4">
        <w:rPr>
          <w:b w:val="0"/>
          <w:bCs w:val="0"/>
          <w:sz w:val="22"/>
          <w:szCs w:val="22"/>
          <w:rtl/>
          <w:lang w:bidi="ar-SA"/>
        </w:rPr>
        <w:t xml:space="preserve">لكل </w:t>
      </w:r>
      <w:r w:rsidRPr="000201A4">
        <w:rPr>
          <w:rFonts w:hint="cs"/>
          <w:b w:val="0"/>
          <w:bCs w:val="0"/>
          <w:sz w:val="22"/>
          <w:szCs w:val="22"/>
          <w:rtl/>
          <w:lang w:bidi="ar-SA"/>
        </w:rPr>
        <w:t>معايير</w:t>
      </w:r>
      <w:r w:rsidRPr="000201A4">
        <w:rPr>
          <w:b w:val="0"/>
          <w:bCs w:val="0"/>
          <w:sz w:val="22"/>
          <w:szCs w:val="22"/>
          <w:rtl/>
          <w:lang w:bidi="ar-SA"/>
        </w:rPr>
        <w:t xml:space="preserve"> مـن </w:t>
      </w:r>
      <w:r w:rsidRPr="000201A4">
        <w:rPr>
          <w:rFonts w:hint="cs"/>
          <w:b w:val="0"/>
          <w:bCs w:val="0"/>
          <w:sz w:val="22"/>
          <w:szCs w:val="22"/>
          <w:rtl/>
          <w:lang w:bidi="ar-SA"/>
        </w:rPr>
        <w:t>المعايير</w:t>
      </w:r>
      <w:r w:rsidRPr="000201A4">
        <w:rPr>
          <w:b w:val="0"/>
          <w:bCs w:val="0"/>
          <w:sz w:val="22"/>
          <w:szCs w:val="22"/>
          <w:rtl/>
          <w:lang w:bidi="ar-SA"/>
        </w:rPr>
        <w:t xml:space="preserve"> التسـعة </w:t>
      </w:r>
      <w:r w:rsidRPr="000201A4">
        <w:rPr>
          <w:rFonts w:hint="cs"/>
          <w:b w:val="0"/>
          <w:bCs w:val="0"/>
          <w:sz w:val="22"/>
          <w:szCs w:val="22"/>
          <w:rtl/>
          <w:lang w:bidi="ar-SA"/>
        </w:rPr>
        <w:t>تعريفًا</w:t>
      </w:r>
      <w:r w:rsidRPr="000201A4">
        <w:rPr>
          <w:b w:val="0"/>
          <w:bCs w:val="0"/>
          <w:sz w:val="22"/>
          <w:szCs w:val="22"/>
          <w:rtl/>
          <w:lang w:bidi="ar-SA"/>
        </w:rPr>
        <w:t xml:space="preserve"> خـاص</w:t>
      </w:r>
      <w:r w:rsidRPr="000201A4">
        <w:rPr>
          <w:rFonts w:hint="cs"/>
          <w:b w:val="0"/>
          <w:bCs w:val="0"/>
          <w:sz w:val="22"/>
          <w:szCs w:val="22"/>
          <w:rtl/>
          <w:lang w:bidi="ar-SA"/>
        </w:rPr>
        <w:t>ًا</w:t>
      </w:r>
      <w:r w:rsidRPr="000201A4">
        <w:rPr>
          <w:b w:val="0"/>
          <w:bCs w:val="0"/>
          <w:sz w:val="22"/>
          <w:szCs w:val="22"/>
          <w:rtl/>
          <w:lang w:bidi="ar-SA"/>
        </w:rPr>
        <w:t xml:space="preserve"> بـه</w:t>
      </w:r>
      <w:r w:rsidRPr="000201A4">
        <w:rPr>
          <w:rFonts w:hint="cs"/>
          <w:b w:val="0"/>
          <w:bCs w:val="0"/>
          <w:sz w:val="22"/>
          <w:szCs w:val="22"/>
          <w:rtl/>
          <w:lang w:bidi="ar-SA"/>
        </w:rPr>
        <w:t xml:space="preserve"> وما يتبعه من</w:t>
      </w:r>
      <w:r w:rsidRPr="000201A4">
        <w:rPr>
          <w:b w:val="0"/>
          <w:bCs w:val="0"/>
          <w:sz w:val="22"/>
          <w:szCs w:val="22"/>
          <w:rtl/>
          <w:lang w:bidi="ar-SA"/>
        </w:rPr>
        <w:t xml:space="preserve"> </w:t>
      </w:r>
      <w:r w:rsidRPr="000201A4">
        <w:rPr>
          <w:rFonts w:hint="cs"/>
          <w:b w:val="0"/>
          <w:bCs w:val="0"/>
          <w:sz w:val="22"/>
          <w:szCs w:val="22"/>
          <w:rtl/>
          <w:lang w:bidi="ar-SA"/>
        </w:rPr>
        <w:t>المعايير</w:t>
      </w:r>
      <w:r w:rsidRPr="000201A4">
        <w:rPr>
          <w:b w:val="0"/>
          <w:bCs w:val="0"/>
          <w:sz w:val="22"/>
          <w:szCs w:val="22"/>
          <w:rtl/>
          <w:lang w:bidi="ar-SA"/>
        </w:rPr>
        <w:t xml:space="preserve"> </w:t>
      </w:r>
      <w:r w:rsidRPr="000201A4">
        <w:rPr>
          <w:rFonts w:hint="cs"/>
          <w:b w:val="0"/>
          <w:bCs w:val="0"/>
          <w:sz w:val="22"/>
          <w:szCs w:val="22"/>
          <w:rtl/>
          <w:lang w:bidi="ar-SA"/>
        </w:rPr>
        <w:t>الفرعية والنقاط الإرشادية التي تحققه.</w:t>
      </w:r>
    </w:p>
    <w:p w14:paraId="46E91094"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كما سيجمع الشكل التالي المعايير الرئيسية والفرعية للنموذج والتي توضح بشكل جيد شمولية النموذج لمختلف القطاعات والقدرة على تطبيقه لتحقيق تكامل التميز المؤسسي.</w:t>
      </w:r>
    </w:p>
    <w:p w14:paraId="762DD128" w14:textId="77810B6F" w:rsidR="00F31433" w:rsidRDefault="00F31433" w:rsidP="00F31433">
      <w:pPr>
        <w:pStyle w:val="a5"/>
        <w:jc w:val="center"/>
        <w:rPr>
          <w:color w:val="000000"/>
          <w:sz w:val="22"/>
          <w:szCs w:val="22"/>
          <w:rtl/>
          <w:lang w:bidi="ar-SA"/>
        </w:rPr>
      </w:pPr>
      <w:r w:rsidRPr="003B5E45">
        <w:rPr>
          <w:lang w:bidi="ar-SA"/>
        </w:rPr>
        <w:drawing>
          <wp:inline distT="0" distB="0" distL="0" distR="0" wp14:anchorId="63F73B8E" wp14:editId="3BF31533">
            <wp:extent cx="5105400" cy="270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1" cstate="print">
                      <a:extLst>
                        <a:ext uri="{28A0092B-C50C-407E-A947-70E740481C1C}">
                          <a14:useLocalDpi xmlns:a14="http://schemas.microsoft.com/office/drawing/2010/main" val="0"/>
                        </a:ext>
                      </a:extLst>
                    </a:blip>
                    <a:srcRect t="5275" b="4852"/>
                    <a:stretch>
                      <a:fillRect/>
                    </a:stretch>
                  </pic:blipFill>
                  <pic:spPr bwMode="auto">
                    <a:xfrm>
                      <a:off x="0" y="0"/>
                      <a:ext cx="5105400" cy="2705100"/>
                    </a:xfrm>
                    <a:prstGeom prst="rect">
                      <a:avLst/>
                    </a:prstGeom>
                    <a:noFill/>
                    <a:ln>
                      <a:noFill/>
                    </a:ln>
                  </pic:spPr>
                </pic:pic>
              </a:graphicData>
            </a:graphic>
          </wp:inline>
        </w:drawing>
      </w:r>
    </w:p>
    <w:p w14:paraId="56BDF21A" w14:textId="77777777" w:rsidR="00F31433" w:rsidRPr="000201A4" w:rsidRDefault="00F31433" w:rsidP="00F31433">
      <w:pPr>
        <w:pStyle w:val="a5"/>
        <w:jc w:val="center"/>
        <w:rPr>
          <w:b w:val="0"/>
          <w:bCs w:val="0"/>
          <w:sz w:val="22"/>
          <w:szCs w:val="22"/>
          <w:rtl/>
          <w:lang w:bidi="ar-SA"/>
        </w:rPr>
      </w:pPr>
      <w:r w:rsidRPr="000201A4">
        <w:rPr>
          <w:rFonts w:hint="cs"/>
          <w:b w:val="0"/>
          <w:bCs w:val="0"/>
          <w:sz w:val="22"/>
          <w:szCs w:val="22"/>
          <w:rtl/>
          <w:lang w:bidi="ar-SA"/>
        </w:rPr>
        <w:t>شكل (4) :  المعايير الأساسية والفرعية لنموذج التميز المؤسسي</w:t>
      </w:r>
    </w:p>
    <w:p w14:paraId="4FFDB1FA"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بمراجعة سريعة للمعايير نجد دعمها الكبير والمتناسق لكافة جوانب الأعمال مع القدرة حتى تحقيق الاستدامة والتحسين المستمر، حيث يستخدم هذا النموذج أداة "الرادار" والتي تحقق عمليات القياس والتطوير ومعرفة قدرات المؤسسة على الإنجاز والمنافسة ومتى تحقيقها لأهدافها الذاتية أو المطلوبة منها، حيث يستخدم برنامج التحول الوطني 2020م هذا الأداة لتحقيق التقدم في أهدافه الاستراتيجية ومنها الأهداف المنوطة بوزارة الحج والعمرة ويوضح الشكل التالي أدارة الرادار ومنهجية استخدامها.</w:t>
      </w:r>
    </w:p>
    <w:tbl>
      <w:tblPr>
        <w:bidiVisual/>
        <w:tblW w:w="5000" w:type="pct"/>
        <w:jc w:val="center"/>
        <w:tblLook w:val="04A0" w:firstRow="1" w:lastRow="0" w:firstColumn="1" w:lastColumn="0" w:noHBand="0" w:noVBand="1"/>
      </w:tblPr>
      <w:tblGrid>
        <w:gridCol w:w="4038"/>
        <w:gridCol w:w="4013"/>
      </w:tblGrid>
      <w:tr w:rsidR="00F31433" w:rsidRPr="008833DF" w14:paraId="0421E98D" w14:textId="77777777" w:rsidTr="00C1510A">
        <w:trPr>
          <w:trHeight w:val="3757"/>
          <w:jc w:val="center"/>
        </w:trPr>
        <w:tc>
          <w:tcPr>
            <w:tcW w:w="2500" w:type="pct"/>
            <w:shd w:val="clear" w:color="auto" w:fill="auto"/>
            <w:vAlign w:val="center"/>
          </w:tcPr>
          <w:p w14:paraId="52A19830" w14:textId="7189646A" w:rsidR="00F31433" w:rsidRPr="00520D4C" w:rsidRDefault="00F31433" w:rsidP="00C1510A">
            <w:pPr>
              <w:rPr>
                <w:rFonts w:cs="GE SS Text UltraLight"/>
                <w:sz w:val="28"/>
                <w:szCs w:val="28"/>
                <w:rtl/>
              </w:rPr>
            </w:pPr>
            <w:r>
              <w:drawing>
                <wp:anchor distT="0" distB="0" distL="114300" distR="114300" simplePos="0" relativeHeight="251660288" behindDoc="1" locked="0" layoutInCell="1" allowOverlap="1" wp14:anchorId="5A7B0856" wp14:editId="183983FE">
                  <wp:simplePos x="0" y="0"/>
                  <wp:positionH relativeFrom="page">
                    <wp:posOffset>5080</wp:posOffset>
                  </wp:positionH>
                  <wp:positionV relativeFrom="page">
                    <wp:posOffset>280035</wp:posOffset>
                  </wp:positionV>
                  <wp:extent cx="2426970" cy="1958340"/>
                  <wp:effectExtent l="0" t="0" r="0" b="381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rrowheads="1"/>
                          </pic:cNvPicPr>
                        </pic:nvPicPr>
                        <pic:blipFill>
                          <a:blip r:embed="rId12">
                            <a:extLst>
                              <a:ext uri="{28A0092B-C50C-407E-A947-70E740481C1C}">
                                <a14:useLocalDpi xmlns:a14="http://schemas.microsoft.com/office/drawing/2010/main" val="0"/>
                              </a:ext>
                            </a:extLst>
                          </a:blip>
                          <a:srcRect l="11636" t="4695" r="7922" b="7996"/>
                          <a:stretch>
                            <a:fillRect/>
                          </a:stretch>
                        </pic:blipFill>
                        <pic:spPr bwMode="auto">
                          <a:xfrm>
                            <a:off x="0" y="0"/>
                            <a:ext cx="242697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00" w:type="pct"/>
            <w:shd w:val="clear" w:color="auto" w:fill="auto"/>
            <w:vAlign w:val="center"/>
          </w:tcPr>
          <w:p w14:paraId="1C585782" w14:textId="7838A5F4" w:rsidR="00F31433" w:rsidRPr="00520D4C" w:rsidRDefault="00F31433" w:rsidP="00C1510A">
            <w:pPr>
              <w:rPr>
                <w:rFonts w:cs="GE SS Text UltraLight"/>
                <w:sz w:val="28"/>
                <w:szCs w:val="28"/>
                <w:rtl/>
              </w:rPr>
            </w:pPr>
            <w:r>
              <w:drawing>
                <wp:anchor distT="0" distB="0" distL="114300" distR="114300" simplePos="0" relativeHeight="251659264" behindDoc="1" locked="0" layoutInCell="1" allowOverlap="1" wp14:anchorId="3CFBB6B1" wp14:editId="2CC0B6FC">
                  <wp:simplePos x="0" y="0"/>
                  <wp:positionH relativeFrom="page">
                    <wp:posOffset>331470</wp:posOffset>
                  </wp:positionH>
                  <wp:positionV relativeFrom="page">
                    <wp:posOffset>327025</wp:posOffset>
                  </wp:positionV>
                  <wp:extent cx="2018030" cy="2030730"/>
                  <wp:effectExtent l="0" t="0" r="127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3">
                            <a:extLst>
                              <a:ext uri="{28A0092B-C50C-407E-A947-70E740481C1C}">
                                <a14:useLocalDpi xmlns:a14="http://schemas.microsoft.com/office/drawing/2010/main" val="0"/>
                              </a:ext>
                            </a:extLst>
                          </a:blip>
                          <a:srcRect l="14166" t="38147" r="60834" b="17111"/>
                          <a:stretch>
                            <a:fillRect/>
                          </a:stretch>
                        </pic:blipFill>
                        <pic:spPr bwMode="auto">
                          <a:xfrm>
                            <a:off x="0" y="0"/>
                            <a:ext cx="2018030"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31433" w:rsidRPr="008833DF" w14:paraId="7EE0F3E1" w14:textId="77777777" w:rsidTr="00C1510A">
        <w:trPr>
          <w:trHeight w:val="54"/>
          <w:jc w:val="center"/>
        </w:trPr>
        <w:tc>
          <w:tcPr>
            <w:tcW w:w="2500" w:type="pct"/>
            <w:shd w:val="clear" w:color="auto" w:fill="auto"/>
            <w:vAlign w:val="center"/>
          </w:tcPr>
          <w:p w14:paraId="2409791A" w14:textId="77777777" w:rsidR="00F31433" w:rsidRPr="000201A4" w:rsidRDefault="00F31433" w:rsidP="00C1510A">
            <w:pPr>
              <w:pStyle w:val="a5"/>
              <w:jc w:val="center"/>
              <w:rPr>
                <w:b w:val="0"/>
                <w:bCs w:val="0"/>
                <w:sz w:val="22"/>
                <w:szCs w:val="22"/>
                <w:rtl/>
                <w:lang w:bidi="ar-SA"/>
              </w:rPr>
            </w:pPr>
            <w:r w:rsidRPr="000201A4">
              <w:rPr>
                <w:rFonts w:hint="cs"/>
                <w:b w:val="0"/>
                <w:bCs w:val="0"/>
                <w:sz w:val="22"/>
                <w:szCs w:val="22"/>
                <w:rtl/>
                <w:lang w:bidi="ar-SA"/>
              </w:rPr>
              <w:lastRenderedPageBreak/>
              <w:t>شكل(5)</w:t>
            </w:r>
          </w:p>
          <w:p w14:paraId="1A779ABD" w14:textId="77777777" w:rsidR="00F31433" w:rsidRPr="000201A4" w:rsidRDefault="00F31433" w:rsidP="00C1510A">
            <w:pPr>
              <w:pStyle w:val="a5"/>
              <w:jc w:val="center"/>
              <w:rPr>
                <w:b w:val="0"/>
                <w:bCs w:val="0"/>
                <w:sz w:val="22"/>
                <w:szCs w:val="22"/>
                <w:lang w:bidi="ar-SA"/>
              </w:rPr>
            </w:pPr>
            <w:r w:rsidRPr="000201A4">
              <w:rPr>
                <w:rFonts w:hint="cs"/>
                <w:b w:val="0"/>
                <w:bCs w:val="0"/>
                <w:sz w:val="22"/>
                <w:szCs w:val="22"/>
                <w:rtl/>
                <w:lang w:bidi="ar-SA"/>
              </w:rPr>
              <w:t xml:space="preserve">أداة الرادار لنموذج التميز </w:t>
            </w:r>
            <w:r w:rsidRPr="000201A4">
              <w:rPr>
                <w:b w:val="0"/>
                <w:bCs w:val="0"/>
                <w:sz w:val="22"/>
                <w:szCs w:val="22"/>
                <w:lang w:bidi="ar-SA"/>
              </w:rPr>
              <w:t>EFQM</w:t>
            </w:r>
          </w:p>
        </w:tc>
        <w:tc>
          <w:tcPr>
            <w:tcW w:w="2500" w:type="pct"/>
            <w:shd w:val="clear" w:color="auto" w:fill="auto"/>
            <w:vAlign w:val="center"/>
          </w:tcPr>
          <w:p w14:paraId="7977F24A" w14:textId="77777777" w:rsidR="00F31433" w:rsidRPr="000201A4" w:rsidRDefault="00F31433" w:rsidP="00C1510A">
            <w:pPr>
              <w:pStyle w:val="a5"/>
              <w:jc w:val="center"/>
              <w:rPr>
                <w:b w:val="0"/>
                <w:bCs w:val="0"/>
                <w:sz w:val="22"/>
                <w:szCs w:val="22"/>
                <w:rtl/>
                <w:lang w:bidi="ar-SA"/>
              </w:rPr>
            </w:pPr>
            <w:r w:rsidRPr="000201A4">
              <w:rPr>
                <w:rFonts w:hint="cs"/>
                <w:b w:val="0"/>
                <w:bCs w:val="0"/>
                <w:sz w:val="22"/>
                <w:szCs w:val="22"/>
                <w:rtl/>
                <w:lang w:bidi="ar-SA"/>
              </w:rPr>
              <w:t>شكل(6)</w:t>
            </w:r>
          </w:p>
          <w:p w14:paraId="0996F27A" w14:textId="77777777" w:rsidR="00F31433" w:rsidRPr="000201A4" w:rsidRDefault="00F31433" w:rsidP="00C1510A">
            <w:pPr>
              <w:pStyle w:val="a5"/>
              <w:jc w:val="center"/>
              <w:rPr>
                <w:b w:val="0"/>
                <w:bCs w:val="0"/>
                <w:sz w:val="22"/>
                <w:szCs w:val="22"/>
                <w:rtl/>
                <w:lang w:bidi="ar-SA"/>
              </w:rPr>
            </w:pPr>
            <w:r w:rsidRPr="000201A4">
              <w:rPr>
                <w:rFonts w:hint="cs"/>
                <w:b w:val="0"/>
                <w:bCs w:val="0"/>
                <w:sz w:val="22"/>
                <w:szCs w:val="22"/>
                <w:rtl/>
                <w:lang w:bidi="ar-SA"/>
              </w:rPr>
              <w:t>أداة قياس لبرنامج التحول الوطني</w:t>
            </w:r>
          </w:p>
        </w:tc>
      </w:tr>
    </w:tbl>
    <w:p w14:paraId="16F8FC79"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وعند النظر في مستقبل الحج والعمرة والتطلعات والطموحات في زيادة أعداد الحجيج والمعتمرين والسعي الدئوب لتطوير المهنة نرى أن الاستمرار بالعمل بالأسلوب الحالي لمختلف مؤسسات الحج والعمرة لا يعبر عن وحدة الأنظمة وتكاملها ، مع غياب لمؤشرات الأداء والتحقق من مدى تحقيق الأهداف، وإنما مجموعة من الاجتهادات المشكورة والأعمال الاستشارية من مدارس إدارية وتنظيمية مختلفة ، حيث بات التفكير جليًا للجهات التشريعية والتنظيمية في قطاع الحج والعمرة وعلى رأس الهرم وزارة الحج والعمرة وذلك بتبني أنظمة التميز والجودة لتحقيق الطموحات وتلافي التعقبات ومختلف التحديات ووضع مناهج مؤسسية موحدة تمكن متخذي القرار في توجيه مختلف المؤسسات نحو معرفة نقاط القوة و تصويب الأخطاء وصنع فرص للتحسين والتطوير، وسنستعرض سويًا كيف يمكن البدء في عمليات التحول نحو التميز المؤسسي من خلال خارطة الطريق.</w:t>
      </w:r>
    </w:p>
    <w:p w14:paraId="68FA59A3" w14:textId="77777777" w:rsidR="00F31433" w:rsidRPr="00E72DA9" w:rsidRDefault="00F31433" w:rsidP="00F31433">
      <w:pPr>
        <w:pStyle w:val="a5"/>
      </w:pPr>
      <w:r w:rsidRPr="00E72DA9">
        <w:rPr>
          <w:rFonts w:hint="cs"/>
          <w:rtl/>
        </w:rPr>
        <w:t>خارطة الطريق نحو التميز المؤسسي (التصور العام)</w:t>
      </w:r>
      <w:r>
        <w:rPr>
          <w:rFonts w:hint="cs"/>
          <w:rtl/>
        </w:rPr>
        <w:t>:</w:t>
      </w:r>
    </w:p>
    <w:p w14:paraId="674DBE72"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تلخص خارطة الطريق نحو التميز المؤسسي التصور العام لتحول مختلف قطاعات ومؤسسات الطوافة إلى العمل بأنظمة التميز المؤسسي حيث يمكن تلخيص هذه الخطوات من خلال الشكل التالي:</w:t>
      </w:r>
    </w:p>
    <w:tbl>
      <w:tblPr>
        <w:bidiVisual/>
        <w:tblW w:w="0" w:type="auto"/>
        <w:tblLook w:val="04A0" w:firstRow="1" w:lastRow="0" w:firstColumn="1" w:lastColumn="0" w:noHBand="0" w:noVBand="1"/>
      </w:tblPr>
      <w:tblGrid>
        <w:gridCol w:w="8051"/>
      </w:tblGrid>
      <w:tr w:rsidR="00F31433" w:rsidRPr="000201A4" w14:paraId="2AAC45AF" w14:textId="77777777" w:rsidTr="00C1510A">
        <w:tc>
          <w:tcPr>
            <w:tcW w:w="8267" w:type="dxa"/>
            <w:shd w:val="clear" w:color="auto" w:fill="auto"/>
          </w:tcPr>
          <w:p w14:paraId="2C8FFB66" w14:textId="05097829" w:rsidR="00F31433" w:rsidRPr="000201A4" w:rsidRDefault="00F31433" w:rsidP="00C1510A">
            <w:pPr>
              <w:pStyle w:val="a5"/>
              <w:jc w:val="center"/>
              <w:rPr>
                <w:b w:val="0"/>
                <w:bCs w:val="0"/>
                <w:sz w:val="22"/>
                <w:szCs w:val="22"/>
                <w:rtl/>
                <w:lang w:bidi="ar-SA"/>
              </w:rPr>
            </w:pPr>
            <w:r w:rsidRPr="000201A4">
              <w:rPr>
                <w:b w:val="0"/>
                <w:bCs w:val="0"/>
                <w:sz w:val="22"/>
                <w:szCs w:val="22"/>
                <w:lang w:bidi="ar-SA"/>
              </w:rPr>
              <w:drawing>
                <wp:inline distT="0" distB="0" distL="0" distR="0" wp14:anchorId="1EB4A076" wp14:editId="337E0819">
                  <wp:extent cx="4286250" cy="1990725"/>
                  <wp:effectExtent l="0" t="0" r="0" b="9525"/>
                  <wp:docPr id="6" name="Picture 6" descr="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ى"/>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0" cy="1990725"/>
                          </a:xfrm>
                          <a:prstGeom prst="rect">
                            <a:avLst/>
                          </a:prstGeom>
                          <a:noFill/>
                          <a:ln>
                            <a:noFill/>
                          </a:ln>
                        </pic:spPr>
                      </pic:pic>
                    </a:graphicData>
                  </a:graphic>
                </wp:inline>
              </w:drawing>
            </w:r>
          </w:p>
        </w:tc>
      </w:tr>
    </w:tbl>
    <w:p w14:paraId="2DFA04F2" w14:textId="77777777" w:rsidR="00F31433" w:rsidRPr="00E72DA9" w:rsidRDefault="00F31433" w:rsidP="00F31433">
      <w:pPr>
        <w:pStyle w:val="a5"/>
      </w:pPr>
      <w:r w:rsidRPr="00E72DA9">
        <w:rPr>
          <w:rFonts w:hint="cs"/>
          <w:rtl/>
        </w:rPr>
        <w:t>تبني نمو</w:t>
      </w:r>
      <w:r>
        <w:rPr>
          <w:rFonts w:hint="cs"/>
          <w:rtl/>
        </w:rPr>
        <w:t>ذج التميز في قطاع الحج والعمرة :</w:t>
      </w:r>
    </w:p>
    <w:p w14:paraId="6B9C7E7F" w14:textId="77777777" w:rsidR="00F31433" w:rsidRPr="000201A4" w:rsidRDefault="00F31433" w:rsidP="00F31433">
      <w:pPr>
        <w:pStyle w:val="a5"/>
        <w:rPr>
          <w:b w:val="0"/>
          <w:bCs w:val="0"/>
          <w:sz w:val="22"/>
          <w:szCs w:val="22"/>
          <w:lang w:bidi="ar-SA"/>
        </w:rPr>
      </w:pPr>
      <w:r w:rsidRPr="000201A4">
        <w:rPr>
          <w:rFonts w:hint="cs"/>
          <w:b w:val="0"/>
          <w:bCs w:val="0"/>
          <w:sz w:val="22"/>
          <w:szCs w:val="22"/>
          <w:rtl/>
          <w:lang w:bidi="ar-SA"/>
        </w:rPr>
        <w:t>تعزز قيادة مختلف قطاعات الحج والعمرة باستخدام القيم الأساسية للتميز وأدواته للوصول إلى القدرة الكافية لصنع القرارات وفق منهجيات محددة و يكون مختلف المسئولين مدركين لأدوارهم في تعزيز القيم الأساسية وأهداف المؤسسات والسعي لفهم أدوار وواجبات مرءوسيهم وفق مرجعية مدروسة، من أجل العمل على توفير بيئة عمل متميزة ، حيث تكمن عناصر التميز في الثقافة المؤسسية للقطاع في وضع القيم المؤسسية لتشجيع التعاون والانفتاح والأداء المتميز بين مختلف القطاعات والتحسين المتواصل لخدمة الحجيج والمعتمرين حيث</w:t>
      </w:r>
      <w:r w:rsidRPr="000201A4">
        <w:rPr>
          <w:b w:val="0"/>
          <w:bCs w:val="0"/>
          <w:sz w:val="22"/>
          <w:szCs w:val="22"/>
          <w:lang w:bidi="ar-SA"/>
        </w:rPr>
        <w:t xml:space="preserve"> </w:t>
      </w:r>
      <w:r w:rsidRPr="000201A4">
        <w:rPr>
          <w:rFonts w:hint="cs"/>
          <w:b w:val="0"/>
          <w:bCs w:val="0"/>
          <w:sz w:val="22"/>
          <w:szCs w:val="22"/>
          <w:rtl/>
          <w:lang w:bidi="ar-SA"/>
        </w:rPr>
        <w:t>تتضمن هذه القيم بوجه عام وضع المقاييس الدينية والشرعية و الإنسانية والأخلاقية وما يتعلق بالعمل في مجال الحج والعمرة بشكل فردي وجماعي ، وتتضمن هذه القيم الاستقامة الشخصية والتحسين المستمر وتقاسم المعرفة والتركيز على خدمة ضيوف الرحمن والاستغلال الأمثل للموارد ، بالإضافة إلى التحديد الجيد والفعال للرؤية والرسالة حيث تقدم تصور واضح وموجز لما تطمح إليه مجمل المؤسسات خلال فترة زمنية معينة ، بالإضافة إلى تحديد الغرض الأساسي من كل مؤسسة في القطاع و تحديد وجهة المؤسسة وأهدافها وإدارة مواردها لتحقيق أهدافها ، حيث يبدأ التبني بعدة خطوات وتوصيات فعالة تشكل الهدف الرئيس لنجاح تطبيق أنظمة الجودة والتميز المؤسسي كما يلي :</w:t>
      </w:r>
    </w:p>
    <w:p w14:paraId="6DADAC05" w14:textId="77777777" w:rsidR="00F31433" w:rsidRPr="000201A4" w:rsidRDefault="00F31433" w:rsidP="00F31433">
      <w:pPr>
        <w:pStyle w:val="a5"/>
        <w:numPr>
          <w:ilvl w:val="0"/>
          <w:numId w:val="65"/>
        </w:numPr>
        <w:rPr>
          <w:b w:val="0"/>
          <w:bCs w:val="0"/>
          <w:sz w:val="22"/>
          <w:szCs w:val="22"/>
          <w:lang w:bidi="ar-SA"/>
        </w:rPr>
      </w:pPr>
      <w:r w:rsidRPr="000201A4">
        <w:rPr>
          <w:rFonts w:hint="cs"/>
          <w:b w:val="0"/>
          <w:bCs w:val="0"/>
          <w:sz w:val="22"/>
          <w:szCs w:val="22"/>
          <w:rtl/>
          <w:lang w:bidi="ar-SA"/>
        </w:rPr>
        <w:lastRenderedPageBreak/>
        <w:t>تقييم الأداء المؤسسي لمؤسسات الحج والعمرة.</w:t>
      </w:r>
    </w:p>
    <w:p w14:paraId="3AAD2C96" w14:textId="77777777" w:rsidR="00F31433" w:rsidRPr="000201A4" w:rsidRDefault="00F31433" w:rsidP="00F31433">
      <w:pPr>
        <w:pStyle w:val="a5"/>
        <w:numPr>
          <w:ilvl w:val="0"/>
          <w:numId w:val="65"/>
        </w:numPr>
        <w:rPr>
          <w:b w:val="0"/>
          <w:bCs w:val="0"/>
          <w:sz w:val="22"/>
          <w:szCs w:val="22"/>
          <w:lang w:bidi="ar-SA"/>
        </w:rPr>
      </w:pPr>
      <w:r w:rsidRPr="000201A4">
        <w:rPr>
          <w:rFonts w:hint="cs"/>
          <w:b w:val="0"/>
          <w:bCs w:val="0"/>
          <w:sz w:val="22"/>
          <w:szCs w:val="22"/>
          <w:rtl/>
          <w:lang w:bidi="ar-SA"/>
        </w:rPr>
        <w:t>إنشاء مركز للأداء المؤسسي بإشراف وزارة الحج والعمرة.</w:t>
      </w:r>
    </w:p>
    <w:p w14:paraId="20943835" w14:textId="77777777" w:rsidR="00F31433" w:rsidRPr="000201A4" w:rsidRDefault="00F31433" w:rsidP="00F31433">
      <w:pPr>
        <w:pStyle w:val="a5"/>
        <w:numPr>
          <w:ilvl w:val="0"/>
          <w:numId w:val="65"/>
        </w:numPr>
        <w:rPr>
          <w:b w:val="0"/>
          <w:bCs w:val="0"/>
          <w:sz w:val="22"/>
          <w:szCs w:val="22"/>
          <w:rtl/>
          <w:lang w:bidi="ar-SA"/>
        </w:rPr>
      </w:pPr>
      <w:r w:rsidRPr="000201A4">
        <w:rPr>
          <w:rFonts w:hint="cs"/>
          <w:b w:val="0"/>
          <w:bCs w:val="0"/>
          <w:sz w:val="22"/>
          <w:szCs w:val="22"/>
          <w:rtl/>
          <w:lang w:bidi="ar-SA"/>
        </w:rPr>
        <w:t xml:space="preserve">إطلاق جائزة معالي وزير الحج والعمرة للتميز. </w:t>
      </w:r>
    </w:p>
    <w:p w14:paraId="713D0831" w14:textId="77777777" w:rsidR="00F31433" w:rsidRPr="00AB7833" w:rsidRDefault="00F31433" w:rsidP="00F31433">
      <w:pPr>
        <w:pStyle w:val="a5"/>
      </w:pPr>
      <w:r w:rsidRPr="00AB7833">
        <w:rPr>
          <w:rFonts w:hint="cs"/>
          <w:rtl/>
        </w:rPr>
        <w:t>تقييم الأداء المؤسسي لمؤسسات الحج والعمرة</w:t>
      </w:r>
      <w:r>
        <w:rPr>
          <w:rFonts w:hint="cs"/>
          <w:rtl/>
        </w:rPr>
        <w:t>:</w:t>
      </w:r>
    </w:p>
    <w:p w14:paraId="4D702FD1"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إن عمليه التقييم منظومة متكاملة لنتائج أعمال مؤسسات الحج والعمرة في ضوء تفاعلها مع عناصر البيئة الداخلية من نواحي (الضعف والقوة) وكذلك البيئة الخارجية من نواحي (الفرص والتهديدات) والذي يعرف بقدرة المؤسسات على الاستخدام الأمثل للموارد المتاحة بهدف تقديم أفضل خدمة تحقيقاً لرضى ضيوف الرحمن، حيث تتم عمليات التقييم باستخدام أدوات التقييم وفق منهج الرادار ومصفوفة الأعمال التي تعطي مقياسًا ومعيارًا دوليًا يمكن من معرفة قدرة المؤسسة وتميزها.</w:t>
      </w:r>
    </w:p>
    <w:p w14:paraId="63E7540B" w14:textId="77777777" w:rsidR="00F31433" w:rsidRPr="00AB7833" w:rsidRDefault="00F31433" w:rsidP="00F31433">
      <w:pPr>
        <w:pStyle w:val="a5"/>
      </w:pPr>
      <w:r>
        <w:rPr>
          <w:rFonts w:hint="cs"/>
          <w:rtl/>
        </w:rPr>
        <w:t>إ</w:t>
      </w:r>
      <w:r w:rsidRPr="00AB7833">
        <w:rPr>
          <w:rFonts w:hint="cs"/>
          <w:rtl/>
        </w:rPr>
        <w:t>نشاء مركز الأداء المؤسسي</w:t>
      </w:r>
      <w:r>
        <w:rPr>
          <w:rFonts w:hint="cs"/>
          <w:rtl/>
        </w:rPr>
        <w:t>:</w:t>
      </w:r>
    </w:p>
    <w:p w14:paraId="3C901226" w14:textId="77777777" w:rsidR="00F31433" w:rsidRPr="000201A4" w:rsidRDefault="00F31433" w:rsidP="00F31433">
      <w:pPr>
        <w:pStyle w:val="a5"/>
        <w:rPr>
          <w:b w:val="0"/>
          <w:bCs w:val="0"/>
          <w:rtl/>
          <w:lang w:bidi="ar-SA"/>
        </w:rPr>
      </w:pPr>
      <w:r w:rsidRPr="000201A4">
        <w:rPr>
          <w:rFonts w:hint="cs"/>
          <w:b w:val="0"/>
          <w:bCs w:val="0"/>
          <w:sz w:val="22"/>
          <w:szCs w:val="22"/>
          <w:rtl/>
          <w:lang w:bidi="ar-SA"/>
        </w:rPr>
        <w:t>يعد كمركز للمعلومات لدعم وإرشاد القطاعات المشاركة والراغبة للتحول نحو العمل بأنظمة التميز ومساعدتها في تحقيق مختلف النجاحات وتدريب كوادرها وصناعة جيل قادر على مواجهة مختلف التحديات بالإضافة لبناء قادة للتميز في مختلف قطاعات ومؤسسات العمل في الحج والعمرة ونقل الخبرات والمساهمة في رفع الناتج المحلي بالاستخدام الأمثل للموارد، حيث يتبنى المركز مختلف قنوات التميز وخصوصًا إذا كان المركز ضمن قطاعات وزارة الحج والعمرة بدعم من متخذي وصانعي القرار.</w:t>
      </w:r>
    </w:p>
    <w:p w14:paraId="7E1501B6" w14:textId="77777777" w:rsidR="00F31433" w:rsidRPr="00AB7833" w:rsidRDefault="00F31433" w:rsidP="00F31433">
      <w:pPr>
        <w:pStyle w:val="a5"/>
        <w:rPr>
          <w:rtl/>
        </w:rPr>
      </w:pPr>
      <w:r>
        <w:rPr>
          <w:rFonts w:hint="cs"/>
          <w:rtl/>
        </w:rPr>
        <w:t>إ</w:t>
      </w:r>
      <w:r w:rsidRPr="00AB7833">
        <w:rPr>
          <w:rFonts w:hint="cs"/>
          <w:rtl/>
        </w:rPr>
        <w:t>طلاق جائزة معالي وزير الحج والعمرة</w:t>
      </w:r>
      <w:r>
        <w:rPr>
          <w:rFonts w:hint="cs"/>
          <w:rtl/>
        </w:rPr>
        <w:t>:</w:t>
      </w:r>
    </w:p>
    <w:p w14:paraId="06EF8F05" w14:textId="77777777" w:rsidR="00F31433" w:rsidRPr="000201A4" w:rsidRDefault="00F31433" w:rsidP="00F31433">
      <w:pPr>
        <w:pStyle w:val="a5"/>
        <w:rPr>
          <w:b w:val="0"/>
          <w:bCs w:val="0"/>
          <w:sz w:val="22"/>
          <w:szCs w:val="22"/>
          <w:rtl/>
          <w:lang w:bidi="ar-SA"/>
        </w:rPr>
      </w:pPr>
      <w:r w:rsidRPr="000201A4">
        <w:rPr>
          <w:rFonts w:hint="cs"/>
          <w:b w:val="0"/>
          <w:bCs w:val="0"/>
          <w:sz w:val="22"/>
          <w:szCs w:val="22"/>
          <w:rtl/>
          <w:lang w:bidi="ar-SA"/>
        </w:rPr>
        <w:t>يعد العمل في مجال الحج والعمرة عملًا مشرفًا ودينيًا وإنسانيًا تتسابق نحوه الأجيال المكية والمدنية وغيرهم رغبة في نيل شرف خدمة ضيوف الرحمن، وتقدير الجهات المميزة من الأفراد والمؤسسات التي يتم تقيمها وفق منهجيات وأدوات القياس ي</w:t>
      </w:r>
      <w:r w:rsidRPr="000201A4">
        <w:rPr>
          <w:b w:val="0"/>
          <w:bCs w:val="0"/>
          <w:sz w:val="22"/>
          <w:szCs w:val="22"/>
          <w:rtl/>
          <w:lang w:bidi="ar-SA"/>
        </w:rPr>
        <w:t xml:space="preserve">نعكس بشكل مباشر على قدرة </w:t>
      </w:r>
      <w:r w:rsidRPr="000201A4">
        <w:rPr>
          <w:rFonts w:hint="cs"/>
          <w:b w:val="0"/>
          <w:bCs w:val="0"/>
          <w:sz w:val="22"/>
          <w:szCs w:val="22"/>
          <w:rtl/>
          <w:lang w:bidi="ar-SA"/>
        </w:rPr>
        <w:t>المؤسسات</w:t>
      </w:r>
      <w:r w:rsidRPr="000201A4">
        <w:rPr>
          <w:b w:val="0"/>
          <w:bCs w:val="0"/>
          <w:sz w:val="22"/>
          <w:szCs w:val="22"/>
          <w:rtl/>
          <w:lang w:bidi="ar-SA"/>
        </w:rPr>
        <w:t xml:space="preserve"> على المنافسة في </w:t>
      </w:r>
      <w:r w:rsidRPr="000201A4">
        <w:rPr>
          <w:rFonts w:hint="cs"/>
          <w:b w:val="0"/>
          <w:bCs w:val="0"/>
          <w:sz w:val="22"/>
          <w:szCs w:val="22"/>
          <w:rtl/>
          <w:lang w:bidi="ar-SA"/>
        </w:rPr>
        <w:t>تقديم أفضل ما لديه</w:t>
      </w:r>
      <w:r w:rsidRPr="000201A4">
        <w:rPr>
          <w:rFonts w:hint="eastAsia"/>
          <w:b w:val="0"/>
          <w:bCs w:val="0"/>
          <w:sz w:val="22"/>
          <w:szCs w:val="22"/>
          <w:rtl/>
          <w:lang w:bidi="ar-SA"/>
        </w:rPr>
        <w:t>م</w:t>
      </w:r>
      <w:r w:rsidRPr="000201A4">
        <w:rPr>
          <w:rFonts w:hint="cs"/>
          <w:b w:val="0"/>
          <w:bCs w:val="0"/>
          <w:sz w:val="22"/>
          <w:szCs w:val="22"/>
          <w:rtl/>
          <w:lang w:bidi="ar-SA"/>
        </w:rPr>
        <w:t xml:space="preserve"> والسعي المستمر نحو تحسين وتجويد خدماتها حيث تهدف الجائزة لما يلي:</w:t>
      </w:r>
      <w:r w:rsidRPr="000201A4">
        <w:rPr>
          <w:b w:val="0"/>
          <w:bCs w:val="0"/>
          <w:sz w:val="22"/>
          <w:szCs w:val="22"/>
          <w:rtl/>
          <w:lang w:bidi="ar-SA"/>
        </w:rPr>
        <w:t xml:space="preserve"> </w:t>
      </w:r>
      <w:bookmarkStart w:id="4" w:name="_Toc193680133"/>
      <w:bookmarkStart w:id="5" w:name="_Toc217189389"/>
    </w:p>
    <w:bookmarkEnd w:id="4"/>
    <w:bookmarkEnd w:id="5"/>
    <w:p w14:paraId="2F4E5582" w14:textId="77777777" w:rsidR="00F31433" w:rsidRPr="000201A4" w:rsidRDefault="00F31433" w:rsidP="00F31433">
      <w:pPr>
        <w:pStyle w:val="a5"/>
        <w:numPr>
          <w:ilvl w:val="0"/>
          <w:numId w:val="66"/>
        </w:numPr>
        <w:rPr>
          <w:b w:val="0"/>
          <w:bCs w:val="0"/>
          <w:sz w:val="22"/>
          <w:szCs w:val="22"/>
          <w:lang w:bidi="ar-SA"/>
        </w:rPr>
      </w:pPr>
      <w:r w:rsidRPr="000201A4">
        <w:rPr>
          <w:rFonts w:hint="cs"/>
          <w:b w:val="0"/>
          <w:bCs w:val="0"/>
          <w:sz w:val="22"/>
          <w:szCs w:val="22"/>
          <w:rtl/>
          <w:lang w:bidi="ar-SA"/>
        </w:rPr>
        <w:t>بناء الجائزة وفق نموذج التميز وتحديد وكالة ومحكمين لها.</w:t>
      </w:r>
    </w:p>
    <w:p w14:paraId="6B3339E2" w14:textId="77777777" w:rsidR="00F31433" w:rsidRPr="000201A4" w:rsidRDefault="00F31433" w:rsidP="00F31433">
      <w:pPr>
        <w:pStyle w:val="a5"/>
        <w:numPr>
          <w:ilvl w:val="0"/>
          <w:numId w:val="66"/>
        </w:numPr>
        <w:rPr>
          <w:b w:val="0"/>
          <w:bCs w:val="0"/>
          <w:sz w:val="22"/>
          <w:szCs w:val="22"/>
          <w:lang w:bidi="ar-SA"/>
        </w:rPr>
      </w:pPr>
      <w:r w:rsidRPr="000201A4">
        <w:rPr>
          <w:b w:val="0"/>
          <w:bCs w:val="0"/>
          <w:sz w:val="22"/>
          <w:szCs w:val="22"/>
          <w:rtl/>
          <w:lang w:bidi="ar-SA"/>
        </w:rPr>
        <w:t xml:space="preserve">تحفيز </w:t>
      </w:r>
      <w:r w:rsidRPr="000201A4">
        <w:rPr>
          <w:rFonts w:hint="cs"/>
          <w:b w:val="0"/>
          <w:bCs w:val="0"/>
          <w:sz w:val="22"/>
          <w:szCs w:val="22"/>
          <w:rtl/>
          <w:lang w:bidi="ar-SA"/>
        </w:rPr>
        <w:t>مختلف العاملين في قطاعات الحج والعمرة</w:t>
      </w:r>
      <w:r w:rsidRPr="000201A4">
        <w:rPr>
          <w:b w:val="0"/>
          <w:bCs w:val="0"/>
          <w:sz w:val="22"/>
          <w:szCs w:val="22"/>
          <w:rtl/>
          <w:lang w:bidi="ar-SA"/>
        </w:rPr>
        <w:t xml:space="preserve"> </w:t>
      </w:r>
      <w:r w:rsidRPr="000201A4">
        <w:rPr>
          <w:rFonts w:hint="cs"/>
          <w:b w:val="0"/>
          <w:bCs w:val="0"/>
          <w:sz w:val="22"/>
          <w:szCs w:val="22"/>
          <w:rtl/>
          <w:lang w:bidi="ar-SA"/>
        </w:rPr>
        <w:t xml:space="preserve">للتميز </w:t>
      </w:r>
      <w:r w:rsidRPr="000201A4">
        <w:rPr>
          <w:b w:val="0"/>
          <w:bCs w:val="0"/>
          <w:sz w:val="22"/>
          <w:szCs w:val="22"/>
          <w:rtl/>
          <w:lang w:bidi="ar-SA"/>
        </w:rPr>
        <w:t>والجودة في الأد</w:t>
      </w:r>
      <w:r w:rsidRPr="000201A4">
        <w:rPr>
          <w:rFonts w:hint="cs"/>
          <w:b w:val="0"/>
          <w:bCs w:val="0"/>
          <w:sz w:val="22"/>
          <w:szCs w:val="22"/>
          <w:rtl/>
          <w:lang w:bidi="ar-SA"/>
        </w:rPr>
        <w:t>اء الوظيفي</w:t>
      </w:r>
      <w:r w:rsidRPr="000201A4">
        <w:rPr>
          <w:b w:val="0"/>
          <w:bCs w:val="0"/>
          <w:sz w:val="22"/>
          <w:szCs w:val="22"/>
          <w:rtl/>
          <w:lang w:bidi="ar-SA"/>
        </w:rPr>
        <w:t>.</w:t>
      </w:r>
    </w:p>
    <w:p w14:paraId="27409541" w14:textId="77777777" w:rsidR="00F31433" w:rsidRPr="000201A4" w:rsidRDefault="00F31433" w:rsidP="00F31433">
      <w:pPr>
        <w:pStyle w:val="a5"/>
        <w:numPr>
          <w:ilvl w:val="0"/>
          <w:numId w:val="66"/>
        </w:numPr>
        <w:rPr>
          <w:b w:val="0"/>
          <w:bCs w:val="0"/>
          <w:sz w:val="22"/>
          <w:szCs w:val="22"/>
          <w:rtl/>
          <w:lang w:bidi="ar-SA"/>
        </w:rPr>
      </w:pPr>
      <w:r w:rsidRPr="000201A4">
        <w:rPr>
          <w:b w:val="0"/>
          <w:bCs w:val="0"/>
          <w:sz w:val="22"/>
          <w:szCs w:val="22"/>
          <w:rtl/>
          <w:lang w:bidi="ar-SA"/>
        </w:rPr>
        <w:t>تشجيع التنافس الإيجابي بين</w:t>
      </w:r>
      <w:r w:rsidRPr="000201A4">
        <w:rPr>
          <w:rFonts w:hint="cs"/>
          <w:b w:val="0"/>
          <w:bCs w:val="0"/>
          <w:sz w:val="22"/>
          <w:szCs w:val="22"/>
          <w:rtl/>
          <w:lang w:bidi="ar-SA"/>
        </w:rPr>
        <w:t xml:space="preserve"> مؤسسات وأرباب الطوائف والعاملين فيها</w:t>
      </w:r>
      <w:r w:rsidRPr="000201A4">
        <w:rPr>
          <w:b w:val="0"/>
          <w:bCs w:val="0"/>
          <w:sz w:val="22"/>
          <w:szCs w:val="22"/>
          <w:rtl/>
          <w:lang w:bidi="ar-SA"/>
        </w:rPr>
        <w:t>.</w:t>
      </w:r>
    </w:p>
    <w:p w14:paraId="73AAA5B8" w14:textId="77777777" w:rsidR="00F31433" w:rsidRPr="000201A4" w:rsidRDefault="00F31433" w:rsidP="00F31433">
      <w:pPr>
        <w:pStyle w:val="a5"/>
        <w:numPr>
          <w:ilvl w:val="0"/>
          <w:numId w:val="66"/>
        </w:numPr>
        <w:rPr>
          <w:b w:val="0"/>
          <w:bCs w:val="0"/>
          <w:sz w:val="22"/>
          <w:szCs w:val="22"/>
          <w:rtl/>
          <w:lang w:bidi="ar-SA"/>
        </w:rPr>
      </w:pPr>
      <w:r w:rsidRPr="000201A4">
        <w:rPr>
          <w:b w:val="0"/>
          <w:bCs w:val="0"/>
          <w:sz w:val="22"/>
          <w:szCs w:val="22"/>
          <w:rtl/>
          <w:lang w:bidi="ar-SA"/>
        </w:rPr>
        <w:t xml:space="preserve">تنمية روح </w:t>
      </w:r>
      <w:r w:rsidRPr="000201A4">
        <w:rPr>
          <w:rFonts w:hint="cs"/>
          <w:b w:val="0"/>
          <w:bCs w:val="0"/>
          <w:sz w:val="22"/>
          <w:szCs w:val="22"/>
          <w:rtl/>
          <w:lang w:bidi="ar-SA"/>
        </w:rPr>
        <w:t>المبادرة</w:t>
      </w:r>
      <w:r w:rsidRPr="000201A4">
        <w:rPr>
          <w:b w:val="0"/>
          <w:bCs w:val="0"/>
          <w:sz w:val="22"/>
          <w:szCs w:val="22"/>
          <w:rtl/>
          <w:lang w:bidi="ar-SA"/>
        </w:rPr>
        <w:t xml:space="preserve"> التي تسهم في تنمية </w:t>
      </w:r>
      <w:r w:rsidRPr="000201A4">
        <w:rPr>
          <w:rFonts w:hint="cs"/>
          <w:b w:val="0"/>
          <w:bCs w:val="0"/>
          <w:sz w:val="22"/>
          <w:szCs w:val="22"/>
          <w:rtl/>
          <w:lang w:bidi="ar-SA"/>
        </w:rPr>
        <w:t>وتطوير شعائر وخدمات الحج والعمرة</w:t>
      </w:r>
      <w:r w:rsidRPr="000201A4">
        <w:rPr>
          <w:b w:val="0"/>
          <w:bCs w:val="0"/>
          <w:sz w:val="22"/>
          <w:szCs w:val="22"/>
          <w:rtl/>
          <w:lang w:bidi="ar-SA"/>
        </w:rPr>
        <w:t>.</w:t>
      </w:r>
    </w:p>
    <w:p w14:paraId="74A46C24" w14:textId="77777777" w:rsidR="00F31433" w:rsidRPr="000201A4" w:rsidRDefault="00F31433" w:rsidP="00F31433">
      <w:pPr>
        <w:pStyle w:val="a5"/>
        <w:numPr>
          <w:ilvl w:val="0"/>
          <w:numId w:val="66"/>
        </w:numPr>
        <w:rPr>
          <w:b w:val="0"/>
          <w:bCs w:val="0"/>
          <w:sz w:val="22"/>
          <w:szCs w:val="22"/>
          <w:rtl/>
          <w:lang w:bidi="ar-SA"/>
        </w:rPr>
      </w:pPr>
      <w:r w:rsidRPr="000201A4">
        <w:rPr>
          <w:b w:val="0"/>
          <w:bCs w:val="0"/>
          <w:sz w:val="22"/>
          <w:szCs w:val="22"/>
          <w:rtl/>
          <w:lang w:bidi="ar-SA"/>
        </w:rPr>
        <w:t xml:space="preserve">تعزيز </w:t>
      </w:r>
      <w:r w:rsidRPr="000201A4">
        <w:rPr>
          <w:rFonts w:hint="cs"/>
          <w:b w:val="0"/>
          <w:bCs w:val="0"/>
          <w:sz w:val="22"/>
          <w:szCs w:val="22"/>
          <w:rtl/>
          <w:lang w:bidi="ar-SA"/>
        </w:rPr>
        <w:t>الإبداع</w:t>
      </w:r>
      <w:r w:rsidRPr="000201A4">
        <w:rPr>
          <w:b w:val="0"/>
          <w:bCs w:val="0"/>
          <w:sz w:val="22"/>
          <w:szCs w:val="22"/>
          <w:rtl/>
          <w:lang w:bidi="ar-SA"/>
        </w:rPr>
        <w:t xml:space="preserve"> والتميز في </w:t>
      </w:r>
      <w:r w:rsidRPr="000201A4">
        <w:rPr>
          <w:rFonts w:hint="cs"/>
          <w:b w:val="0"/>
          <w:bCs w:val="0"/>
          <w:sz w:val="22"/>
          <w:szCs w:val="22"/>
          <w:rtl/>
          <w:lang w:bidi="ar-SA"/>
        </w:rPr>
        <w:t xml:space="preserve">الحج والعمرة. </w:t>
      </w:r>
    </w:p>
    <w:p w14:paraId="62D59B49" w14:textId="77777777" w:rsidR="00F31433" w:rsidRPr="00E72DA9" w:rsidRDefault="00F31433" w:rsidP="00F31433">
      <w:pPr>
        <w:pStyle w:val="a5"/>
      </w:pPr>
      <w:r w:rsidRPr="00E72DA9">
        <w:rPr>
          <w:rFonts w:hint="cs"/>
          <w:rtl/>
        </w:rPr>
        <w:t>أثر تبني أنظمة التميز المؤسسي</w:t>
      </w:r>
      <w:r>
        <w:rPr>
          <w:rFonts w:hint="cs"/>
          <w:rtl/>
        </w:rPr>
        <w:t>:</w:t>
      </w:r>
    </w:p>
    <w:p w14:paraId="37B32340" w14:textId="77777777" w:rsidR="00F31433" w:rsidRPr="000201A4" w:rsidRDefault="00F31433" w:rsidP="00F31433">
      <w:pPr>
        <w:pStyle w:val="a5"/>
        <w:numPr>
          <w:ilvl w:val="0"/>
          <w:numId w:val="65"/>
        </w:numPr>
        <w:rPr>
          <w:b w:val="0"/>
          <w:bCs w:val="0"/>
          <w:sz w:val="22"/>
          <w:szCs w:val="22"/>
          <w:lang w:bidi="ar-SA"/>
        </w:rPr>
      </w:pPr>
      <w:r w:rsidRPr="000201A4">
        <w:rPr>
          <w:rFonts w:hint="cs"/>
          <w:b w:val="0"/>
          <w:bCs w:val="0"/>
          <w:sz w:val="22"/>
          <w:szCs w:val="22"/>
          <w:rtl/>
          <w:lang w:bidi="ar-SA"/>
        </w:rPr>
        <w:t>القدرة على تحديد</w:t>
      </w:r>
      <w:r w:rsidRPr="000201A4">
        <w:rPr>
          <w:b w:val="0"/>
          <w:bCs w:val="0"/>
          <w:sz w:val="22"/>
          <w:szCs w:val="22"/>
          <w:rtl/>
          <w:lang w:bidi="ar-SA"/>
        </w:rPr>
        <w:t xml:space="preserve"> </w:t>
      </w:r>
      <w:r w:rsidRPr="000201A4">
        <w:rPr>
          <w:rFonts w:hint="cs"/>
          <w:b w:val="0"/>
          <w:bCs w:val="0"/>
          <w:sz w:val="22"/>
          <w:szCs w:val="22"/>
          <w:rtl/>
          <w:lang w:bidi="ar-SA"/>
        </w:rPr>
        <w:t>الأ</w:t>
      </w:r>
      <w:r w:rsidRPr="000201A4">
        <w:rPr>
          <w:b w:val="0"/>
          <w:bCs w:val="0"/>
          <w:sz w:val="22"/>
          <w:szCs w:val="22"/>
          <w:rtl/>
          <w:lang w:bidi="ar-SA"/>
        </w:rPr>
        <w:t xml:space="preserve">هداف </w:t>
      </w:r>
      <w:r w:rsidRPr="000201A4">
        <w:rPr>
          <w:rFonts w:hint="cs"/>
          <w:b w:val="0"/>
          <w:bCs w:val="0"/>
          <w:sz w:val="22"/>
          <w:szCs w:val="22"/>
          <w:rtl/>
          <w:lang w:bidi="ar-SA"/>
        </w:rPr>
        <w:t>وقياسها.</w:t>
      </w:r>
    </w:p>
    <w:p w14:paraId="6E5C1F05" w14:textId="77777777" w:rsidR="00F31433" w:rsidRPr="000201A4" w:rsidRDefault="00F31433" w:rsidP="00F31433">
      <w:pPr>
        <w:pStyle w:val="a5"/>
        <w:numPr>
          <w:ilvl w:val="0"/>
          <w:numId w:val="65"/>
        </w:numPr>
        <w:rPr>
          <w:b w:val="0"/>
          <w:bCs w:val="0"/>
          <w:sz w:val="22"/>
          <w:szCs w:val="22"/>
          <w:lang w:bidi="ar-SA"/>
        </w:rPr>
      </w:pPr>
      <w:r w:rsidRPr="000201A4">
        <w:rPr>
          <w:rFonts w:hint="cs"/>
          <w:b w:val="0"/>
          <w:bCs w:val="0"/>
          <w:sz w:val="22"/>
          <w:szCs w:val="22"/>
          <w:rtl/>
          <w:lang w:bidi="ar-SA"/>
        </w:rPr>
        <w:t>تهيئة</w:t>
      </w:r>
      <w:r w:rsidRPr="000201A4">
        <w:rPr>
          <w:b w:val="0"/>
          <w:bCs w:val="0"/>
          <w:sz w:val="22"/>
          <w:szCs w:val="22"/>
          <w:rtl/>
          <w:lang w:bidi="ar-SA"/>
        </w:rPr>
        <w:t xml:space="preserve"> </w:t>
      </w:r>
      <w:r w:rsidRPr="000201A4">
        <w:rPr>
          <w:rFonts w:hint="cs"/>
          <w:b w:val="0"/>
          <w:bCs w:val="0"/>
          <w:sz w:val="22"/>
          <w:szCs w:val="22"/>
          <w:rtl/>
          <w:lang w:bidi="ar-SA"/>
        </w:rPr>
        <w:t>المؤسسات</w:t>
      </w:r>
      <w:r w:rsidRPr="000201A4">
        <w:rPr>
          <w:b w:val="0"/>
          <w:bCs w:val="0"/>
          <w:sz w:val="22"/>
          <w:szCs w:val="22"/>
          <w:rtl/>
          <w:lang w:bidi="ar-SA"/>
        </w:rPr>
        <w:t xml:space="preserve"> ل</w:t>
      </w:r>
      <w:r w:rsidRPr="000201A4">
        <w:rPr>
          <w:rFonts w:hint="cs"/>
          <w:b w:val="0"/>
          <w:bCs w:val="0"/>
          <w:sz w:val="22"/>
          <w:szCs w:val="22"/>
          <w:rtl/>
          <w:lang w:bidi="ar-SA"/>
        </w:rPr>
        <w:t>عملية التحول</w:t>
      </w:r>
      <w:r w:rsidRPr="000201A4">
        <w:rPr>
          <w:b w:val="0"/>
          <w:bCs w:val="0"/>
          <w:sz w:val="22"/>
          <w:szCs w:val="22"/>
          <w:rtl/>
          <w:lang w:bidi="ar-SA"/>
        </w:rPr>
        <w:t xml:space="preserve"> </w:t>
      </w:r>
      <w:r w:rsidRPr="000201A4">
        <w:rPr>
          <w:rFonts w:hint="cs"/>
          <w:b w:val="0"/>
          <w:bCs w:val="0"/>
          <w:sz w:val="22"/>
          <w:szCs w:val="22"/>
          <w:rtl/>
          <w:lang w:bidi="ar-SA"/>
        </w:rPr>
        <w:t xml:space="preserve">نحو التميز وإزالة </w:t>
      </w:r>
      <w:r w:rsidRPr="000201A4">
        <w:rPr>
          <w:b w:val="0"/>
          <w:bCs w:val="0"/>
          <w:sz w:val="22"/>
          <w:szCs w:val="22"/>
          <w:rtl/>
          <w:lang w:bidi="ar-SA"/>
        </w:rPr>
        <w:t xml:space="preserve">مخاوف </w:t>
      </w:r>
      <w:r w:rsidRPr="000201A4">
        <w:rPr>
          <w:rFonts w:hint="cs"/>
          <w:b w:val="0"/>
          <w:bCs w:val="0"/>
          <w:sz w:val="22"/>
          <w:szCs w:val="22"/>
          <w:rtl/>
          <w:lang w:bidi="ar-SA"/>
        </w:rPr>
        <w:t>العاملين</w:t>
      </w:r>
      <w:r w:rsidRPr="000201A4">
        <w:rPr>
          <w:b w:val="0"/>
          <w:bCs w:val="0"/>
          <w:sz w:val="22"/>
          <w:szCs w:val="22"/>
          <w:rtl/>
          <w:lang w:bidi="ar-SA"/>
        </w:rPr>
        <w:t xml:space="preserve"> </w:t>
      </w:r>
      <w:r w:rsidRPr="000201A4">
        <w:rPr>
          <w:rFonts w:hint="cs"/>
          <w:b w:val="0"/>
          <w:bCs w:val="0"/>
          <w:sz w:val="22"/>
          <w:szCs w:val="22"/>
          <w:rtl/>
          <w:lang w:bidi="ar-SA"/>
        </w:rPr>
        <w:t xml:space="preserve">الذين يعتقدون </w:t>
      </w:r>
      <w:r w:rsidRPr="000201A4">
        <w:rPr>
          <w:b w:val="0"/>
          <w:bCs w:val="0"/>
          <w:sz w:val="22"/>
          <w:szCs w:val="22"/>
          <w:rtl/>
          <w:lang w:bidi="ar-SA"/>
        </w:rPr>
        <w:t xml:space="preserve">أن </w:t>
      </w:r>
      <w:r w:rsidRPr="000201A4">
        <w:rPr>
          <w:rFonts w:hint="cs"/>
          <w:b w:val="0"/>
          <w:bCs w:val="0"/>
          <w:sz w:val="22"/>
          <w:szCs w:val="22"/>
          <w:rtl/>
          <w:lang w:bidi="ar-SA"/>
        </w:rPr>
        <w:t>عمليات التقييم والتحسين</w:t>
      </w:r>
      <w:r w:rsidRPr="000201A4">
        <w:rPr>
          <w:b w:val="0"/>
          <w:bCs w:val="0"/>
          <w:sz w:val="22"/>
          <w:szCs w:val="22"/>
          <w:rtl/>
          <w:lang w:bidi="ar-SA"/>
        </w:rPr>
        <w:t xml:space="preserve"> ه</w:t>
      </w:r>
      <w:r w:rsidRPr="000201A4">
        <w:rPr>
          <w:rFonts w:hint="cs"/>
          <w:b w:val="0"/>
          <w:bCs w:val="0"/>
          <w:sz w:val="22"/>
          <w:szCs w:val="22"/>
          <w:rtl/>
          <w:lang w:bidi="ar-SA"/>
        </w:rPr>
        <w:t>ي</w:t>
      </w:r>
      <w:r w:rsidRPr="000201A4">
        <w:rPr>
          <w:b w:val="0"/>
          <w:bCs w:val="0"/>
          <w:sz w:val="22"/>
          <w:szCs w:val="22"/>
          <w:rtl/>
          <w:lang w:bidi="ar-SA"/>
        </w:rPr>
        <w:t xml:space="preserve"> </w:t>
      </w:r>
      <w:r w:rsidRPr="000201A4">
        <w:rPr>
          <w:rFonts w:hint="cs"/>
          <w:b w:val="0"/>
          <w:bCs w:val="0"/>
          <w:sz w:val="22"/>
          <w:szCs w:val="22"/>
          <w:rtl/>
          <w:lang w:bidi="ar-SA"/>
        </w:rPr>
        <w:t>عملية</w:t>
      </w:r>
      <w:r w:rsidRPr="000201A4">
        <w:rPr>
          <w:b w:val="0"/>
          <w:bCs w:val="0"/>
          <w:sz w:val="22"/>
          <w:szCs w:val="22"/>
          <w:rtl/>
          <w:lang w:bidi="ar-SA"/>
        </w:rPr>
        <w:t xml:space="preserve"> </w:t>
      </w:r>
      <w:r w:rsidRPr="000201A4">
        <w:rPr>
          <w:rFonts w:hint="cs"/>
          <w:b w:val="0"/>
          <w:bCs w:val="0"/>
          <w:sz w:val="22"/>
          <w:szCs w:val="22"/>
          <w:rtl/>
          <w:lang w:bidi="ar-SA"/>
        </w:rPr>
        <w:t>رقابية</w:t>
      </w:r>
      <w:r w:rsidRPr="000201A4">
        <w:rPr>
          <w:b w:val="0"/>
          <w:bCs w:val="0"/>
          <w:sz w:val="22"/>
          <w:szCs w:val="22"/>
          <w:rtl/>
          <w:lang w:bidi="ar-SA"/>
        </w:rPr>
        <w:t xml:space="preserve"> </w:t>
      </w:r>
      <w:r w:rsidRPr="000201A4">
        <w:rPr>
          <w:rFonts w:hint="cs"/>
          <w:b w:val="0"/>
          <w:bCs w:val="0"/>
          <w:sz w:val="22"/>
          <w:szCs w:val="22"/>
          <w:rtl/>
          <w:lang w:bidi="ar-SA"/>
        </w:rPr>
        <w:t>للبحث</w:t>
      </w:r>
      <w:r w:rsidRPr="000201A4">
        <w:rPr>
          <w:b w:val="0"/>
          <w:bCs w:val="0"/>
          <w:sz w:val="22"/>
          <w:szCs w:val="22"/>
          <w:rtl/>
          <w:lang w:bidi="ar-SA"/>
        </w:rPr>
        <w:t xml:space="preserve"> </w:t>
      </w:r>
      <w:r w:rsidRPr="000201A4">
        <w:rPr>
          <w:rFonts w:hint="cs"/>
          <w:b w:val="0"/>
          <w:bCs w:val="0"/>
          <w:sz w:val="22"/>
          <w:szCs w:val="22"/>
          <w:rtl/>
          <w:lang w:bidi="ar-SA"/>
        </w:rPr>
        <w:t>عن</w:t>
      </w:r>
      <w:r w:rsidRPr="000201A4">
        <w:rPr>
          <w:b w:val="0"/>
          <w:bCs w:val="0"/>
          <w:sz w:val="22"/>
          <w:szCs w:val="22"/>
          <w:rtl/>
          <w:lang w:bidi="ar-SA"/>
        </w:rPr>
        <w:t xml:space="preserve"> </w:t>
      </w:r>
      <w:r w:rsidRPr="000201A4">
        <w:rPr>
          <w:rFonts w:hint="cs"/>
          <w:b w:val="0"/>
          <w:bCs w:val="0"/>
          <w:sz w:val="22"/>
          <w:szCs w:val="22"/>
          <w:rtl/>
          <w:lang w:bidi="ar-SA"/>
        </w:rPr>
        <w:t>الأخطاء</w:t>
      </w:r>
      <w:r w:rsidRPr="000201A4">
        <w:rPr>
          <w:b w:val="0"/>
          <w:bCs w:val="0"/>
          <w:sz w:val="22"/>
          <w:szCs w:val="22"/>
          <w:rtl/>
          <w:lang w:bidi="ar-SA"/>
        </w:rPr>
        <w:t xml:space="preserve"> </w:t>
      </w:r>
      <w:r w:rsidRPr="000201A4">
        <w:rPr>
          <w:rFonts w:hint="cs"/>
          <w:b w:val="0"/>
          <w:bCs w:val="0"/>
          <w:sz w:val="22"/>
          <w:szCs w:val="22"/>
          <w:rtl/>
          <w:lang w:bidi="ar-SA"/>
        </w:rPr>
        <w:t>ومعاقبة</w:t>
      </w:r>
      <w:r w:rsidRPr="000201A4">
        <w:rPr>
          <w:b w:val="0"/>
          <w:bCs w:val="0"/>
          <w:sz w:val="22"/>
          <w:szCs w:val="22"/>
          <w:rtl/>
          <w:lang w:bidi="ar-SA"/>
        </w:rPr>
        <w:t xml:space="preserve"> </w:t>
      </w:r>
      <w:r w:rsidRPr="000201A4">
        <w:rPr>
          <w:rFonts w:hint="cs"/>
          <w:b w:val="0"/>
          <w:bCs w:val="0"/>
          <w:sz w:val="22"/>
          <w:szCs w:val="22"/>
          <w:rtl/>
          <w:lang w:bidi="ar-SA"/>
        </w:rPr>
        <w:t>المقصرين</w:t>
      </w:r>
    </w:p>
    <w:p w14:paraId="5F1EFBAD" w14:textId="77777777" w:rsidR="00F31433" w:rsidRPr="000201A4" w:rsidRDefault="00F31433" w:rsidP="00F31433">
      <w:pPr>
        <w:pStyle w:val="a5"/>
        <w:numPr>
          <w:ilvl w:val="0"/>
          <w:numId w:val="65"/>
        </w:numPr>
        <w:rPr>
          <w:b w:val="0"/>
          <w:bCs w:val="0"/>
          <w:sz w:val="22"/>
          <w:szCs w:val="22"/>
          <w:lang w:bidi="ar-SA"/>
        </w:rPr>
      </w:pPr>
      <w:r w:rsidRPr="000201A4">
        <w:rPr>
          <w:rFonts w:hint="cs"/>
          <w:b w:val="0"/>
          <w:bCs w:val="0"/>
          <w:sz w:val="22"/>
          <w:szCs w:val="22"/>
          <w:rtl/>
          <w:lang w:bidi="ar-SA"/>
        </w:rPr>
        <w:t>القدرة على التركيز</w:t>
      </w:r>
      <w:r w:rsidRPr="000201A4">
        <w:rPr>
          <w:b w:val="0"/>
          <w:bCs w:val="0"/>
          <w:sz w:val="22"/>
          <w:szCs w:val="22"/>
          <w:rtl/>
          <w:lang w:bidi="ar-SA"/>
        </w:rPr>
        <w:t xml:space="preserve"> </w:t>
      </w:r>
      <w:r w:rsidRPr="000201A4">
        <w:rPr>
          <w:rFonts w:hint="cs"/>
          <w:b w:val="0"/>
          <w:bCs w:val="0"/>
          <w:sz w:val="22"/>
          <w:szCs w:val="22"/>
          <w:rtl/>
          <w:lang w:bidi="ar-SA"/>
        </w:rPr>
        <w:t>على</w:t>
      </w:r>
      <w:r w:rsidRPr="000201A4">
        <w:rPr>
          <w:b w:val="0"/>
          <w:bCs w:val="0"/>
          <w:sz w:val="22"/>
          <w:szCs w:val="22"/>
          <w:rtl/>
          <w:lang w:bidi="ar-SA"/>
        </w:rPr>
        <w:t xml:space="preserve"> </w:t>
      </w:r>
      <w:r w:rsidRPr="000201A4">
        <w:rPr>
          <w:rFonts w:hint="cs"/>
          <w:b w:val="0"/>
          <w:bCs w:val="0"/>
          <w:sz w:val="22"/>
          <w:szCs w:val="22"/>
          <w:rtl/>
          <w:lang w:bidi="ar-SA"/>
        </w:rPr>
        <w:t>قطاعات</w:t>
      </w:r>
      <w:r w:rsidRPr="000201A4">
        <w:rPr>
          <w:b w:val="0"/>
          <w:bCs w:val="0"/>
          <w:sz w:val="22"/>
          <w:szCs w:val="22"/>
          <w:rtl/>
          <w:lang w:bidi="ar-SA"/>
        </w:rPr>
        <w:t xml:space="preserve"> </w:t>
      </w:r>
      <w:r w:rsidRPr="000201A4">
        <w:rPr>
          <w:rFonts w:hint="cs"/>
          <w:b w:val="0"/>
          <w:bCs w:val="0"/>
          <w:sz w:val="22"/>
          <w:szCs w:val="22"/>
          <w:rtl/>
          <w:lang w:bidi="ar-SA"/>
        </w:rPr>
        <w:t>معينة</w:t>
      </w:r>
      <w:r w:rsidRPr="000201A4">
        <w:rPr>
          <w:b w:val="0"/>
          <w:bCs w:val="0"/>
          <w:sz w:val="22"/>
          <w:szCs w:val="22"/>
          <w:rtl/>
          <w:lang w:bidi="ar-SA"/>
        </w:rPr>
        <w:t xml:space="preserve"> أو مجالات نشاط محددة أو </w:t>
      </w:r>
      <w:r w:rsidRPr="000201A4">
        <w:rPr>
          <w:rFonts w:hint="cs"/>
          <w:b w:val="0"/>
          <w:bCs w:val="0"/>
          <w:sz w:val="22"/>
          <w:szCs w:val="22"/>
          <w:rtl/>
          <w:lang w:bidi="ar-SA"/>
        </w:rPr>
        <w:t>عمليات</w:t>
      </w:r>
      <w:r w:rsidRPr="000201A4">
        <w:rPr>
          <w:b w:val="0"/>
          <w:bCs w:val="0"/>
          <w:sz w:val="22"/>
          <w:szCs w:val="22"/>
          <w:rtl/>
          <w:lang w:bidi="ar-SA"/>
        </w:rPr>
        <w:t xml:space="preserve"> </w:t>
      </w:r>
      <w:r w:rsidRPr="000201A4">
        <w:rPr>
          <w:rFonts w:hint="cs"/>
          <w:b w:val="0"/>
          <w:bCs w:val="0"/>
          <w:sz w:val="22"/>
          <w:szCs w:val="22"/>
          <w:rtl/>
          <w:lang w:bidi="ar-SA"/>
        </w:rPr>
        <w:t>بذاتها،</w:t>
      </w:r>
      <w:r w:rsidRPr="000201A4">
        <w:rPr>
          <w:b w:val="0"/>
          <w:bCs w:val="0"/>
          <w:sz w:val="22"/>
          <w:szCs w:val="22"/>
          <w:rtl/>
          <w:lang w:bidi="ar-SA"/>
        </w:rPr>
        <w:t xml:space="preserve"> </w:t>
      </w:r>
      <w:r w:rsidRPr="000201A4">
        <w:rPr>
          <w:rFonts w:hint="cs"/>
          <w:b w:val="0"/>
          <w:bCs w:val="0"/>
          <w:sz w:val="22"/>
          <w:szCs w:val="22"/>
          <w:rtl/>
          <w:lang w:bidi="ar-SA"/>
        </w:rPr>
        <w:t>وذلك</w:t>
      </w:r>
      <w:r w:rsidRPr="000201A4">
        <w:rPr>
          <w:b w:val="0"/>
          <w:bCs w:val="0"/>
          <w:sz w:val="22"/>
          <w:szCs w:val="22"/>
          <w:rtl/>
          <w:lang w:bidi="ar-SA"/>
        </w:rPr>
        <w:t xml:space="preserve"> </w:t>
      </w:r>
      <w:r w:rsidRPr="000201A4">
        <w:rPr>
          <w:rFonts w:hint="cs"/>
          <w:b w:val="0"/>
          <w:bCs w:val="0"/>
          <w:sz w:val="22"/>
          <w:szCs w:val="22"/>
          <w:rtl/>
          <w:lang w:bidi="ar-SA"/>
        </w:rPr>
        <w:t>في</w:t>
      </w:r>
      <w:r w:rsidRPr="000201A4">
        <w:rPr>
          <w:b w:val="0"/>
          <w:bCs w:val="0"/>
          <w:sz w:val="22"/>
          <w:szCs w:val="22"/>
          <w:rtl/>
          <w:lang w:bidi="ar-SA"/>
        </w:rPr>
        <w:t xml:space="preserve"> </w:t>
      </w:r>
      <w:r w:rsidRPr="000201A4">
        <w:rPr>
          <w:rFonts w:hint="cs"/>
          <w:b w:val="0"/>
          <w:bCs w:val="0"/>
          <w:sz w:val="22"/>
          <w:szCs w:val="22"/>
          <w:rtl/>
          <w:lang w:bidi="ar-SA"/>
        </w:rPr>
        <w:t>ضوء</w:t>
      </w:r>
      <w:r w:rsidRPr="000201A4">
        <w:rPr>
          <w:b w:val="0"/>
          <w:bCs w:val="0"/>
          <w:sz w:val="22"/>
          <w:szCs w:val="22"/>
          <w:rtl/>
          <w:lang w:bidi="ar-SA"/>
        </w:rPr>
        <w:t xml:space="preserve"> </w:t>
      </w:r>
      <w:r w:rsidRPr="000201A4">
        <w:rPr>
          <w:rFonts w:hint="cs"/>
          <w:b w:val="0"/>
          <w:bCs w:val="0"/>
          <w:sz w:val="22"/>
          <w:szCs w:val="22"/>
          <w:rtl/>
          <w:lang w:bidi="ar-SA"/>
        </w:rPr>
        <w:t>الأهداف</w:t>
      </w:r>
      <w:r w:rsidRPr="000201A4">
        <w:rPr>
          <w:b w:val="0"/>
          <w:bCs w:val="0"/>
          <w:sz w:val="22"/>
          <w:szCs w:val="22"/>
          <w:rtl/>
          <w:lang w:bidi="ar-SA"/>
        </w:rPr>
        <w:t xml:space="preserve"> </w:t>
      </w:r>
      <w:r w:rsidRPr="000201A4">
        <w:rPr>
          <w:rFonts w:hint="cs"/>
          <w:b w:val="0"/>
          <w:bCs w:val="0"/>
          <w:sz w:val="22"/>
          <w:szCs w:val="22"/>
          <w:rtl/>
          <w:lang w:bidi="ar-SA"/>
        </w:rPr>
        <w:t>المرجوة</w:t>
      </w:r>
      <w:r w:rsidRPr="000201A4">
        <w:rPr>
          <w:b w:val="0"/>
          <w:bCs w:val="0"/>
          <w:sz w:val="22"/>
          <w:szCs w:val="22"/>
          <w:rtl/>
          <w:lang w:bidi="ar-SA"/>
        </w:rPr>
        <w:t xml:space="preserve"> </w:t>
      </w:r>
      <w:r w:rsidRPr="000201A4">
        <w:rPr>
          <w:rFonts w:hint="cs"/>
          <w:b w:val="0"/>
          <w:bCs w:val="0"/>
          <w:sz w:val="22"/>
          <w:szCs w:val="22"/>
          <w:rtl/>
          <w:lang w:bidi="ar-SA"/>
        </w:rPr>
        <w:t>من</w:t>
      </w:r>
      <w:r w:rsidRPr="000201A4">
        <w:rPr>
          <w:b w:val="0"/>
          <w:bCs w:val="0"/>
          <w:sz w:val="22"/>
          <w:szCs w:val="22"/>
          <w:rtl/>
          <w:lang w:bidi="ar-SA"/>
        </w:rPr>
        <w:t xml:space="preserve"> </w:t>
      </w:r>
      <w:r w:rsidRPr="000201A4">
        <w:rPr>
          <w:rFonts w:hint="cs"/>
          <w:b w:val="0"/>
          <w:bCs w:val="0"/>
          <w:sz w:val="22"/>
          <w:szCs w:val="22"/>
          <w:rtl/>
          <w:lang w:bidi="ar-SA"/>
        </w:rPr>
        <w:t>التقييم</w:t>
      </w:r>
      <w:r w:rsidRPr="000201A4">
        <w:rPr>
          <w:b w:val="0"/>
          <w:bCs w:val="0"/>
          <w:sz w:val="22"/>
          <w:szCs w:val="22"/>
          <w:rtl/>
          <w:lang w:bidi="ar-SA"/>
        </w:rPr>
        <w:t xml:space="preserve"> والفوائد المستهدفة منه. </w:t>
      </w:r>
    </w:p>
    <w:p w14:paraId="42A9F53D" w14:textId="77777777" w:rsidR="00F31433" w:rsidRPr="000201A4" w:rsidRDefault="00F31433" w:rsidP="00F31433">
      <w:pPr>
        <w:pStyle w:val="a5"/>
        <w:numPr>
          <w:ilvl w:val="0"/>
          <w:numId w:val="65"/>
        </w:numPr>
        <w:rPr>
          <w:b w:val="0"/>
          <w:bCs w:val="0"/>
          <w:sz w:val="22"/>
          <w:szCs w:val="22"/>
          <w:lang w:bidi="ar-SA"/>
        </w:rPr>
      </w:pPr>
      <w:r w:rsidRPr="000201A4">
        <w:rPr>
          <w:rFonts w:hint="cs"/>
          <w:b w:val="0"/>
          <w:bCs w:val="0"/>
          <w:sz w:val="22"/>
          <w:szCs w:val="22"/>
          <w:rtl/>
          <w:lang w:bidi="ar-SA"/>
        </w:rPr>
        <w:lastRenderedPageBreak/>
        <w:t>التمكن من تشكيل</w:t>
      </w:r>
      <w:r w:rsidRPr="000201A4">
        <w:rPr>
          <w:b w:val="0"/>
          <w:bCs w:val="0"/>
          <w:sz w:val="22"/>
          <w:szCs w:val="22"/>
          <w:rtl/>
          <w:lang w:bidi="ar-SA"/>
        </w:rPr>
        <w:t xml:space="preserve"> </w:t>
      </w:r>
      <w:r w:rsidRPr="000201A4">
        <w:rPr>
          <w:rFonts w:hint="cs"/>
          <w:b w:val="0"/>
          <w:bCs w:val="0"/>
          <w:sz w:val="22"/>
          <w:szCs w:val="22"/>
          <w:rtl/>
          <w:lang w:bidi="ar-SA"/>
        </w:rPr>
        <w:t>فرق</w:t>
      </w:r>
      <w:r w:rsidRPr="000201A4">
        <w:rPr>
          <w:b w:val="0"/>
          <w:bCs w:val="0"/>
          <w:sz w:val="22"/>
          <w:szCs w:val="22"/>
          <w:rtl/>
          <w:lang w:bidi="ar-SA"/>
        </w:rPr>
        <w:t xml:space="preserve"> عمل</w:t>
      </w:r>
      <w:r w:rsidRPr="000201A4">
        <w:rPr>
          <w:rFonts w:hint="cs"/>
          <w:b w:val="0"/>
          <w:bCs w:val="0"/>
          <w:sz w:val="22"/>
          <w:szCs w:val="22"/>
          <w:rtl/>
          <w:lang w:bidi="ar-SA"/>
        </w:rPr>
        <w:t xml:space="preserve"> تعنى</w:t>
      </w:r>
      <w:r w:rsidRPr="000201A4">
        <w:rPr>
          <w:b w:val="0"/>
          <w:bCs w:val="0"/>
          <w:sz w:val="22"/>
          <w:szCs w:val="22"/>
          <w:rtl/>
          <w:lang w:bidi="ar-SA"/>
        </w:rPr>
        <w:t xml:space="preserve"> </w:t>
      </w:r>
      <w:r w:rsidRPr="000201A4">
        <w:rPr>
          <w:rFonts w:hint="cs"/>
          <w:b w:val="0"/>
          <w:bCs w:val="0"/>
          <w:sz w:val="22"/>
          <w:szCs w:val="22"/>
          <w:rtl/>
          <w:lang w:bidi="ar-SA"/>
        </w:rPr>
        <w:t>بتنفيذ ومتابعة</w:t>
      </w:r>
      <w:r w:rsidRPr="000201A4">
        <w:rPr>
          <w:b w:val="0"/>
          <w:bCs w:val="0"/>
          <w:sz w:val="22"/>
          <w:szCs w:val="22"/>
          <w:rtl/>
          <w:lang w:bidi="ar-SA"/>
        </w:rPr>
        <w:t xml:space="preserve"> </w:t>
      </w:r>
      <w:r w:rsidRPr="000201A4">
        <w:rPr>
          <w:rFonts w:hint="cs"/>
          <w:b w:val="0"/>
          <w:bCs w:val="0"/>
          <w:sz w:val="22"/>
          <w:szCs w:val="22"/>
          <w:rtl/>
          <w:lang w:bidi="ar-SA"/>
        </w:rPr>
        <w:t>عمليات</w:t>
      </w:r>
      <w:r w:rsidRPr="000201A4">
        <w:rPr>
          <w:b w:val="0"/>
          <w:bCs w:val="0"/>
          <w:sz w:val="22"/>
          <w:szCs w:val="22"/>
          <w:rtl/>
          <w:lang w:bidi="ar-SA"/>
        </w:rPr>
        <w:t xml:space="preserve"> </w:t>
      </w:r>
      <w:r w:rsidRPr="000201A4">
        <w:rPr>
          <w:rFonts w:hint="cs"/>
          <w:b w:val="0"/>
          <w:bCs w:val="0"/>
          <w:sz w:val="22"/>
          <w:szCs w:val="22"/>
          <w:rtl/>
          <w:lang w:bidi="ar-SA"/>
        </w:rPr>
        <w:t>التقييم وتطور الأداء المؤسسي</w:t>
      </w:r>
      <w:r w:rsidRPr="000201A4">
        <w:rPr>
          <w:b w:val="0"/>
          <w:bCs w:val="0"/>
          <w:sz w:val="22"/>
          <w:szCs w:val="22"/>
          <w:rtl/>
          <w:lang w:bidi="ar-SA"/>
        </w:rPr>
        <w:t xml:space="preserve"> </w:t>
      </w:r>
      <w:r w:rsidRPr="000201A4">
        <w:rPr>
          <w:rFonts w:hint="cs"/>
          <w:b w:val="0"/>
          <w:bCs w:val="0"/>
          <w:sz w:val="22"/>
          <w:szCs w:val="22"/>
          <w:rtl/>
          <w:lang w:bidi="ar-SA"/>
        </w:rPr>
        <w:t>ويضم</w:t>
      </w:r>
      <w:r w:rsidRPr="000201A4">
        <w:rPr>
          <w:b w:val="0"/>
          <w:bCs w:val="0"/>
          <w:sz w:val="22"/>
          <w:szCs w:val="22"/>
          <w:rtl/>
          <w:lang w:bidi="ar-SA"/>
        </w:rPr>
        <w:t xml:space="preserve"> </w:t>
      </w:r>
      <w:r w:rsidRPr="000201A4">
        <w:rPr>
          <w:rFonts w:hint="cs"/>
          <w:b w:val="0"/>
          <w:bCs w:val="0"/>
          <w:sz w:val="22"/>
          <w:szCs w:val="22"/>
          <w:rtl/>
          <w:lang w:bidi="ar-SA"/>
        </w:rPr>
        <w:t>عناصر</w:t>
      </w:r>
      <w:r w:rsidRPr="000201A4">
        <w:rPr>
          <w:b w:val="0"/>
          <w:bCs w:val="0"/>
          <w:sz w:val="22"/>
          <w:szCs w:val="22"/>
          <w:rtl/>
          <w:lang w:bidi="ar-SA"/>
        </w:rPr>
        <w:t xml:space="preserve"> </w:t>
      </w:r>
      <w:r w:rsidRPr="000201A4">
        <w:rPr>
          <w:rFonts w:hint="cs"/>
          <w:b w:val="0"/>
          <w:bCs w:val="0"/>
          <w:sz w:val="22"/>
          <w:szCs w:val="22"/>
          <w:rtl/>
          <w:lang w:bidi="ar-SA"/>
        </w:rPr>
        <w:t>من</w:t>
      </w:r>
      <w:r w:rsidRPr="000201A4">
        <w:rPr>
          <w:b w:val="0"/>
          <w:bCs w:val="0"/>
          <w:sz w:val="22"/>
          <w:szCs w:val="22"/>
          <w:rtl/>
          <w:lang w:bidi="ar-SA"/>
        </w:rPr>
        <w:t xml:space="preserve"> </w:t>
      </w:r>
      <w:r w:rsidRPr="000201A4">
        <w:rPr>
          <w:rFonts w:hint="cs"/>
          <w:b w:val="0"/>
          <w:bCs w:val="0"/>
          <w:sz w:val="22"/>
          <w:szCs w:val="22"/>
          <w:rtl/>
          <w:lang w:bidi="ar-SA"/>
        </w:rPr>
        <w:t>مختلف</w:t>
      </w:r>
      <w:r w:rsidRPr="000201A4">
        <w:rPr>
          <w:b w:val="0"/>
          <w:bCs w:val="0"/>
          <w:sz w:val="22"/>
          <w:szCs w:val="22"/>
          <w:rtl/>
          <w:lang w:bidi="ar-SA"/>
        </w:rPr>
        <w:t xml:space="preserve"> </w:t>
      </w:r>
      <w:r w:rsidRPr="000201A4">
        <w:rPr>
          <w:rFonts w:hint="cs"/>
          <w:b w:val="0"/>
          <w:bCs w:val="0"/>
          <w:sz w:val="22"/>
          <w:szCs w:val="22"/>
          <w:rtl/>
          <w:lang w:bidi="ar-SA"/>
        </w:rPr>
        <w:t>قطاعات</w:t>
      </w:r>
      <w:r w:rsidRPr="000201A4">
        <w:rPr>
          <w:b w:val="0"/>
          <w:bCs w:val="0"/>
          <w:sz w:val="22"/>
          <w:szCs w:val="22"/>
          <w:rtl/>
          <w:lang w:bidi="ar-SA"/>
        </w:rPr>
        <w:t xml:space="preserve"> </w:t>
      </w:r>
      <w:r w:rsidRPr="000201A4">
        <w:rPr>
          <w:rFonts w:hint="cs"/>
          <w:b w:val="0"/>
          <w:bCs w:val="0"/>
          <w:sz w:val="22"/>
          <w:szCs w:val="22"/>
          <w:rtl/>
          <w:lang w:bidi="ar-SA"/>
        </w:rPr>
        <w:t>المنظمة</w:t>
      </w:r>
      <w:r w:rsidRPr="000201A4">
        <w:rPr>
          <w:b w:val="0"/>
          <w:bCs w:val="0"/>
          <w:sz w:val="22"/>
          <w:szCs w:val="22"/>
          <w:rtl/>
          <w:lang w:bidi="ar-SA"/>
        </w:rPr>
        <w:t xml:space="preserve"> </w:t>
      </w:r>
      <w:r w:rsidRPr="000201A4">
        <w:rPr>
          <w:rFonts w:hint="cs"/>
          <w:b w:val="0"/>
          <w:bCs w:val="0"/>
          <w:sz w:val="22"/>
          <w:szCs w:val="22"/>
          <w:rtl/>
          <w:lang w:bidi="ar-SA"/>
        </w:rPr>
        <w:t>يتم</w:t>
      </w:r>
      <w:r w:rsidRPr="000201A4">
        <w:rPr>
          <w:b w:val="0"/>
          <w:bCs w:val="0"/>
          <w:sz w:val="22"/>
          <w:szCs w:val="22"/>
          <w:rtl/>
          <w:lang w:bidi="ar-SA"/>
        </w:rPr>
        <w:t xml:space="preserve"> </w:t>
      </w:r>
      <w:r w:rsidRPr="000201A4">
        <w:rPr>
          <w:rFonts w:hint="cs"/>
          <w:b w:val="0"/>
          <w:bCs w:val="0"/>
          <w:sz w:val="22"/>
          <w:szCs w:val="22"/>
          <w:rtl/>
          <w:lang w:bidi="ar-SA"/>
        </w:rPr>
        <w:t>تدريبهم</w:t>
      </w:r>
      <w:r w:rsidRPr="000201A4">
        <w:rPr>
          <w:b w:val="0"/>
          <w:bCs w:val="0"/>
          <w:sz w:val="22"/>
          <w:szCs w:val="22"/>
          <w:rtl/>
          <w:lang w:bidi="ar-SA"/>
        </w:rPr>
        <w:t xml:space="preserve"> </w:t>
      </w:r>
      <w:r w:rsidRPr="000201A4">
        <w:rPr>
          <w:rFonts w:hint="cs"/>
          <w:b w:val="0"/>
          <w:bCs w:val="0"/>
          <w:sz w:val="22"/>
          <w:szCs w:val="22"/>
          <w:rtl/>
          <w:lang w:bidi="ar-SA"/>
        </w:rPr>
        <w:t>على</w:t>
      </w:r>
      <w:r w:rsidRPr="000201A4">
        <w:rPr>
          <w:b w:val="0"/>
          <w:bCs w:val="0"/>
          <w:sz w:val="22"/>
          <w:szCs w:val="22"/>
          <w:rtl/>
          <w:lang w:bidi="ar-SA"/>
        </w:rPr>
        <w:t xml:space="preserve"> </w:t>
      </w:r>
      <w:r w:rsidRPr="000201A4">
        <w:rPr>
          <w:rFonts w:hint="cs"/>
          <w:b w:val="0"/>
          <w:bCs w:val="0"/>
          <w:sz w:val="22"/>
          <w:szCs w:val="22"/>
          <w:rtl/>
          <w:lang w:bidi="ar-SA"/>
        </w:rPr>
        <w:t>إجراءات التقييم</w:t>
      </w:r>
      <w:r w:rsidRPr="000201A4">
        <w:rPr>
          <w:b w:val="0"/>
          <w:bCs w:val="0"/>
          <w:sz w:val="22"/>
          <w:szCs w:val="22"/>
          <w:rtl/>
          <w:lang w:bidi="ar-SA"/>
        </w:rPr>
        <w:t xml:space="preserve"> </w:t>
      </w:r>
      <w:r w:rsidRPr="000201A4">
        <w:rPr>
          <w:rFonts w:hint="cs"/>
          <w:b w:val="0"/>
          <w:bCs w:val="0"/>
          <w:sz w:val="22"/>
          <w:szCs w:val="22"/>
          <w:rtl/>
          <w:lang w:bidi="ar-SA"/>
        </w:rPr>
        <w:t>ومتطلباته</w:t>
      </w:r>
      <w:r w:rsidRPr="000201A4">
        <w:rPr>
          <w:b w:val="0"/>
          <w:bCs w:val="0"/>
          <w:sz w:val="22"/>
          <w:szCs w:val="22"/>
          <w:rtl/>
          <w:lang w:bidi="ar-SA"/>
        </w:rPr>
        <w:t xml:space="preserve">. </w:t>
      </w:r>
    </w:p>
    <w:p w14:paraId="0D31F364" w14:textId="77777777" w:rsidR="00F31433" w:rsidRPr="000201A4" w:rsidRDefault="00F31433" w:rsidP="00F31433">
      <w:pPr>
        <w:pStyle w:val="a5"/>
        <w:numPr>
          <w:ilvl w:val="0"/>
          <w:numId w:val="65"/>
        </w:numPr>
        <w:rPr>
          <w:b w:val="0"/>
          <w:bCs w:val="0"/>
          <w:sz w:val="22"/>
          <w:szCs w:val="22"/>
          <w:lang w:bidi="ar-SA"/>
        </w:rPr>
      </w:pPr>
      <w:r w:rsidRPr="000201A4">
        <w:rPr>
          <w:b w:val="0"/>
          <w:bCs w:val="0"/>
          <w:sz w:val="22"/>
          <w:szCs w:val="22"/>
          <w:rtl/>
          <w:lang w:bidi="ar-SA"/>
        </w:rPr>
        <w:t xml:space="preserve">جمع المعلومات من </w:t>
      </w:r>
      <w:r w:rsidRPr="000201A4">
        <w:rPr>
          <w:rFonts w:hint="cs"/>
          <w:b w:val="0"/>
          <w:bCs w:val="0"/>
          <w:sz w:val="22"/>
          <w:szCs w:val="22"/>
          <w:rtl/>
          <w:lang w:bidi="ar-SA"/>
        </w:rPr>
        <w:t>مختلف ال</w:t>
      </w:r>
      <w:r w:rsidRPr="000201A4">
        <w:rPr>
          <w:b w:val="0"/>
          <w:bCs w:val="0"/>
          <w:sz w:val="22"/>
          <w:szCs w:val="22"/>
          <w:rtl/>
          <w:lang w:bidi="ar-SA"/>
        </w:rPr>
        <w:t xml:space="preserve">قطاعات </w:t>
      </w:r>
      <w:r w:rsidRPr="000201A4">
        <w:rPr>
          <w:rFonts w:hint="cs"/>
          <w:b w:val="0"/>
          <w:bCs w:val="0"/>
          <w:sz w:val="22"/>
          <w:szCs w:val="22"/>
          <w:rtl/>
          <w:lang w:bidi="ar-SA"/>
        </w:rPr>
        <w:t>ا</w:t>
      </w:r>
      <w:r w:rsidRPr="000201A4">
        <w:rPr>
          <w:b w:val="0"/>
          <w:bCs w:val="0"/>
          <w:sz w:val="22"/>
          <w:szCs w:val="22"/>
          <w:rtl/>
          <w:lang w:bidi="ar-SA"/>
        </w:rPr>
        <w:t xml:space="preserve">لمختلفة باستخدام نماذج </w:t>
      </w:r>
      <w:r w:rsidRPr="000201A4">
        <w:rPr>
          <w:rFonts w:hint="cs"/>
          <w:b w:val="0"/>
          <w:bCs w:val="0"/>
          <w:sz w:val="22"/>
          <w:szCs w:val="22"/>
          <w:rtl/>
          <w:lang w:bidi="ar-SA"/>
        </w:rPr>
        <w:t>التقييم</w:t>
      </w:r>
      <w:r w:rsidRPr="000201A4">
        <w:rPr>
          <w:b w:val="0"/>
          <w:bCs w:val="0"/>
          <w:sz w:val="22"/>
          <w:szCs w:val="22"/>
          <w:rtl/>
          <w:lang w:bidi="ar-SA"/>
        </w:rPr>
        <w:t xml:space="preserve"> </w:t>
      </w:r>
      <w:r w:rsidRPr="000201A4">
        <w:rPr>
          <w:rFonts w:hint="cs"/>
          <w:b w:val="0"/>
          <w:bCs w:val="0"/>
          <w:sz w:val="22"/>
          <w:szCs w:val="22"/>
          <w:rtl/>
          <w:lang w:bidi="ar-SA"/>
        </w:rPr>
        <w:t>والقدرة على إجراء</w:t>
      </w:r>
      <w:r w:rsidRPr="000201A4">
        <w:rPr>
          <w:b w:val="0"/>
          <w:bCs w:val="0"/>
          <w:sz w:val="22"/>
          <w:szCs w:val="22"/>
          <w:rtl/>
          <w:lang w:bidi="ar-SA"/>
        </w:rPr>
        <w:t xml:space="preserve"> مناقشات وجلسات استماع مع </w:t>
      </w:r>
      <w:r w:rsidRPr="000201A4">
        <w:rPr>
          <w:rFonts w:hint="cs"/>
          <w:b w:val="0"/>
          <w:bCs w:val="0"/>
          <w:sz w:val="22"/>
          <w:szCs w:val="22"/>
          <w:rtl/>
          <w:lang w:bidi="ar-SA"/>
        </w:rPr>
        <w:t>المسؤولين</w:t>
      </w:r>
      <w:r w:rsidRPr="000201A4">
        <w:rPr>
          <w:b w:val="0"/>
          <w:bCs w:val="0"/>
          <w:sz w:val="22"/>
          <w:szCs w:val="22"/>
          <w:rtl/>
          <w:lang w:bidi="ar-SA"/>
        </w:rPr>
        <w:t xml:space="preserve"> </w:t>
      </w:r>
      <w:r w:rsidRPr="000201A4">
        <w:rPr>
          <w:rFonts w:hint="cs"/>
          <w:b w:val="0"/>
          <w:bCs w:val="0"/>
          <w:sz w:val="22"/>
          <w:szCs w:val="22"/>
          <w:rtl/>
          <w:lang w:bidi="ar-SA"/>
        </w:rPr>
        <w:t>في</w:t>
      </w:r>
      <w:r w:rsidRPr="000201A4">
        <w:rPr>
          <w:b w:val="0"/>
          <w:bCs w:val="0"/>
          <w:sz w:val="22"/>
          <w:szCs w:val="22"/>
          <w:rtl/>
          <w:lang w:bidi="ar-SA"/>
        </w:rPr>
        <w:t xml:space="preserve"> </w:t>
      </w:r>
      <w:r w:rsidRPr="000201A4">
        <w:rPr>
          <w:rFonts w:hint="cs"/>
          <w:b w:val="0"/>
          <w:bCs w:val="0"/>
          <w:sz w:val="22"/>
          <w:szCs w:val="22"/>
          <w:rtl/>
          <w:lang w:bidi="ar-SA"/>
        </w:rPr>
        <w:t>مواقع</w:t>
      </w:r>
      <w:r w:rsidRPr="000201A4">
        <w:rPr>
          <w:b w:val="0"/>
          <w:bCs w:val="0"/>
          <w:sz w:val="22"/>
          <w:szCs w:val="22"/>
          <w:rtl/>
          <w:lang w:bidi="ar-SA"/>
        </w:rPr>
        <w:t xml:space="preserve"> </w:t>
      </w:r>
      <w:r w:rsidRPr="000201A4">
        <w:rPr>
          <w:rFonts w:hint="cs"/>
          <w:b w:val="0"/>
          <w:bCs w:val="0"/>
          <w:sz w:val="22"/>
          <w:szCs w:val="22"/>
          <w:rtl/>
          <w:lang w:bidi="ar-SA"/>
        </w:rPr>
        <w:t>العمل</w:t>
      </w:r>
      <w:r w:rsidRPr="000201A4">
        <w:rPr>
          <w:b w:val="0"/>
          <w:bCs w:val="0"/>
          <w:sz w:val="22"/>
          <w:szCs w:val="22"/>
          <w:rtl/>
          <w:lang w:bidi="ar-SA"/>
        </w:rPr>
        <w:t xml:space="preserve"> </w:t>
      </w:r>
      <w:r w:rsidRPr="000201A4">
        <w:rPr>
          <w:rFonts w:hint="cs"/>
          <w:b w:val="0"/>
          <w:bCs w:val="0"/>
          <w:sz w:val="22"/>
          <w:szCs w:val="22"/>
          <w:rtl/>
          <w:lang w:bidi="ar-SA"/>
        </w:rPr>
        <w:t>المختلفة</w:t>
      </w:r>
      <w:r w:rsidRPr="000201A4">
        <w:rPr>
          <w:b w:val="0"/>
          <w:bCs w:val="0"/>
          <w:sz w:val="22"/>
          <w:szCs w:val="22"/>
          <w:rtl/>
          <w:lang w:bidi="ar-SA"/>
        </w:rPr>
        <w:t xml:space="preserve"> </w:t>
      </w:r>
      <w:r w:rsidRPr="000201A4">
        <w:rPr>
          <w:rFonts w:hint="cs"/>
          <w:b w:val="0"/>
          <w:bCs w:val="0"/>
          <w:sz w:val="22"/>
          <w:szCs w:val="22"/>
          <w:rtl/>
          <w:lang w:bidi="ar-SA"/>
        </w:rPr>
        <w:t>للحصول</w:t>
      </w:r>
      <w:r w:rsidRPr="000201A4">
        <w:rPr>
          <w:b w:val="0"/>
          <w:bCs w:val="0"/>
          <w:sz w:val="22"/>
          <w:szCs w:val="22"/>
          <w:rtl/>
          <w:lang w:bidi="ar-SA"/>
        </w:rPr>
        <w:t xml:space="preserve"> </w:t>
      </w:r>
      <w:r w:rsidRPr="000201A4">
        <w:rPr>
          <w:rFonts w:hint="cs"/>
          <w:b w:val="0"/>
          <w:bCs w:val="0"/>
          <w:sz w:val="22"/>
          <w:szCs w:val="22"/>
          <w:rtl/>
          <w:lang w:bidi="ar-SA"/>
        </w:rPr>
        <w:t>منهم</w:t>
      </w:r>
      <w:r w:rsidRPr="000201A4">
        <w:rPr>
          <w:b w:val="0"/>
          <w:bCs w:val="0"/>
          <w:sz w:val="22"/>
          <w:szCs w:val="22"/>
          <w:rtl/>
          <w:lang w:bidi="ar-SA"/>
        </w:rPr>
        <w:t xml:space="preserve"> </w:t>
      </w:r>
      <w:r w:rsidRPr="000201A4">
        <w:rPr>
          <w:rFonts w:hint="cs"/>
          <w:b w:val="0"/>
          <w:bCs w:val="0"/>
          <w:sz w:val="22"/>
          <w:szCs w:val="22"/>
          <w:rtl/>
          <w:lang w:bidi="ar-SA"/>
        </w:rPr>
        <w:t>على</w:t>
      </w:r>
      <w:r w:rsidRPr="000201A4">
        <w:rPr>
          <w:b w:val="0"/>
          <w:bCs w:val="0"/>
          <w:sz w:val="22"/>
          <w:szCs w:val="22"/>
          <w:rtl/>
          <w:lang w:bidi="ar-SA"/>
        </w:rPr>
        <w:t xml:space="preserve"> </w:t>
      </w:r>
      <w:r w:rsidRPr="000201A4">
        <w:rPr>
          <w:rFonts w:hint="cs"/>
          <w:b w:val="0"/>
          <w:bCs w:val="0"/>
          <w:sz w:val="22"/>
          <w:szCs w:val="22"/>
          <w:rtl/>
          <w:lang w:bidi="ar-SA"/>
        </w:rPr>
        <w:t>المعلومات</w:t>
      </w:r>
      <w:r w:rsidRPr="000201A4">
        <w:rPr>
          <w:b w:val="0"/>
          <w:bCs w:val="0"/>
          <w:sz w:val="22"/>
          <w:szCs w:val="22"/>
          <w:rtl/>
          <w:lang w:bidi="ar-SA"/>
        </w:rPr>
        <w:t xml:space="preserve"> </w:t>
      </w:r>
      <w:r w:rsidRPr="000201A4">
        <w:rPr>
          <w:rFonts w:hint="cs"/>
          <w:b w:val="0"/>
          <w:bCs w:val="0"/>
          <w:sz w:val="22"/>
          <w:szCs w:val="22"/>
          <w:rtl/>
          <w:lang w:bidi="ar-SA"/>
        </w:rPr>
        <w:t>اللازمة</w:t>
      </w:r>
      <w:r w:rsidRPr="000201A4">
        <w:rPr>
          <w:b w:val="0"/>
          <w:bCs w:val="0"/>
          <w:sz w:val="22"/>
          <w:szCs w:val="22"/>
          <w:rtl/>
          <w:lang w:bidi="ar-SA"/>
        </w:rPr>
        <w:t xml:space="preserve"> عن حركة الأداء </w:t>
      </w:r>
      <w:r w:rsidRPr="000201A4">
        <w:rPr>
          <w:rFonts w:hint="cs"/>
          <w:b w:val="0"/>
          <w:bCs w:val="0"/>
          <w:sz w:val="22"/>
          <w:szCs w:val="22"/>
          <w:rtl/>
          <w:lang w:bidi="ar-SA"/>
        </w:rPr>
        <w:t>الفعلية</w:t>
      </w:r>
      <w:r w:rsidRPr="000201A4">
        <w:rPr>
          <w:b w:val="0"/>
          <w:bCs w:val="0"/>
          <w:sz w:val="22"/>
          <w:szCs w:val="22"/>
          <w:rtl/>
          <w:lang w:bidi="ar-SA"/>
        </w:rPr>
        <w:t xml:space="preserve"> ومعوقاتها</w:t>
      </w:r>
      <w:r w:rsidRPr="000201A4">
        <w:rPr>
          <w:rFonts w:hint="cs"/>
          <w:b w:val="0"/>
          <w:bCs w:val="0"/>
          <w:sz w:val="22"/>
          <w:szCs w:val="22"/>
          <w:rtl/>
          <w:lang w:bidi="ar-SA"/>
        </w:rPr>
        <w:t>.</w:t>
      </w:r>
    </w:p>
    <w:p w14:paraId="5052E8B7" w14:textId="77777777" w:rsidR="00F31433" w:rsidRPr="000201A4" w:rsidRDefault="00F31433" w:rsidP="00F31433">
      <w:pPr>
        <w:pStyle w:val="a5"/>
        <w:numPr>
          <w:ilvl w:val="0"/>
          <w:numId w:val="65"/>
        </w:numPr>
        <w:rPr>
          <w:b w:val="0"/>
          <w:bCs w:val="0"/>
          <w:sz w:val="22"/>
          <w:szCs w:val="22"/>
          <w:lang w:bidi="ar-SA"/>
        </w:rPr>
      </w:pPr>
      <w:r w:rsidRPr="000201A4">
        <w:rPr>
          <w:rFonts w:hint="cs"/>
          <w:b w:val="0"/>
          <w:bCs w:val="0"/>
          <w:sz w:val="22"/>
          <w:szCs w:val="22"/>
          <w:rtl/>
          <w:lang w:bidi="ar-SA"/>
        </w:rPr>
        <w:t>تحليل</w:t>
      </w:r>
      <w:r w:rsidRPr="000201A4">
        <w:rPr>
          <w:b w:val="0"/>
          <w:bCs w:val="0"/>
          <w:sz w:val="22"/>
          <w:szCs w:val="22"/>
          <w:rtl/>
          <w:lang w:bidi="ar-SA"/>
        </w:rPr>
        <w:t xml:space="preserve"> </w:t>
      </w:r>
      <w:r w:rsidRPr="000201A4">
        <w:rPr>
          <w:rFonts w:hint="cs"/>
          <w:b w:val="0"/>
          <w:bCs w:val="0"/>
          <w:sz w:val="22"/>
          <w:szCs w:val="22"/>
          <w:rtl/>
          <w:lang w:bidi="ar-SA"/>
        </w:rPr>
        <w:t>المعلومات</w:t>
      </w:r>
      <w:r w:rsidRPr="000201A4">
        <w:rPr>
          <w:b w:val="0"/>
          <w:bCs w:val="0"/>
          <w:sz w:val="22"/>
          <w:szCs w:val="22"/>
          <w:rtl/>
          <w:lang w:bidi="ar-SA"/>
        </w:rPr>
        <w:t xml:space="preserve"> </w:t>
      </w:r>
      <w:r w:rsidRPr="000201A4">
        <w:rPr>
          <w:rFonts w:hint="cs"/>
          <w:b w:val="0"/>
          <w:bCs w:val="0"/>
          <w:sz w:val="22"/>
          <w:szCs w:val="22"/>
          <w:rtl/>
          <w:lang w:bidi="ar-SA"/>
        </w:rPr>
        <w:t>ومقارنتها</w:t>
      </w:r>
      <w:r w:rsidRPr="000201A4">
        <w:rPr>
          <w:b w:val="0"/>
          <w:bCs w:val="0"/>
          <w:sz w:val="22"/>
          <w:szCs w:val="22"/>
          <w:rtl/>
          <w:lang w:bidi="ar-SA"/>
        </w:rPr>
        <w:t xml:space="preserve"> </w:t>
      </w:r>
      <w:r w:rsidRPr="000201A4">
        <w:rPr>
          <w:rFonts w:hint="cs"/>
          <w:b w:val="0"/>
          <w:bCs w:val="0"/>
          <w:sz w:val="22"/>
          <w:szCs w:val="22"/>
          <w:rtl/>
          <w:lang w:bidi="ar-SA"/>
        </w:rPr>
        <w:t>بالمعايير</w:t>
      </w:r>
      <w:r w:rsidRPr="000201A4">
        <w:rPr>
          <w:b w:val="0"/>
          <w:bCs w:val="0"/>
          <w:sz w:val="22"/>
          <w:szCs w:val="22"/>
          <w:rtl/>
          <w:lang w:bidi="ar-SA"/>
        </w:rPr>
        <w:t xml:space="preserve"> </w:t>
      </w:r>
      <w:r w:rsidRPr="000201A4">
        <w:rPr>
          <w:rFonts w:hint="cs"/>
          <w:b w:val="0"/>
          <w:bCs w:val="0"/>
          <w:sz w:val="22"/>
          <w:szCs w:val="22"/>
          <w:rtl/>
          <w:lang w:bidi="ar-SA"/>
        </w:rPr>
        <w:t>الدولية ومعرفة</w:t>
      </w:r>
      <w:r w:rsidRPr="000201A4">
        <w:rPr>
          <w:b w:val="0"/>
          <w:bCs w:val="0"/>
          <w:sz w:val="22"/>
          <w:szCs w:val="22"/>
          <w:rtl/>
          <w:lang w:bidi="ar-SA"/>
        </w:rPr>
        <w:t xml:space="preserve"> مدى </w:t>
      </w:r>
      <w:r w:rsidRPr="000201A4">
        <w:rPr>
          <w:rFonts w:hint="cs"/>
          <w:b w:val="0"/>
          <w:bCs w:val="0"/>
          <w:sz w:val="22"/>
          <w:szCs w:val="22"/>
          <w:rtl/>
          <w:lang w:bidi="ar-SA"/>
        </w:rPr>
        <w:t>تحقيق</w:t>
      </w:r>
      <w:r w:rsidRPr="000201A4">
        <w:rPr>
          <w:b w:val="0"/>
          <w:bCs w:val="0"/>
          <w:sz w:val="22"/>
          <w:szCs w:val="22"/>
          <w:rtl/>
          <w:lang w:bidi="ar-SA"/>
        </w:rPr>
        <w:t xml:space="preserve"> الأداء الفعلي مع </w:t>
      </w:r>
      <w:r w:rsidRPr="000201A4">
        <w:rPr>
          <w:rFonts w:hint="cs"/>
          <w:b w:val="0"/>
          <w:bCs w:val="0"/>
          <w:sz w:val="22"/>
          <w:szCs w:val="22"/>
          <w:rtl/>
          <w:lang w:bidi="ar-SA"/>
        </w:rPr>
        <w:t>المستويات</w:t>
      </w:r>
      <w:r w:rsidRPr="000201A4">
        <w:rPr>
          <w:b w:val="0"/>
          <w:bCs w:val="0"/>
          <w:sz w:val="22"/>
          <w:szCs w:val="22"/>
          <w:rtl/>
          <w:lang w:bidi="ar-SA"/>
        </w:rPr>
        <w:t xml:space="preserve"> </w:t>
      </w:r>
      <w:r w:rsidRPr="000201A4">
        <w:rPr>
          <w:rFonts w:hint="cs"/>
          <w:b w:val="0"/>
          <w:bCs w:val="0"/>
          <w:sz w:val="22"/>
          <w:szCs w:val="22"/>
          <w:rtl/>
          <w:lang w:bidi="ar-SA"/>
        </w:rPr>
        <w:t>المعيارية</w:t>
      </w:r>
      <w:r w:rsidRPr="000201A4">
        <w:rPr>
          <w:b w:val="0"/>
          <w:bCs w:val="0"/>
          <w:sz w:val="22"/>
          <w:szCs w:val="22"/>
          <w:rtl/>
          <w:lang w:bidi="ar-SA"/>
        </w:rPr>
        <w:t xml:space="preserve"> </w:t>
      </w:r>
      <w:r w:rsidRPr="000201A4">
        <w:rPr>
          <w:rFonts w:hint="cs"/>
          <w:b w:val="0"/>
          <w:bCs w:val="0"/>
          <w:sz w:val="22"/>
          <w:szCs w:val="22"/>
          <w:rtl/>
          <w:lang w:bidi="ar-SA"/>
        </w:rPr>
        <w:t>المستهدفة،</w:t>
      </w:r>
      <w:r w:rsidRPr="000201A4">
        <w:rPr>
          <w:b w:val="0"/>
          <w:bCs w:val="0"/>
          <w:sz w:val="22"/>
          <w:szCs w:val="22"/>
          <w:rtl/>
          <w:lang w:bidi="ar-SA"/>
        </w:rPr>
        <w:t xml:space="preserve"> </w:t>
      </w:r>
      <w:r w:rsidRPr="000201A4">
        <w:rPr>
          <w:rFonts w:hint="cs"/>
          <w:b w:val="0"/>
          <w:bCs w:val="0"/>
          <w:sz w:val="22"/>
          <w:szCs w:val="22"/>
          <w:rtl/>
          <w:lang w:bidi="ar-SA"/>
        </w:rPr>
        <w:t>وتحديد</w:t>
      </w:r>
      <w:r w:rsidRPr="000201A4">
        <w:rPr>
          <w:b w:val="0"/>
          <w:bCs w:val="0"/>
          <w:sz w:val="22"/>
          <w:szCs w:val="22"/>
          <w:rtl/>
          <w:lang w:bidi="ar-SA"/>
        </w:rPr>
        <w:t xml:space="preserve"> </w:t>
      </w:r>
      <w:r w:rsidRPr="000201A4">
        <w:rPr>
          <w:rFonts w:hint="cs"/>
          <w:b w:val="0"/>
          <w:bCs w:val="0"/>
          <w:sz w:val="22"/>
          <w:szCs w:val="22"/>
          <w:rtl/>
          <w:lang w:bidi="ar-SA"/>
        </w:rPr>
        <w:t>الفجوات وفرص التحسين</w:t>
      </w:r>
      <w:r w:rsidRPr="000201A4">
        <w:rPr>
          <w:b w:val="0"/>
          <w:bCs w:val="0"/>
          <w:sz w:val="22"/>
          <w:szCs w:val="22"/>
          <w:rtl/>
          <w:lang w:bidi="ar-SA"/>
        </w:rPr>
        <w:t>.</w:t>
      </w:r>
    </w:p>
    <w:p w14:paraId="17B6A6D3" w14:textId="77777777" w:rsidR="00F31433" w:rsidRPr="000201A4" w:rsidRDefault="00F31433" w:rsidP="00F31433">
      <w:pPr>
        <w:pStyle w:val="a5"/>
        <w:numPr>
          <w:ilvl w:val="0"/>
          <w:numId w:val="65"/>
        </w:numPr>
        <w:rPr>
          <w:b w:val="0"/>
          <w:bCs w:val="0"/>
          <w:sz w:val="22"/>
          <w:szCs w:val="22"/>
          <w:lang w:bidi="ar-SA"/>
        </w:rPr>
      </w:pPr>
      <w:r w:rsidRPr="000201A4">
        <w:rPr>
          <w:rFonts w:hint="cs"/>
          <w:b w:val="0"/>
          <w:bCs w:val="0"/>
          <w:sz w:val="22"/>
          <w:szCs w:val="22"/>
          <w:rtl/>
          <w:lang w:bidi="ar-SA"/>
        </w:rPr>
        <w:t>تعيين</w:t>
      </w:r>
      <w:r w:rsidRPr="000201A4">
        <w:rPr>
          <w:b w:val="0"/>
          <w:bCs w:val="0"/>
          <w:sz w:val="22"/>
          <w:szCs w:val="22"/>
          <w:rtl/>
          <w:lang w:bidi="ar-SA"/>
        </w:rPr>
        <w:t xml:space="preserve"> </w:t>
      </w:r>
      <w:r w:rsidRPr="000201A4">
        <w:rPr>
          <w:rFonts w:hint="cs"/>
          <w:b w:val="0"/>
          <w:bCs w:val="0"/>
          <w:sz w:val="22"/>
          <w:szCs w:val="22"/>
          <w:rtl/>
          <w:lang w:bidi="ar-SA"/>
        </w:rPr>
        <w:t>مجالات</w:t>
      </w:r>
      <w:r w:rsidRPr="000201A4">
        <w:rPr>
          <w:b w:val="0"/>
          <w:bCs w:val="0"/>
          <w:sz w:val="22"/>
          <w:szCs w:val="22"/>
          <w:rtl/>
          <w:lang w:bidi="ar-SA"/>
        </w:rPr>
        <w:t xml:space="preserve"> </w:t>
      </w:r>
      <w:r w:rsidRPr="000201A4">
        <w:rPr>
          <w:rFonts w:hint="cs"/>
          <w:b w:val="0"/>
          <w:bCs w:val="0"/>
          <w:sz w:val="22"/>
          <w:szCs w:val="22"/>
          <w:rtl/>
          <w:lang w:bidi="ar-SA"/>
        </w:rPr>
        <w:t>الإصلاح</w:t>
      </w:r>
      <w:r w:rsidRPr="000201A4">
        <w:rPr>
          <w:b w:val="0"/>
          <w:bCs w:val="0"/>
          <w:sz w:val="22"/>
          <w:szCs w:val="22"/>
          <w:rtl/>
          <w:lang w:bidi="ar-SA"/>
        </w:rPr>
        <w:t xml:space="preserve"> </w:t>
      </w:r>
      <w:r w:rsidRPr="000201A4">
        <w:rPr>
          <w:rFonts w:hint="cs"/>
          <w:b w:val="0"/>
          <w:bCs w:val="0"/>
          <w:sz w:val="22"/>
          <w:szCs w:val="22"/>
          <w:rtl/>
          <w:lang w:bidi="ar-SA"/>
        </w:rPr>
        <w:t>والتطوير</w:t>
      </w:r>
      <w:r w:rsidRPr="000201A4">
        <w:rPr>
          <w:b w:val="0"/>
          <w:bCs w:val="0"/>
          <w:sz w:val="22"/>
          <w:szCs w:val="22"/>
          <w:rtl/>
          <w:lang w:bidi="ar-SA"/>
        </w:rPr>
        <w:t xml:space="preserve"> </w:t>
      </w:r>
      <w:r w:rsidRPr="000201A4">
        <w:rPr>
          <w:rFonts w:hint="cs"/>
          <w:b w:val="0"/>
          <w:bCs w:val="0"/>
          <w:sz w:val="22"/>
          <w:szCs w:val="22"/>
          <w:rtl/>
          <w:lang w:bidi="ar-SA"/>
        </w:rPr>
        <w:t>الضرورية</w:t>
      </w:r>
      <w:r w:rsidRPr="000201A4">
        <w:rPr>
          <w:b w:val="0"/>
          <w:bCs w:val="0"/>
          <w:sz w:val="22"/>
          <w:szCs w:val="22"/>
          <w:rtl/>
          <w:lang w:bidi="ar-SA"/>
        </w:rPr>
        <w:t xml:space="preserve"> </w:t>
      </w:r>
      <w:r w:rsidRPr="000201A4">
        <w:rPr>
          <w:rFonts w:hint="cs"/>
          <w:b w:val="0"/>
          <w:bCs w:val="0"/>
          <w:sz w:val="22"/>
          <w:szCs w:val="22"/>
          <w:rtl/>
          <w:lang w:bidi="ar-SA"/>
        </w:rPr>
        <w:t>لتلافي</w:t>
      </w:r>
      <w:r w:rsidRPr="000201A4">
        <w:rPr>
          <w:b w:val="0"/>
          <w:bCs w:val="0"/>
          <w:sz w:val="22"/>
          <w:szCs w:val="22"/>
          <w:rtl/>
          <w:lang w:bidi="ar-SA"/>
        </w:rPr>
        <w:t xml:space="preserve"> </w:t>
      </w:r>
      <w:r w:rsidRPr="000201A4">
        <w:rPr>
          <w:rFonts w:hint="cs"/>
          <w:b w:val="0"/>
          <w:bCs w:val="0"/>
          <w:sz w:val="22"/>
          <w:szCs w:val="22"/>
          <w:rtl/>
          <w:lang w:bidi="ar-SA"/>
        </w:rPr>
        <w:t>أسباب</w:t>
      </w:r>
      <w:r w:rsidRPr="000201A4">
        <w:rPr>
          <w:b w:val="0"/>
          <w:bCs w:val="0"/>
          <w:sz w:val="22"/>
          <w:szCs w:val="22"/>
          <w:rtl/>
          <w:lang w:bidi="ar-SA"/>
        </w:rPr>
        <w:t xml:space="preserve"> </w:t>
      </w:r>
      <w:r w:rsidRPr="000201A4">
        <w:rPr>
          <w:rFonts w:hint="cs"/>
          <w:b w:val="0"/>
          <w:bCs w:val="0"/>
          <w:sz w:val="22"/>
          <w:szCs w:val="22"/>
          <w:rtl/>
          <w:lang w:bidi="ar-SA"/>
        </w:rPr>
        <w:t>الفجوات</w:t>
      </w:r>
      <w:r w:rsidRPr="000201A4">
        <w:rPr>
          <w:b w:val="0"/>
          <w:bCs w:val="0"/>
          <w:sz w:val="22"/>
          <w:szCs w:val="22"/>
          <w:rtl/>
          <w:lang w:bidi="ar-SA"/>
        </w:rPr>
        <w:t xml:space="preserve"> </w:t>
      </w:r>
      <w:r w:rsidRPr="000201A4">
        <w:rPr>
          <w:rFonts w:hint="cs"/>
          <w:b w:val="0"/>
          <w:bCs w:val="0"/>
          <w:sz w:val="22"/>
          <w:szCs w:val="22"/>
          <w:rtl/>
          <w:lang w:bidi="ar-SA"/>
        </w:rPr>
        <w:t>و</w:t>
      </w:r>
      <w:r w:rsidRPr="000201A4">
        <w:rPr>
          <w:b w:val="0"/>
          <w:bCs w:val="0"/>
          <w:sz w:val="22"/>
          <w:szCs w:val="22"/>
          <w:rtl/>
          <w:lang w:bidi="ar-SA"/>
        </w:rPr>
        <w:t>محاولة البحث عن أسباب فجوات الأداء وتتبع مصادرها سواء داخل المنظمة أو خارجها.</w:t>
      </w:r>
    </w:p>
    <w:p w14:paraId="552AA72C" w14:textId="77777777" w:rsidR="00F31433" w:rsidRPr="00E72DA9" w:rsidRDefault="00F31433" w:rsidP="00F31433">
      <w:pPr>
        <w:pStyle w:val="a5"/>
        <w:rPr>
          <w:rtl/>
        </w:rPr>
      </w:pPr>
      <w:r>
        <w:rPr>
          <w:rFonts w:hint="cs"/>
          <w:rtl/>
        </w:rPr>
        <w:t>اهم نتائج البحث:</w:t>
      </w:r>
    </w:p>
    <w:p w14:paraId="605C1780" w14:textId="77777777" w:rsidR="00F31433" w:rsidRPr="000201A4" w:rsidRDefault="00F31433" w:rsidP="00F31433">
      <w:pPr>
        <w:pStyle w:val="a5"/>
        <w:numPr>
          <w:ilvl w:val="0"/>
          <w:numId w:val="67"/>
        </w:numPr>
        <w:rPr>
          <w:b w:val="0"/>
          <w:bCs w:val="0"/>
          <w:sz w:val="22"/>
          <w:szCs w:val="22"/>
          <w:rtl/>
          <w:lang w:bidi="ar-SA"/>
        </w:rPr>
      </w:pPr>
      <w:r w:rsidRPr="000201A4">
        <w:rPr>
          <w:b w:val="0"/>
          <w:bCs w:val="0"/>
          <w:sz w:val="22"/>
          <w:szCs w:val="22"/>
          <w:rtl/>
          <w:lang w:bidi="ar-SA"/>
        </w:rPr>
        <w:t>تبني نموذج التميز المؤسسي وتعريف مختلف الجهات التابعة لوزارة الحج بأهمية هذه الثقافة والتعريف بأهميتها</w:t>
      </w:r>
      <w:r w:rsidRPr="000201A4">
        <w:rPr>
          <w:rFonts w:hint="cs"/>
          <w:b w:val="0"/>
          <w:bCs w:val="0"/>
          <w:sz w:val="22"/>
          <w:szCs w:val="22"/>
          <w:rtl/>
          <w:lang w:bidi="ar-SA"/>
        </w:rPr>
        <w:t>.</w:t>
      </w:r>
    </w:p>
    <w:p w14:paraId="47FE8582" w14:textId="77777777" w:rsidR="00F31433" w:rsidRPr="000201A4" w:rsidRDefault="00F31433" w:rsidP="00F31433">
      <w:pPr>
        <w:pStyle w:val="a5"/>
        <w:numPr>
          <w:ilvl w:val="0"/>
          <w:numId w:val="67"/>
        </w:numPr>
        <w:rPr>
          <w:b w:val="0"/>
          <w:bCs w:val="0"/>
          <w:sz w:val="22"/>
          <w:szCs w:val="22"/>
          <w:rtl/>
          <w:lang w:bidi="ar-SA"/>
        </w:rPr>
      </w:pPr>
      <w:r w:rsidRPr="000201A4">
        <w:rPr>
          <w:b w:val="0"/>
          <w:bCs w:val="0"/>
          <w:sz w:val="22"/>
          <w:szCs w:val="22"/>
          <w:rtl/>
          <w:lang w:bidi="ar-SA"/>
        </w:rPr>
        <w:t>تشكيل فرق الأعمال وفق معايير من المهتمين وذوي الخبرة بين مهنة الطوافة وثقافة التميز المؤسسي لتأهيلهم كقادة للتميز</w:t>
      </w:r>
      <w:r w:rsidRPr="000201A4">
        <w:rPr>
          <w:rFonts w:hint="cs"/>
          <w:b w:val="0"/>
          <w:bCs w:val="0"/>
          <w:sz w:val="22"/>
          <w:szCs w:val="22"/>
          <w:rtl/>
          <w:lang w:bidi="ar-SA"/>
        </w:rPr>
        <w:t>.</w:t>
      </w:r>
    </w:p>
    <w:p w14:paraId="0A54974F" w14:textId="77777777" w:rsidR="00F31433" w:rsidRPr="000201A4" w:rsidRDefault="00F31433" w:rsidP="00F31433">
      <w:pPr>
        <w:pStyle w:val="a5"/>
        <w:numPr>
          <w:ilvl w:val="0"/>
          <w:numId w:val="67"/>
        </w:numPr>
        <w:rPr>
          <w:b w:val="0"/>
          <w:bCs w:val="0"/>
          <w:sz w:val="22"/>
          <w:szCs w:val="22"/>
          <w:rtl/>
          <w:lang w:bidi="ar-SA"/>
        </w:rPr>
      </w:pPr>
      <w:r w:rsidRPr="000201A4">
        <w:rPr>
          <w:b w:val="0"/>
          <w:bCs w:val="0"/>
          <w:sz w:val="22"/>
          <w:szCs w:val="22"/>
          <w:rtl/>
          <w:lang w:bidi="ar-SA"/>
        </w:rPr>
        <w:t>إنشاء مركز التميز المؤسسي الخاص بتميز الأداء في خدمات الحج والعمرة تحت إشراف وزارة الحج والعمرة</w:t>
      </w:r>
      <w:r w:rsidRPr="000201A4">
        <w:rPr>
          <w:rFonts w:hint="cs"/>
          <w:b w:val="0"/>
          <w:bCs w:val="0"/>
          <w:sz w:val="22"/>
          <w:szCs w:val="22"/>
          <w:rtl/>
          <w:lang w:bidi="ar-SA"/>
        </w:rPr>
        <w:t>.</w:t>
      </w:r>
    </w:p>
    <w:p w14:paraId="6A3D6553" w14:textId="77777777" w:rsidR="00F31433" w:rsidRPr="000201A4" w:rsidRDefault="00F31433" w:rsidP="00F31433">
      <w:pPr>
        <w:pStyle w:val="a5"/>
        <w:numPr>
          <w:ilvl w:val="0"/>
          <w:numId w:val="67"/>
        </w:numPr>
        <w:rPr>
          <w:b w:val="0"/>
          <w:bCs w:val="0"/>
          <w:sz w:val="22"/>
          <w:szCs w:val="22"/>
          <w:rtl/>
          <w:lang w:bidi="ar-SA"/>
        </w:rPr>
      </w:pPr>
      <w:r w:rsidRPr="000201A4">
        <w:rPr>
          <w:b w:val="0"/>
          <w:bCs w:val="0"/>
          <w:sz w:val="22"/>
          <w:szCs w:val="22"/>
          <w:rtl/>
          <w:lang w:bidi="ar-SA"/>
        </w:rPr>
        <w:t>تقييم مختلف الجهات المقدمة لخدمات الحج والعمرة وفق منهجيات نموذج التميز المؤسسي</w:t>
      </w:r>
      <w:r w:rsidRPr="000201A4">
        <w:rPr>
          <w:rFonts w:hint="cs"/>
          <w:b w:val="0"/>
          <w:bCs w:val="0"/>
          <w:sz w:val="22"/>
          <w:szCs w:val="22"/>
          <w:rtl/>
          <w:lang w:bidi="ar-SA"/>
        </w:rPr>
        <w:t>.</w:t>
      </w:r>
    </w:p>
    <w:p w14:paraId="506500C3" w14:textId="77777777" w:rsidR="00F31433" w:rsidRPr="000201A4" w:rsidRDefault="00F31433" w:rsidP="00F31433">
      <w:pPr>
        <w:pStyle w:val="a5"/>
        <w:numPr>
          <w:ilvl w:val="0"/>
          <w:numId w:val="67"/>
        </w:numPr>
        <w:rPr>
          <w:b w:val="0"/>
          <w:bCs w:val="0"/>
          <w:sz w:val="22"/>
          <w:szCs w:val="22"/>
          <w:rtl/>
          <w:lang w:bidi="ar-SA"/>
        </w:rPr>
      </w:pPr>
      <w:r w:rsidRPr="000201A4">
        <w:rPr>
          <w:b w:val="0"/>
          <w:bCs w:val="0"/>
          <w:sz w:val="22"/>
          <w:szCs w:val="22"/>
          <w:rtl/>
          <w:lang w:bidi="ar-SA"/>
        </w:rPr>
        <w:t>إطلاق جائزة معالي وزير الحج والعمرة للتميز لخلق التنافسية بين شتى الجهات والقطاعات يشرف عليها مركز التميز المؤسسي</w:t>
      </w:r>
      <w:r w:rsidRPr="000201A4">
        <w:rPr>
          <w:rFonts w:hint="cs"/>
          <w:b w:val="0"/>
          <w:bCs w:val="0"/>
          <w:sz w:val="22"/>
          <w:szCs w:val="22"/>
          <w:rtl/>
          <w:lang w:bidi="ar-SA"/>
        </w:rPr>
        <w:t>.</w:t>
      </w:r>
    </w:p>
    <w:p w14:paraId="4DDB09FD" w14:textId="77777777" w:rsidR="00F31433" w:rsidRDefault="00F31433" w:rsidP="00F31433">
      <w:pPr>
        <w:rPr>
          <w:rtl/>
        </w:rPr>
      </w:pPr>
    </w:p>
    <w:p w14:paraId="671AFDE2" w14:textId="77777777" w:rsidR="00F31433" w:rsidRDefault="00F31433" w:rsidP="00F31433">
      <w:pPr>
        <w:rPr>
          <w:rtl/>
        </w:rPr>
      </w:pPr>
    </w:p>
    <w:p w14:paraId="4A411C95" w14:textId="50946100" w:rsidR="007B3300" w:rsidRPr="00F31433" w:rsidRDefault="007B3300" w:rsidP="00F31433"/>
    <w:sectPr w:rsidR="007B3300" w:rsidRPr="00F31433" w:rsidSect="0005244F">
      <w:footerReference w:type="even" r:id="rId15"/>
      <w:footerReference w:type="default" r:id="rId16"/>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3C6EE" w14:textId="77777777" w:rsidR="00590D67" w:rsidRPr="00EA0E56" w:rsidRDefault="00590D67" w:rsidP="00626B40">
      <w:pPr>
        <w:pStyle w:val="a1"/>
        <w:rPr>
          <w:rFonts w:ascii="Calibri" w:hAnsi="Calibri" w:cs="Arial"/>
        </w:rPr>
      </w:pPr>
      <w:r>
        <w:separator/>
      </w:r>
    </w:p>
  </w:endnote>
  <w:endnote w:type="continuationSeparator" w:id="0">
    <w:p w14:paraId="2214E6C1" w14:textId="77777777" w:rsidR="00590D67" w:rsidRPr="00EA0E56" w:rsidRDefault="00590D67"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Lotus Linotype">
    <w:altName w:val="Arial"/>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Times New Roman"/>
    <w:panose1 w:val="00000000000000000000"/>
    <w:charset w:val="B2"/>
    <w:family w:val="roman"/>
    <w:notTrueType/>
    <w:pitch w:val="variable"/>
    <w:sig w:usb0="00002000" w:usb1="80000100" w:usb2="00000028" w:usb3="00000000" w:csb0="00000040"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dobe Devanagari">
    <w:altName w:val="Nirmala UI"/>
    <w:charset w:val="00"/>
    <w:family w:val="roman"/>
    <w:notTrueType/>
    <w:pitch w:val="variable"/>
    <w:sig w:usb0="00008003" w:usb1="00000000" w:usb2="00000000" w:usb3="00000000" w:csb0="00000001" w:csb1="00000000"/>
  </w:font>
  <w:font w:name="GE SS Text UltraLight">
    <w:altName w:val="Times New Roman"/>
    <w:panose1 w:val="00000000000000000000"/>
    <w:charset w:val="B2"/>
    <w:family w:val="roman"/>
    <w:notTrueType/>
    <w:pitch w:val="variable"/>
    <w:sig w:usb0="00002000" w:usb1="80000100" w:usb2="0000002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36E48DAE" w14:textId="77777777" w:rsidTr="005B4EF5">
      <w:trPr>
        <w:trHeight w:val="278"/>
      </w:trPr>
      <w:tc>
        <w:tcPr>
          <w:tcW w:w="850" w:type="dxa"/>
          <w:tcBorders>
            <w:top w:val="dotted" w:sz="4" w:space="0" w:color="auto"/>
            <w:left w:val="nil"/>
            <w:bottom w:val="nil"/>
            <w:right w:val="nil"/>
          </w:tcBorders>
          <w:shd w:val="clear" w:color="auto" w:fill="000000"/>
          <w:vAlign w:val="center"/>
        </w:tcPr>
        <w:p w14:paraId="6A3A64BD"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5D378B36"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791C17BC"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500454B9" w14:textId="77777777" w:rsidTr="005B4EF5">
      <w:trPr>
        <w:trHeight w:val="278"/>
      </w:trPr>
      <w:tc>
        <w:tcPr>
          <w:tcW w:w="7455" w:type="dxa"/>
          <w:tcBorders>
            <w:top w:val="dotted" w:sz="4" w:space="0" w:color="auto"/>
            <w:left w:val="nil"/>
            <w:bottom w:val="nil"/>
            <w:right w:val="nil"/>
          </w:tcBorders>
          <w:shd w:val="clear" w:color="auto" w:fill="auto"/>
          <w:vAlign w:val="center"/>
        </w:tcPr>
        <w:p w14:paraId="1330050B"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343E2AFF"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5133201D"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927C1" w14:textId="77777777" w:rsidR="00590D67" w:rsidRPr="00EA0E56" w:rsidRDefault="00590D67" w:rsidP="00626B40">
      <w:pPr>
        <w:pStyle w:val="a1"/>
        <w:rPr>
          <w:rFonts w:ascii="Calibri" w:hAnsi="Calibri" w:cs="Arial"/>
        </w:rPr>
      </w:pPr>
      <w:r>
        <w:separator/>
      </w:r>
    </w:p>
  </w:footnote>
  <w:footnote w:type="continuationSeparator" w:id="0">
    <w:p w14:paraId="48B56E0B" w14:textId="77777777" w:rsidR="00590D67" w:rsidRPr="00EA0E56" w:rsidRDefault="00590D67"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clip_image001"/>
      </v:shape>
    </w:pict>
  </w:numPicBullet>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FE"/>
    <w:multiLevelType w:val="singleLevel"/>
    <w:tmpl w:val="3E1C1A3C"/>
    <w:lvl w:ilvl="0">
      <w:numFmt w:val="bullet"/>
      <w:lvlText w:val="*"/>
      <w:lvlJc w:val="left"/>
    </w:lvl>
  </w:abstractNum>
  <w:abstractNum w:abstractNumId="3" w15:restartNumberingAfterBreak="0">
    <w:nsid w:val="004D44D2"/>
    <w:multiLevelType w:val="hybridMultilevel"/>
    <w:tmpl w:val="EAF0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586669"/>
    <w:multiLevelType w:val="hybridMultilevel"/>
    <w:tmpl w:val="0C3489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06716D8"/>
    <w:multiLevelType w:val="hybridMultilevel"/>
    <w:tmpl w:val="BE8CB8E0"/>
    <w:lvl w:ilvl="0" w:tplc="0C5A58A2">
      <w:start w:val="1"/>
      <w:numFmt w:val="arabicAlpha"/>
      <w:lvlText w:val="%1-"/>
      <w:lvlJc w:val="left"/>
      <w:pPr>
        <w:ind w:left="720" w:hanging="360"/>
      </w:pPr>
      <w:rPr>
        <w:rFonts w:ascii="Sakkal Majalla" w:eastAsia="Times New Roman" w:hAnsi="Sakkal Majalla" w:cs="Sakkal Majall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684A2F"/>
    <w:multiLevelType w:val="hybridMultilevel"/>
    <w:tmpl w:val="64A6911E"/>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9F150D"/>
    <w:multiLevelType w:val="hybridMultilevel"/>
    <w:tmpl w:val="94D4ED3A"/>
    <w:lvl w:ilvl="0" w:tplc="54C21554">
      <w:start w:val="1"/>
      <w:numFmt w:val="decimal"/>
      <w:lvlText w:val="%1."/>
      <w:lvlJc w:val="left"/>
      <w:pPr>
        <w:tabs>
          <w:tab w:val="num" w:pos="720"/>
        </w:tabs>
        <w:ind w:left="720" w:hanging="360"/>
      </w:pPr>
    </w:lvl>
    <w:lvl w:ilvl="1" w:tplc="93F82984" w:tentative="1">
      <w:start w:val="1"/>
      <w:numFmt w:val="decimal"/>
      <w:lvlText w:val="%2."/>
      <w:lvlJc w:val="left"/>
      <w:pPr>
        <w:tabs>
          <w:tab w:val="num" w:pos="1440"/>
        </w:tabs>
        <w:ind w:left="1440" w:hanging="360"/>
      </w:pPr>
    </w:lvl>
    <w:lvl w:ilvl="2" w:tplc="389891BC" w:tentative="1">
      <w:start w:val="1"/>
      <w:numFmt w:val="decimal"/>
      <w:lvlText w:val="%3."/>
      <w:lvlJc w:val="left"/>
      <w:pPr>
        <w:tabs>
          <w:tab w:val="num" w:pos="2160"/>
        </w:tabs>
        <w:ind w:left="2160" w:hanging="360"/>
      </w:pPr>
    </w:lvl>
    <w:lvl w:ilvl="3" w:tplc="459016AE" w:tentative="1">
      <w:start w:val="1"/>
      <w:numFmt w:val="decimal"/>
      <w:lvlText w:val="%4."/>
      <w:lvlJc w:val="left"/>
      <w:pPr>
        <w:tabs>
          <w:tab w:val="num" w:pos="2880"/>
        </w:tabs>
        <w:ind w:left="2880" w:hanging="360"/>
      </w:pPr>
    </w:lvl>
    <w:lvl w:ilvl="4" w:tplc="9A16EEDA" w:tentative="1">
      <w:start w:val="1"/>
      <w:numFmt w:val="decimal"/>
      <w:lvlText w:val="%5."/>
      <w:lvlJc w:val="left"/>
      <w:pPr>
        <w:tabs>
          <w:tab w:val="num" w:pos="3600"/>
        </w:tabs>
        <w:ind w:left="3600" w:hanging="360"/>
      </w:pPr>
    </w:lvl>
    <w:lvl w:ilvl="5" w:tplc="E1D64C56" w:tentative="1">
      <w:start w:val="1"/>
      <w:numFmt w:val="decimal"/>
      <w:lvlText w:val="%6."/>
      <w:lvlJc w:val="left"/>
      <w:pPr>
        <w:tabs>
          <w:tab w:val="num" w:pos="4320"/>
        </w:tabs>
        <w:ind w:left="4320" w:hanging="360"/>
      </w:pPr>
    </w:lvl>
    <w:lvl w:ilvl="6" w:tplc="DFEE5C28" w:tentative="1">
      <w:start w:val="1"/>
      <w:numFmt w:val="decimal"/>
      <w:lvlText w:val="%7."/>
      <w:lvlJc w:val="left"/>
      <w:pPr>
        <w:tabs>
          <w:tab w:val="num" w:pos="5040"/>
        </w:tabs>
        <w:ind w:left="5040" w:hanging="360"/>
      </w:pPr>
    </w:lvl>
    <w:lvl w:ilvl="7" w:tplc="C6F4FAC0" w:tentative="1">
      <w:start w:val="1"/>
      <w:numFmt w:val="decimal"/>
      <w:lvlText w:val="%8."/>
      <w:lvlJc w:val="left"/>
      <w:pPr>
        <w:tabs>
          <w:tab w:val="num" w:pos="5760"/>
        </w:tabs>
        <w:ind w:left="5760" w:hanging="360"/>
      </w:pPr>
    </w:lvl>
    <w:lvl w:ilvl="8" w:tplc="434C1360" w:tentative="1">
      <w:start w:val="1"/>
      <w:numFmt w:val="decimal"/>
      <w:lvlText w:val="%9."/>
      <w:lvlJc w:val="left"/>
      <w:pPr>
        <w:tabs>
          <w:tab w:val="num" w:pos="6480"/>
        </w:tabs>
        <w:ind w:left="6480" w:hanging="360"/>
      </w:pPr>
    </w:lvl>
  </w:abstractNum>
  <w:abstractNum w:abstractNumId="8" w15:restartNumberingAfterBreak="0">
    <w:nsid w:val="00EA505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11C2BA6"/>
    <w:multiLevelType w:val="hybridMultilevel"/>
    <w:tmpl w:val="FF064C20"/>
    <w:lvl w:ilvl="0" w:tplc="04090017">
      <w:start w:val="1"/>
      <w:numFmt w:val="lowerLetter"/>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0" w15:restartNumberingAfterBreak="0">
    <w:nsid w:val="013624E5"/>
    <w:multiLevelType w:val="hybridMultilevel"/>
    <w:tmpl w:val="176841B0"/>
    <w:lvl w:ilvl="0" w:tplc="46E890BA">
      <w:start w:val="1"/>
      <w:numFmt w:val="decimal"/>
      <w:lvlText w:val="%1-"/>
      <w:lvlJc w:val="left"/>
      <w:pPr>
        <w:ind w:left="390" w:hanging="39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787F9D"/>
    <w:multiLevelType w:val="hybridMultilevel"/>
    <w:tmpl w:val="4AB69156"/>
    <w:lvl w:ilvl="0" w:tplc="8F36AFC2">
      <w:start w:val="1"/>
      <w:numFmt w:val="decimal"/>
      <w:lvlText w:val="%1-"/>
      <w:lvlJc w:val="left"/>
      <w:pPr>
        <w:ind w:left="773" w:hanging="405"/>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2" w15:restartNumberingAfterBreak="0">
    <w:nsid w:val="019C6E48"/>
    <w:multiLevelType w:val="hybridMultilevel"/>
    <w:tmpl w:val="33E2D670"/>
    <w:lvl w:ilvl="0" w:tplc="54D4B9B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2A3EE4"/>
    <w:multiLevelType w:val="hybridMultilevel"/>
    <w:tmpl w:val="B406F19C"/>
    <w:lvl w:ilvl="0" w:tplc="C944B98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15:restartNumberingAfterBreak="0">
    <w:nsid w:val="024D6D8F"/>
    <w:multiLevelType w:val="hybridMultilevel"/>
    <w:tmpl w:val="92847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691B44"/>
    <w:multiLevelType w:val="hybridMultilevel"/>
    <w:tmpl w:val="BCA0C6A8"/>
    <w:lvl w:ilvl="0" w:tplc="833CF7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2800CE9"/>
    <w:multiLevelType w:val="hybridMultilevel"/>
    <w:tmpl w:val="EF66C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115612"/>
    <w:multiLevelType w:val="hybridMultilevel"/>
    <w:tmpl w:val="902C7782"/>
    <w:lvl w:ilvl="0" w:tplc="3714528A">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1D1749"/>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380062C"/>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39F090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CA0508"/>
    <w:multiLevelType w:val="hybridMultilevel"/>
    <w:tmpl w:val="6D8E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DF4039"/>
    <w:multiLevelType w:val="hybridMultilevel"/>
    <w:tmpl w:val="B082F72A"/>
    <w:lvl w:ilvl="0" w:tplc="44B07040">
      <w:start w:val="3"/>
      <w:numFmt w:val="bullet"/>
      <w:lvlText w:val="-"/>
      <w:lvlJc w:val="left"/>
      <w:pPr>
        <w:ind w:left="720" w:hanging="360"/>
      </w:pPr>
      <w:rPr>
        <w:rFonts w:ascii="Lotus Linotype" w:eastAsia="Calibri" w:hAnsi="Lotus Linotype" w:cs="Lotus Linotyp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3F21C09"/>
    <w:multiLevelType w:val="hybridMultilevel"/>
    <w:tmpl w:val="5CE66A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5971A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45B52A1"/>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4AF6BED"/>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23455E"/>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580243F"/>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D601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546709"/>
    <w:multiLevelType w:val="hybridMultilevel"/>
    <w:tmpl w:val="02C22824"/>
    <w:lvl w:ilvl="0" w:tplc="71427EFC">
      <w:start w:val="1"/>
      <w:numFmt w:val="arabicAlpha"/>
      <w:lvlText w:val="%1-"/>
      <w:lvlJc w:val="center"/>
      <w:pPr>
        <w:ind w:left="1069" w:hanging="360"/>
      </w:pPr>
      <w:rPr>
        <w:b/>
        <w:bCs/>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31" w15:restartNumberingAfterBreak="0">
    <w:nsid w:val="068C5D3F"/>
    <w:multiLevelType w:val="hybridMultilevel"/>
    <w:tmpl w:val="08AE5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6E22965"/>
    <w:multiLevelType w:val="hybridMultilevel"/>
    <w:tmpl w:val="91727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6EE7F6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3957D0"/>
    <w:multiLevelType w:val="hybridMultilevel"/>
    <w:tmpl w:val="2B90B73E"/>
    <w:lvl w:ilvl="0" w:tplc="370A07B8">
      <w:start w:val="1"/>
      <w:numFmt w:val="decimal"/>
      <w:lvlText w:val="%1."/>
      <w:lvlJc w:val="left"/>
      <w:pPr>
        <w:ind w:left="50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773017B"/>
    <w:multiLevelType w:val="hybridMultilevel"/>
    <w:tmpl w:val="095686B2"/>
    <w:lvl w:ilvl="0" w:tplc="649C3ABE">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796286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83D442B"/>
    <w:multiLevelType w:val="hybridMultilevel"/>
    <w:tmpl w:val="EF28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8CA4CB1"/>
    <w:multiLevelType w:val="hybridMultilevel"/>
    <w:tmpl w:val="B4C6A3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08E5631C"/>
    <w:multiLevelType w:val="hybridMultilevel"/>
    <w:tmpl w:val="F63298F4"/>
    <w:lvl w:ilvl="0" w:tplc="5B843306">
      <w:numFmt w:val="bullet"/>
      <w:lvlText w:val="•"/>
      <w:lvlJc w:val="left"/>
      <w:pPr>
        <w:ind w:left="756" w:hanging="360"/>
      </w:pPr>
      <w:rPr>
        <w:rFonts w:ascii="Times New Roman" w:eastAsia="Calibri" w:hAnsi="Times New Roman" w:cs="Times New Roman"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0" w15:restartNumberingAfterBreak="0">
    <w:nsid w:val="09052485"/>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177323"/>
    <w:multiLevelType w:val="hybridMultilevel"/>
    <w:tmpl w:val="38009F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1C19BF"/>
    <w:multiLevelType w:val="hybridMultilevel"/>
    <w:tmpl w:val="C6F076EE"/>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9430DAC"/>
    <w:multiLevelType w:val="hybridMultilevel"/>
    <w:tmpl w:val="C98A41E6"/>
    <w:lvl w:ilvl="0" w:tplc="D142745E">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098B57AA"/>
    <w:multiLevelType w:val="hybridMultilevel"/>
    <w:tmpl w:val="AB1A718A"/>
    <w:lvl w:ilvl="0" w:tplc="D638AE9E">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9C15D1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9E42658"/>
    <w:multiLevelType w:val="hybridMultilevel"/>
    <w:tmpl w:val="8020B83A"/>
    <w:lvl w:ilvl="0" w:tplc="01D48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9E8474C"/>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A644099"/>
    <w:multiLevelType w:val="hybridMultilevel"/>
    <w:tmpl w:val="E60E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A75532F"/>
    <w:multiLevelType w:val="hybridMultilevel"/>
    <w:tmpl w:val="7F52E05C"/>
    <w:lvl w:ilvl="0" w:tplc="122C7E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AA63C2F"/>
    <w:multiLevelType w:val="hybridMultilevel"/>
    <w:tmpl w:val="5B203744"/>
    <w:lvl w:ilvl="0" w:tplc="7944AFF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0AA75F78"/>
    <w:multiLevelType w:val="hybridMultilevel"/>
    <w:tmpl w:val="2EEA408E"/>
    <w:lvl w:ilvl="0" w:tplc="987C70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AC268E7"/>
    <w:multiLevelType w:val="hybridMultilevel"/>
    <w:tmpl w:val="6DD6265C"/>
    <w:lvl w:ilvl="0" w:tplc="5B928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0ADC3E2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AE6380D"/>
    <w:multiLevelType w:val="hybridMultilevel"/>
    <w:tmpl w:val="C1382E7E"/>
    <w:lvl w:ilvl="0" w:tplc="F90CFC32">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AF62B9F"/>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B4A429D"/>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B723B49"/>
    <w:multiLevelType w:val="hybridMultilevel"/>
    <w:tmpl w:val="C21888AE"/>
    <w:lvl w:ilvl="0" w:tplc="0409000F">
      <w:start w:val="1"/>
      <w:numFmt w:val="decimal"/>
      <w:lvlText w:val="%1."/>
      <w:lvlJc w:val="left"/>
      <w:pPr>
        <w:ind w:left="1154" w:hanging="360"/>
      </w:p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58" w15:restartNumberingAfterBreak="0">
    <w:nsid w:val="0BFA35FC"/>
    <w:multiLevelType w:val="hybridMultilevel"/>
    <w:tmpl w:val="832837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0C11252B"/>
    <w:multiLevelType w:val="hybridMultilevel"/>
    <w:tmpl w:val="20FA9C34"/>
    <w:lvl w:ilvl="0" w:tplc="189C69A4">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60" w15:restartNumberingAfterBreak="0">
    <w:nsid w:val="0C1771E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C4A180E"/>
    <w:multiLevelType w:val="hybridMultilevel"/>
    <w:tmpl w:val="217E497A"/>
    <w:lvl w:ilvl="0" w:tplc="685021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0CBA5C70"/>
    <w:multiLevelType w:val="hybridMultilevel"/>
    <w:tmpl w:val="0B1A4F12"/>
    <w:lvl w:ilvl="0" w:tplc="C4B4AF7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1224C2"/>
    <w:multiLevelType w:val="hybridMultilevel"/>
    <w:tmpl w:val="D92621BA"/>
    <w:lvl w:ilvl="0" w:tplc="7B6C684C">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7046AD"/>
    <w:multiLevelType w:val="hybridMultilevel"/>
    <w:tmpl w:val="CC9C13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0DB16539"/>
    <w:multiLevelType w:val="hybridMultilevel"/>
    <w:tmpl w:val="DAE03E9A"/>
    <w:lvl w:ilvl="0" w:tplc="2FD43FE6">
      <w:start w:val="1"/>
      <w:numFmt w:val="arabicAlpha"/>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0DF1102C"/>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EDB2C51"/>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F1433F5"/>
    <w:multiLevelType w:val="hybridMultilevel"/>
    <w:tmpl w:val="3D321F4E"/>
    <w:lvl w:ilvl="0" w:tplc="F078D118">
      <w:start w:val="1"/>
      <w:numFmt w:val="bullet"/>
      <w:suff w:val="space"/>
      <w:lvlText w:val=""/>
      <w:lvlJc w:val="left"/>
      <w:pPr>
        <w:ind w:left="11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F29523F"/>
    <w:multiLevelType w:val="hybridMultilevel"/>
    <w:tmpl w:val="FEDE27F6"/>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F350EAB"/>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0F387D77"/>
    <w:multiLevelType w:val="hybridMultilevel"/>
    <w:tmpl w:val="65E44898"/>
    <w:lvl w:ilvl="0" w:tplc="92C2847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0F83418E"/>
    <w:multiLevelType w:val="hybridMultilevel"/>
    <w:tmpl w:val="767C073C"/>
    <w:lvl w:ilvl="0" w:tplc="96D4F19C">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3" w15:restartNumberingAfterBreak="0">
    <w:nsid w:val="10873242"/>
    <w:multiLevelType w:val="hybridMultilevel"/>
    <w:tmpl w:val="B2587582"/>
    <w:lvl w:ilvl="0" w:tplc="1674D1B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0C22893"/>
    <w:multiLevelType w:val="hybridMultilevel"/>
    <w:tmpl w:val="B89A83FC"/>
    <w:lvl w:ilvl="0" w:tplc="35F670DE">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75" w15:restartNumberingAfterBreak="0">
    <w:nsid w:val="110D5A3C"/>
    <w:multiLevelType w:val="hybridMultilevel"/>
    <w:tmpl w:val="EEFCD4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112E3AD5"/>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2464A5B"/>
    <w:multiLevelType w:val="hybridMultilevel"/>
    <w:tmpl w:val="A80ECF6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27306D6"/>
    <w:multiLevelType w:val="hybridMultilevel"/>
    <w:tmpl w:val="DF3ECFAA"/>
    <w:lvl w:ilvl="0" w:tplc="04090005">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0" w15:restartNumberingAfterBreak="0">
    <w:nsid w:val="129104A8"/>
    <w:multiLevelType w:val="hybridMultilevel"/>
    <w:tmpl w:val="632AD3B4"/>
    <w:lvl w:ilvl="0" w:tplc="6B7CD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30722E2"/>
    <w:multiLevelType w:val="hybridMultilevel"/>
    <w:tmpl w:val="C45689E2"/>
    <w:lvl w:ilvl="0" w:tplc="EB0A799C">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82" w15:restartNumberingAfterBreak="0">
    <w:nsid w:val="133173D5"/>
    <w:multiLevelType w:val="hybridMultilevel"/>
    <w:tmpl w:val="2A9E61A6"/>
    <w:lvl w:ilvl="0" w:tplc="3E9086E8">
      <w:start w:val="3"/>
      <w:numFmt w:val="bullet"/>
      <w:lvlText w:val="-"/>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3A9016D"/>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4982D7E"/>
    <w:multiLevelType w:val="hybridMultilevel"/>
    <w:tmpl w:val="0DB42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54D5FC4"/>
    <w:multiLevelType w:val="hybridMultilevel"/>
    <w:tmpl w:val="74CAD3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5870D48"/>
    <w:multiLevelType w:val="hybridMultilevel"/>
    <w:tmpl w:val="9AD6753A"/>
    <w:lvl w:ilvl="0" w:tplc="04090013">
      <w:start w:val="1"/>
      <w:numFmt w:val="arabicAlpha"/>
      <w:lvlText w:val="%1-"/>
      <w:lvlJc w:val="center"/>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7" w15:restartNumberingAfterBreak="0">
    <w:nsid w:val="15A34537"/>
    <w:multiLevelType w:val="hybridMultilevel"/>
    <w:tmpl w:val="3460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60D36F7"/>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61D1502"/>
    <w:multiLevelType w:val="hybridMultilevel"/>
    <w:tmpl w:val="67A0039E"/>
    <w:lvl w:ilvl="0" w:tplc="C0B0C7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6241E6A"/>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64746C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6CF34BA"/>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6EB5E98"/>
    <w:multiLevelType w:val="hybridMultilevel"/>
    <w:tmpl w:val="921E3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171D658D"/>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72C2E91"/>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73870AD"/>
    <w:multiLevelType w:val="hybridMultilevel"/>
    <w:tmpl w:val="495CA5FE"/>
    <w:lvl w:ilvl="0" w:tplc="A43E6118">
      <w:start w:val="3"/>
      <w:numFmt w:val="bullet"/>
      <w:lvlText w:val="-"/>
      <w:lvlJc w:val="left"/>
      <w:pPr>
        <w:ind w:left="674" w:hanging="360"/>
      </w:pPr>
      <w:rPr>
        <w:rFonts w:ascii="Traditional Arabic" w:eastAsia="Calibri" w:hAnsi="Traditional Arabic" w:cs="Traditional Arabic"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97" w15:restartNumberingAfterBreak="0">
    <w:nsid w:val="1761252B"/>
    <w:multiLevelType w:val="hybridMultilevel"/>
    <w:tmpl w:val="29DA02AC"/>
    <w:lvl w:ilvl="0" w:tplc="A52AE23E">
      <w:start w:val="1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76E7FE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79E2A9D"/>
    <w:multiLevelType w:val="multilevel"/>
    <w:tmpl w:val="FDA44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7F719C2"/>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8052DEE"/>
    <w:multiLevelType w:val="hybridMultilevel"/>
    <w:tmpl w:val="7858382C"/>
    <w:lvl w:ilvl="0" w:tplc="6454590A">
      <w:start w:val="1"/>
      <w:numFmt w:val="decimal"/>
      <w:lvlText w:val="%1."/>
      <w:lvlJc w:val="left"/>
      <w:pPr>
        <w:ind w:left="780" w:hanging="360"/>
      </w:pPr>
      <w:rPr>
        <w:lang w:val="en-U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2" w15:restartNumberingAfterBreak="0">
    <w:nsid w:val="18971736"/>
    <w:multiLevelType w:val="hybridMultilevel"/>
    <w:tmpl w:val="59CC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89E0E78"/>
    <w:multiLevelType w:val="hybridMultilevel"/>
    <w:tmpl w:val="7C1A7DDA"/>
    <w:lvl w:ilvl="0" w:tplc="99083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8C20DC0"/>
    <w:multiLevelType w:val="hybridMultilevel"/>
    <w:tmpl w:val="FAA2D6F6"/>
    <w:lvl w:ilvl="0" w:tplc="8FE0F6E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5" w15:restartNumberingAfterBreak="0">
    <w:nsid w:val="18E377C1"/>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9382FBB"/>
    <w:multiLevelType w:val="hybridMultilevel"/>
    <w:tmpl w:val="B464093C"/>
    <w:lvl w:ilvl="0" w:tplc="AFFC0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9A454F4"/>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0B4FC7"/>
    <w:multiLevelType w:val="hybridMultilevel"/>
    <w:tmpl w:val="BC3E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5C6190"/>
    <w:multiLevelType w:val="hybridMultilevel"/>
    <w:tmpl w:val="E768382E"/>
    <w:lvl w:ilvl="0" w:tplc="C90EA3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A6B2A1B"/>
    <w:multiLevelType w:val="hybridMultilevel"/>
    <w:tmpl w:val="6576F6D8"/>
    <w:lvl w:ilvl="0" w:tplc="026C35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A710C3B"/>
    <w:multiLevelType w:val="hybridMultilevel"/>
    <w:tmpl w:val="ECE6E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1AAE4E82"/>
    <w:multiLevelType w:val="hybridMultilevel"/>
    <w:tmpl w:val="2220A262"/>
    <w:lvl w:ilvl="0" w:tplc="FDDA5EFA">
      <w:start w:val="1"/>
      <w:numFmt w:val="decimal"/>
      <w:lvlText w:val="%1-"/>
      <w:lvlJc w:val="left"/>
      <w:pPr>
        <w:ind w:left="1088" w:hanging="720"/>
      </w:pPr>
      <w:rPr>
        <w:rFonts w:hint="default"/>
        <w:lang w:bidi="ar-SA"/>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13" w15:restartNumberingAfterBreak="0">
    <w:nsid w:val="1ACF241C"/>
    <w:multiLevelType w:val="hybridMultilevel"/>
    <w:tmpl w:val="1CC890D8"/>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14" w15:restartNumberingAfterBreak="0">
    <w:nsid w:val="1B170996"/>
    <w:multiLevelType w:val="hybridMultilevel"/>
    <w:tmpl w:val="D644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22225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B4146A7"/>
    <w:multiLevelType w:val="hybridMultilevel"/>
    <w:tmpl w:val="8B084A00"/>
    <w:lvl w:ilvl="0" w:tplc="221CE6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B460BDB"/>
    <w:multiLevelType w:val="hybridMultilevel"/>
    <w:tmpl w:val="0B5E5C3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B6C3A4D"/>
    <w:multiLevelType w:val="hybridMultilevel"/>
    <w:tmpl w:val="C14C16CE"/>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B7F0982"/>
    <w:multiLevelType w:val="hybridMultilevel"/>
    <w:tmpl w:val="2098A760"/>
    <w:lvl w:ilvl="0" w:tplc="A1DC0C72">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A7098C"/>
    <w:multiLevelType w:val="hybridMultilevel"/>
    <w:tmpl w:val="EEA0F586"/>
    <w:lvl w:ilvl="0" w:tplc="E10E934C">
      <w:start w:val="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BBA5701"/>
    <w:multiLevelType w:val="hybridMultilevel"/>
    <w:tmpl w:val="2AAEA1B0"/>
    <w:lvl w:ilvl="0" w:tplc="DBCCE38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CB6F8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BD85B35"/>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C0117F9"/>
    <w:multiLevelType w:val="hybridMultilevel"/>
    <w:tmpl w:val="C7AE16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1C2D318E"/>
    <w:multiLevelType w:val="hybridMultilevel"/>
    <w:tmpl w:val="C2D2A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1C354A51"/>
    <w:multiLevelType w:val="hybridMultilevel"/>
    <w:tmpl w:val="0A163FFA"/>
    <w:lvl w:ilvl="0" w:tplc="EC0E8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1C3D7CB9"/>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C603A16"/>
    <w:multiLevelType w:val="hybridMultilevel"/>
    <w:tmpl w:val="4790C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1CAE67A9"/>
    <w:multiLevelType w:val="hybridMultilevel"/>
    <w:tmpl w:val="FB6C2956"/>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1D080149"/>
    <w:multiLevelType w:val="hybridMultilevel"/>
    <w:tmpl w:val="1780F11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D18683B"/>
    <w:multiLevelType w:val="hybridMultilevel"/>
    <w:tmpl w:val="DA4A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1D1970D1"/>
    <w:multiLevelType w:val="hybridMultilevel"/>
    <w:tmpl w:val="8C10C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1DC53F92"/>
    <w:multiLevelType w:val="hybridMultilevel"/>
    <w:tmpl w:val="0670557E"/>
    <w:lvl w:ilvl="0" w:tplc="86C6F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E5A0E18"/>
    <w:multiLevelType w:val="hybridMultilevel"/>
    <w:tmpl w:val="CA48DC4E"/>
    <w:lvl w:ilvl="0" w:tplc="61AEA714">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E747298"/>
    <w:multiLevelType w:val="hybridMultilevel"/>
    <w:tmpl w:val="EE467EB2"/>
    <w:lvl w:ilvl="0" w:tplc="379E10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36" w15:restartNumberingAfterBreak="0">
    <w:nsid w:val="1E8803A6"/>
    <w:multiLevelType w:val="hybridMultilevel"/>
    <w:tmpl w:val="4F747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1F4138AB"/>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F664222"/>
    <w:multiLevelType w:val="hybridMultilevel"/>
    <w:tmpl w:val="DF2A0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0034B03"/>
    <w:multiLevelType w:val="hybridMultilevel"/>
    <w:tmpl w:val="0AE8E8E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0" w15:restartNumberingAfterBreak="0">
    <w:nsid w:val="20092D20"/>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03B3333"/>
    <w:multiLevelType w:val="hybridMultilevel"/>
    <w:tmpl w:val="C9CC3002"/>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0650738"/>
    <w:multiLevelType w:val="hybridMultilevel"/>
    <w:tmpl w:val="3A064D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20B90D39"/>
    <w:multiLevelType w:val="hybridMultilevel"/>
    <w:tmpl w:val="BD6E9EA2"/>
    <w:lvl w:ilvl="0" w:tplc="BE3A6A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0E951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20EB20F0"/>
    <w:multiLevelType w:val="hybridMultilevel"/>
    <w:tmpl w:val="603C5F2E"/>
    <w:lvl w:ilvl="0" w:tplc="93A2328A">
      <w:start w:val="1"/>
      <w:numFmt w:val="decimal"/>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146" w15:restartNumberingAfterBreak="0">
    <w:nsid w:val="21282F5C"/>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13228EF"/>
    <w:multiLevelType w:val="hybridMultilevel"/>
    <w:tmpl w:val="0B00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1642881"/>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172489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1961F9F"/>
    <w:multiLevelType w:val="hybridMultilevel"/>
    <w:tmpl w:val="13AE6774"/>
    <w:lvl w:ilvl="0" w:tplc="91723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1B1438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1D77F1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1D8045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2025CF8"/>
    <w:multiLevelType w:val="hybridMultilevel"/>
    <w:tmpl w:val="E3FE2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2170D54"/>
    <w:multiLevelType w:val="hybridMultilevel"/>
    <w:tmpl w:val="6D92D106"/>
    <w:lvl w:ilvl="0" w:tplc="2AE4F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220512D"/>
    <w:multiLevelType w:val="hybridMultilevel"/>
    <w:tmpl w:val="A96E7B3C"/>
    <w:lvl w:ilvl="0" w:tplc="2A6004A2">
      <w:start w:val="1"/>
      <w:numFmt w:val="arabicAlpha"/>
      <w:lvlText w:val="%1-"/>
      <w:lvlJc w:val="left"/>
      <w:pPr>
        <w:ind w:left="840" w:hanging="360"/>
      </w:pPr>
      <w:rPr>
        <w:rFonts w:hint="default"/>
        <w:b/>
        <w:bCs/>
        <w:color w:val="auto"/>
        <w:sz w:val="2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7" w15:restartNumberingAfterBreak="0">
    <w:nsid w:val="22415930"/>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24E41FA"/>
    <w:multiLevelType w:val="hybridMultilevel"/>
    <w:tmpl w:val="8F5077B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26F3051"/>
    <w:multiLevelType w:val="hybridMultilevel"/>
    <w:tmpl w:val="93D84566"/>
    <w:lvl w:ilvl="0" w:tplc="AAE20E46">
      <w:start w:val="1"/>
      <w:numFmt w:val="decimal"/>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0" w15:restartNumberingAfterBreak="0">
    <w:nsid w:val="22B6622B"/>
    <w:multiLevelType w:val="hybridMultilevel"/>
    <w:tmpl w:val="A8485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3263030"/>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3687C8E"/>
    <w:multiLevelType w:val="hybridMultilevel"/>
    <w:tmpl w:val="60BA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36E6735"/>
    <w:multiLevelType w:val="hybridMultilevel"/>
    <w:tmpl w:val="DB387A2A"/>
    <w:lvl w:ilvl="0" w:tplc="3DBA93EE">
      <w:start w:val="1"/>
      <w:numFmt w:val="decimal"/>
      <w:lvlText w:val="%1-"/>
      <w:lvlJc w:val="left"/>
      <w:pPr>
        <w:ind w:left="1440" w:hanging="720"/>
      </w:pPr>
      <w:rPr>
        <w:rFonts w:hint="default"/>
        <w:color w:val="auto"/>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64" w15:restartNumberingAfterBreak="0">
    <w:nsid w:val="23A82D59"/>
    <w:multiLevelType w:val="hybridMultilevel"/>
    <w:tmpl w:val="E4C0395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5" w15:restartNumberingAfterBreak="0">
    <w:nsid w:val="249E72C3"/>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56B427F"/>
    <w:multiLevelType w:val="hybridMultilevel"/>
    <w:tmpl w:val="44BAF0FC"/>
    <w:lvl w:ilvl="0" w:tplc="9700598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59C13D8"/>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5C708FF"/>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66A7C1E"/>
    <w:multiLevelType w:val="hybridMultilevel"/>
    <w:tmpl w:val="D0BA2AB2"/>
    <w:lvl w:ilvl="0" w:tplc="59E41270">
      <w:start w:val="1"/>
      <w:numFmt w:val="arabicAlpha"/>
      <w:lvlText w:val="%1-"/>
      <w:lvlJc w:val="left"/>
      <w:pPr>
        <w:ind w:left="728" w:hanging="360"/>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70" w15:restartNumberingAfterBreak="0">
    <w:nsid w:val="26BE718F"/>
    <w:multiLevelType w:val="hybridMultilevel"/>
    <w:tmpl w:val="9F4C90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78D118B"/>
    <w:multiLevelType w:val="hybridMultilevel"/>
    <w:tmpl w:val="3FC86110"/>
    <w:lvl w:ilvl="0" w:tplc="DD28F0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78D123B"/>
    <w:multiLevelType w:val="hybridMultilevel"/>
    <w:tmpl w:val="13FE6F4E"/>
    <w:lvl w:ilvl="0" w:tplc="FD0E8F60">
      <w:start w:val="1"/>
      <w:numFmt w:val="bullet"/>
      <w:lvlText w:val="-"/>
      <w:lvlJc w:val="left"/>
      <w:pPr>
        <w:ind w:left="720" w:hanging="360"/>
      </w:pPr>
      <w:rPr>
        <w:rFonts w:ascii="Times New Roman" w:eastAsia="Times New Roman" w:hAnsi="Times New Roman"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79E0DBB"/>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7B15B92"/>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2E79A4"/>
    <w:multiLevelType w:val="hybridMultilevel"/>
    <w:tmpl w:val="C23E495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95C57A4"/>
    <w:multiLevelType w:val="hybridMultilevel"/>
    <w:tmpl w:val="86C005F0"/>
    <w:lvl w:ilvl="0" w:tplc="90966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9847353"/>
    <w:multiLevelType w:val="hybridMultilevel"/>
    <w:tmpl w:val="ECD09FC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9A72E54"/>
    <w:multiLevelType w:val="hybridMultilevel"/>
    <w:tmpl w:val="21949220"/>
    <w:lvl w:ilvl="0" w:tplc="2F2E7D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29CF233D"/>
    <w:multiLevelType w:val="hybridMultilevel"/>
    <w:tmpl w:val="557E49E2"/>
    <w:lvl w:ilvl="0" w:tplc="25B4E6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9FD7FC2"/>
    <w:multiLevelType w:val="hybridMultilevel"/>
    <w:tmpl w:val="D2D2780A"/>
    <w:lvl w:ilvl="0" w:tplc="738A1452">
      <w:start w:val="5"/>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81" w15:restartNumberingAfterBreak="0">
    <w:nsid w:val="2A06524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A2C0BC7"/>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2AB936FC"/>
    <w:multiLevelType w:val="hybridMultilevel"/>
    <w:tmpl w:val="34D65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2B1467CC"/>
    <w:multiLevelType w:val="hybridMultilevel"/>
    <w:tmpl w:val="7018C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B727589"/>
    <w:multiLevelType w:val="hybridMultilevel"/>
    <w:tmpl w:val="5CDE1A22"/>
    <w:lvl w:ilvl="0" w:tplc="5E88F0A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87" w15:restartNumberingAfterBreak="0">
    <w:nsid w:val="2B7C722A"/>
    <w:multiLevelType w:val="hybridMultilevel"/>
    <w:tmpl w:val="B99ACC72"/>
    <w:lvl w:ilvl="0" w:tplc="2B084C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2B8966C3"/>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BE477C8"/>
    <w:multiLevelType w:val="hybridMultilevel"/>
    <w:tmpl w:val="C32C2290"/>
    <w:lvl w:ilvl="0" w:tplc="1000308C">
      <w:start w:val="20"/>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2BE7060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BFB04C1"/>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C213088"/>
    <w:multiLevelType w:val="hybridMultilevel"/>
    <w:tmpl w:val="3C1A398C"/>
    <w:lvl w:ilvl="0" w:tplc="2584A8B0">
      <w:start w:val="1"/>
      <w:numFmt w:val="decimal"/>
      <w:suff w:val="space"/>
      <w:lvlText w:val="%1."/>
      <w:lvlJc w:val="left"/>
      <w:pPr>
        <w:ind w:left="1628"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93" w15:restartNumberingAfterBreak="0">
    <w:nsid w:val="2C585612"/>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C8E000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CA3131C"/>
    <w:multiLevelType w:val="hybridMultilevel"/>
    <w:tmpl w:val="8C16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CC36F39"/>
    <w:multiLevelType w:val="hybridMultilevel"/>
    <w:tmpl w:val="093C83FA"/>
    <w:lvl w:ilvl="0" w:tplc="1C3A1F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2CD824DB"/>
    <w:multiLevelType w:val="hybridMultilevel"/>
    <w:tmpl w:val="341A16D0"/>
    <w:lvl w:ilvl="0" w:tplc="2F728CE2">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2D555225"/>
    <w:multiLevelType w:val="hybridMultilevel"/>
    <w:tmpl w:val="EB525F74"/>
    <w:lvl w:ilvl="0" w:tplc="48BEFC2C">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2D683A23"/>
    <w:multiLevelType w:val="hybridMultilevel"/>
    <w:tmpl w:val="1CF6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DB8383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E0541BA"/>
    <w:multiLevelType w:val="hybridMultilevel"/>
    <w:tmpl w:val="9F4EF7D6"/>
    <w:lvl w:ilvl="0" w:tplc="EE2256F6">
      <w:start w:val="2"/>
      <w:numFmt w:val="arabicAlpha"/>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202" w15:restartNumberingAfterBreak="0">
    <w:nsid w:val="2E8F5AE8"/>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2E9B1C3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2F7851A5"/>
    <w:multiLevelType w:val="hybridMultilevel"/>
    <w:tmpl w:val="E23A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F9E7198"/>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FE1145F"/>
    <w:multiLevelType w:val="hybridMultilevel"/>
    <w:tmpl w:val="77FC8404"/>
    <w:lvl w:ilvl="0" w:tplc="5894BD3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2FF221A9"/>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2FF5113B"/>
    <w:multiLevelType w:val="hybridMultilevel"/>
    <w:tmpl w:val="6FB04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00C7DDF"/>
    <w:multiLevelType w:val="hybridMultilevel"/>
    <w:tmpl w:val="854059AC"/>
    <w:lvl w:ilvl="0" w:tplc="A8EE4B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309C1D96"/>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128187D"/>
    <w:multiLevelType w:val="hybridMultilevel"/>
    <w:tmpl w:val="BA50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141404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1A01431"/>
    <w:multiLevelType w:val="hybridMultilevel"/>
    <w:tmpl w:val="64487B84"/>
    <w:lvl w:ilvl="0" w:tplc="5C0EF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1D734E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2E1176E"/>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38821C1"/>
    <w:multiLevelType w:val="hybridMultilevel"/>
    <w:tmpl w:val="C19AB232"/>
    <w:lvl w:ilvl="0" w:tplc="B7E2D22A">
      <w:start w:val="1"/>
      <w:numFmt w:val="decimal"/>
      <w:lvlText w:val="%1)"/>
      <w:lvlJc w:val="left"/>
      <w:pPr>
        <w:ind w:left="353" w:hanging="360"/>
      </w:pPr>
      <w:rPr>
        <w:rFonts w:hint="default"/>
        <w:b/>
        <w:color w:val="auto"/>
        <w:sz w:val="22"/>
        <w:szCs w:val="22"/>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17" w15:restartNumberingAfterBreak="0">
    <w:nsid w:val="33F1553B"/>
    <w:multiLevelType w:val="hybridMultilevel"/>
    <w:tmpl w:val="8056D578"/>
    <w:lvl w:ilvl="0" w:tplc="0409000F">
      <w:start w:val="1"/>
      <w:numFmt w:val="decimal"/>
      <w:lvlText w:val="%1."/>
      <w:lvlJc w:val="left"/>
      <w:pPr>
        <w:ind w:left="1069"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43B7118"/>
    <w:multiLevelType w:val="hybridMultilevel"/>
    <w:tmpl w:val="B9A2121A"/>
    <w:lvl w:ilvl="0" w:tplc="93E2D2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19" w15:restartNumberingAfterBreak="0">
    <w:nsid w:val="3479556C"/>
    <w:multiLevelType w:val="hybridMultilevel"/>
    <w:tmpl w:val="9E2C8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34AE235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EA45E3"/>
    <w:multiLevelType w:val="hybridMultilevel"/>
    <w:tmpl w:val="B8820A2C"/>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5180C0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358155DF"/>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6226E6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62B3E92"/>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36E06771"/>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7113906"/>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78D6162"/>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38584B69"/>
    <w:multiLevelType w:val="hybridMultilevel"/>
    <w:tmpl w:val="5CDE452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8BA79B5"/>
    <w:multiLevelType w:val="hybridMultilevel"/>
    <w:tmpl w:val="DB60B60A"/>
    <w:lvl w:ilvl="0" w:tplc="A49A5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8DE4F00"/>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9330BCE"/>
    <w:multiLevelType w:val="hybridMultilevel"/>
    <w:tmpl w:val="6BB681B8"/>
    <w:lvl w:ilvl="0" w:tplc="4E48B1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397F0628"/>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34" w15:restartNumberingAfterBreak="0">
    <w:nsid w:val="3A173298"/>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A7015C7"/>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A7258FA"/>
    <w:multiLevelType w:val="multilevel"/>
    <w:tmpl w:val="601C8092"/>
    <w:lvl w:ilvl="0">
      <w:numFmt w:val="bullet"/>
      <w:lvlText w:val="-"/>
      <w:lvlJc w:val="left"/>
      <w:pPr>
        <w:ind w:left="555" w:hanging="555"/>
      </w:pPr>
      <w:rPr>
        <w:rFonts w:ascii="Arial" w:eastAsia="Calibri" w:hAnsi="Arial" w:cs="Aria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3AD24E22"/>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AEC39FF"/>
    <w:multiLevelType w:val="hybridMultilevel"/>
    <w:tmpl w:val="C9CE5AD0"/>
    <w:lvl w:ilvl="0" w:tplc="1938C352">
      <w:start w:val="1"/>
      <w:numFmt w:val="decimal"/>
      <w:lvlText w:val="%1-"/>
      <w:lvlJc w:val="left"/>
      <w:pPr>
        <w:ind w:left="1800" w:hanging="360"/>
      </w:pPr>
      <w:rPr>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9" w15:restartNumberingAfterBreak="0">
    <w:nsid w:val="3B086965"/>
    <w:multiLevelType w:val="hybridMultilevel"/>
    <w:tmpl w:val="4D36812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3B0F7BCE"/>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B555D43"/>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B81792F"/>
    <w:multiLevelType w:val="hybridMultilevel"/>
    <w:tmpl w:val="BF8E5728"/>
    <w:lvl w:ilvl="0" w:tplc="B914A5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B95741D"/>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BA26598"/>
    <w:multiLevelType w:val="hybridMultilevel"/>
    <w:tmpl w:val="8E747F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3C0E176D"/>
    <w:multiLevelType w:val="hybridMultilevel"/>
    <w:tmpl w:val="C08C3E8A"/>
    <w:lvl w:ilvl="0" w:tplc="86328C1E">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6" w15:restartNumberingAfterBreak="0">
    <w:nsid w:val="3C1D749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3CE71E42"/>
    <w:multiLevelType w:val="hybridMultilevel"/>
    <w:tmpl w:val="50345BF8"/>
    <w:lvl w:ilvl="0" w:tplc="9974863E">
      <w:start w:val="1"/>
      <w:numFmt w:val="decimal"/>
      <w:lvlText w:val="%1."/>
      <w:lvlJc w:val="left"/>
      <w:pPr>
        <w:ind w:left="720" w:hanging="360"/>
      </w:pPr>
      <w:rPr>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3D0D5F77"/>
    <w:multiLevelType w:val="hybridMultilevel"/>
    <w:tmpl w:val="2C4E1A1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3D4712AA"/>
    <w:multiLevelType w:val="multilevel"/>
    <w:tmpl w:val="87ECFD6E"/>
    <w:lvl w:ilvl="0">
      <w:start w:val="1"/>
      <w:numFmt w:val="decimal"/>
      <w:lvlText w:val="%1-"/>
      <w:lvlJc w:val="left"/>
      <w:pPr>
        <w:ind w:left="765" w:hanging="765"/>
      </w:pPr>
      <w:rPr>
        <w:rFonts w:hint="default"/>
        <w:b/>
        <w:bCs/>
      </w:rPr>
    </w:lvl>
    <w:lvl w:ilvl="1">
      <w:start w:val="1"/>
      <w:numFmt w:val="decimal"/>
      <w:lvlText w:val="%1-%2-"/>
      <w:lvlJc w:val="left"/>
      <w:pPr>
        <w:ind w:left="765" w:hanging="765"/>
      </w:pPr>
      <w:rPr>
        <w:rFonts w:hint="default"/>
        <w:color w:val="FF0000"/>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3D6C0E10"/>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DFF1DAC"/>
    <w:multiLevelType w:val="hybridMultilevel"/>
    <w:tmpl w:val="AD7CD8AA"/>
    <w:lvl w:ilvl="0" w:tplc="002E236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3EAF760E"/>
    <w:multiLevelType w:val="hybridMultilevel"/>
    <w:tmpl w:val="80F2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EC13557"/>
    <w:multiLevelType w:val="hybridMultilevel"/>
    <w:tmpl w:val="18A23F70"/>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ED76FA6"/>
    <w:multiLevelType w:val="hybridMultilevel"/>
    <w:tmpl w:val="B38EC970"/>
    <w:lvl w:ilvl="0" w:tplc="687E328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5" w15:restartNumberingAfterBreak="0">
    <w:nsid w:val="3F3A61ED"/>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3FA31471"/>
    <w:multiLevelType w:val="hybridMultilevel"/>
    <w:tmpl w:val="E5B4C96A"/>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01C3C82"/>
    <w:multiLevelType w:val="hybridMultilevel"/>
    <w:tmpl w:val="4F12C840"/>
    <w:lvl w:ilvl="0" w:tplc="F5AC710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401E021F"/>
    <w:multiLevelType w:val="hybridMultilevel"/>
    <w:tmpl w:val="35EADF0A"/>
    <w:lvl w:ilvl="0" w:tplc="119E4484">
      <w:numFmt w:val="bullet"/>
      <w:lvlText w:val="-"/>
      <w:lvlJc w:val="left"/>
      <w:pPr>
        <w:ind w:left="1080" w:hanging="720"/>
      </w:pPr>
      <w:rPr>
        <w:rFonts w:ascii="Traditional Arabic" w:eastAsia="Calibr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02D307E"/>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02F102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40A07237"/>
    <w:multiLevelType w:val="hybridMultilevel"/>
    <w:tmpl w:val="88441CD8"/>
    <w:lvl w:ilvl="0" w:tplc="35F67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40FC33B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1022E8C"/>
    <w:multiLevelType w:val="hybridMultilevel"/>
    <w:tmpl w:val="53F8CBFA"/>
    <w:lvl w:ilvl="0" w:tplc="A30EE40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108202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2274EF"/>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18960A4"/>
    <w:multiLevelType w:val="hybridMultilevel"/>
    <w:tmpl w:val="6D86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26E40D2"/>
    <w:multiLevelType w:val="hybridMultilevel"/>
    <w:tmpl w:val="F97809F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27C481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2B13F80"/>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3334427"/>
    <w:multiLevelType w:val="hybridMultilevel"/>
    <w:tmpl w:val="86F04708"/>
    <w:lvl w:ilvl="0" w:tplc="04090005">
      <w:start w:val="1"/>
      <w:numFmt w:val="bullet"/>
      <w:lvlText w:val=""/>
      <w:lvlJc w:val="left"/>
      <w:pPr>
        <w:tabs>
          <w:tab w:val="num" w:pos="720"/>
        </w:tabs>
        <w:ind w:left="720" w:hanging="360"/>
      </w:pPr>
      <w:rPr>
        <w:rFonts w:ascii="Wingdings" w:hAnsi="Wingdings" w:hint="default"/>
      </w:rPr>
    </w:lvl>
    <w:lvl w:ilvl="1" w:tplc="8F5C3B74" w:tentative="1">
      <w:start w:val="1"/>
      <w:numFmt w:val="bullet"/>
      <w:lvlText w:val=""/>
      <w:lvlJc w:val="left"/>
      <w:pPr>
        <w:tabs>
          <w:tab w:val="num" w:pos="1440"/>
        </w:tabs>
        <w:ind w:left="1440" w:hanging="360"/>
      </w:pPr>
      <w:rPr>
        <w:rFonts w:ascii="Wingdings" w:hAnsi="Wingdings" w:hint="default"/>
      </w:rPr>
    </w:lvl>
    <w:lvl w:ilvl="2" w:tplc="3AFC5ADC" w:tentative="1">
      <w:start w:val="1"/>
      <w:numFmt w:val="bullet"/>
      <w:lvlText w:val=""/>
      <w:lvlJc w:val="left"/>
      <w:pPr>
        <w:tabs>
          <w:tab w:val="num" w:pos="2160"/>
        </w:tabs>
        <w:ind w:left="2160" w:hanging="360"/>
      </w:pPr>
      <w:rPr>
        <w:rFonts w:ascii="Wingdings" w:hAnsi="Wingdings" w:hint="default"/>
      </w:rPr>
    </w:lvl>
    <w:lvl w:ilvl="3" w:tplc="280E0734" w:tentative="1">
      <w:start w:val="1"/>
      <w:numFmt w:val="bullet"/>
      <w:lvlText w:val=""/>
      <w:lvlJc w:val="left"/>
      <w:pPr>
        <w:tabs>
          <w:tab w:val="num" w:pos="2880"/>
        </w:tabs>
        <w:ind w:left="2880" w:hanging="360"/>
      </w:pPr>
      <w:rPr>
        <w:rFonts w:ascii="Wingdings" w:hAnsi="Wingdings" w:hint="default"/>
      </w:rPr>
    </w:lvl>
    <w:lvl w:ilvl="4" w:tplc="D73CAB2E" w:tentative="1">
      <w:start w:val="1"/>
      <w:numFmt w:val="bullet"/>
      <w:lvlText w:val=""/>
      <w:lvlJc w:val="left"/>
      <w:pPr>
        <w:tabs>
          <w:tab w:val="num" w:pos="3600"/>
        </w:tabs>
        <w:ind w:left="3600" w:hanging="360"/>
      </w:pPr>
      <w:rPr>
        <w:rFonts w:ascii="Wingdings" w:hAnsi="Wingdings" w:hint="default"/>
      </w:rPr>
    </w:lvl>
    <w:lvl w:ilvl="5" w:tplc="A1745488" w:tentative="1">
      <w:start w:val="1"/>
      <w:numFmt w:val="bullet"/>
      <w:lvlText w:val=""/>
      <w:lvlJc w:val="left"/>
      <w:pPr>
        <w:tabs>
          <w:tab w:val="num" w:pos="4320"/>
        </w:tabs>
        <w:ind w:left="4320" w:hanging="360"/>
      </w:pPr>
      <w:rPr>
        <w:rFonts w:ascii="Wingdings" w:hAnsi="Wingdings" w:hint="default"/>
      </w:rPr>
    </w:lvl>
    <w:lvl w:ilvl="6" w:tplc="4C3E37BE" w:tentative="1">
      <w:start w:val="1"/>
      <w:numFmt w:val="bullet"/>
      <w:lvlText w:val=""/>
      <w:lvlJc w:val="left"/>
      <w:pPr>
        <w:tabs>
          <w:tab w:val="num" w:pos="5040"/>
        </w:tabs>
        <w:ind w:left="5040" w:hanging="360"/>
      </w:pPr>
      <w:rPr>
        <w:rFonts w:ascii="Wingdings" w:hAnsi="Wingdings" w:hint="default"/>
      </w:rPr>
    </w:lvl>
    <w:lvl w:ilvl="7" w:tplc="D004E266" w:tentative="1">
      <w:start w:val="1"/>
      <w:numFmt w:val="bullet"/>
      <w:lvlText w:val=""/>
      <w:lvlJc w:val="left"/>
      <w:pPr>
        <w:tabs>
          <w:tab w:val="num" w:pos="5760"/>
        </w:tabs>
        <w:ind w:left="5760" w:hanging="360"/>
      </w:pPr>
      <w:rPr>
        <w:rFonts w:ascii="Wingdings" w:hAnsi="Wingdings" w:hint="default"/>
      </w:rPr>
    </w:lvl>
    <w:lvl w:ilvl="8" w:tplc="134CA8A6"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437E691B"/>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3F26188"/>
    <w:multiLevelType w:val="hybridMultilevel"/>
    <w:tmpl w:val="9B3E34FA"/>
    <w:lvl w:ilvl="0" w:tplc="4A8673B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40A054F"/>
    <w:multiLevelType w:val="hybridMultilevel"/>
    <w:tmpl w:val="FCB08DB2"/>
    <w:lvl w:ilvl="0" w:tplc="87A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450735A"/>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76" w15:restartNumberingAfterBreak="0">
    <w:nsid w:val="44801F94"/>
    <w:multiLevelType w:val="hybridMultilevel"/>
    <w:tmpl w:val="86CC9F68"/>
    <w:lvl w:ilvl="0" w:tplc="E6BAF72A">
      <w:start w:val="1"/>
      <w:numFmt w:val="arabicAlpha"/>
      <w:lvlText w:val="%1-"/>
      <w:lvlJc w:val="left"/>
      <w:pPr>
        <w:ind w:left="1080" w:hanging="720"/>
      </w:pPr>
      <w:rPr>
        <w:rFonts w:ascii="Traditional Arabic" w:eastAsia="Times New Roman" w:hAnsi="Traditional Arabic" w:cs="Traditional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4498443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4AB271E"/>
    <w:multiLevelType w:val="hybridMultilevel"/>
    <w:tmpl w:val="C638E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9" w15:restartNumberingAfterBreak="0">
    <w:nsid w:val="44CC7CAA"/>
    <w:multiLevelType w:val="hybridMultilevel"/>
    <w:tmpl w:val="080651EE"/>
    <w:lvl w:ilvl="0" w:tplc="9DAE83A6">
      <w:start w:val="1"/>
      <w:numFmt w:val="bullet"/>
      <w:suff w:val="space"/>
      <w:lvlText w:val=""/>
      <w:lvlJc w:val="left"/>
      <w:pPr>
        <w:ind w:left="36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5627EC5"/>
    <w:multiLevelType w:val="hybridMultilevel"/>
    <w:tmpl w:val="38627796"/>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5C60E74"/>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5F768E4"/>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461717A4"/>
    <w:multiLevelType w:val="hybridMultilevel"/>
    <w:tmpl w:val="6CF4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68A58D5"/>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46A0390F"/>
    <w:multiLevelType w:val="hybridMultilevel"/>
    <w:tmpl w:val="07EE8796"/>
    <w:lvl w:ilvl="0" w:tplc="0AD6052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6" w15:restartNumberingAfterBreak="0">
    <w:nsid w:val="46A3277A"/>
    <w:multiLevelType w:val="multilevel"/>
    <w:tmpl w:val="7562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47F82777"/>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938327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96E4076"/>
    <w:multiLevelType w:val="hybridMultilevel"/>
    <w:tmpl w:val="E6FC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4A85148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AA90A15"/>
    <w:multiLevelType w:val="hybridMultilevel"/>
    <w:tmpl w:val="5AD287E4"/>
    <w:lvl w:ilvl="0" w:tplc="B80298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B2B6B39"/>
    <w:multiLevelType w:val="hybridMultilevel"/>
    <w:tmpl w:val="8D5C89CE"/>
    <w:lvl w:ilvl="0" w:tplc="17F8F4EC">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B69456E"/>
    <w:multiLevelType w:val="hybridMultilevel"/>
    <w:tmpl w:val="AD669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BC21412"/>
    <w:multiLevelType w:val="hybridMultilevel"/>
    <w:tmpl w:val="859290D0"/>
    <w:lvl w:ilvl="0" w:tplc="AD86657A">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5" w15:restartNumberingAfterBreak="0">
    <w:nsid w:val="4BCD3339"/>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BE376CA"/>
    <w:multiLevelType w:val="hybridMultilevel"/>
    <w:tmpl w:val="E5546B2A"/>
    <w:lvl w:ilvl="0" w:tplc="9DAE83A6">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4BF12F89"/>
    <w:multiLevelType w:val="multilevel"/>
    <w:tmpl w:val="AEF2E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4BFC378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4BFD66AE"/>
    <w:multiLevelType w:val="hybridMultilevel"/>
    <w:tmpl w:val="B8F0668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C105788"/>
    <w:multiLevelType w:val="hybridMultilevel"/>
    <w:tmpl w:val="F2EA900C"/>
    <w:lvl w:ilvl="0" w:tplc="9BD47D54">
      <w:start w:val="1"/>
      <w:numFmt w:val="arabicAlpha"/>
      <w:lvlText w:val="%1-"/>
      <w:lvlJc w:val="left"/>
      <w:pPr>
        <w:tabs>
          <w:tab w:val="num" w:pos="720"/>
        </w:tabs>
        <w:ind w:left="720" w:hanging="360"/>
      </w:pPr>
    </w:lvl>
    <w:lvl w:ilvl="1" w:tplc="75744DC8">
      <w:start w:val="1"/>
      <w:numFmt w:val="decimal"/>
      <w:lvlText w:val="%2."/>
      <w:lvlJc w:val="left"/>
      <w:pPr>
        <w:tabs>
          <w:tab w:val="num" w:pos="1440"/>
        </w:tabs>
        <w:ind w:left="1440" w:hanging="360"/>
      </w:pPr>
    </w:lvl>
    <w:lvl w:ilvl="2" w:tplc="6B4A5446" w:tentative="1">
      <w:start w:val="1"/>
      <w:numFmt w:val="arabicAlpha"/>
      <w:lvlText w:val="%3-"/>
      <w:lvlJc w:val="left"/>
      <w:pPr>
        <w:tabs>
          <w:tab w:val="num" w:pos="2160"/>
        </w:tabs>
        <w:ind w:left="2160" w:hanging="360"/>
      </w:pPr>
    </w:lvl>
    <w:lvl w:ilvl="3" w:tplc="63DECA8C" w:tentative="1">
      <w:start w:val="1"/>
      <w:numFmt w:val="arabicAlpha"/>
      <w:lvlText w:val="%4-"/>
      <w:lvlJc w:val="left"/>
      <w:pPr>
        <w:tabs>
          <w:tab w:val="num" w:pos="2880"/>
        </w:tabs>
        <w:ind w:left="2880" w:hanging="360"/>
      </w:pPr>
    </w:lvl>
    <w:lvl w:ilvl="4" w:tplc="16AC0CC8" w:tentative="1">
      <w:start w:val="1"/>
      <w:numFmt w:val="arabicAlpha"/>
      <w:lvlText w:val="%5-"/>
      <w:lvlJc w:val="left"/>
      <w:pPr>
        <w:tabs>
          <w:tab w:val="num" w:pos="3600"/>
        </w:tabs>
        <w:ind w:left="3600" w:hanging="360"/>
      </w:pPr>
    </w:lvl>
    <w:lvl w:ilvl="5" w:tplc="B2EA3392" w:tentative="1">
      <w:start w:val="1"/>
      <w:numFmt w:val="arabicAlpha"/>
      <w:lvlText w:val="%6-"/>
      <w:lvlJc w:val="left"/>
      <w:pPr>
        <w:tabs>
          <w:tab w:val="num" w:pos="4320"/>
        </w:tabs>
        <w:ind w:left="4320" w:hanging="360"/>
      </w:pPr>
    </w:lvl>
    <w:lvl w:ilvl="6" w:tplc="F4947170" w:tentative="1">
      <w:start w:val="1"/>
      <w:numFmt w:val="arabicAlpha"/>
      <w:lvlText w:val="%7-"/>
      <w:lvlJc w:val="left"/>
      <w:pPr>
        <w:tabs>
          <w:tab w:val="num" w:pos="5040"/>
        </w:tabs>
        <w:ind w:left="5040" w:hanging="360"/>
      </w:pPr>
    </w:lvl>
    <w:lvl w:ilvl="7" w:tplc="67E8987C" w:tentative="1">
      <w:start w:val="1"/>
      <w:numFmt w:val="arabicAlpha"/>
      <w:lvlText w:val="%8-"/>
      <w:lvlJc w:val="left"/>
      <w:pPr>
        <w:tabs>
          <w:tab w:val="num" w:pos="5760"/>
        </w:tabs>
        <w:ind w:left="5760" w:hanging="360"/>
      </w:pPr>
    </w:lvl>
    <w:lvl w:ilvl="8" w:tplc="633A450E" w:tentative="1">
      <w:start w:val="1"/>
      <w:numFmt w:val="arabicAlpha"/>
      <w:lvlText w:val="%9-"/>
      <w:lvlJc w:val="left"/>
      <w:pPr>
        <w:tabs>
          <w:tab w:val="num" w:pos="6480"/>
        </w:tabs>
        <w:ind w:left="6480" w:hanging="360"/>
      </w:pPr>
    </w:lvl>
  </w:abstractNum>
  <w:abstractNum w:abstractNumId="301" w15:restartNumberingAfterBreak="0">
    <w:nsid w:val="4C1167A1"/>
    <w:multiLevelType w:val="hybridMultilevel"/>
    <w:tmpl w:val="292CD3A4"/>
    <w:lvl w:ilvl="0" w:tplc="43904C22">
      <w:start w:val="1"/>
      <w:numFmt w:val="arabicAlpha"/>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02" w15:restartNumberingAfterBreak="0">
    <w:nsid w:val="4C9001E1"/>
    <w:multiLevelType w:val="hybridMultilevel"/>
    <w:tmpl w:val="6BD06B32"/>
    <w:lvl w:ilvl="0" w:tplc="EB20D754">
      <w:start w:val="1"/>
      <w:numFmt w:val="bullet"/>
      <w:lvlText w:val="-"/>
      <w:lvlJc w:val="left"/>
      <w:pPr>
        <w:ind w:left="-591" w:hanging="360"/>
      </w:pPr>
      <w:rPr>
        <w:rFonts w:ascii="Arial" w:eastAsia="Times New Roman" w:hAnsi="Arial" w:cs="Arial" w:hint="default"/>
      </w:rPr>
    </w:lvl>
    <w:lvl w:ilvl="1" w:tplc="04090003">
      <w:start w:val="1"/>
      <w:numFmt w:val="bullet"/>
      <w:lvlText w:val="o"/>
      <w:lvlJc w:val="left"/>
      <w:pPr>
        <w:ind w:left="129" w:hanging="360"/>
      </w:pPr>
      <w:rPr>
        <w:rFonts w:ascii="Courier New" w:hAnsi="Courier New" w:cs="Courier New" w:hint="default"/>
      </w:rPr>
    </w:lvl>
    <w:lvl w:ilvl="2" w:tplc="04090005">
      <w:start w:val="1"/>
      <w:numFmt w:val="bullet"/>
      <w:lvlText w:val=""/>
      <w:lvlJc w:val="left"/>
      <w:pPr>
        <w:ind w:left="849" w:hanging="360"/>
      </w:pPr>
      <w:rPr>
        <w:rFonts w:ascii="Wingdings" w:hAnsi="Wingdings" w:hint="default"/>
      </w:rPr>
    </w:lvl>
    <w:lvl w:ilvl="3" w:tplc="04090001" w:tentative="1">
      <w:start w:val="1"/>
      <w:numFmt w:val="bullet"/>
      <w:lvlText w:val=""/>
      <w:lvlJc w:val="left"/>
      <w:pPr>
        <w:ind w:left="1569" w:hanging="360"/>
      </w:pPr>
      <w:rPr>
        <w:rFonts w:ascii="Symbol" w:hAnsi="Symbol" w:hint="default"/>
      </w:rPr>
    </w:lvl>
    <w:lvl w:ilvl="4" w:tplc="04090003" w:tentative="1">
      <w:start w:val="1"/>
      <w:numFmt w:val="bullet"/>
      <w:lvlText w:val="o"/>
      <w:lvlJc w:val="left"/>
      <w:pPr>
        <w:ind w:left="2289" w:hanging="360"/>
      </w:pPr>
      <w:rPr>
        <w:rFonts w:ascii="Courier New" w:hAnsi="Courier New" w:cs="Courier New" w:hint="default"/>
      </w:rPr>
    </w:lvl>
    <w:lvl w:ilvl="5" w:tplc="04090005" w:tentative="1">
      <w:start w:val="1"/>
      <w:numFmt w:val="bullet"/>
      <w:lvlText w:val=""/>
      <w:lvlJc w:val="left"/>
      <w:pPr>
        <w:ind w:left="3009" w:hanging="360"/>
      </w:pPr>
      <w:rPr>
        <w:rFonts w:ascii="Wingdings" w:hAnsi="Wingdings" w:hint="default"/>
      </w:rPr>
    </w:lvl>
    <w:lvl w:ilvl="6" w:tplc="04090001" w:tentative="1">
      <w:start w:val="1"/>
      <w:numFmt w:val="bullet"/>
      <w:lvlText w:val=""/>
      <w:lvlJc w:val="left"/>
      <w:pPr>
        <w:ind w:left="3729" w:hanging="360"/>
      </w:pPr>
      <w:rPr>
        <w:rFonts w:ascii="Symbol" w:hAnsi="Symbol" w:hint="default"/>
      </w:rPr>
    </w:lvl>
    <w:lvl w:ilvl="7" w:tplc="04090003" w:tentative="1">
      <w:start w:val="1"/>
      <w:numFmt w:val="bullet"/>
      <w:lvlText w:val="o"/>
      <w:lvlJc w:val="left"/>
      <w:pPr>
        <w:ind w:left="4449" w:hanging="360"/>
      </w:pPr>
      <w:rPr>
        <w:rFonts w:ascii="Courier New" w:hAnsi="Courier New" w:cs="Courier New" w:hint="default"/>
      </w:rPr>
    </w:lvl>
    <w:lvl w:ilvl="8" w:tplc="04090005" w:tentative="1">
      <w:start w:val="1"/>
      <w:numFmt w:val="bullet"/>
      <w:lvlText w:val=""/>
      <w:lvlJc w:val="left"/>
      <w:pPr>
        <w:ind w:left="5169" w:hanging="360"/>
      </w:pPr>
      <w:rPr>
        <w:rFonts w:ascii="Wingdings" w:hAnsi="Wingdings" w:hint="default"/>
      </w:rPr>
    </w:lvl>
  </w:abstractNum>
  <w:abstractNum w:abstractNumId="303" w15:restartNumberingAfterBreak="0">
    <w:nsid w:val="4D017532"/>
    <w:multiLevelType w:val="hybridMultilevel"/>
    <w:tmpl w:val="A2D6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D64469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DA042B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DA14F4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DBE2540"/>
    <w:multiLevelType w:val="hybridMultilevel"/>
    <w:tmpl w:val="788A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E48730E"/>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EB71328"/>
    <w:multiLevelType w:val="hybridMultilevel"/>
    <w:tmpl w:val="F38A8530"/>
    <w:lvl w:ilvl="0" w:tplc="165E6858">
      <w:start w:val="1"/>
      <w:numFmt w:val="decimal"/>
      <w:lvlText w:val="%1."/>
      <w:lvlJc w:val="left"/>
      <w:pPr>
        <w:ind w:left="72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F0963C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F1F1EEF"/>
    <w:multiLevelType w:val="hybridMultilevel"/>
    <w:tmpl w:val="F0C8B492"/>
    <w:lvl w:ilvl="0" w:tplc="9B300C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F5532FC"/>
    <w:multiLevelType w:val="hybridMultilevel"/>
    <w:tmpl w:val="3E7473A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F5661C1"/>
    <w:multiLevelType w:val="hybridMultilevel"/>
    <w:tmpl w:val="DDA0EBFE"/>
    <w:lvl w:ilvl="0" w:tplc="0742B99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77B83A7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4FDB4B7E"/>
    <w:multiLevelType w:val="hybridMultilevel"/>
    <w:tmpl w:val="D5407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503009E5"/>
    <w:multiLevelType w:val="hybridMultilevel"/>
    <w:tmpl w:val="B2F4A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0D005A0"/>
    <w:multiLevelType w:val="hybridMultilevel"/>
    <w:tmpl w:val="1C5EA598"/>
    <w:lvl w:ilvl="0" w:tplc="4AFAD040">
      <w:start w:val="1"/>
      <w:numFmt w:val="decimal"/>
      <w:lvlText w:val="%1."/>
      <w:lvlJc w:val="left"/>
      <w:pPr>
        <w:tabs>
          <w:tab w:val="num" w:pos="720"/>
        </w:tabs>
        <w:ind w:left="720" w:hanging="360"/>
      </w:pPr>
      <w:rPr>
        <w:rFonts w:cs="Times New Roman"/>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7" w15:restartNumberingAfterBreak="0">
    <w:nsid w:val="50F2281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50F341BF"/>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1380F89"/>
    <w:multiLevelType w:val="hybridMultilevel"/>
    <w:tmpl w:val="B1CA25F2"/>
    <w:lvl w:ilvl="0" w:tplc="46ACAE4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1711B7A"/>
    <w:multiLevelType w:val="hybridMultilevel"/>
    <w:tmpl w:val="8EDE6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51D1173E"/>
    <w:multiLevelType w:val="hybridMultilevel"/>
    <w:tmpl w:val="4A38B704"/>
    <w:lvl w:ilvl="0" w:tplc="56B8400A">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22" w15:restartNumberingAfterBreak="0">
    <w:nsid w:val="51D46DFE"/>
    <w:multiLevelType w:val="hybridMultilevel"/>
    <w:tmpl w:val="8884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51E03E70"/>
    <w:multiLevelType w:val="hybridMultilevel"/>
    <w:tmpl w:val="0E401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51FD29E8"/>
    <w:multiLevelType w:val="hybridMultilevel"/>
    <w:tmpl w:val="0CDC989C"/>
    <w:lvl w:ilvl="0" w:tplc="139EE90C">
      <w:start w:val="1"/>
      <w:numFmt w:val="decimal"/>
      <w:lvlText w:val="%1-"/>
      <w:lvlJc w:val="left"/>
      <w:pPr>
        <w:ind w:left="720" w:hanging="720"/>
      </w:pPr>
      <w:rPr>
        <w:rFonts w:ascii="Arial" w:hAnsi="Arial" w:cs="Arial" w:hint="default"/>
        <w:b/>
        <w:color w:val="252525"/>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15:restartNumberingAfterBreak="0">
    <w:nsid w:val="5261236E"/>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27E746F"/>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52EB3D7C"/>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8" w15:restartNumberingAfterBreak="0">
    <w:nsid w:val="53193862"/>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36810D4"/>
    <w:multiLevelType w:val="multilevel"/>
    <w:tmpl w:val="AD448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3825FFE"/>
    <w:multiLevelType w:val="hybridMultilevel"/>
    <w:tmpl w:val="2B92F76A"/>
    <w:lvl w:ilvl="0" w:tplc="4A086FD4">
      <w:start w:val="1"/>
      <w:numFmt w:val="arabicAlpha"/>
      <w:lvlText w:val="%1-"/>
      <w:lvlJc w:val="left"/>
      <w:pPr>
        <w:ind w:left="502" w:hanging="360"/>
      </w:pPr>
      <w:rPr>
        <w:rFonts w:hint="default"/>
      </w:rPr>
    </w:lvl>
    <w:lvl w:ilvl="1" w:tplc="AAD65CAC">
      <w:start w:val="1"/>
      <w:numFmt w:val="decimal"/>
      <w:lvlText w:val="%2-"/>
      <w:lvlJc w:val="left"/>
      <w:pPr>
        <w:ind w:left="6382" w:hanging="5520"/>
      </w:pPr>
      <w:rPr>
        <w:rFonts w:cs="Simplified Arabic"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1" w15:restartNumberingAfterBreak="0">
    <w:nsid w:val="53C90A1A"/>
    <w:multiLevelType w:val="hybridMultilevel"/>
    <w:tmpl w:val="717C2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3D5570D"/>
    <w:multiLevelType w:val="hybridMultilevel"/>
    <w:tmpl w:val="C6508184"/>
    <w:lvl w:ilvl="0" w:tplc="04090013">
      <w:start w:val="1"/>
      <w:numFmt w:val="arabicAlpha"/>
      <w:lvlText w:val="%1-"/>
      <w:lvlJc w:val="center"/>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3" w15:restartNumberingAfterBreak="0">
    <w:nsid w:val="5417438A"/>
    <w:multiLevelType w:val="multilevel"/>
    <w:tmpl w:val="9E90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5441191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54A217CB"/>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15:restartNumberingAfterBreak="0">
    <w:nsid w:val="54C26214"/>
    <w:multiLevelType w:val="hybridMultilevel"/>
    <w:tmpl w:val="0706EDF4"/>
    <w:lvl w:ilvl="0" w:tplc="D53CFB6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7" w15:restartNumberingAfterBreak="0">
    <w:nsid w:val="557241ED"/>
    <w:multiLevelType w:val="multilevel"/>
    <w:tmpl w:val="2154F126"/>
    <w:lvl w:ilvl="0">
      <w:start w:val="1"/>
      <w:numFmt w:val="bullet"/>
      <w:lvlText w:val=""/>
      <w:lvlJc w:val="left"/>
      <w:pPr>
        <w:ind w:left="555" w:hanging="555"/>
      </w:pPr>
      <w:rPr>
        <w:rFonts w:ascii="Symbol" w:hAnsi="Symbo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8" w15:restartNumberingAfterBreak="0">
    <w:nsid w:val="55DC1AA6"/>
    <w:multiLevelType w:val="hybridMultilevel"/>
    <w:tmpl w:val="BC664D08"/>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9" w15:restartNumberingAfterBreak="0">
    <w:nsid w:val="56553D8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0" w15:restartNumberingAfterBreak="0">
    <w:nsid w:val="566B020C"/>
    <w:multiLevelType w:val="hybridMultilevel"/>
    <w:tmpl w:val="09509806"/>
    <w:lvl w:ilvl="0" w:tplc="67408FCC">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1" w15:restartNumberingAfterBreak="0">
    <w:nsid w:val="567F20E1"/>
    <w:multiLevelType w:val="hybridMultilevel"/>
    <w:tmpl w:val="0D1ADDC2"/>
    <w:lvl w:ilvl="0" w:tplc="35F670DE">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42" w15:restartNumberingAfterBreak="0">
    <w:nsid w:val="569D01D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56BE70E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56CB74E5"/>
    <w:multiLevelType w:val="hybridMultilevel"/>
    <w:tmpl w:val="AA4E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7970872"/>
    <w:multiLevelType w:val="hybridMultilevel"/>
    <w:tmpl w:val="4FA6EDC8"/>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346" w15:restartNumberingAfterBreak="0">
    <w:nsid w:val="57DB4765"/>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7E93E50"/>
    <w:multiLevelType w:val="hybridMultilevel"/>
    <w:tmpl w:val="687A9C68"/>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48" w15:restartNumberingAfterBreak="0">
    <w:nsid w:val="57E9540A"/>
    <w:multiLevelType w:val="hybridMultilevel"/>
    <w:tmpl w:val="25E416EA"/>
    <w:lvl w:ilvl="0" w:tplc="85464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583C3E3D"/>
    <w:multiLevelType w:val="hybridMultilevel"/>
    <w:tmpl w:val="B2C25D3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8451A28"/>
    <w:multiLevelType w:val="hybridMultilevel"/>
    <w:tmpl w:val="6A908906"/>
    <w:lvl w:ilvl="0" w:tplc="97FC0E5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84762CC"/>
    <w:multiLevelType w:val="hybridMultilevel"/>
    <w:tmpl w:val="1620323E"/>
    <w:lvl w:ilvl="0" w:tplc="00EC9E40">
      <w:start w:val="1"/>
      <w:numFmt w:val="bullet"/>
      <w:lvlText w:val="•"/>
      <w:lvlJc w:val="left"/>
      <w:pPr>
        <w:tabs>
          <w:tab w:val="num" w:pos="720"/>
        </w:tabs>
        <w:ind w:left="720" w:hanging="360"/>
      </w:pPr>
      <w:rPr>
        <w:rFonts w:ascii="Times New Roman" w:hAnsi="Times New Roman" w:hint="default"/>
      </w:rPr>
    </w:lvl>
    <w:lvl w:ilvl="1" w:tplc="9F76EF3C" w:tentative="1">
      <w:start w:val="1"/>
      <w:numFmt w:val="bullet"/>
      <w:lvlText w:val="•"/>
      <w:lvlJc w:val="left"/>
      <w:pPr>
        <w:tabs>
          <w:tab w:val="num" w:pos="1440"/>
        </w:tabs>
        <w:ind w:left="1440" w:hanging="360"/>
      </w:pPr>
      <w:rPr>
        <w:rFonts w:ascii="Times New Roman" w:hAnsi="Times New Roman" w:hint="default"/>
      </w:rPr>
    </w:lvl>
    <w:lvl w:ilvl="2" w:tplc="954C07D4" w:tentative="1">
      <w:start w:val="1"/>
      <w:numFmt w:val="bullet"/>
      <w:lvlText w:val="•"/>
      <w:lvlJc w:val="left"/>
      <w:pPr>
        <w:tabs>
          <w:tab w:val="num" w:pos="2160"/>
        </w:tabs>
        <w:ind w:left="2160" w:hanging="360"/>
      </w:pPr>
      <w:rPr>
        <w:rFonts w:ascii="Times New Roman" w:hAnsi="Times New Roman" w:hint="default"/>
      </w:rPr>
    </w:lvl>
    <w:lvl w:ilvl="3" w:tplc="A5B23B88" w:tentative="1">
      <w:start w:val="1"/>
      <w:numFmt w:val="bullet"/>
      <w:lvlText w:val="•"/>
      <w:lvlJc w:val="left"/>
      <w:pPr>
        <w:tabs>
          <w:tab w:val="num" w:pos="2880"/>
        </w:tabs>
        <w:ind w:left="2880" w:hanging="360"/>
      </w:pPr>
      <w:rPr>
        <w:rFonts w:ascii="Times New Roman" w:hAnsi="Times New Roman" w:hint="default"/>
      </w:rPr>
    </w:lvl>
    <w:lvl w:ilvl="4" w:tplc="611244C6" w:tentative="1">
      <w:start w:val="1"/>
      <w:numFmt w:val="bullet"/>
      <w:lvlText w:val="•"/>
      <w:lvlJc w:val="left"/>
      <w:pPr>
        <w:tabs>
          <w:tab w:val="num" w:pos="3600"/>
        </w:tabs>
        <w:ind w:left="3600" w:hanging="360"/>
      </w:pPr>
      <w:rPr>
        <w:rFonts w:ascii="Times New Roman" w:hAnsi="Times New Roman" w:hint="default"/>
      </w:rPr>
    </w:lvl>
    <w:lvl w:ilvl="5" w:tplc="AD065580" w:tentative="1">
      <w:start w:val="1"/>
      <w:numFmt w:val="bullet"/>
      <w:lvlText w:val="•"/>
      <w:lvlJc w:val="left"/>
      <w:pPr>
        <w:tabs>
          <w:tab w:val="num" w:pos="4320"/>
        </w:tabs>
        <w:ind w:left="4320" w:hanging="360"/>
      </w:pPr>
      <w:rPr>
        <w:rFonts w:ascii="Times New Roman" w:hAnsi="Times New Roman" w:hint="default"/>
      </w:rPr>
    </w:lvl>
    <w:lvl w:ilvl="6" w:tplc="7CC4EF0E" w:tentative="1">
      <w:start w:val="1"/>
      <w:numFmt w:val="bullet"/>
      <w:lvlText w:val="•"/>
      <w:lvlJc w:val="left"/>
      <w:pPr>
        <w:tabs>
          <w:tab w:val="num" w:pos="5040"/>
        </w:tabs>
        <w:ind w:left="5040" w:hanging="360"/>
      </w:pPr>
      <w:rPr>
        <w:rFonts w:ascii="Times New Roman" w:hAnsi="Times New Roman" w:hint="default"/>
      </w:rPr>
    </w:lvl>
    <w:lvl w:ilvl="7" w:tplc="80FE1CA8" w:tentative="1">
      <w:start w:val="1"/>
      <w:numFmt w:val="bullet"/>
      <w:lvlText w:val="•"/>
      <w:lvlJc w:val="left"/>
      <w:pPr>
        <w:tabs>
          <w:tab w:val="num" w:pos="5760"/>
        </w:tabs>
        <w:ind w:left="5760" w:hanging="360"/>
      </w:pPr>
      <w:rPr>
        <w:rFonts w:ascii="Times New Roman" w:hAnsi="Times New Roman" w:hint="default"/>
      </w:rPr>
    </w:lvl>
    <w:lvl w:ilvl="8" w:tplc="E3084648" w:tentative="1">
      <w:start w:val="1"/>
      <w:numFmt w:val="bullet"/>
      <w:lvlText w:val="•"/>
      <w:lvlJc w:val="left"/>
      <w:pPr>
        <w:tabs>
          <w:tab w:val="num" w:pos="6480"/>
        </w:tabs>
        <w:ind w:left="6480" w:hanging="360"/>
      </w:pPr>
      <w:rPr>
        <w:rFonts w:ascii="Times New Roman" w:hAnsi="Times New Roman" w:hint="default"/>
      </w:rPr>
    </w:lvl>
  </w:abstractNum>
  <w:abstractNum w:abstractNumId="352" w15:restartNumberingAfterBreak="0">
    <w:nsid w:val="58A91980"/>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590439D8"/>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92F2D06"/>
    <w:multiLevelType w:val="hybridMultilevel"/>
    <w:tmpl w:val="7E94832C"/>
    <w:lvl w:ilvl="0" w:tplc="071865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595147E6"/>
    <w:multiLevelType w:val="hybridMultilevel"/>
    <w:tmpl w:val="155A6548"/>
    <w:lvl w:ilvl="0" w:tplc="609CBD78">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9625F8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59821C4D"/>
    <w:multiLevelType w:val="hybridMultilevel"/>
    <w:tmpl w:val="644AC0CA"/>
    <w:lvl w:ilvl="0" w:tplc="8A94E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8" w15:restartNumberingAfterBreak="0">
    <w:nsid w:val="598F05F4"/>
    <w:multiLevelType w:val="hybridMultilevel"/>
    <w:tmpl w:val="424EFC9C"/>
    <w:lvl w:ilvl="0" w:tplc="8FD2CC8C">
      <w:start w:val="1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59A55253"/>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59AA1850"/>
    <w:multiLevelType w:val="hybridMultilevel"/>
    <w:tmpl w:val="E71E18D6"/>
    <w:lvl w:ilvl="0" w:tplc="49BAB600">
      <w:start w:val="1"/>
      <w:numFmt w:val="bullet"/>
      <w:lvlText w:val="•"/>
      <w:lvlJc w:val="left"/>
      <w:pPr>
        <w:tabs>
          <w:tab w:val="num" w:pos="720"/>
        </w:tabs>
        <w:ind w:left="720" w:hanging="360"/>
      </w:pPr>
      <w:rPr>
        <w:rFonts w:ascii="Times New Roman" w:hAnsi="Times New Roman" w:hint="default"/>
      </w:rPr>
    </w:lvl>
    <w:lvl w:ilvl="1" w:tplc="8E6E8CA6" w:tentative="1">
      <w:start w:val="1"/>
      <w:numFmt w:val="bullet"/>
      <w:lvlText w:val="•"/>
      <w:lvlJc w:val="left"/>
      <w:pPr>
        <w:tabs>
          <w:tab w:val="num" w:pos="1440"/>
        </w:tabs>
        <w:ind w:left="1440" w:hanging="360"/>
      </w:pPr>
      <w:rPr>
        <w:rFonts w:ascii="Times New Roman" w:hAnsi="Times New Roman" w:hint="default"/>
      </w:rPr>
    </w:lvl>
    <w:lvl w:ilvl="2" w:tplc="421A703C" w:tentative="1">
      <w:start w:val="1"/>
      <w:numFmt w:val="bullet"/>
      <w:lvlText w:val="•"/>
      <w:lvlJc w:val="left"/>
      <w:pPr>
        <w:tabs>
          <w:tab w:val="num" w:pos="2160"/>
        </w:tabs>
        <w:ind w:left="2160" w:hanging="360"/>
      </w:pPr>
      <w:rPr>
        <w:rFonts w:ascii="Times New Roman" w:hAnsi="Times New Roman" w:hint="default"/>
      </w:rPr>
    </w:lvl>
    <w:lvl w:ilvl="3" w:tplc="192E6468" w:tentative="1">
      <w:start w:val="1"/>
      <w:numFmt w:val="bullet"/>
      <w:lvlText w:val="•"/>
      <w:lvlJc w:val="left"/>
      <w:pPr>
        <w:tabs>
          <w:tab w:val="num" w:pos="2880"/>
        </w:tabs>
        <w:ind w:left="2880" w:hanging="360"/>
      </w:pPr>
      <w:rPr>
        <w:rFonts w:ascii="Times New Roman" w:hAnsi="Times New Roman" w:hint="default"/>
      </w:rPr>
    </w:lvl>
    <w:lvl w:ilvl="4" w:tplc="6448A4B4" w:tentative="1">
      <w:start w:val="1"/>
      <w:numFmt w:val="bullet"/>
      <w:lvlText w:val="•"/>
      <w:lvlJc w:val="left"/>
      <w:pPr>
        <w:tabs>
          <w:tab w:val="num" w:pos="3600"/>
        </w:tabs>
        <w:ind w:left="3600" w:hanging="360"/>
      </w:pPr>
      <w:rPr>
        <w:rFonts w:ascii="Times New Roman" w:hAnsi="Times New Roman" w:hint="default"/>
      </w:rPr>
    </w:lvl>
    <w:lvl w:ilvl="5" w:tplc="20A26EF2" w:tentative="1">
      <w:start w:val="1"/>
      <w:numFmt w:val="bullet"/>
      <w:lvlText w:val="•"/>
      <w:lvlJc w:val="left"/>
      <w:pPr>
        <w:tabs>
          <w:tab w:val="num" w:pos="4320"/>
        </w:tabs>
        <w:ind w:left="4320" w:hanging="360"/>
      </w:pPr>
      <w:rPr>
        <w:rFonts w:ascii="Times New Roman" w:hAnsi="Times New Roman" w:hint="default"/>
      </w:rPr>
    </w:lvl>
    <w:lvl w:ilvl="6" w:tplc="A5E24E7A" w:tentative="1">
      <w:start w:val="1"/>
      <w:numFmt w:val="bullet"/>
      <w:lvlText w:val="•"/>
      <w:lvlJc w:val="left"/>
      <w:pPr>
        <w:tabs>
          <w:tab w:val="num" w:pos="5040"/>
        </w:tabs>
        <w:ind w:left="5040" w:hanging="360"/>
      </w:pPr>
      <w:rPr>
        <w:rFonts w:ascii="Times New Roman" w:hAnsi="Times New Roman" w:hint="default"/>
      </w:rPr>
    </w:lvl>
    <w:lvl w:ilvl="7" w:tplc="32880F0C" w:tentative="1">
      <w:start w:val="1"/>
      <w:numFmt w:val="bullet"/>
      <w:lvlText w:val="•"/>
      <w:lvlJc w:val="left"/>
      <w:pPr>
        <w:tabs>
          <w:tab w:val="num" w:pos="5760"/>
        </w:tabs>
        <w:ind w:left="5760" w:hanging="360"/>
      </w:pPr>
      <w:rPr>
        <w:rFonts w:ascii="Times New Roman" w:hAnsi="Times New Roman" w:hint="default"/>
      </w:rPr>
    </w:lvl>
    <w:lvl w:ilvl="8" w:tplc="8ADC9CF6" w:tentative="1">
      <w:start w:val="1"/>
      <w:numFmt w:val="bullet"/>
      <w:lvlText w:val="•"/>
      <w:lvlJc w:val="left"/>
      <w:pPr>
        <w:tabs>
          <w:tab w:val="num" w:pos="6480"/>
        </w:tabs>
        <w:ind w:left="6480" w:hanging="360"/>
      </w:pPr>
      <w:rPr>
        <w:rFonts w:ascii="Times New Roman" w:hAnsi="Times New Roman" w:hint="default"/>
      </w:rPr>
    </w:lvl>
  </w:abstractNum>
  <w:abstractNum w:abstractNumId="361" w15:restartNumberingAfterBreak="0">
    <w:nsid w:val="59C11705"/>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5AF94F4B"/>
    <w:multiLevelType w:val="hybridMultilevel"/>
    <w:tmpl w:val="7D327CBA"/>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5B0B72EC"/>
    <w:multiLevelType w:val="hybridMultilevel"/>
    <w:tmpl w:val="1DA834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B284ACF"/>
    <w:multiLevelType w:val="hybridMultilevel"/>
    <w:tmpl w:val="4AD64720"/>
    <w:lvl w:ilvl="0" w:tplc="A3A2F9DE">
      <w:start w:val="36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15:restartNumberingAfterBreak="0">
    <w:nsid w:val="5B4079A7"/>
    <w:multiLevelType w:val="hybridMultilevel"/>
    <w:tmpl w:val="47ECA1B8"/>
    <w:lvl w:ilvl="0" w:tplc="D9E81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B576FAE"/>
    <w:multiLevelType w:val="hybridMultilevel"/>
    <w:tmpl w:val="7384F8FC"/>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3215B"/>
    <w:multiLevelType w:val="hybridMultilevel"/>
    <w:tmpl w:val="56101E6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8" w15:restartNumberingAfterBreak="0">
    <w:nsid w:val="5C335EE5"/>
    <w:multiLevelType w:val="hybridMultilevel"/>
    <w:tmpl w:val="9E98C08E"/>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5C3C2B5C"/>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5D2A618C"/>
    <w:multiLevelType w:val="hybridMultilevel"/>
    <w:tmpl w:val="0420ACA0"/>
    <w:lvl w:ilvl="0" w:tplc="E6C84134">
      <w:start w:val="1"/>
      <w:numFmt w:val="bullet"/>
      <w:lvlText w:val="•"/>
      <w:lvlJc w:val="left"/>
      <w:pPr>
        <w:tabs>
          <w:tab w:val="num" w:pos="720"/>
        </w:tabs>
        <w:ind w:left="720" w:hanging="360"/>
      </w:pPr>
      <w:rPr>
        <w:rFonts w:ascii="Times New Roman" w:hAnsi="Times New Roman" w:hint="default"/>
      </w:rPr>
    </w:lvl>
    <w:lvl w:ilvl="1" w:tplc="EBBAE32E" w:tentative="1">
      <w:start w:val="1"/>
      <w:numFmt w:val="bullet"/>
      <w:lvlText w:val="•"/>
      <w:lvlJc w:val="left"/>
      <w:pPr>
        <w:tabs>
          <w:tab w:val="num" w:pos="1440"/>
        </w:tabs>
        <w:ind w:left="1440" w:hanging="360"/>
      </w:pPr>
      <w:rPr>
        <w:rFonts w:ascii="Times New Roman" w:hAnsi="Times New Roman" w:hint="default"/>
      </w:rPr>
    </w:lvl>
    <w:lvl w:ilvl="2" w:tplc="DC7C4572" w:tentative="1">
      <w:start w:val="1"/>
      <w:numFmt w:val="bullet"/>
      <w:lvlText w:val="•"/>
      <w:lvlJc w:val="left"/>
      <w:pPr>
        <w:tabs>
          <w:tab w:val="num" w:pos="2160"/>
        </w:tabs>
        <w:ind w:left="2160" w:hanging="360"/>
      </w:pPr>
      <w:rPr>
        <w:rFonts w:ascii="Times New Roman" w:hAnsi="Times New Roman" w:hint="default"/>
      </w:rPr>
    </w:lvl>
    <w:lvl w:ilvl="3" w:tplc="77464D14" w:tentative="1">
      <w:start w:val="1"/>
      <w:numFmt w:val="bullet"/>
      <w:lvlText w:val="•"/>
      <w:lvlJc w:val="left"/>
      <w:pPr>
        <w:tabs>
          <w:tab w:val="num" w:pos="2880"/>
        </w:tabs>
        <w:ind w:left="2880" w:hanging="360"/>
      </w:pPr>
      <w:rPr>
        <w:rFonts w:ascii="Times New Roman" w:hAnsi="Times New Roman" w:hint="default"/>
      </w:rPr>
    </w:lvl>
    <w:lvl w:ilvl="4" w:tplc="7766E826" w:tentative="1">
      <w:start w:val="1"/>
      <w:numFmt w:val="bullet"/>
      <w:lvlText w:val="•"/>
      <w:lvlJc w:val="left"/>
      <w:pPr>
        <w:tabs>
          <w:tab w:val="num" w:pos="3600"/>
        </w:tabs>
        <w:ind w:left="3600" w:hanging="360"/>
      </w:pPr>
      <w:rPr>
        <w:rFonts w:ascii="Times New Roman" w:hAnsi="Times New Roman" w:hint="default"/>
      </w:rPr>
    </w:lvl>
    <w:lvl w:ilvl="5" w:tplc="B428EB5A" w:tentative="1">
      <w:start w:val="1"/>
      <w:numFmt w:val="bullet"/>
      <w:lvlText w:val="•"/>
      <w:lvlJc w:val="left"/>
      <w:pPr>
        <w:tabs>
          <w:tab w:val="num" w:pos="4320"/>
        </w:tabs>
        <w:ind w:left="4320" w:hanging="360"/>
      </w:pPr>
      <w:rPr>
        <w:rFonts w:ascii="Times New Roman" w:hAnsi="Times New Roman" w:hint="default"/>
      </w:rPr>
    </w:lvl>
    <w:lvl w:ilvl="6" w:tplc="8CD08AEC" w:tentative="1">
      <w:start w:val="1"/>
      <w:numFmt w:val="bullet"/>
      <w:lvlText w:val="•"/>
      <w:lvlJc w:val="left"/>
      <w:pPr>
        <w:tabs>
          <w:tab w:val="num" w:pos="5040"/>
        </w:tabs>
        <w:ind w:left="5040" w:hanging="360"/>
      </w:pPr>
      <w:rPr>
        <w:rFonts w:ascii="Times New Roman" w:hAnsi="Times New Roman" w:hint="default"/>
      </w:rPr>
    </w:lvl>
    <w:lvl w:ilvl="7" w:tplc="00E21892" w:tentative="1">
      <w:start w:val="1"/>
      <w:numFmt w:val="bullet"/>
      <w:lvlText w:val="•"/>
      <w:lvlJc w:val="left"/>
      <w:pPr>
        <w:tabs>
          <w:tab w:val="num" w:pos="5760"/>
        </w:tabs>
        <w:ind w:left="5760" w:hanging="360"/>
      </w:pPr>
      <w:rPr>
        <w:rFonts w:ascii="Times New Roman" w:hAnsi="Times New Roman" w:hint="default"/>
      </w:rPr>
    </w:lvl>
    <w:lvl w:ilvl="8" w:tplc="07082F66" w:tentative="1">
      <w:start w:val="1"/>
      <w:numFmt w:val="bullet"/>
      <w:lvlText w:val="•"/>
      <w:lvlJc w:val="left"/>
      <w:pPr>
        <w:tabs>
          <w:tab w:val="num" w:pos="6480"/>
        </w:tabs>
        <w:ind w:left="6480" w:hanging="360"/>
      </w:pPr>
      <w:rPr>
        <w:rFonts w:ascii="Times New Roman" w:hAnsi="Times New Roman" w:hint="default"/>
      </w:rPr>
    </w:lvl>
  </w:abstractNum>
  <w:abstractNum w:abstractNumId="371" w15:restartNumberingAfterBreak="0">
    <w:nsid w:val="5D5A1E31"/>
    <w:multiLevelType w:val="hybridMultilevel"/>
    <w:tmpl w:val="C7C8FDD4"/>
    <w:lvl w:ilvl="0" w:tplc="9EF49D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5D83414B"/>
    <w:multiLevelType w:val="hybridMultilevel"/>
    <w:tmpl w:val="5A5A98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D9E3325"/>
    <w:multiLevelType w:val="hybridMultilevel"/>
    <w:tmpl w:val="5B0AF23A"/>
    <w:lvl w:ilvl="0" w:tplc="74E8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5DB95DC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5E3436A3"/>
    <w:multiLevelType w:val="hybridMultilevel"/>
    <w:tmpl w:val="7048D96C"/>
    <w:lvl w:ilvl="0" w:tplc="DCCAC816">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6" w15:restartNumberingAfterBreak="0">
    <w:nsid w:val="5E541836"/>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15:restartNumberingAfterBreak="0">
    <w:nsid w:val="5E59384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5EEC422F"/>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F9E7325"/>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5FC968BE"/>
    <w:multiLevelType w:val="multilevel"/>
    <w:tmpl w:val="0616E8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5FF6220F"/>
    <w:multiLevelType w:val="hybridMultilevel"/>
    <w:tmpl w:val="8EEC7D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2" w15:restartNumberingAfterBreak="0">
    <w:nsid w:val="607A63A0"/>
    <w:multiLevelType w:val="hybridMultilevel"/>
    <w:tmpl w:val="84F06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07C43FA"/>
    <w:multiLevelType w:val="hybridMultilevel"/>
    <w:tmpl w:val="FE7A33C8"/>
    <w:lvl w:ilvl="0" w:tplc="522027F4">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84" w15:restartNumberingAfterBreak="0">
    <w:nsid w:val="60D9407F"/>
    <w:multiLevelType w:val="multilevel"/>
    <w:tmpl w:val="FE04A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60EF02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10C51A6"/>
    <w:multiLevelType w:val="hybridMultilevel"/>
    <w:tmpl w:val="24ECCBA2"/>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611B03CE"/>
    <w:multiLevelType w:val="hybridMultilevel"/>
    <w:tmpl w:val="6158D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152554E"/>
    <w:multiLevelType w:val="hybridMultilevel"/>
    <w:tmpl w:val="8720395E"/>
    <w:lvl w:ilvl="0" w:tplc="FDDC92DC">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6153783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615D7AEE"/>
    <w:multiLevelType w:val="hybridMultilevel"/>
    <w:tmpl w:val="593A6A4E"/>
    <w:lvl w:ilvl="0" w:tplc="6BA87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653BA4"/>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61AB1879"/>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1AF5336"/>
    <w:multiLevelType w:val="hybridMultilevel"/>
    <w:tmpl w:val="25D6E50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1CF2004"/>
    <w:multiLevelType w:val="hybridMultilevel"/>
    <w:tmpl w:val="7D14D002"/>
    <w:lvl w:ilvl="0" w:tplc="3D9E2178">
      <w:start w:val="1"/>
      <w:numFmt w:val="decimal"/>
      <w:lvlText w:val="%1-"/>
      <w:lvlJc w:val="center"/>
      <w:pPr>
        <w:tabs>
          <w:tab w:val="num" w:pos="567"/>
        </w:tabs>
        <w:ind w:left="567" w:hanging="397"/>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95" w15:restartNumberingAfterBreak="0">
    <w:nsid w:val="621042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6" w15:restartNumberingAfterBreak="0">
    <w:nsid w:val="625F2EB8"/>
    <w:multiLevelType w:val="multilevel"/>
    <w:tmpl w:val="08A8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626B7232"/>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2C579F9"/>
    <w:multiLevelType w:val="hybridMultilevel"/>
    <w:tmpl w:val="43BA89C6"/>
    <w:lvl w:ilvl="0" w:tplc="E9FCF216">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62C86412"/>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3101D5F"/>
    <w:multiLevelType w:val="hybridMultilevel"/>
    <w:tmpl w:val="01DEFFF8"/>
    <w:lvl w:ilvl="0" w:tplc="93CA33E6">
      <w:start w:val="1"/>
      <w:numFmt w:val="decimal"/>
      <w:lvlText w:val="%1."/>
      <w:lvlJc w:val="left"/>
      <w:pPr>
        <w:tabs>
          <w:tab w:val="num" w:pos="720"/>
        </w:tabs>
        <w:ind w:left="720" w:hanging="360"/>
      </w:pPr>
    </w:lvl>
    <w:lvl w:ilvl="1" w:tplc="4FEC8C0C" w:tentative="1">
      <w:start w:val="1"/>
      <w:numFmt w:val="decimal"/>
      <w:lvlText w:val="%2."/>
      <w:lvlJc w:val="left"/>
      <w:pPr>
        <w:tabs>
          <w:tab w:val="num" w:pos="1440"/>
        </w:tabs>
        <w:ind w:left="1440" w:hanging="360"/>
      </w:pPr>
    </w:lvl>
    <w:lvl w:ilvl="2" w:tplc="4E405D50" w:tentative="1">
      <w:start w:val="1"/>
      <w:numFmt w:val="decimal"/>
      <w:lvlText w:val="%3."/>
      <w:lvlJc w:val="left"/>
      <w:pPr>
        <w:tabs>
          <w:tab w:val="num" w:pos="2160"/>
        </w:tabs>
        <w:ind w:left="2160" w:hanging="360"/>
      </w:pPr>
    </w:lvl>
    <w:lvl w:ilvl="3" w:tplc="4282EE26" w:tentative="1">
      <w:start w:val="1"/>
      <w:numFmt w:val="decimal"/>
      <w:lvlText w:val="%4."/>
      <w:lvlJc w:val="left"/>
      <w:pPr>
        <w:tabs>
          <w:tab w:val="num" w:pos="2880"/>
        </w:tabs>
        <w:ind w:left="2880" w:hanging="360"/>
      </w:pPr>
    </w:lvl>
    <w:lvl w:ilvl="4" w:tplc="ED92B206" w:tentative="1">
      <w:start w:val="1"/>
      <w:numFmt w:val="decimal"/>
      <w:lvlText w:val="%5."/>
      <w:lvlJc w:val="left"/>
      <w:pPr>
        <w:tabs>
          <w:tab w:val="num" w:pos="3600"/>
        </w:tabs>
        <w:ind w:left="3600" w:hanging="360"/>
      </w:pPr>
    </w:lvl>
    <w:lvl w:ilvl="5" w:tplc="FEE899EA" w:tentative="1">
      <w:start w:val="1"/>
      <w:numFmt w:val="decimal"/>
      <w:lvlText w:val="%6."/>
      <w:lvlJc w:val="left"/>
      <w:pPr>
        <w:tabs>
          <w:tab w:val="num" w:pos="4320"/>
        </w:tabs>
        <w:ind w:left="4320" w:hanging="360"/>
      </w:pPr>
    </w:lvl>
    <w:lvl w:ilvl="6" w:tplc="55AE5822" w:tentative="1">
      <w:start w:val="1"/>
      <w:numFmt w:val="decimal"/>
      <w:lvlText w:val="%7."/>
      <w:lvlJc w:val="left"/>
      <w:pPr>
        <w:tabs>
          <w:tab w:val="num" w:pos="5040"/>
        </w:tabs>
        <w:ind w:left="5040" w:hanging="360"/>
      </w:pPr>
    </w:lvl>
    <w:lvl w:ilvl="7" w:tplc="891C8F24" w:tentative="1">
      <w:start w:val="1"/>
      <w:numFmt w:val="decimal"/>
      <w:lvlText w:val="%8."/>
      <w:lvlJc w:val="left"/>
      <w:pPr>
        <w:tabs>
          <w:tab w:val="num" w:pos="5760"/>
        </w:tabs>
        <w:ind w:left="5760" w:hanging="360"/>
      </w:pPr>
    </w:lvl>
    <w:lvl w:ilvl="8" w:tplc="FEE2C64E" w:tentative="1">
      <w:start w:val="1"/>
      <w:numFmt w:val="decimal"/>
      <w:lvlText w:val="%9."/>
      <w:lvlJc w:val="left"/>
      <w:pPr>
        <w:tabs>
          <w:tab w:val="num" w:pos="6480"/>
        </w:tabs>
        <w:ind w:left="6480" w:hanging="360"/>
      </w:pPr>
    </w:lvl>
  </w:abstractNum>
  <w:abstractNum w:abstractNumId="401" w15:restartNumberingAfterBreak="0">
    <w:nsid w:val="6324247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4531C75"/>
    <w:multiLevelType w:val="hybridMultilevel"/>
    <w:tmpl w:val="3288F8B2"/>
    <w:lvl w:ilvl="0" w:tplc="7464A116">
      <w:start w:val="2"/>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45F49FC"/>
    <w:multiLevelType w:val="hybridMultilevel"/>
    <w:tmpl w:val="27CE674A"/>
    <w:lvl w:ilvl="0" w:tplc="9D4E42CE">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64611FE4"/>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15:restartNumberingAfterBreak="0">
    <w:nsid w:val="64FE3D14"/>
    <w:multiLevelType w:val="hybridMultilevel"/>
    <w:tmpl w:val="F704E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6" w15:restartNumberingAfterBreak="0">
    <w:nsid w:val="660053D3"/>
    <w:multiLevelType w:val="hybridMultilevel"/>
    <w:tmpl w:val="12B28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7" w15:restartNumberingAfterBreak="0">
    <w:nsid w:val="66661F3A"/>
    <w:multiLevelType w:val="hybridMultilevel"/>
    <w:tmpl w:val="CE9017B0"/>
    <w:lvl w:ilvl="0" w:tplc="ACEEB7CE">
      <w:start w:val="1"/>
      <w:numFmt w:val="decimal"/>
      <w:lvlText w:val="%1-"/>
      <w:lvlJc w:val="left"/>
      <w:pPr>
        <w:ind w:left="-50" w:hanging="360"/>
      </w:pPr>
      <w:rPr>
        <w:rFonts w:hint="default"/>
      </w:rPr>
    </w:lvl>
    <w:lvl w:ilvl="1" w:tplc="04090019" w:tentative="1">
      <w:start w:val="1"/>
      <w:numFmt w:val="lowerLetter"/>
      <w:lvlText w:val="%2."/>
      <w:lvlJc w:val="left"/>
      <w:pPr>
        <w:ind w:left="670" w:hanging="360"/>
      </w:pPr>
    </w:lvl>
    <w:lvl w:ilvl="2" w:tplc="0409001B" w:tentative="1">
      <w:start w:val="1"/>
      <w:numFmt w:val="lowerRoman"/>
      <w:lvlText w:val="%3."/>
      <w:lvlJc w:val="right"/>
      <w:pPr>
        <w:ind w:left="1390" w:hanging="180"/>
      </w:pPr>
    </w:lvl>
    <w:lvl w:ilvl="3" w:tplc="0409000F" w:tentative="1">
      <w:start w:val="1"/>
      <w:numFmt w:val="decimal"/>
      <w:lvlText w:val="%4."/>
      <w:lvlJc w:val="left"/>
      <w:pPr>
        <w:ind w:left="2110" w:hanging="360"/>
      </w:pPr>
    </w:lvl>
    <w:lvl w:ilvl="4" w:tplc="04090019" w:tentative="1">
      <w:start w:val="1"/>
      <w:numFmt w:val="lowerLetter"/>
      <w:lvlText w:val="%5."/>
      <w:lvlJc w:val="left"/>
      <w:pPr>
        <w:ind w:left="2830" w:hanging="360"/>
      </w:pPr>
    </w:lvl>
    <w:lvl w:ilvl="5" w:tplc="0409001B" w:tentative="1">
      <w:start w:val="1"/>
      <w:numFmt w:val="lowerRoman"/>
      <w:lvlText w:val="%6."/>
      <w:lvlJc w:val="right"/>
      <w:pPr>
        <w:ind w:left="3550" w:hanging="180"/>
      </w:pPr>
    </w:lvl>
    <w:lvl w:ilvl="6" w:tplc="0409000F" w:tentative="1">
      <w:start w:val="1"/>
      <w:numFmt w:val="decimal"/>
      <w:lvlText w:val="%7."/>
      <w:lvlJc w:val="left"/>
      <w:pPr>
        <w:ind w:left="4270" w:hanging="360"/>
      </w:pPr>
    </w:lvl>
    <w:lvl w:ilvl="7" w:tplc="04090019" w:tentative="1">
      <w:start w:val="1"/>
      <w:numFmt w:val="lowerLetter"/>
      <w:lvlText w:val="%8."/>
      <w:lvlJc w:val="left"/>
      <w:pPr>
        <w:ind w:left="4990" w:hanging="360"/>
      </w:pPr>
    </w:lvl>
    <w:lvl w:ilvl="8" w:tplc="0409001B" w:tentative="1">
      <w:start w:val="1"/>
      <w:numFmt w:val="lowerRoman"/>
      <w:lvlText w:val="%9."/>
      <w:lvlJc w:val="right"/>
      <w:pPr>
        <w:ind w:left="5710" w:hanging="180"/>
      </w:pPr>
    </w:lvl>
  </w:abstractNum>
  <w:abstractNum w:abstractNumId="408" w15:restartNumberingAfterBreak="0">
    <w:nsid w:val="6694018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67003EC9"/>
    <w:multiLevelType w:val="hybridMultilevel"/>
    <w:tmpl w:val="3BB62280"/>
    <w:lvl w:ilvl="0" w:tplc="CA0253D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15:restartNumberingAfterBreak="0">
    <w:nsid w:val="6748764C"/>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675446DD"/>
    <w:multiLevelType w:val="hybridMultilevel"/>
    <w:tmpl w:val="9266C39C"/>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412" w15:restartNumberingAfterBreak="0">
    <w:nsid w:val="6781034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67A90E8C"/>
    <w:multiLevelType w:val="hybridMultilevel"/>
    <w:tmpl w:val="6E36B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7A97C03"/>
    <w:multiLevelType w:val="hybridMultilevel"/>
    <w:tmpl w:val="8A4C3106"/>
    <w:lvl w:ilvl="0" w:tplc="C43A7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7E45BC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83A36DC"/>
    <w:multiLevelType w:val="hybridMultilevel"/>
    <w:tmpl w:val="87FAE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68455B9F"/>
    <w:multiLevelType w:val="hybridMultilevel"/>
    <w:tmpl w:val="C62E6E8A"/>
    <w:lvl w:ilvl="0" w:tplc="5BB8FF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687639D0"/>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9" w15:restartNumberingAfterBreak="0">
    <w:nsid w:val="68AA1023"/>
    <w:multiLevelType w:val="hybridMultilevel"/>
    <w:tmpl w:val="9F8A1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0" w15:restartNumberingAfterBreak="0">
    <w:nsid w:val="690B06CC"/>
    <w:multiLevelType w:val="hybridMultilevel"/>
    <w:tmpl w:val="E15E74A0"/>
    <w:lvl w:ilvl="0" w:tplc="A7B41FF8">
      <w:start w:val="1"/>
      <w:numFmt w:val="bullet"/>
      <w:lvlText w:val="•"/>
      <w:lvlJc w:val="left"/>
      <w:pPr>
        <w:tabs>
          <w:tab w:val="num" w:pos="720"/>
        </w:tabs>
        <w:ind w:left="720" w:hanging="360"/>
      </w:pPr>
      <w:rPr>
        <w:rFonts w:ascii="Times New Roman" w:hAnsi="Times New Roman" w:hint="default"/>
      </w:rPr>
    </w:lvl>
    <w:lvl w:ilvl="1" w:tplc="CC9C3B50" w:tentative="1">
      <w:start w:val="1"/>
      <w:numFmt w:val="bullet"/>
      <w:lvlText w:val="•"/>
      <w:lvlJc w:val="left"/>
      <w:pPr>
        <w:tabs>
          <w:tab w:val="num" w:pos="1440"/>
        </w:tabs>
        <w:ind w:left="1440" w:hanging="360"/>
      </w:pPr>
      <w:rPr>
        <w:rFonts w:ascii="Times New Roman" w:hAnsi="Times New Roman" w:hint="default"/>
      </w:rPr>
    </w:lvl>
    <w:lvl w:ilvl="2" w:tplc="CB9835F6" w:tentative="1">
      <w:start w:val="1"/>
      <w:numFmt w:val="bullet"/>
      <w:lvlText w:val="•"/>
      <w:lvlJc w:val="left"/>
      <w:pPr>
        <w:tabs>
          <w:tab w:val="num" w:pos="2160"/>
        </w:tabs>
        <w:ind w:left="2160" w:hanging="360"/>
      </w:pPr>
      <w:rPr>
        <w:rFonts w:ascii="Times New Roman" w:hAnsi="Times New Roman" w:hint="default"/>
      </w:rPr>
    </w:lvl>
    <w:lvl w:ilvl="3" w:tplc="AE7AEB58" w:tentative="1">
      <w:start w:val="1"/>
      <w:numFmt w:val="bullet"/>
      <w:lvlText w:val="•"/>
      <w:lvlJc w:val="left"/>
      <w:pPr>
        <w:tabs>
          <w:tab w:val="num" w:pos="2880"/>
        </w:tabs>
        <w:ind w:left="2880" w:hanging="360"/>
      </w:pPr>
      <w:rPr>
        <w:rFonts w:ascii="Times New Roman" w:hAnsi="Times New Roman" w:hint="default"/>
      </w:rPr>
    </w:lvl>
    <w:lvl w:ilvl="4" w:tplc="2000F840" w:tentative="1">
      <w:start w:val="1"/>
      <w:numFmt w:val="bullet"/>
      <w:lvlText w:val="•"/>
      <w:lvlJc w:val="left"/>
      <w:pPr>
        <w:tabs>
          <w:tab w:val="num" w:pos="3600"/>
        </w:tabs>
        <w:ind w:left="3600" w:hanging="360"/>
      </w:pPr>
      <w:rPr>
        <w:rFonts w:ascii="Times New Roman" w:hAnsi="Times New Roman" w:hint="default"/>
      </w:rPr>
    </w:lvl>
    <w:lvl w:ilvl="5" w:tplc="6A7C76C2" w:tentative="1">
      <w:start w:val="1"/>
      <w:numFmt w:val="bullet"/>
      <w:lvlText w:val="•"/>
      <w:lvlJc w:val="left"/>
      <w:pPr>
        <w:tabs>
          <w:tab w:val="num" w:pos="4320"/>
        </w:tabs>
        <w:ind w:left="4320" w:hanging="360"/>
      </w:pPr>
      <w:rPr>
        <w:rFonts w:ascii="Times New Roman" w:hAnsi="Times New Roman" w:hint="default"/>
      </w:rPr>
    </w:lvl>
    <w:lvl w:ilvl="6" w:tplc="68FCE58A" w:tentative="1">
      <w:start w:val="1"/>
      <w:numFmt w:val="bullet"/>
      <w:lvlText w:val="•"/>
      <w:lvlJc w:val="left"/>
      <w:pPr>
        <w:tabs>
          <w:tab w:val="num" w:pos="5040"/>
        </w:tabs>
        <w:ind w:left="5040" w:hanging="360"/>
      </w:pPr>
      <w:rPr>
        <w:rFonts w:ascii="Times New Roman" w:hAnsi="Times New Roman" w:hint="default"/>
      </w:rPr>
    </w:lvl>
    <w:lvl w:ilvl="7" w:tplc="8606F88A" w:tentative="1">
      <w:start w:val="1"/>
      <w:numFmt w:val="bullet"/>
      <w:lvlText w:val="•"/>
      <w:lvlJc w:val="left"/>
      <w:pPr>
        <w:tabs>
          <w:tab w:val="num" w:pos="5760"/>
        </w:tabs>
        <w:ind w:left="5760" w:hanging="360"/>
      </w:pPr>
      <w:rPr>
        <w:rFonts w:ascii="Times New Roman" w:hAnsi="Times New Roman" w:hint="default"/>
      </w:rPr>
    </w:lvl>
    <w:lvl w:ilvl="8" w:tplc="82B28D84" w:tentative="1">
      <w:start w:val="1"/>
      <w:numFmt w:val="bullet"/>
      <w:lvlText w:val="•"/>
      <w:lvlJc w:val="left"/>
      <w:pPr>
        <w:tabs>
          <w:tab w:val="num" w:pos="6480"/>
        </w:tabs>
        <w:ind w:left="6480" w:hanging="360"/>
      </w:pPr>
      <w:rPr>
        <w:rFonts w:ascii="Times New Roman" w:hAnsi="Times New Roman" w:hint="default"/>
      </w:rPr>
    </w:lvl>
  </w:abstractNum>
  <w:abstractNum w:abstractNumId="421" w15:restartNumberingAfterBreak="0">
    <w:nsid w:val="698027DD"/>
    <w:multiLevelType w:val="hybridMultilevel"/>
    <w:tmpl w:val="89C60A62"/>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6A504FF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6A785AB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AEB157E"/>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6B7127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BB12AA6"/>
    <w:multiLevelType w:val="hybridMultilevel"/>
    <w:tmpl w:val="CAEC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BC529A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C3B5FA2"/>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CC50CE2"/>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CE31BCE"/>
    <w:multiLevelType w:val="hybridMultilevel"/>
    <w:tmpl w:val="A7C6FB48"/>
    <w:lvl w:ilvl="0" w:tplc="C724257C">
      <w:start w:val="1"/>
      <w:numFmt w:val="bullet"/>
      <w:lvlText w:val="•"/>
      <w:lvlJc w:val="left"/>
      <w:pPr>
        <w:tabs>
          <w:tab w:val="num" w:pos="720"/>
        </w:tabs>
        <w:ind w:left="720" w:hanging="360"/>
      </w:pPr>
      <w:rPr>
        <w:rFonts w:ascii="Times New Roman" w:hAnsi="Times New Roman" w:hint="default"/>
      </w:rPr>
    </w:lvl>
    <w:lvl w:ilvl="1" w:tplc="919CB306" w:tentative="1">
      <w:start w:val="1"/>
      <w:numFmt w:val="bullet"/>
      <w:lvlText w:val="•"/>
      <w:lvlJc w:val="left"/>
      <w:pPr>
        <w:tabs>
          <w:tab w:val="num" w:pos="1440"/>
        </w:tabs>
        <w:ind w:left="1440" w:hanging="360"/>
      </w:pPr>
      <w:rPr>
        <w:rFonts w:ascii="Times New Roman" w:hAnsi="Times New Roman" w:hint="default"/>
      </w:rPr>
    </w:lvl>
    <w:lvl w:ilvl="2" w:tplc="9BE89440" w:tentative="1">
      <w:start w:val="1"/>
      <w:numFmt w:val="bullet"/>
      <w:lvlText w:val="•"/>
      <w:lvlJc w:val="left"/>
      <w:pPr>
        <w:tabs>
          <w:tab w:val="num" w:pos="2160"/>
        </w:tabs>
        <w:ind w:left="2160" w:hanging="360"/>
      </w:pPr>
      <w:rPr>
        <w:rFonts w:ascii="Times New Roman" w:hAnsi="Times New Roman" w:hint="default"/>
      </w:rPr>
    </w:lvl>
    <w:lvl w:ilvl="3" w:tplc="FF809B08" w:tentative="1">
      <w:start w:val="1"/>
      <w:numFmt w:val="bullet"/>
      <w:lvlText w:val="•"/>
      <w:lvlJc w:val="left"/>
      <w:pPr>
        <w:tabs>
          <w:tab w:val="num" w:pos="2880"/>
        </w:tabs>
        <w:ind w:left="2880" w:hanging="360"/>
      </w:pPr>
      <w:rPr>
        <w:rFonts w:ascii="Times New Roman" w:hAnsi="Times New Roman" w:hint="default"/>
      </w:rPr>
    </w:lvl>
    <w:lvl w:ilvl="4" w:tplc="0D6C2C76" w:tentative="1">
      <w:start w:val="1"/>
      <w:numFmt w:val="bullet"/>
      <w:lvlText w:val="•"/>
      <w:lvlJc w:val="left"/>
      <w:pPr>
        <w:tabs>
          <w:tab w:val="num" w:pos="3600"/>
        </w:tabs>
        <w:ind w:left="3600" w:hanging="360"/>
      </w:pPr>
      <w:rPr>
        <w:rFonts w:ascii="Times New Roman" w:hAnsi="Times New Roman" w:hint="default"/>
      </w:rPr>
    </w:lvl>
    <w:lvl w:ilvl="5" w:tplc="F33E38F2" w:tentative="1">
      <w:start w:val="1"/>
      <w:numFmt w:val="bullet"/>
      <w:lvlText w:val="•"/>
      <w:lvlJc w:val="left"/>
      <w:pPr>
        <w:tabs>
          <w:tab w:val="num" w:pos="4320"/>
        </w:tabs>
        <w:ind w:left="4320" w:hanging="360"/>
      </w:pPr>
      <w:rPr>
        <w:rFonts w:ascii="Times New Roman" w:hAnsi="Times New Roman" w:hint="default"/>
      </w:rPr>
    </w:lvl>
    <w:lvl w:ilvl="6" w:tplc="1BB44CA4" w:tentative="1">
      <w:start w:val="1"/>
      <w:numFmt w:val="bullet"/>
      <w:lvlText w:val="•"/>
      <w:lvlJc w:val="left"/>
      <w:pPr>
        <w:tabs>
          <w:tab w:val="num" w:pos="5040"/>
        </w:tabs>
        <w:ind w:left="5040" w:hanging="360"/>
      </w:pPr>
      <w:rPr>
        <w:rFonts w:ascii="Times New Roman" w:hAnsi="Times New Roman" w:hint="default"/>
      </w:rPr>
    </w:lvl>
    <w:lvl w:ilvl="7" w:tplc="A084807C" w:tentative="1">
      <w:start w:val="1"/>
      <w:numFmt w:val="bullet"/>
      <w:lvlText w:val="•"/>
      <w:lvlJc w:val="left"/>
      <w:pPr>
        <w:tabs>
          <w:tab w:val="num" w:pos="5760"/>
        </w:tabs>
        <w:ind w:left="5760" w:hanging="360"/>
      </w:pPr>
      <w:rPr>
        <w:rFonts w:ascii="Times New Roman" w:hAnsi="Times New Roman" w:hint="default"/>
      </w:rPr>
    </w:lvl>
    <w:lvl w:ilvl="8" w:tplc="A580D36E" w:tentative="1">
      <w:start w:val="1"/>
      <w:numFmt w:val="bullet"/>
      <w:lvlText w:val="•"/>
      <w:lvlJc w:val="left"/>
      <w:pPr>
        <w:tabs>
          <w:tab w:val="num" w:pos="6480"/>
        </w:tabs>
        <w:ind w:left="6480" w:hanging="360"/>
      </w:pPr>
      <w:rPr>
        <w:rFonts w:ascii="Times New Roman" w:hAnsi="Times New Roman" w:hint="default"/>
      </w:rPr>
    </w:lvl>
  </w:abstractNum>
  <w:abstractNum w:abstractNumId="431" w15:restartNumberingAfterBreak="0">
    <w:nsid w:val="6CE97CA2"/>
    <w:multiLevelType w:val="multilevel"/>
    <w:tmpl w:val="588438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D1A5196"/>
    <w:multiLevelType w:val="hybridMultilevel"/>
    <w:tmpl w:val="6E9AAB4E"/>
    <w:lvl w:ilvl="0" w:tplc="5AA026A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3" w15:restartNumberingAfterBreak="0">
    <w:nsid w:val="6E4E65BB"/>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6E9235FB"/>
    <w:multiLevelType w:val="hybridMultilevel"/>
    <w:tmpl w:val="15F6D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6EB42FE4"/>
    <w:multiLevelType w:val="hybridMultilevel"/>
    <w:tmpl w:val="D0DAE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6" w15:restartNumberingAfterBreak="0">
    <w:nsid w:val="6F130084"/>
    <w:multiLevelType w:val="hybridMultilevel"/>
    <w:tmpl w:val="2A36AA78"/>
    <w:lvl w:ilvl="0" w:tplc="6EB0C87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6F141B0D"/>
    <w:multiLevelType w:val="hybridMultilevel"/>
    <w:tmpl w:val="E4F0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6F3342CD"/>
    <w:multiLevelType w:val="hybridMultilevel"/>
    <w:tmpl w:val="1540A16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39" w15:restartNumberingAfterBreak="0">
    <w:nsid w:val="6F7B021F"/>
    <w:multiLevelType w:val="hybridMultilevel"/>
    <w:tmpl w:val="180260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0" w15:restartNumberingAfterBreak="0">
    <w:nsid w:val="6FC47E51"/>
    <w:multiLevelType w:val="hybridMultilevel"/>
    <w:tmpl w:val="6EE8425A"/>
    <w:lvl w:ilvl="0" w:tplc="717868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1" w15:restartNumberingAfterBreak="0">
    <w:nsid w:val="6FCB04D3"/>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0344975"/>
    <w:multiLevelType w:val="hybridMultilevel"/>
    <w:tmpl w:val="ACAA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06A67B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7083151B"/>
    <w:multiLevelType w:val="hybridMultilevel"/>
    <w:tmpl w:val="42D2EB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AD4CCA6">
      <w:start w:val="8"/>
      <w:numFmt w:val="bullet"/>
      <w:lvlText w:val="-"/>
      <w:lvlJc w:val="left"/>
      <w:pPr>
        <w:ind w:left="2340" w:hanging="360"/>
      </w:pPr>
      <w:rPr>
        <w:rFonts w:ascii="Sakkal Majalla" w:eastAsia="Times New Roman" w:hAnsi="Sakkal Majalla" w:cs="Sakkal Majall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718B35B1"/>
    <w:multiLevelType w:val="hybridMultilevel"/>
    <w:tmpl w:val="2E524B24"/>
    <w:lvl w:ilvl="0" w:tplc="04090001">
      <w:start w:val="1"/>
      <w:numFmt w:val="bullet"/>
      <w:lvlText w:val=""/>
      <w:lvlJc w:val="left"/>
      <w:pPr>
        <w:ind w:left="720" w:hanging="360"/>
      </w:pPr>
      <w:rPr>
        <w:rFonts w:ascii="Symbol" w:hAnsi="Symbol" w:hint="default"/>
        <w:color w:val="70AD4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71C73201"/>
    <w:multiLevelType w:val="hybridMultilevel"/>
    <w:tmpl w:val="5E182F30"/>
    <w:lvl w:ilvl="0" w:tplc="2940C858">
      <w:numFmt w:val="bullet"/>
      <w:lvlText w:val="-"/>
      <w:lvlJc w:val="left"/>
      <w:pPr>
        <w:ind w:left="720" w:hanging="360"/>
      </w:pPr>
      <w:rPr>
        <w:rFonts w:ascii="Traditional Arabic" w:eastAsia="Calibr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7" w15:restartNumberingAfterBreak="0">
    <w:nsid w:val="71C855FB"/>
    <w:multiLevelType w:val="hybridMultilevel"/>
    <w:tmpl w:val="1352A714"/>
    <w:lvl w:ilvl="0" w:tplc="3A205BEC">
      <w:start w:val="1"/>
      <w:numFmt w:val="decimal"/>
      <w:lvlText w:val="%1."/>
      <w:lvlJc w:val="left"/>
      <w:pPr>
        <w:ind w:left="1515" w:hanging="360"/>
      </w:pPr>
      <w:rPr>
        <w:lang w:bidi="ar-SA"/>
      </w:rPr>
    </w:lvl>
    <w:lvl w:ilvl="1" w:tplc="04090019">
      <w:start w:val="1"/>
      <w:numFmt w:val="lowerLetter"/>
      <w:lvlText w:val="%2."/>
      <w:lvlJc w:val="left"/>
      <w:pPr>
        <w:ind w:left="2235" w:hanging="360"/>
      </w:pPr>
    </w:lvl>
    <w:lvl w:ilvl="2" w:tplc="0409001B">
      <w:start w:val="1"/>
      <w:numFmt w:val="lowerRoman"/>
      <w:lvlText w:val="%3."/>
      <w:lvlJc w:val="right"/>
      <w:pPr>
        <w:ind w:left="2955" w:hanging="180"/>
      </w:pPr>
    </w:lvl>
    <w:lvl w:ilvl="3" w:tplc="0409000F">
      <w:start w:val="1"/>
      <w:numFmt w:val="decimal"/>
      <w:lvlText w:val="%4."/>
      <w:lvlJc w:val="left"/>
      <w:pPr>
        <w:ind w:left="3675" w:hanging="360"/>
      </w:pPr>
    </w:lvl>
    <w:lvl w:ilvl="4" w:tplc="04090019">
      <w:start w:val="1"/>
      <w:numFmt w:val="lowerLetter"/>
      <w:lvlText w:val="%5."/>
      <w:lvlJc w:val="left"/>
      <w:pPr>
        <w:ind w:left="4395" w:hanging="360"/>
      </w:pPr>
    </w:lvl>
    <w:lvl w:ilvl="5" w:tplc="0409001B">
      <w:start w:val="1"/>
      <w:numFmt w:val="lowerRoman"/>
      <w:lvlText w:val="%6."/>
      <w:lvlJc w:val="right"/>
      <w:pPr>
        <w:ind w:left="5115" w:hanging="180"/>
      </w:pPr>
    </w:lvl>
    <w:lvl w:ilvl="6" w:tplc="0409000F">
      <w:start w:val="1"/>
      <w:numFmt w:val="decimal"/>
      <w:lvlText w:val="%7."/>
      <w:lvlJc w:val="left"/>
      <w:pPr>
        <w:ind w:left="5835" w:hanging="360"/>
      </w:pPr>
    </w:lvl>
    <w:lvl w:ilvl="7" w:tplc="04090019">
      <w:start w:val="1"/>
      <w:numFmt w:val="lowerLetter"/>
      <w:lvlText w:val="%8."/>
      <w:lvlJc w:val="left"/>
      <w:pPr>
        <w:ind w:left="6555" w:hanging="360"/>
      </w:pPr>
    </w:lvl>
    <w:lvl w:ilvl="8" w:tplc="0409001B">
      <w:start w:val="1"/>
      <w:numFmt w:val="lowerRoman"/>
      <w:lvlText w:val="%9."/>
      <w:lvlJc w:val="right"/>
      <w:pPr>
        <w:ind w:left="7275" w:hanging="180"/>
      </w:pPr>
    </w:lvl>
  </w:abstractNum>
  <w:abstractNum w:abstractNumId="448" w15:restartNumberingAfterBreak="0">
    <w:nsid w:val="71CC7E6A"/>
    <w:multiLevelType w:val="hybridMultilevel"/>
    <w:tmpl w:val="07D0F484"/>
    <w:lvl w:ilvl="0" w:tplc="31BC72F0">
      <w:start w:val="1"/>
      <w:numFmt w:val="decimal"/>
      <w:lvlText w:val="%1-"/>
      <w:lvlJc w:val="left"/>
      <w:pPr>
        <w:ind w:left="360" w:hanging="360"/>
      </w:pPr>
      <w:rPr>
        <w:rFonts w:hint="default"/>
        <w:lang w:bidi="ar-SA"/>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9" w15:restartNumberingAfterBreak="0">
    <w:nsid w:val="721600B8"/>
    <w:multiLevelType w:val="hybridMultilevel"/>
    <w:tmpl w:val="32068724"/>
    <w:lvl w:ilvl="0" w:tplc="4B1AAB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724221B6"/>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72503AA1"/>
    <w:multiLevelType w:val="hybridMultilevel"/>
    <w:tmpl w:val="CE8EDA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72741AA1"/>
    <w:multiLevelType w:val="hybridMultilevel"/>
    <w:tmpl w:val="7572F1F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279601A"/>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2881B90"/>
    <w:multiLevelType w:val="hybridMultilevel"/>
    <w:tmpl w:val="1C043D0E"/>
    <w:lvl w:ilvl="0" w:tplc="CF988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72B84295"/>
    <w:multiLevelType w:val="hybridMultilevel"/>
    <w:tmpl w:val="DB4A440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2E75DF0"/>
    <w:multiLevelType w:val="hybridMultilevel"/>
    <w:tmpl w:val="0B003BB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57" w15:restartNumberingAfterBreak="0">
    <w:nsid w:val="731F3D53"/>
    <w:multiLevelType w:val="hybridMultilevel"/>
    <w:tmpl w:val="E83623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32472B7"/>
    <w:multiLevelType w:val="hybridMultilevel"/>
    <w:tmpl w:val="6E1C9DE6"/>
    <w:lvl w:ilvl="0" w:tplc="9C18B49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73317A62"/>
    <w:multiLevelType w:val="hybridMultilevel"/>
    <w:tmpl w:val="FDB8FF42"/>
    <w:lvl w:ilvl="0" w:tplc="2584A8B0">
      <w:start w:val="1"/>
      <w:numFmt w:val="decimal"/>
      <w:suff w:val="space"/>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60" w15:restartNumberingAfterBreak="0">
    <w:nsid w:val="733A5619"/>
    <w:multiLevelType w:val="hybridMultilevel"/>
    <w:tmpl w:val="6CC8BE12"/>
    <w:lvl w:ilvl="0" w:tplc="04090003">
      <w:start w:val="1"/>
      <w:numFmt w:val="bullet"/>
      <w:lvlText w:val="o"/>
      <w:lvlJc w:val="left"/>
      <w:pPr>
        <w:ind w:left="1894" w:hanging="360"/>
      </w:pPr>
      <w:rPr>
        <w:rFonts w:ascii="Courier New" w:hAnsi="Courier New" w:cs="Courier New"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461" w15:restartNumberingAfterBreak="0">
    <w:nsid w:val="73420BBA"/>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7365372E"/>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4DF5330"/>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51F6F63"/>
    <w:multiLevelType w:val="hybridMultilevel"/>
    <w:tmpl w:val="1F0EE6E4"/>
    <w:lvl w:ilvl="0" w:tplc="C9E04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5" w15:restartNumberingAfterBreak="0">
    <w:nsid w:val="753B1AC6"/>
    <w:multiLevelType w:val="hybridMultilevel"/>
    <w:tmpl w:val="EF3EB16E"/>
    <w:lvl w:ilvl="0" w:tplc="D4C2B8C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6" w15:restartNumberingAfterBreak="0">
    <w:nsid w:val="75CF6498"/>
    <w:multiLevelType w:val="hybridMultilevel"/>
    <w:tmpl w:val="916EB3DC"/>
    <w:lvl w:ilvl="0" w:tplc="481EFAD0">
      <w:start w:val="8"/>
      <w:numFmt w:val="bullet"/>
      <w:lvlText w:val=""/>
      <w:lvlJc w:val="left"/>
      <w:pPr>
        <w:ind w:left="720" w:hanging="360"/>
      </w:pPr>
      <w:rPr>
        <w:rFonts w:ascii="Symbol" w:eastAsia="Calibri" w:hAnsi="Symbol"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6197847"/>
    <w:multiLevelType w:val="hybridMultilevel"/>
    <w:tmpl w:val="DC4E60E8"/>
    <w:lvl w:ilvl="0" w:tplc="1D6C0786">
      <w:start w:val="1"/>
      <w:numFmt w:val="decimal"/>
      <w:lvlText w:val="%1-"/>
      <w:lvlJc w:val="left"/>
      <w:pPr>
        <w:ind w:left="1080" w:hanging="72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8" w15:restartNumberingAfterBreak="0">
    <w:nsid w:val="76283AD7"/>
    <w:multiLevelType w:val="hybridMultilevel"/>
    <w:tmpl w:val="F078E42C"/>
    <w:lvl w:ilvl="0" w:tplc="5CA820D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6446B20"/>
    <w:multiLevelType w:val="hybridMultilevel"/>
    <w:tmpl w:val="D0C00A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0" w15:restartNumberingAfterBreak="0">
    <w:nsid w:val="772B7798"/>
    <w:multiLevelType w:val="hybridMultilevel"/>
    <w:tmpl w:val="87E8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77E634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777F2460"/>
    <w:multiLevelType w:val="hybridMultilevel"/>
    <w:tmpl w:val="516271C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73" w15:restartNumberingAfterBreak="0">
    <w:nsid w:val="77C93E4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77EF4ADF"/>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75" w15:restartNumberingAfterBreak="0">
    <w:nsid w:val="780C27E2"/>
    <w:multiLevelType w:val="hybridMultilevel"/>
    <w:tmpl w:val="8B7468F2"/>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789B2C70"/>
    <w:multiLevelType w:val="hybridMultilevel"/>
    <w:tmpl w:val="F752B662"/>
    <w:lvl w:ilvl="0" w:tplc="370A0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15:restartNumberingAfterBreak="0">
    <w:nsid w:val="79131EFD"/>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79335E74"/>
    <w:multiLevelType w:val="hybridMultilevel"/>
    <w:tmpl w:val="98D6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794F24E2"/>
    <w:multiLevelType w:val="hybridMultilevel"/>
    <w:tmpl w:val="2DAA18F4"/>
    <w:lvl w:ilvl="0" w:tplc="657236CA">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0" w15:restartNumberingAfterBreak="0">
    <w:nsid w:val="79807FE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79B5753A"/>
    <w:multiLevelType w:val="hybridMultilevel"/>
    <w:tmpl w:val="13EA7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2" w15:restartNumberingAfterBreak="0">
    <w:nsid w:val="79C54028"/>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3" w15:restartNumberingAfterBreak="0">
    <w:nsid w:val="79D524A5"/>
    <w:multiLevelType w:val="hybridMultilevel"/>
    <w:tmpl w:val="230A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A741577"/>
    <w:multiLevelType w:val="hybridMultilevel"/>
    <w:tmpl w:val="3AAE6E6C"/>
    <w:lvl w:ilvl="0" w:tplc="968870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7A8F0005"/>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6" w15:restartNumberingAfterBreak="0">
    <w:nsid w:val="7A9A2CA7"/>
    <w:multiLevelType w:val="hybridMultilevel"/>
    <w:tmpl w:val="97D2E45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AAE35F1"/>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15:restartNumberingAfterBreak="0">
    <w:nsid w:val="7AC3524E"/>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7AF72B8C"/>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90" w15:restartNumberingAfterBreak="0">
    <w:nsid w:val="7B1F2A76"/>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B387845"/>
    <w:multiLevelType w:val="hybridMultilevel"/>
    <w:tmpl w:val="2DD6B280"/>
    <w:lvl w:ilvl="0" w:tplc="99365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7B3C11B1"/>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B844AF8"/>
    <w:multiLevelType w:val="hybridMultilevel"/>
    <w:tmpl w:val="90E2BE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4" w15:restartNumberingAfterBreak="0">
    <w:nsid w:val="7B8E39F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7BAB3487"/>
    <w:multiLevelType w:val="hybridMultilevel"/>
    <w:tmpl w:val="96D2A2B6"/>
    <w:lvl w:ilvl="0" w:tplc="BD16756C">
      <w:start w:val="1"/>
      <w:numFmt w:val="arabicAbjad"/>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6" w15:restartNumberingAfterBreak="0">
    <w:nsid w:val="7BD270E0"/>
    <w:multiLevelType w:val="hybridMultilevel"/>
    <w:tmpl w:val="BFF84292"/>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7BF068B2"/>
    <w:multiLevelType w:val="hybridMultilevel"/>
    <w:tmpl w:val="04D4A4A6"/>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8" w15:restartNumberingAfterBreak="0">
    <w:nsid w:val="7C081A44"/>
    <w:multiLevelType w:val="hybridMultilevel"/>
    <w:tmpl w:val="68643DAE"/>
    <w:lvl w:ilvl="0" w:tplc="B73E39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C2142B2"/>
    <w:multiLevelType w:val="hybridMultilevel"/>
    <w:tmpl w:val="19F05798"/>
    <w:lvl w:ilvl="0" w:tplc="5BF4F5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0" w15:restartNumberingAfterBreak="0">
    <w:nsid w:val="7C226899"/>
    <w:multiLevelType w:val="hybridMultilevel"/>
    <w:tmpl w:val="80E8CA1A"/>
    <w:lvl w:ilvl="0" w:tplc="C2A02C80">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501" w15:restartNumberingAfterBreak="0">
    <w:nsid w:val="7C2A320E"/>
    <w:multiLevelType w:val="hybridMultilevel"/>
    <w:tmpl w:val="14B2554A"/>
    <w:lvl w:ilvl="0" w:tplc="D638AE9E">
      <w:numFmt w:val="bullet"/>
      <w:lvlText w:val="-"/>
      <w:lvlJc w:val="left"/>
      <w:pPr>
        <w:ind w:left="1440" w:hanging="360"/>
      </w:pPr>
      <w:rPr>
        <w:rFonts w:ascii="Sakkal Majalla" w:eastAsia="Calibr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2" w15:restartNumberingAfterBreak="0">
    <w:nsid w:val="7C790E14"/>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CCA1FC5"/>
    <w:multiLevelType w:val="hybridMultilevel"/>
    <w:tmpl w:val="253CBF32"/>
    <w:lvl w:ilvl="0" w:tplc="DB7A7F1C">
      <w:start w:val="1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CE94027"/>
    <w:multiLevelType w:val="hybridMultilevel"/>
    <w:tmpl w:val="B5E23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7D211C29"/>
    <w:multiLevelType w:val="hybridMultilevel"/>
    <w:tmpl w:val="126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7D283A90"/>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D94601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7DEA4470"/>
    <w:multiLevelType w:val="hybridMultilevel"/>
    <w:tmpl w:val="7A2A09DE"/>
    <w:lvl w:ilvl="0" w:tplc="7E32AB98">
      <w:start w:val="9"/>
      <w:numFmt w:val="bullet"/>
      <w:lvlText w:val="-"/>
      <w:lvlJc w:val="left"/>
      <w:pPr>
        <w:ind w:left="789" w:hanging="360"/>
      </w:pPr>
      <w:rPr>
        <w:rFonts w:ascii="Times New Roman" w:eastAsia="Calibri" w:hAnsi="Times New Roman" w:cs="Times New Roman"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09" w15:restartNumberingAfterBreak="0">
    <w:nsid w:val="7DEB73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E4279E0"/>
    <w:multiLevelType w:val="hybridMultilevel"/>
    <w:tmpl w:val="04FEF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E915594"/>
    <w:multiLevelType w:val="hybridMultilevel"/>
    <w:tmpl w:val="8BA0D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EB411C2"/>
    <w:multiLevelType w:val="hybridMultilevel"/>
    <w:tmpl w:val="47D63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3" w15:restartNumberingAfterBreak="0">
    <w:nsid w:val="7F2A3F1E"/>
    <w:multiLevelType w:val="hybridMultilevel"/>
    <w:tmpl w:val="DAC6834E"/>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4" w15:restartNumberingAfterBreak="0">
    <w:nsid w:val="7F5C4D6D"/>
    <w:multiLevelType w:val="hybridMultilevel"/>
    <w:tmpl w:val="2A80B696"/>
    <w:lvl w:ilvl="0" w:tplc="B42809F4">
      <w:start w:val="1"/>
      <w:numFmt w:val="decimal"/>
      <w:suff w:val="space"/>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15" w15:restartNumberingAfterBreak="0">
    <w:nsid w:val="7FD729CB"/>
    <w:multiLevelType w:val="hybridMultilevel"/>
    <w:tmpl w:val="E72E532E"/>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0"/>
  </w:num>
  <w:num w:numId="2">
    <w:abstractNumId w:val="183"/>
  </w:num>
  <w:num w:numId="3">
    <w:abstractNumId w:val="1"/>
  </w:num>
  <w:num w:numId="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4"/>
  </w:num>
  <w:num w:numId="6">
    <w:abstractNumId w:val="157"/>
  </w:num>
  <w:num w:numId="7">
    <w:abstractNumId w:val="100"/>
  </w:num>
  <w:num w:numId="8">
    <w:abstractNumId w:val="108"/>
  </w:num>
  <w:num w:numId="9">
    <w:abstractNumId w:val="475"/>
  </w:num>
  <w:num w:numId="10">
    <w:abstractNumId w:val="12"/>
  </w:num>
  <w:num w:numId="11">
    <w:abstractNumId w:val="134"/>
  </w:num>
  <w:num w:numId="12">
    <w:abstractNumId w:val="451"/>
  </w:num>
  <w:num w:numId="13">
    <w:abstractNumId w:val="502"/>
  </w:num>
  <w:num w:numId="14">
    <w:abstractNumId w:val="428"/>
  </w:num>
  <w:num w:numId="15">
    <w:abstractNumId w:val="250"/>
  </w:num>
  <w:num w:numId="16">
    <w:abstractNumId w:val="453"/>
  </w:num>
  <w:num w:numId="17">
    <w:abstractNumId w:val="253"/>
  </w:num>
  <w:num w:numId="18">
    <w:abstractNumId w:val="65"/>
  </w:num>
  <w:num w:numId="19">
    <w:abstractNumId w:val="102"/>
  </w:num>
  <w:num w:numId="20">
    <w:abstractNumId w:val="295"/>
  </w:num>
  <w:num w:numId="21">
    <w:abstractNumId w:val="388"/>
  </w:num>
  <w:num w:numId="22">
    <w:abstractNumId w:val="221"/>
  </w:num>
  <w:num w:numId="23">
    <w:abstractNumId w:val="471"/>
  </w:num>
  <w:num w:numId="24">
    <w:abstractNumId w:val="152"/>
  </w:num>
  <w:num w:numId="25">
    <w:abstractNumId w:val="141"/>
  </w:num>
  <w:num w:numId="26">
    <w:abstractNumId w:val="352"/>
  </w:num>
  <w:num w:numId="27">
    <w:abstractNumId w:val="490"/>
  </w:num>
  <w:num w:numId="28">
    <w:abstractNumId w:val="115"/>
  </w:num>
  <w:num w:numId="29">
    <w:abstractNumId w:val="353"/>
  </w:num>
  <w:num w:numId="30">
    <w:abstractNumId w:val="421"/>
  </w:num>
  <w:num w:numId="31">
    <w:abstractNumId w:val="256"/>
  </w:num>
  <w:num w:numId="32">
    <w:abstractNumId w:val="458"/>
  </w:num>
  <w:num w:numId="33">
    <w:abstractNumId w:val="483"/>
  </w:num>
  <w:num w:numId="34">
    <w:abstractNumId w:val="461"/>
  </w:num>
  <w:num w:numId="35">
    <w:abstractNumId w:val="408"/>
  </w:num>
  <w:num w:numId="36">
    <w:abstractNumId w:val="227"/>
  </w:num>
  <w:num w:numId="37">
    <w:abstractNumId w:val="510"/>
  </w:num>
  <w:num w:numId="38">
    <w:abstractNumId w:val="496"/>
  </w:num>
  <w:num w:numId="39">
    <w:abstractNumId w:val="350"/>
  </w:num>
  <w:num w:numId="40">
    <w:abstractNumId w:val="347"/>
  </w:num>
  <w:num w:numId="41">
    <w:abstractNumId w:val="508"/>
  </w:num>
  <w:num w:numId="42">
    <w:abstractNumId w:val="486"/>
  </w:num>
  <w:num w:numId="43">
    <w:abstractNumId w:val="476"/>
  </w:num>
  <w:num w:numId="44">
    <w:abstractNumId w:val="34"/>
  </w:num>
  <w:num w:numId="45">
    <w:abstractNumId w:val="42"/>
  </w:num>
  <w:num w:numId="46">
    <w:abstractNumId w:val="478"/>
  </w:num>
  <w:num w:numId="47">
    <w:abstractNumId w:val="215"/>
  </w:num>
  <w:num w:numId="48">
    <w:abstractNumId w:val="438"/>
  </w:num>
  <w:num w:numId="49">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9"/>
  </w:num>
  <w:num w:numId="54">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9"/>
  </w:num>
  <w:num w:numId="56">
    <w:abstractNumId w:val="127"/>
  </w:num>
  <w:num w:numId="57">
    <w:abstractNumId w:val="328"/>
  </w:num>
  <w:num w:numId="58">
    <w:abstractNumId w:val="335"/>
  </w:num>
  <w:num w:numId="59">
    <w:abstractNumId w:val="18"/>
  </w:num>
  <w:num w:numId="60">
    <w:abstractNumId w:val="19"/>
  </w:num>
  <w:num w:numId="61">
    <w:abstractNumId w:val="8"/>
  </w:num>
  <w:num w:numId="62">
    <w:abstractNumId w:val="177"/>
  </w:num>
  <w:num w:numId="63">
    <w:abstractNumId w:val="426"/>
  </w:num>
  <w:num w:numId="64">
    <w:abstractNumId w:val="308"/>
  </w:num>
  <w:num w:numId="65">
    <w:abstractNumId w:val="505"/>
  </w:num>
  <w:num w:numId="66">
    <w:abstractNumId w:val="123"/>
  </w:num>
  <w:num w:numId="67">
    <w:abstractNumId w:val="193"/>
  </w:num>
  <w:num w:numId="68">
    <w:abstractNumId w:val="376"/>
  </w:num>
  <w:num w:numId="69">
    <w:abstractNumId w:val="284"/>
  </w:num>
  <w:num w:numId="70">
    <w:abstractNumId w:val="70"/>
  </w:num>
  <w:num w:numId="71">
    <w:abstractNumId w:val="404"/>
  </w:num>
  <w:num w:numId="72">
    <w:abstractNumId w:val="225"/>
  </w:num>
  <w:num w:numId="73">
    <w:abstractNumId w:val="304"/>
  </w:num>
  <w:num w:numId="74">
    <w:abstractNumId w:val="29"/>
  </w:num>
  <w:num w:numId="75">
    <w:abstractNumId w:val="473"/>
  </w:num>
  <w:num w:numId="76">
    <w:abstractNumId w:val="290"/>
  </w:num>
  <w:num w:numId="77">
    <w:abstractNumId w:val="53"/>
  </w:num>
  <w:num w:numId="78">
    <w:abstractNumId w:val="385"/>
  </w:num>
  <w:num w:numId="79">
    <w:abstractNumId w:val="91"/>
  </w:num>
  <w:num w:numId="80">
    <w:abstractNumId w:val="282"/>
  </w:num>
  <w:num w:numId="81">
    <w:abstractNumId w:val="361"/>
  </w:num>
  <w:num w:numId="82">
    <w:abstractNumId w:val="261"/>
  </w:num>
  <w:num w:numId="83">
    <w:abstractNumId w:val="271"/>
  </w:num>
  <w:num w:numId="84">
    <w:abstractNumId w:val="146"/>
  </w:num>
  <w:num w:numId="85">
    <w:abstractNumId w:val="190"/>
  </w:num>
  <w:num w:numId="86">
    <w:abstractNumId w:val="280"/>
  </w:num>
  <w:num w:numId="87">
    <w:abstractNumId w:val="153"/>
  </w:num>
  <w:num w:numId="88">
    <w:abstractNumId w:val="128"/>
  </w:num>
  <w:num w:numId="89">
    <w:abstractNumId w:val="504"/>
  </w:num>
  <w:num w:numId="90">
    <w:abstractNumId w:val="359"/>
  </w:num>
  <w:num w:numId="91">
    <w:abstractNumId w:val="56"/>
  </w:num>
  <w:num w:numId="92">
    <w:abstractNumId w:val="188"/>
  </w:num>
  <w:num w:numId="93">
    <w:abstractNumId w:val="274"/>
  </w:num>
  <w:num w:numId="94">
    <w:abstractNumId w:val="293"/>
  </w:num>
  <w:num w:numId="95">
    <w:abstractNumId w:val="397"/>
  </w:num>
  <w:num w:numId="96">
    <w:abstractNumId w:val="281"/>
  </w:num>
  <w:num w:numId="97">
    <w:abstractNumId w:val="341"/>
  </w:num>
  <w:num w:numId="98">
    <w:abstractNumId w:val="140"/>
  </w:num>
  <w:num w:numId="99">
    <w:abstractNumId w:val="318"/>
  </w:num>
  <w:num w:numId="100">
    <w:abstractNumId w:val="487"/>
  </w:num>
  <w:num w:numId="101">
    <w:abstractNumId w:val="158"/>
  </w:num>
  <w:num w:numId="102">
    <w:abstractNumId w:val="346"/>
  </w:num>
  <w:num w:numId="103">
    <w:abstractNumId w:val="44"/>
  </w:num>
  <w:num w:numId="104">
    <w:abstractNumId w:val="477"/>
  </w:num>
  <w:num w:numId="105">
    <w:abstractNumId w:val="501"/>
  </w:num>
  <w:num w:numId="106">
    <w:abstractNumId w:val="121"/>
  </w:num>
  <w:num w:numId="107">
    <w:abstractNumId w:val="415"/>
  </w:num>
  <w:num w:numId="108">
    <w:abstractNumId w:val="207"/>
  </w:num>
  <w:num w:numId="109">
    <w:abstractNumId w:val="424"/>
  </w:num>
  <w:num w:numId="110">
    <w:abstractNumId w:val="223"/>
  </w:num>
  <w:num w:numId="111">
    <w:abstractNumId w:val="174"/>
  </w:num>
  <w:num w:numId="112">
    <w:abstractNumId w:val="356"/>
  </w:num>
  <w:num w:numId="113">
    <w:abstractNumId w:val="422"/>
  </w:num>
  <w:num w:numId="114">
    <w:abstractNumId w:val="325"/>
  </w:num>
  <w:num w:numId="115">
    <w:abstractNumId w:val="401"/>
  </w:num>
  <w:num w:numId="116">
    <w:abstractNumId w:val="228"/>
  </w:num>
  <w:num w:numId="117">
    <w:abstractNumId w:val="423"/>
  </w:num>
  <w:num w:numId="118">
    <w:abstractNumId w:val="317"/>
  </w:num>
  <w:num w:numId="119">
    <w:abstractNumId w:val="222"/>
  </w:num>
  <w:num w:numId="120">
    <w:abstractNumId w:val="262"/>
  </w:num>
  <w:num w:numId="121">
    <w:abstractNumId w:val="342"/>
  </w:num>
  <w:num w:numId="122">
    <w:abstractNumId w:val="47"/>
  </w:num>
  <w:num w:numId="123">
    <w:abstractNumId w:val="288"/>
  </w:num>
  <w:num w:numId="124">
    <w:abstractNumId w:val="149"/>
  </w:num>
  <w:num w:numId="125">
    <w:abstractNumId w:val="194"/>
  </w:num>
  <w:num w:numId="126">
    <w:abstractNumId w:val="181"/>
  </w:num>
  <w:num w:numId="127">
    <w:abstractNumId w:val="129"/>
  </w:num>
  <w:num w:numId="128">
    <w:abstractNumId w:val="62"/>
  </w:num>
  <w:num w:numId="129">
    <w:abstractNumId w:val="298"/>
  </w:num>
  <w:num w:numId="130">
    <w:abstractNumId w:val="205"/>
  </w:num>
  <w:num w:numId="131">
    <w:abstractNumId w:val="412"/>
  </w:num>
  <w:num w:numId="132">
    <w:abstractNumId w:val="82"/>
  </w:num>
  <w:num w:numId="133">
    <w:abstractNumId w:val="394"/>
  </w:num>
  <w:num w:numId="134">
    <w:abstractNumId w:val="425"/>
  </w:num>
  <w:num w:numId="135">
    <w:abstractNumId w:val="492"/>
  </w:num>
  <w:num w:numId="136">
    <w:abstractNumId w:val="76"/>
  </w:num>
  <w:num w:numId="137">
    <w:abstractNumId w:val="369"/>
  </w:num>
  <w:num w:numId="138">
    <w:abstractNumId w:val="151"/>
  </w:num>
  <w:num w:numId="139">
    <w:abstractNumId w:val="433"/>
  </w:num>
  <w:num w:numId="140">
    <w:abstractNumId w:val="407"/>
  </w:num>
  <w:num w:numId="141">
    <w:abstractNumId w:val="216"/>
  </w:num>
  <w:num w:numId="142">
    <w:abstractNumId w:val="507"/>
  </w:num>
  <w:num w:numId="143">
    <w:abstractNumId w:val="200"/>
  </w:num>
  <w:num w:numId="144">
    <w:abstractNumId w:val="378"/>
  </w:num>
  <w:num w:numId="145">
    <w:abstractNumId w:val="264"/>
  </w:num>
  <w:num w:numId="146">
    <w:abstractNumId w:val="246"/>
  </w:num>
  <w:num w:numId="147">
    <w:abstractNumId w:val="344"/>
  </w:num>
  <w:num w:numId="148">
    <w:abstractNumId w:val="509"/>
  </w:num>
  <w:num w:numId="149">
    <w:abstractNumId w:val="77"/>
  </w:num>
  <w:num w:numId="150">
    <w:abstractNumId w:val="300"/>
  </w:num>
  <w:num w:numId="151">
    <w:abstractNumId w:val="305"/>
  </w:num>
  <w:num w:numId="152">
    <w:abstractNumId w:val="374"/>
  </w:num>
  <w:num w:numId="153">
    <w:abstractNumId w:val="45"/>
  </w:num>
  <w:num w:numId="154">
    <w:abstractNumId w:val="237"/>
  </w:num>
  <w:num w:numId="155">
    <w:abstractNumId w:val="98"/>
  </w:num>
  <w:num w:numId="156">
    <w:abstractNumId w:val="443"/>
  </w:num>
  <w:num w:numId="157">
    <w:abstractNumId w:val="389"/>
  </w:num>
  <w:num w:numId="158">
    <w:abstractNumId w:val="362"/>
  </w:num>
  <w:num w:numId="159">
    <w:abstractNumId w:val="85"/>
  </w:num>
  <w:num w:numId="160">
    <w:abstractNumId w:val="39"/>
  </w:num>
  <w:num w:numId="161">
    <w:abstractNumId w:val="74"/>
  </w:num>
  <w:num w:numId="162">
    <w:abstractNumId w:val="427"/>
  </w:num>
  <w:num w:numId="163">
    <w:abstractNumId w:val="429"/>
  </w:num>
  <w:num w:numId="164">
    <w:abstractNumId w:val="90"/>
  </w:num>
  <w:num w:numId="165">
    <w:abstractNumId w:val="334"/>
  </w:num>
  <w:num w:numId="166">
    <w:abstractNumId w:val="379"/>
  </w:num>
  <w:num w:numId="167">
    <w:abstractNumId w:val="87"/>
  </w:num>
  <w:num w:numId="168">
    <w:abstractNumId w:val="372"/>
  </w:num>
  <w:num w:numId="169">
    <w:abstractNumId w:val="6"/>
  </w:num>
  <w:num w:numId="170">
    <w:abstractNumId w:val="27"/>
  </w:num>
  <w:num w:numId="171">
    <w:abstractNumId w:val="24"/>
  </w:num>
  <w:num w:numId="172">
    <w:abstractNumId w:val="52"/>
  </w:num>
  <w:num w:numId="173">
    <w:abstractNumId w:val="355"/>
  </w:num>
  <w:num w:numId="174">
    <w:abstractNumId w:val="196"/>
  </w:num>
  <w:num w:numId="175">
    <w:abstractNumId w:val="336"/>
  </w:num>
  <w:num w:numId="176">
    <w:abstractNumId w:val="204"/>
  </w:num>
  <w:num w:numId="177">
    <w:abstractNumId w:val="512"/>
  </w:num>
  <w:num w:numId="178">
    <w:abstractNumId w:val="287"/>
  </w:num>
  <w:num w:numId="179">
    <w:abstractNumId w:val="226"/>
  </w:num>
  <w:num w:numId="180">
    <w:abstractNumId w:val="118"/>
  </w:num>
  <w:num w:numId="181">
    <w:abstractNumId w:val="307"/>
  </w:num>
  <w:num w:numId="182">
    <w:abstractNumId w:val="314"/>
  </w:num>
  <w:num w:numId="183">
    <w:abstractNumId w:val="26"/>
  </w:num>
  <w:num w:numId="184">
    <w:abstractNumId w:val="162"/>
  </w:num>
  <w:num w:numId="185">
    <w:abstractNumId w:val="393"/>
  </w:num>
  <w:num w:numId="186">
    <w:abstractNumId w:val="463"/>
  </w:num>
  <w:num w:numId="187">
    <w:abstractNumId w:val="66"/>
  </w:num>
  <w:num w:numId="188">
    <w:abstractNumId w:val="33"/>
  </w:num>
  <w:num w:numId="189">
    <w:abstractNumId w:val="343"/>
  </w:num>
  <w:num w:numId="190">
    <w:abstractNumId w:val="139"/>
  </w:num>
  <w:num w:numId="191">
    <w:abstractNumId w:val="210"/>
  </w:num>
  <w:num w:numId="192">
    <w:abstractNumId w:val="83"/>
  </w:num>
  <w:num w:numId="193">
    <w:abstractNumId w:val="326"/>
  </w:num>
  <w:num w:numId="194">
    <w:abstractNumId w:val="36"/>
  </w:num>
  <w:num w:numId="195">
    <w:abstractNumId w:val="191"/>
  </w:num>
  <w:num w:numId="196">
    <w:abstractNumId w:val="212"/>
  </w:num>
  <w:num w:numId="197">
    <w:abstractNumId w:val="377"/>
  </w:num>
  <w:num w:numId="198">
    <w:abstractNumId w:val="214"/>
  </w:num>
  <w:num w:numId="199">
    <w:abstractNumId w:val="299"/>
  </w:num>
  <w:num w:numId="200">
    <w:abstractNumId w:val="173"/>
  </w:num>
  <w:num w:numId="201">
    <w:abstractNumId w:val="78"/>
  </w:num>
  <w:num w:numId="202">
    <w:abstractNumId w:val="137"/>
  </w:num>
  <w:num w:numId="203">
    <w:abstractNumId w:val="243"/>
  </w:num>
  <w:num w:numId="204">
    <w:abstractNumId w:val="92"/>
  </w:num>
  <w:num w:numId="205">
    <w:abstractNumId w:val="73"/>
  </w:num>
  <w:num w:numId="206">
    <w:abstractNumId w:val="206"/>
  </w:num>
  <w:num w:numId="207">
    <w:abstractNumId w:val="35"/>
  </w:num>
  <w:num w:numId="208">
    <w:abstractNumId w:val="503"/>
  </w:num>
  <w:num w:numId="209">
    <w:abstractNumId w:val="120"/>
  </w:num>
  <w:num w:numId="210">
    <w:abstractNumId w:val="358"/>
  </w:num>
  <w:num w:numId="211">
    <w:abstractNumId w:val="391"/>
  </w:num>
  <w:num w:numId="212">
    <w:abstractNumId w:val="28"/>
  </w:num>
  <w:num w:numId="213">
    <w:abstractNumId w:val="131"/>
  </w:num>
  <w:num w:numId="214">
    <w:abstractNumId w:val="470"/>
  </w:num>
  <w:num w:numId="215">
    <w:abstractNumId w:val="322"/>
  </w:num>
  <w:num w:numId="216">
    <w:abstractNumId w:val="323"/>
  </w:num>
  <w:num w:numId="217">
    <w:abstractNumId w:val="172"/>
  </w:num>
  <w:num w:numId="2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5"/>
  </w:num>
  <w:num w:numId="220">
    <w:abstractNumId w:val="150"/>
  </w:num>
  <w:num w:numId="221">
    <w:abstractNumId w:val="442"/>
  </w:num>
  <w:num w:numId="222">
    <w:abstractNumId w:val="117"/>
  </w:num>
  <w:num w:numId="223">
    <w:abstractNumId w:val="154"/>
  </w:num>
  <w:num w:numId="224">
    <w:abstractNumId w:val="455"/>
  </w:num>
  <w:num w:numId="225">
    <w:abstractNumId w:val="116"/>
  </w:num>
  <w:num w:numId="226">
    <w:abstractNumId w:val="5"/>
  </w:num>
  <w:num w:numId="227">
    <w:abstractNumId w:val="249"/>
  </w:num>
  <w:num w:numId="228">
    <w:abstractNumId w:val="398"/>
  </w:num>
  <w:num w:numId="229">
    <w:abstractNumId w:val="156"/>
  </w:num>
  <w:num w:numId="230">
    <w:abstractNumId w:val="170"/>
  </w:num>
  <w:num w:numId="231">
    <w:abstractNumId w:val="368"/>
  </w:num>
  <w:num w:numId="232">
    <w:abstractNumId w:val="316"/>
  </w:num>
  <w:num w:numId="233">
    <w:abstractNumId w:val="365"/>
  </w:num>
  <w:num w:numId="234">
    <w:abstractNumId w:val="263"/>
  </w:num>
  <w:num w:numId="235">
    <w:abstractNumId w:val="63"/>
  </w:num>
  <w:num w:numId="236">
    <w:abstractNumId w:val="313"/>
  </w:num>
  <w:num w:numId="237">
    <w:abstractNumId w:val="363"/>
  </w:num>
  <w:num w:numId="238">
    <w:abstractNumId w:val="41"/>
  </w:num>
  <w:num w:numId="239">
    <w:abstractNumId w:val="337"/>
  </w:num>
  <w:num w:numId="240">
    <w:abstractNumId w:val="236"/>
  </w:num>
  <w:num w:numId="241">
    <w:abstractNumId w:val="266"/>
  </w:num>
  <w:num w:numId="242">
    <w:abstractNumId w:val="14"/>
  </w:num>
  <w:num w:numId="243">
    <w:abstractNumId w:val="130"/>
  </w:num>
  <w:num w:numId="244">
    <w:abstractNumId w:val="95"/>
  </w:num>
  <w:num w:numId="245">
    <w:abstractNumId w:val="494"/>
  </w:num>
  <w:num w:numId="246">
    <w:abstractNumId w:val="241"/>
  </w:num>
  <w:num w:numId="247">
    <w:abstractNumId w:val="450"/>
  </w:num>
  <w:num w:numId="248">
    <w:abstractNumId w:val="202"/>
  </w:num>
  <w:num w:numId="249">
    <w:abstractNumId w:val="20"/>
  </w:num>
  <w:num w:numId="250">
    <w:abstractNumId w:val="306"/>
  </w:num>
  <w:num w:numId="251">
    <w:abstractNumId w:val="399"/>
  </w:num>
  <w:num w:numId="252">
    <w:abstractNumId w:val="506"/>
  </w:num>
  <w:num w:numId="253">
    <w:abstractNumId w:val="449"/>
  </w:num>
  <w:num w:numId="254">
    <w:abstractNumId w:val="106"/>
  </w:num>
  <w:num w:numId="255">
    <w:abstractNumId w:val="414"/>
  </w:num>
  <w:num w:numId="256">
    <w:abstractNumId w:val="311"/>
  </w:num>
  <w:num w:numId="257">
    <w:abstractNumId w:val="373"/>
  </w:num>
  <w:num w:numId="258">
    <w:abstractNumId w:val="390"/>
  </w:num>
  <w:num w:numId="259">
    <w:abstractNumId w:val="292"/>
  </w:num>
  <w:num w:numId="260">
    <w:abstractNumId w:val="46"/>
  </w:num>
  <w:num w:numId="261">
    <w:abstractNumId w:val="491"/>
  </w:num>
  <w:num w:numId="262">
    <w:abstractNumId w:val="176"/>
  </w:num>
  <w:num w:numId="263">
    <w:abstractNumId w:val="366"/>
  </w:num>
  <w:num w:numId="264">
    <w:abstractNumId w:val="239"/>
  </w:num>
  <w:num w:numId="265">
    <w:abstractNumId w:val="231"/>
  </w:num>
  <w:num w:numId="266">
    <w:abstractNumId w:val="107"/>
  </w:num>
  <w:num w:numId="267">
    <w:abstractNumId w:val="182"/>
  </w:num>
  <w:num w:numId="268">
    <w:abstractNumId w:val="67"/>
  </w:num>
  <w:num w:numId="269">
    <w:abstractNumId w:val="392"/>
  </w:num>
  <w:num w:numId="270">
    <w:abstractNumId w:val="124"/>
  </w:num>
  <w:num w:numId="271">
    <w:abstractNumId w:val="179"/>
  </w:num>
  <w:num w:numId="272">
    <w:abstractNumId w:val="51"/>
  </w:num>
  <w:num w:numId="273">
    <w:abstractNumId w:val="484"/>
  </w:num>
  <w:num w:numId="274">
    <w:abstractNumId w:val="126"/>
  </w:num>
  <w:num w:numId="275">
    <w:abstractNumId w:val="417"/>
  </w:num>
  <w:num w:numId="276">
    <w:abstractNumId w:val="213"/>
  </w:num>
  <w:num w:numId="277">
    <w:abstractNumId w:val="171"/>
  </w:num>
  <w:num w:numId="278">
    <w:abstractNumId w:val="163"/>
  </w:num>
  <w:num w:numId="279">
    <w:abstractNumId w:val="354"/>
  </w:num>
  <w:num w:numId="280">
    <w:abstractNumId w:val="254"/>
  </w:num>
  <w:num w:numId="281">
    <w:abstractNumId w:val="410"/>
  </w:num>
  <w:num w:numId="282">
    <w:abstractNumId w:val="340"/>
  </w:num>
  <w:num w:numId="283">
    <w:abstractNumId w:val="240"/>
  </w:num>
  <w:num w:numId="284">
    <w:abstractNumId w:val="165"/>
  </w:num>
  <w:num w:numId="285">
    <w:abstractNumId w:val="348"/>
  </w:num>
  <w:num w:numId="286">
    <w:abstractNumId w:val="499"/>
  </w:num>
  <w:num w:numId="287">
    <w:abstractNumId w:val="54"/>
  </w:num>
  <w:num w:numId="288">
    <w:abstractNumId w:val="235"/>
  </w:num>
  <w:num w:numId="289">
    <w:abstractNumId w:val="260"/>
  </w:num>
  <w:num w:numId="290">
    <w:abstractNumId w:val="122"/>
  </w:num>
  <w:num w:numId="291">
    <w:abstractNumId w:val="113"/>
  </w:num>
  <w:num w:numId="292">
    <w:abstractNumId w:val="387"/>
  </w:num>
  <w:num w:numId="293">
    <w:abstractNumId w:val="273"/>
  </w:num>
  <w:num w:numId="294">
    <w:abstractNumId w:val="245"/>
  </w:num>
  <w:num w:numId="295">
    <w:abstractNumId w:val="446"/>
  </w:num>
  <w:num w:numId="296">
    <w:abstractNumId w:val="468"/>
  </w:num>
  <w:num w:numId="297">
    <w:abstractNumId w:val="406"/>
  </w:num>
  <w:num w:numId="298">
    <w:abstractNumId w:val="232"/>
  </w:num>
  <w:num w:numId="299">
    <w:abstractNumId w:val="187"/>
  </w:num>
  <w:num w:numId="300">
    <w:abstractNumId w:val="186"/>
  </w:num>
  <w:num w:numId="301">
    <w:abstractNumId w:val="86"/>
  </w:num>
  <w:num w:numId="302">
    <w:abstractNumId w:val="17"/>
  </w:num>
  <w:num w:numId="303">
    <w:abstractNumId w:val="267"/>
  </w:num>
  <w:num w:numId="304">
    <w:abstractNumId w:val="2"/>
    <w:lvlOverride w:ilvl="0">
      <w:lvl w:ilvl="0">
        <w:numFmt w:val="irohaFullWidth"/>
        <w:lvlText w:val=""/>
        <w:legacy w:legacy="1" w:legacySpace="0" w:legacyIndent="360"/>
        <w:lvlJc w:val="right"/>
        <w:rPr>
          <w:rFonts w:ascii="Symbol" w:hAnsi="Symbol" w:hint="default"/>
        </w:rPr>
      </w:lvl>
    </w:lvlOverride>
  </w:num>
  <w:num w:numId="305">
    <w:abstractNumId w:val="96"/>
  </w:num>
  <w:num w:numId="306">
    <w:abstractNumId w:val="259"/>
  </w:num>
  <w:num w:numId="307">
    <w:abstractNumId w:val="147"/>
  </w:num>
  <w:num w:numId="308">
    <w:abstractNumId w:val="349"/>
  </w:num>
  <w:num w:numId="309">
    <w:abstractNumId w:val="375"/>
  </w:num>
  <w:num w:numId="310">
    <w:abstractNumId w:val="439"/>
  </w:num>
  <w:num w:numId="311">
    <w:abstractNumId w:val="460"/>
  </w:num>
  <w:num w:numId="312">
    <w:abstractNumId w:val="472"/>
  </w:num>
  <w:num w:numId="313">
    <w:abstractNumId w:val="331"/>
  </w:num>
  <w:num w:numId="314">
    <w:abstractNumId w:val="265"/>
  </w:num>
  <w:num w:numId="315">
    <w:abstractNumId w:val="276"/>
  </w:num>
  <w:num w:numId="316">
    <w:abstractNumId w:val="189"/>
  </w:num>
  <w:num w:numId="317">
    <w:abstractNumId w:val="71"/>
  </w:num>
  <w:num w:numId="318">
    <w:abstractNumId w:val="257"/>
  </w:num>
  <w:num w:numId="319">
    <w:abstractNumId w:val="197"/>
  </w:num>
  <w:num w:numId="320">
    <w:abstractNumId w:val="432"/>
  </w:num>
  <w:num w:numId="321">
    <w:abstractNumId w:val="50"/>
  </w:num>
  <w:num w:numId="322">
    <w:abstractNumId w:val="467"/>
  </w:num>
  <w:num w:numId="323">
    <w:abstractNumId w:val="270"/>
  </w:num>
  <w:num w:numId="324">
    <w:abstractNumId w:val="248"/>
  </w:num>
  <w:num w:numId="325">
    <w:abstractNumId w:val="456"/>
  </w:num>
  <w:num w:numId="326">
    <w:abstractNumId w:val="444"/>
  </w:num>
  <w:num w:numId="327">
    <w:abstractNumId w:val="454"/>
  </w:num>
  <w:num w:numId="328">
    <w:abstractNumId w:val="164"/>
  </w:num>
  <w:num w:numId="329">
    <w:abstractNumId w:val="371"/>
  </w:num>
  <w:num w:numId="330">
    <w:abstractNumId w:val="64"/>
  </w:num>
  <w:num w:numId="331">
    <w:abstractNumId w:val="3"/>
  </w:num>
  <w:num w:numId="332">
    <w:abstractNumId w:val="135"/>
  </w:num>
  <w:num w:numId="333">
    <w:abstractNumId w:val="218"/>
  </w:num>
  <w:num w:numId="334">
    <w:abstractNumId w:val="112"/>
  </w:num>
  <w:num w:numId="335">
    <w:abstractNumId w:val="59"/>
  </w:num>
  <w:num w:numId="336">
    <w:abstractNumId w:val="11"/>
  </w:num>
  <w:num w:numId="337">
    <w:abstractNumId w:val="301"/>
  </w:num>
  <w:num w:numId="338">
    <w:abstractNumId w:val="169"/>
  </w:num>
  <w:num w:numId="339">
    <w:abstractNumId w:val="511"/>
  </w:num>
  <w:num w:numId="340">
    <w:abstractNumId w:val="283"/>
  </w:num>
  <w:num w:numId="341">
    <w:abstractNumId w:val="413"/>
  </w:num>
  <w:num w:numId="342">
    <w:abstractNumId w:val="416"/>
  </w:num>
  <w:num w:numId="343">
    <w:abstractNumId w:val="459"/>
  </w:num>
  <w:num w:numId="344">
    <w:abstractNumId w:val="192"/>
  </w:num>
  <w:num w:numId="345">
    <w:abstractNumId w:val="68"/>
  </w:num>
  <w:num w:numId="346">
    <w:abstractNumId w:val="279"/>
  </w:num>
  <w:num w:numId="347">
    <w:abstractNumId w:val="72"/>
  </w:num>
  <w:num w:numId="348">
    <w:abstractNumId w:val="514"/>
  </w:num>
  <w:num w:numId="349">
    <w:abstractNumId w:val="294"/>
  </w:num>
  <w:num w:numId="350">
    <w:abstractNumId w:val="37"/>
  </w:num>
  <w:num w:numId="351">
    <w:abstractNumId w:val="84"/>
  </w:num>
  <w:num w:numId="352">
    <w:abstractNumId w:val="466"/>
  </w:num>
  <w:num w:numId="353">
    <w:abstractNumId w:val="43"/>
  </w:num>
  <w:num w:numId="354">
    <w:abstractNumId w:val="319"/>
  </w:num>
  <w:num w:numId="355">
    <w:abstractNumId w:val="81"/>
  </w:num>
  <w:num w:numId="356">
    <w:abstractNumId w:val="109"/>
  </w:num>
  <w:num w:numId="357">
    <w:abstractNumId w:val="330"/>
  </w:num>
  <w:num w:numId="358">
    <w:abstractNumId w:val="104"/>
  </w:num>
  <w:num w:numId="359">
    <w:abstractNumId w:val="13"/>
  </w:num>
  <w:num w:numId="360">
    <w:abstractNumId w:val="409"/>
  </w:num>
  <w:num w:numId="361">
    <w:abstractNumId w:val="15"/>
  </w:num>
  <w:num w:numId="362">
    <w:abstractNumId w:val="500"/>
  </w:num>
  <w:num w:numId="363">
    <w:abstractNumId w:val="272"/>
  </w:num>
  <w:num w:numId="364">
    <w:abstractNumId w:val="302"/>
  </w:num>
  <w:num w:numId="365">
    <w:abstractNumId w:val="448"/>
  </w:num>
  <w:num w:numId="366">
    <w:abstractNumId w:val="97"/>
  </w:num>
  <w:num w:numId="367">
    <w:abstractNumId w:val="119"/>
  </w:num>
  <w:num w:numId="368">
    <w:abstractNumId w:val="201"/>
  </w:num>
  <w:num w:numId="369">
    <w:abstractNumId w:val="145"/>
  </w:num>
  <w:num w:numId="370">
    <w:abstractNumId w:val="198"/>
  </w:num>
  <w:num w:numId="371">
    <w:abstractNumId w:val="61"/>
  </w:num>
  <w:num w:numId="372">
    <w:abstractNumId w:val="452"/>
  </w:num>
  <w:num w:numId="373">
    <w:abstractNumId w:val="286"/>
  </w:num>
  <w:num w:numId="374">
    <w:abstractNumId w:val="99"/>
  </w:num>
  <w:num w:numId="375">
    <w:abstractNumId w:val="333"/>
  </w:num>
  <w:num w:numId="376">
    <w:abstractNumId w:val="396"/>
  </w:num>
  <w:num w:numId="377">
    <w:abstractNumId w:val="431"/>
    <w:lvlOverride w:ilvl="0">
      <w:lvl w:ilvl="0">
        <w:numFmt w:val="decimal"/>
        <w:lvlText w:val="%1."/>
        <w:lvlJc w:val="left"/>
      </w:lvl>
    </w:lvlOverride>
  </w:num>
  <w:num w:numId="378">
    <w:abstractNumId w:val="384"/>
  </w:num>
  <w:num w:numId="379">
    <w:abstractNumId w:val="297"/>
    <w:lvlOverride w:ilvl="0">
      <w:lvl w:ilvl="0">
        <w:numFmt w:val="decimal"/>
        <w:lvlText w:val="%1."/>
        <w:lvlJc w:val="left"/>
      </w:lvl>
    </w:lvlOverride>
  </w:num>
  <w:num w:numId="380">
    <w:abstractNumId w:val="380"/>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81">
    <w:abstractNumId w:val="247"/>
  </w:num>
  <w:num w:numId="382">
    <w:abstractNumId w:val="148"/>
  </w:num>
  <w:num w:numId="383">
    <w:abstractNumId w:val="208"/>
  </w:num>
  <w:num w:numId="384">
    <w:abstractNumId w:val="488"/>
  </w:num>
  <w:num w:numId="385">
    <w:abstractNumId w:val="285"/>
  </w:num>
  <w:num w:numId="386">
    <w:abstractNumId w:val="403"/>
  </w:num>
  <w:num w:numId="387">
    <w:abstractNumId w:val="296"/>
  </w:num>
  <w:num w:numId="388">
    <w:abstractNumId w:val="479"/>
  </w:num>
  <w:num w:numId="389">
    <w:abstractNumId w:val="258"/>
  </w:num>
  <w:num w:numId="390">
    <w:abstractNumId w:val="55"/>
  </w:num>
  <w:num w:numId="391">
    <w:abstractNumId w:val="315"/>
  </w:num>
  <w:num w:numId="392">
    <w:abstractNumId w:val="457"/>
  </w:num>
  <w:num w:numId="393">
    <w:abstractNumId w:val="138"/>
  </w:num>
  <w:num w:numId="394">
    <w:abstractNumId w:val="498"/>
  </w:num>
  <w:num w:numId="395">
    <w:abstractNumId w:val="418"/>
  </w:num>
  <w:num w:numId="396">
    <w:abstractNumId w:val="485"/>
  </w:num>
  <w:num w:numId="397">
    <w:abstractNumId w:val="255"/>
  </w:num>
  <w:num w:numId="398">
    <w:abstractNumId w:val="395"/>
  </w:num>
  <w:num w:numId="399">
    <w:abstractNumId w:val="144"/>
  </w:num>
  <w:num w:numId="400">
    <w:abstractNumId w:val="161"/>
  </w:num>
  <w:num w:numId="401">
    <w:abstractNumId w:val="23"/>
  </w:num>
  <w:num w:numId="402">
    <w:abstractNumId w:val="160"/>
  </w:num>
  <w:num w:numId="403">
    <w:abstractNumId w:val="185"/>
  </w:num>
  <w:num w:numId="404">
    <w:abstractNumId w:val="481"/>
  </w:num>
  <w:num w:numId="405">
    <w:abstractNumId w:val="303"/>
  </w:num>
  <w:num w:numId="406">
    <w:abstractNumId w:val="136"/>
  </w:num>
  <w:num w:numId="407">
    <w:abstractNumId w:val="22"/>
  </w:num>
  <w:num w:numId="408">
    <w:abstractNumId w:val="30"/>
  </w:num>
  <w:num w:numId="409">
    <w:abstractNumId w:val="21"/>
  </w:num>
  <w:num w:numId="410">
    <w:abstractNumId w:val="332"/>
  </w:num>
  <w:num w:numId="411">
    <w:abstractNumId w:val="217"/>
  </w:num>
  <w:num w:numId="412">
    <w:abstractNumId w:val="469"/>
  </w:num>
  <w:num w:numId="413">
    <w:abstractNumId w:val="159"/>
  </w:num>
  <w:num w:numId="414">
    <w:abstractNumId w:val="367"/>
  </w:num>
  <w:num w:numId="415">
    <w:abstractNumId w:val="101"/>
  </w:num>
  <w:num w:numId="416">
    <w:abstractNumId w:val="364"/>
  </w:num>
  <w:num w:numId="417">
    <w:abstractNumId w:val="312"/>
  </w:num>
  <w:num w:numId="418">
    <w:abstractNumId w:val="309"/>
  </w:num>
  <w:num w:numId="419">
    <w:abstractNumId w:val="252"/>
  </w:num>
  <w:num w:numId="420">
    <w:abstractNumId w:val="48"/>
  </w:num>
  <w:num w:numId="421">
    <w:abstractNumId w:val="430"/>
  </w:num>
  <w:num w:numId="422">
    <w:abstractNumId w:val="351"/>
  </w:num>
  <w:num w:numId="423">
    <w:abstractNumId w:val="360"/>
  </w:num>
  <w:num w:numId="424">
    <w:abstractNumId w:val="370"/>
  </w:num>
  <w:num w:numId="425">
    <w:abstractNumId w:val="420"/>
  </w:num>
  <w:num w:numId="426">
    <w:abstractNumId w:val="437"/>
  </w:num>
  <w:num w:numId="427">
    <w:abstractNumId w:val="167"/>
  </w:num>
  <w:num w:numId="428">
    <w:abstractNumId w:val="25"/>
  </w:num>
  <w:num w:numId="429">
    <w:abstractNumId w:val="268"/>
  </w:num>
  <w:num w:numId="430">
    <w:abstractNumId w:val="277"/>
  </w:num>
  <w:num w:numId="431">
    <w:abstractNumId w:val="462"/>
  </w:num>
  <w:num w:numId="432">
    <w:abstractNumId w:val="114"/>
  </w:num>
  <w:num w:numId="433">
    <w:abstractNumId w:val="175"/>
  </w:num>
  <w:num w:numId="434">
    <w:abstractNumId w:val="79"/>
  </w:num>
  <w:num w:numId="435">
    <w:abstractNumId w:val="289"/>
  </w:num>
  <w:num w:numId="436">
    <w:abstractNumId w:val="209"/>
  </w:num>
  <w:num w:numId="437">
    <w:abstractNumId w:val="89"/>
  </w:num>
  <w:num w:numId="438">
    <w:abstractNumId w:val="291"/>
  </w:num>
  <w:num w:numId="439">
    <w:abstractNumId w:val="405"/>
  </w:num>
  <w:num w:numId="440">
    <w:abstractNumId w:val="493"/>
  </w:num>
  <w:num w:numId="441">
    <w:abstractNumId w:val="400"/>
  </w:num>
  <w:num w:numId="442">
    <w:abstractNumId w:val="7"/>
  </w:num>
  <w:num w:numId="443">
    <w:abstractNumId w:val="447"/>
  </w:num>
  <w:num w:numId="444">
    <w:abstractNumId w:val="4"/>
  </w:num>
  <w:num w:numId="445">
    <w:abstractNumId w:val="489"/>
  </w:num>
  <w:num w:numId="446">
    <w:abstractNumId w:val="345"/>
  </w:num>
  <w:num w:numId="447">
    <w:abstractNumId w:val="9"/>
  </w:num>
  <w:num w:numId="448">
    <w:abstractNumId w:val="411"/>
  </w:num>
  <w:num w:numId="449">
    <w:abstractNumId w:val="238"/>
  </w:num>
  <w:num w:numId="450">
    <w:abstractNumId w:val="75"/>
  </w:num>
  <w:num w:numId="451">
    <w:abstractNumId w:val="143"/>
  </w:num>
  <w:num w:numId="452">
    <w:abstractNumId w:val="103"/>
  </w:num>
  <w:num w:numId="453">
    <w:abstractNumId w:val="10"/>
  </w:num>
  <w:num w:numId="454">
    <w:abstractNumId w:val="230"/>
  </w:num>
  <w:num w:numId="455">
    <w:abstractNumId w:val="233"/>
  </w:num>
  <w:num w:numId="456">
    <w:abstractNumId w:val="382"/>
  </w:num>
  <w:num w:numId="457">
    <w:abstractNumId w:val="211"/>
  </w:num>
  <w:num w:numId="458">
    <w:abstractNumId w:val="57"/>
  </w:num>
  <w:num w:numId="459">
    <w:abstractNumId w:val="166"/>
  </w:num>
  <w:num w:numId="460">
    <w:abstractNumId w:val="69"/>
  </w:num>
  <w:num w:numId="461">
    <w:abstractNumId w:val="199"/>
  </w:num>
  <w:num w:numId="462">
    <w:abstractNumId w:val="464"/>
  </w:num>
  <w:num w:numId="463">
    <w:abstractNumId w:val="402"/>
  </w:num>
  <w:num w:numId="464">
    <w:abstractNumId w:val="178"/>
  </w:num>
  <w:num w:numId="465">
    <w:abstractNumId w:val="110"/>
  </w:num>
  <w:num w:numId="466">
    <w:abstractNumId w:val="321"/>
  </w:num>
  <w:num w:numId="467">
    <w:abstractNumId w:val="383"/>
  </w:num>
  <w:num w:numId="468">
    <w:abstractNumId w:val="180"/>
  </w:num>
  <w:num w:numId="469">
    <w:abstractNumId w:val="49"/>
  </w:num>
  <w:num w:numId="470">
    <w:abstractNumId w:val="465"/>
  </w:num>
  <w:num w:numId="471">
    <w:abstractNumId w:val="436"/>
  </w:num>
  <w:num w:numId="472">
    <w:abstractNumId w:val="242"/>
  </w:num>
  <w:num w:numId="473">
    <w:abstractNumId w:val="386"/>
  </w:num>
  <w:num w:numId="474">
    <w:abstractNumId w:val="251"/>
  </w:num>
  <w:num w:numId="475">
    <w:abstractNumId w:val="40"/>
  </w:num>
  <w:num w:numId="476">
    <w:abstractNumId w:val="133"/>
  </w:num>
  <w:num w:numId="477">
    <w:abstractNumId w:val="155"/>
  </w:num>
  <w:num w:numId="478">
    <w:abstractNumId w:val="357"/>
  </w:num>
  <w:num w:numId="479">
    <w:abstractNumId w:val="80"/>
  </w:num>
  <w:num w:numId="480">
    <w:abstractNumId w:val="229"/>
  </w:num>
  <w:num w:numId="481">
    <w:abstractNumId w:val="88"/>
  </w:num>
  <w:num w:numId="482">
    <w:abstractNumId w:val="275"/>
  </w:num>
  <w:num w:numId="483">
    <w:abstractNumId w:val="474"/>
  </w:num>
  <w:num w:numId="484">
    <w:abstractNumId w:val="329"/>
  </w:num>
  <w:num w:numId="485">
    <w:abstractNumId w:val="445"/>
  </w:num>
  <w:num w:numId="486">
    <w:abstractNumId w:val="440"/>
  </w:num>
  <w:num w:numId="487">
    <w:abstractNumId w:val="219"/>
  </w:num>
  <w:num w:numId="488">
    <w:abstractNumId w:val="234"/>
  </w:num>
  <w:num w:numId="489">
    <w:abstractNumId w:val="480"/>
  </w:num>
  <w:num w:numId="490">
    <w:abstractNumId w:val="224"/>
  </w:num>
  <w:num w:numId="491">
    <w:abstractNumId w:val="105"/>
  </w:num>
  <w:num w:numId="492">
    <w:abstractNumId w:val="203"/>
  </w:num>
  <w:num w:numId="493">
    <w:abstractNumId w:val="310"/>
  </w:num>
  <w:num w:numId="494">
    <w:abstractNumId w:val="60"/>
  </w:num>
  <w:num w:numId="495">
    <w:abstractNumId w:val="220"/>
  </w:num>
  <w:num w:numId="496">
    <w:abstractNumId w:val="441"/>
  </w:num>
  <w:num w:numId="497">
    <w:abstractNumId w:val="94"/>
  </w:num>
  <w:num w:numId="498">
    <w:abstractNumId w:val="168"/>
  </w:num>
  <w:num w:numId="499">
    <w:abstractNumId w:val="32"/>
  </w:num>
  <w:num w:numId="500">
    <w:abstractNumId w:val="324"/>
  </w:num>
  <w:num w:numId="501">
    <w:abstractNumId w:val="93"/>
  </w:num>
  <w:num w:numId="502">
    <w:abstractNumId w:val="435"/>
  </w:num>
  <w:num w:numId="503">
    <w:abstractNumId w:val="38"/>
  </w:num>
  <w:num w:numId="504">
    <w:abstractNumId w:val="327"/>
  </w:num>
  <w:num w:numId="505">
    <w:abstractNumId w:val="381"/>
  </w:num>
  <w:num w:numId="506">
    <w:abstractNumId w:val="419"/>
  </w:num>
  <w:num w:numId="507">
    <w:abstractNumId w:val="184"/>
  </w:num>
  <w:num w:numId="508">
    <w:abstractNumId w:val="125"/>
  </w:num>
  <w:num w:numId="509">
    <w:abstractNumId w:val="58"/>
  </w:num>
  <w:num w:numId="510">
    <w:abstractNumId w:val="482"/>
  </w:num>
  <w:num w:numId="511">
    <w:abstractNumId w:val="31"/>
  </w:num>
  <w:num w:numId="512">
    <w:abstractNumId w:val="244"/>
  </w:num>
  <w:num w:numId="513">
    <w:abstractNumId w:val="278"/>
  </w:num>
  <w:num w:numId="514">
    <w:abstractNumId w:val="320"/>
  </w:num>
  <w:num w:numId="515">
    <w:abstractNumId w:val="111"/>
  </w:num>
  <w:num w:numId="516">
    <w:abstractNumId w:val="142"/>
  </w:num>
  <w:numIdMacAtCleanup w:val="5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11EF9"/>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426AF"/>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7DAD"/>
    <w:rsid w:val="00590D67"/>
    <w:rsid w:val="0059128B"/>
    <w:rsid w:val="00592A8C"/>
    <w:rsid w:val="00597EE1"/>
    <w:rsid w:val="005A4A99"/>
    <w:rsid w:val="005B4183"/>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F6A4D"/>
    <w:rsid w:val="006F7753"/>
    <w:rsid w:val="007003D1"/>
    <w:rsid w:val="007045BB"/>
    <w:rsid w:val="00704BFF"/>
    <w:rsid w:val="00705364"/>
    <w:rsid w:val="007118E6"/>
    <w:rsid w:val="0071698F"/>
    <w:rsid w:val="00720AE3"/>
    <w:rsid w:val="00724DEE"/>
    <w:rsid w:val="007273A3"/>
    <w:rsid w:val="00733BC8"/>
    <w:rsid w:val="00740606"/>
    <w:rsid w:val="00740E43"/>
    <w:rsid w:val="00750023"/>
    <w:rsid w:val="00756804"/>
    <w:rsid w:val="0076325F"/>
    <w:rsid w:val="00764B3F"/>
    <w:rsid w:val="007702DE"/>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D1723"/>
    <w:rsid w:val="00ED3D31"/>
    <w:rsid w:val="00EE3202"/>
    <w:rsid w:val="00EE67FE"/>
    <w:rsid w:val="00EE6A1F"/>
    <w:rsid w:val="00EE7BA9"/>
    <w:rsid w:val="00F04F7A"/>
    <w:rsid w:val="00F13A57"/>
    <w:rsid w:val="00F15E41"/>
    <w:rsid w:val="00F172BF"/>
    <w:rsid w:val="00F20A2F"/>
    <w:rsid w:val="00F221FA"/>
    <w:rsid w:val="00F22E36"/>
    <w:rsid w:val="00F31433"/>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3B8D"/>
    <w:rsid w:val="00FC40A0"/>
    <w:rsid w:val="00FD26FE"/>
    <w:rsid w:val="00FD2E3A"/>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5BF25"/>
  <w15:docId w15:val="{035C18B3-3340-40B9-B7DA-4C130D65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3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iPriority w:val="99"/>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149"/>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293"/>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213CD-C6FA-4790-81F3-2D8BAC9FB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2471</Words>
  <Characters>14089</Characters>
  <Application>Microsoft Office Word</Application>
  <DocSecurity>0</DocSecurity>
  <Lines>117</Lines>
  <Paragraphs>33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16527</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AHB3</dc:creator>
  <cp:lastModifiedBy>HP</cp:lastModifiedBy>
  <cp:revision>2</cp:revision>
  <cp:lastPrinted>2017-04-27T15:14:00Z</cp:lastPrinted>
  <dcterms:created xsi:type="dcterms:W3CDTF">2020-01-26T18:45:00Z</dcterms:created>
  <dcterms:modified xsi:type="dcterms:W3CDTF">2020-01-26T18:45:00Z</dcterms:modified>
</cp:coreProperties>
</file>