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9244"/>
      </w:tblGrid>
      <w:tr w:rsidR="00C458F0" w:rsidRPr="00C458F0">
        <w:trPr>
          <w:trHeight w:val="1170"/>
        </w:trPr>
        <w:tc>
          <w:tcPr>
            <w:tcW w:w="5000" w:type="pct"/>
            <w:tcBorders>
              <w:top w:val="nil"/>
              <w:left w:val="nil"/>
              <w:bottom w:val="nil"/>
              <w:right w:val="nil"/>
            </w:tcBorders>
            <w:vAlign w:val="center"/>
            <w:hideMark/>
          </w:tcPr>
          <w:p w:rsidR="00C458F0" w:rsidRPr="00C458F0" w:rsidRDefault="00C458F0" w:rsidP="00C458F0">
            <w:pPr>
              <w:bidi w:val="0"/>
              <w:spacing w:after="0" w:line="240" w:lineRule="auto"/>
              <w:jc w:val="center"/>
              <w:rPr>
                <w:rFonts w:ascii="Times New Roman" w:eastAsia="Times New Roman" w:hAnsi="Times New Roman" w:cs="Times New Roman"/>
                <w:sz w:val="24"/>
                <w:szCs w:val="24"/>
              </w:rPr>
            </w:pPr>
            <w:r w:rsidRPr="00C458F0">
              <w:rPr>
                <w:rFonts w:ascii="Arial" w:eastAsia="Times New Roman" w:hAnsi="Arial" w:cs="Arial"/>
                <w:b/>
                <w:bCs/>
                <w:sz w:val="26"/>
                <w:szCs w:val="26"/>
                <w:rtl/>
              </w:rPr>
              <w:t xml:space="preserve">معهد خادم الحرمين الشريفين لأبحاث الحج </w:t>
            </w:r>
            <w:r w:rsidRPr="00C458F0">
              <w:rPr>
                <w:rFonts w:ascii="Times New Roman" w:eastAsia="Times New Roman" w:hAnsi="Times New Roman" w:cs="Times New Roman"/>
                <w:sz w:val="24"/>
                <w:szCs w:val="24"/>
              </w:rPr>
              <w:br/>
            </w:r>
            <w:r w:rsidRPr="00C458F0">
              <w:rPr>
                <w:rFonts w:ascii="Arial" w:eastAsia="Times New Roman" w:hAnsi="Arial" w:cs="Arial"/>
                <w:b/>
                <w:bCs/>
                <w:color w:val="CB9801"/>
                <w:sz w:val="45"/>
                <w:szCs w:val="45"/>
                <w:rtl/>
              </w:rPr>
              <w:t>الملتقى العلمي الخامس لأبحاث الحج</w:t>
            </w:r>
            <w:r w:rsidRPr="00C458F0">
              <w:rPr>
                <w:rFonts w:ascii="Times New Roman" w:eastAsia="Times New Roman" w:hAnsi="Times New Roman" w:cs="Times New Roman"/>
                <w:sz w:val="24"/>
                <w:szCs w:val="24"/>
              </w:rPr>
              <w:br/>
            </w:r>
            <w:r w:rsidRPr="00C458F0">
              <w:rPr>
                <w:rFonts w:ascii="Arial" w:eastAsia="Times New Roman" w:hAnsi="Arial" w:cs="Arial"/>
                <w:b/>
                <w:bCs/>
                <w:color w:val="000099"/>
                <w:sz w:val="30"/>
                <w:szCs w:val="30"/>
              </w:rPr>
              <w:t xml:space="preserve">( </w:t>
            </w:r>
            <w:r w:rsidRPr="00C458F0">
              <w:rPr>
                <w:rFonts w:ascii="Arial" w:eastAsia="Times New Roman" w:hAnsi="Arial" w:cs="Arial"/>
                <w:b/>
                <w:bCs/>
                <w:color w:val="000099"/>
                <w:sz w:val="30"/>
                <w:szCs w:val="30"/>
                <w:rtl/>
              </w:rPr>
              <w:t>دراسات منطقة الجمرات</w:t>
            </w:r>
            <w:r w:rsidRPr="00C458F0">
              <w:rPr>
                <w:rFonts w:ascii="Arial" w:eastAsia="Times New Roman" w:hAnsi="Arial" w:cs="Arial"/>
                <w:b/>
                <w:bCs/>
                <w:color w:val="000099"/>
                <w:sz w:val="30"/>
                <w:szCs w:val="30"/>
              </w:rPr>
              <w:t xml:space="preserve"> )</w:t>
            </w:r>
          </w:p>
        </w:tc>
      </w:tr>
      <w:tr w:rsidR="00C458F0" w:rsidRPr="00C458F0">
        <w:trPr>
          <w:trHeight w:val="1170"/>
        </w:trPr>
        <w:tc>
          <w:tcPr>
            <w:tcW w:w="5000" w:type="pct"/>
            <w:tcBorders>
              <w:top w:val="nil"/>
              <w:left w:val="nil"/>
              <w:bottom w:val="nil"/>
              <w:right w:val="nil"/>
            </w:tcBorders>
            <w:vAlign w:val="center"/>
            <w:hideMark/>
          </w:tcPr>
          <w:p w:rsidR="00C458F0" w:rsidRPr="00C458F0" w:rsidRDefault="00C458F0" w:rsidP="00C458F0">
            <w:pPr>
              <w:spacing w:after="0" w:line="240" w:lineRule="auto"/>
              <w:jc w:val="center"/>
              <w:rPr>
                <w:rFonts w:ascii="Times New Roman" w:eastAsia="Times New Roman" w:hAnsi="Times New Roman" w:cs="Times New Roman"/>
                <w:sz w:val="24"/>
                <w:szCs w:val="24"/>
              </w:rPr>
            </w:pPr>
            <w:r w:rsidRPr="00C458F0">
              <w:rPr>
                <w:rFonts w:ascii="Times New Roman" w:eastAsia="Times New Roman" w:hAnsi="Times New Roman" w:cs="Times New Roman"/>
                <w:b/>
                <w:bCs/>
                <w:color w:val="CB9801"/>
                <w:sz w:val="24"/>
                <w:szCs w:val="24"/>
                <w:rtl/>
              </w:rPr>
              <w:t xml:space="preserve">فتاوى عطاء بن أبي </w:t>
            </w:r>
            <w:proofErr w:type="spellStart"/>
            <w:r w:rsidRPr="00C458F0">
              <w:rPr>
                <w:rFonts w:ascii="Times New Roman" w:eastAsia="Times New Roman" w:hAnsi="Times New Roman" w:cs="Times New Roman"/>
                <w:b/>
                <w:bCs/>
                <w:color w:val="CB9801"/>
                <w:sz w:val="24"/>
                <w:szCs w:val="24"/>
                <w:rtl/>
              </w:rPr>
              <w:t>رباح</w:t>
            </w:r>
            <w:proofErr w:type="spellEnd"/>
            <w:r w:rsidRPr="00C458F0">
              <w:rPr>
                <w:rFonts w:ascii="Times New Roman" w:eastAsia="Times New Roman" w:hAnsi="Times New Roman" w:cs="Times New Roman"/>
                <w:b/>
                <w:bCs/>
                <w:color w:val="CB9801"/>
                <w:sz w:val="24"/>
                <w:szCs w:val="24"/>
                <w:rtl/>
              </w:rPr>
              <w:t xml:space="preserve"> وأثرها في تيسير أحكام الرمي</w:t>
            </w:r>
            <w:r w:rsidRPr="00C458F0">
              <w:rPr>
                <w:rFonts w:ascii="Times New Roman" w:eastAsia="Times New Roman" w:hAnsi="Times New Roman" w:cs="Times New Roman"/>
                <w:b/>
                <w:bCs/>
                <w:color w:val="CB9801"/>
                <w:sz w:val="24"/>
                <w:szCs w:val="24"/>
                <w:rtl/>
              </w:rPr>
              <w:br/>
            </w:r>
            <w:r w:rsidRPr="00C458F0">
              <w:rPr>
                <w:rFonts w:ascii="Times New Roman" w:eastAsia="Times New Roman" w:hAnsi="Times New Roman" w:cs="Times New Roman"/>
                <w:b/>
                <w:bCs/>
                <w:color w:val="CB9801"/>
                <w:sz w:val="24"/>
                <w:szCs w:val="24"/>
                <w:rtl/>
              </w:rPr>
              <w:br/>
              <w:t>إعداد</w:t>
            </w:r>
            <w:r w:rsidRPr="00C458F0">
              <w:rPr>
                <w:rFonts w:ascii="Times New Roman" w:eastAsia="Times New Roman" w:hAnsi="Times New Roman" w:cs="Times New Roman"/>
                <w:b/>
                <w:bCs/>
                <w:color w:val="CB9801"/>
                <w:sz w:val="24"/>
                <w:szCs w:val="24"/>
                <w:rtl/>
              </w:rPr>
              <w:br/>
              <w:t xml:space="preserve">. </w:t>
            </w:r>
            <w:proofErr w:type="spellStart"/>
            <w:r w:rsidRPr="00C458F0">
              <w:rPr>
                <w:rFonts w:ascii="Times New Roman" w:eastAsia="Times New Roman" w:hAnsi="Times New Roman" w:cs="Times New Roman"/>
                <w:b/>
                <w:bCs/>
                <w:color w:val="CB9801"/>
                <w:sz w:val="24"/>
                <w:szCs w:val="24"/>
                <w:rtl/>
              </w:rPr>
              <w:t>عبدالله</w:t>
            </w:r>
            <w:proofErr w:type="spellEnd"/>
            <w:r w:rsidRPr="00C458F0">
              <w:rPr>
                <w:rFonts w:ascii="Times New Roman" w:eastAsia="Times New Roman" w:hAnsi="Times New Roman" w:cs="Times New Roman"/>
                <w:b/>
                <w:bCs/>
                <w:color w:val="CB9801"/>
                <w:sz w:val="24"/>
                <w:szCs w:val="24"/>
                <w:rtl/>
              </w:rPr>
              <w:t xml:space="preserve"> بن صالح الزير</w:t>
            </w:r>
            <w:r w:rsidRPr="00C458F0">
              <w:rPr>
                <w:rFonts w:ascii="Times New Roman" w:eastAsia="Times New Roman" w:hAnsi="Times New Roman" w:cs="Times New Roman"/>
                <w:b/>
                <w:bCs/>
                <w:color w:val="CB9801"/>
                <w:sz w:val="24"/>
                <w:szCs w:val="24"/>
                <w:rtl/>
              </w:rPr>
              <w:br/>
            </w:r>
            <w:r w:rsidRPr="00C458F0">
              <w:rPr>
                <w:rFonts w:ascii="Times New Roman" w:eastAsia="Times New Roman" w:hAnsi="Times New Roman" w:cs="Times New Roman"/>
                <w:b/>
                <w:bCs/>
                <w:color w:val="CB9801"/>
                <w:sz w:val="24"/>
                <w:szCs w:val="24"/>
                <w:rtl/>
              </w:rPr>
              <w:br/>
              <w:t>أستاذ الفقه بقسم الدراسات الإسلامية ـ كلية التربية بجامعة الطائف</w:t>
            </w:r>
          </w:p>
        </w:tc>
      </w:tr>
      <w:tr w:rsidR="00C458F0" w:rsidRPr="00C458F0">
        <w:trPr>
          <w:trHeight w:val="1170"/>
        </w:trPr>
        <w:tc>
          <w:tcPr>
            <w:tcW w:w="5000" w:type="pct"/>
            <w:tcBorders>
              <w:top w:val="nil"/>
              <w:left w:val="nil"/>
              <w:bottom w:val="nil"/>
              <w:right w:val="nil"/>
            </w:tcBorders>
            <w:vAlign w:val="center"/>
            <w:hideMark/>
          </w:tcPr>
          <w:p w:rsidR="00C458F0" w:rsidRPr="00C458F0" w:rsidRDefault="00C458F0" w:rsidP="00C458F0">
            <w:pPr>
              <w:spacing w:before="100" w:beforeAutospacing="1" w:after="100" w:afterAutospacing="1" w:line="240" w:lineRule="auto"/>
              <w:jc w:val="center"/>
              <w:rPr>
                <w:rFonts w:ascii="Times New Roman" w:eastAsia="Times New Roman" w:hAnsi="Times New Roman" w:cs="Times New Roman"/>
                <w:sz w:val="24"/>
                <w:szCs w:val="24"/>
              </w:rPr>
            </w:pPr>
            <w:r w:rsidRPr="00C458F0">
              <w:rPr>
                <w:rFonts w:ascii="AL-Battar" w:eastAsia="Times New Roman" w:hAnsi="AL-Battar" w:cs="Times New Roman"/>
                <w:color w:val="000000"/>
                <w:sz w:val="34"/>
                <w:szCs w:val="34"/>
                <w:rtl/>
              </w:rPr>
              <w:t>ملخص</w:t>
            </w:r>
            <w:r w:rsidRPr="00C458F0">
              <w:rPr>
                <w:rFonts w:ascii="Times New Roman" w:eastAsia="Times New Roman" w:hAnsi="Times New Roman" w:cs="Times New Roman" w:hint="cs"/>
                <w:color w:val="000000"/>
                <w:sz w:val="34"/>
                <w:szCs w:val="34"/>
              </w:rPr>
              <w:t xml:space="preserve"> </w:t>
            </w:r>
            <w:r w:rsidRPr="00C458F0">
              <w:rPr>
                <w:rFonts w:ascii="AL-Battar" w:eastAsia="Times New Roman" w:hAnsi="AL-Battar" w:cs="Times New Roman"/>
                <w:color w:val="000000"/>
                <w:sz w:val="34"/>
                <w:szCs w:val="34"/>
                <w:rtl/>
              </w:rPr>
              <w:t>البحث</w:t>
            </w:r>
          </w:p>
          <w:p w:rsidR="00C458F0" w:rsidRPr="00C458F0" w:rsidRDefault="00C458F0" w:rsidP="00C458F0">
            <w:pPr>
              <w:spacing w:before="120" w:after="100" w:afterAutospacing="1" w:line="288" w:lineRule="auto"/>
              <w:ind w:firstLine="567"/>
              <w:jc w:val="lowKashida"/>
              <w:rPr>
                <w:rFonts w:ascii="Times New Roman" w:eastAsia="Times New Roman" w:hAnsi="Times New Roman" w:cs="Times New Roman"/>
                <w:sz w:val="24"/>
                <w:szCs w:val="24"/>
                <w:rtl/>
              </w:rPr>
            </w:pPr>
            <w:r w:rsidRPr="00C458F0">
              <w:rPr>
                <w:rFonts w:ascii="MCS Madinah S_U normal." w:eastAsia="Times New Roman" w:hAnsi="MCS Madinah S_U normal." w:cs="Times New Roman"/>
                <w:sz w:val="32"/>
                <w:szCs w:val="32"/>
                <w:rtl/>
              </w:rPr>
              <w:t>الحمد لله رب العالمين والصلاة والسلام على أشرف الأنبياء والمرسلين نبينا محمد وعلى آله وصحبه أجمعين والتابعين لهم بإحسان إلى يوم الدين.</w:t>
            </w:r>
          </w:p>
          <w:p w:rsidR="00C458F0" w:rsidRPr="00C458F0" w:rsidRDefault="00C458F0" w:rsidP="00C458F0">
            <w:pPr>
              <w:spacing w:before="120" w:after="100" w:afterAutospacing="1" w:line="288" w:lineRule="auto"/>
              <w:ind w:firstLine="567"/>
              <w:jc w:val="lowKashida"/>
              <w:rPr>
                <w:rFonts w:ascii="Times New Roman" w:eastAsia="Times New Roman" w:hAnsi="Times New Roman" w:cs="Times New Roman"/>
                <w:sz w:val="24"/>
                <w:szCs w:val="24"/>
                <w:rtl/>
              </w:rPr>
            </w:pPr>
            <w:r w:rsidRPr="00C458F0">
              <w:rPr>
                <w:rFonts w:ascii="MCS Madinah S_U normal." w:eastAsia="Times New Roman" w:hAnsi="MCS Madinah S_U normal." w:cs="Times New Roman"/>
                <w:sz w:val="32"/>
                <w:szCs w:val="32"/>
                <w:rtl/>
              </w:rPr>
              <w:t>أما بعد:</w:t>
            </w:r>
          </w:p>
          <w:p w:rsidR="00C458F0" w:rsidRPr="00C458F0" w:rsidRDefault="00C458F0" w:rsidP="00C458F0">
            <w:pPr>
              <w:spacing w:before="120" w:after="100" w:afterAutospacing="1" w:line="288" w:lineRule="auto"/>
              <w:ind w:firstLine="567"/>
              <w:jc w:val="lowKashida"/>
              <w:rPr>
                <w:rFonts w:ascii="Times New Roman" w:eastAsia="Times New Roman" w:hAnsi="Times New Roman" w:cs="Times New Roman"/>
                <w:sz w:val="24"/>
                <w:szCs w:val="24"/>
                <w:rtl/>
              </w:rPr>
            </w:pPr>
            <w:r w:rsidRPr="00C458F0">
              <w:rPr>
                <w:rFonts w:ascii="MCS Madinah S_U normal." w:eastAsia="Times New Roman" w:hAnsi="MCS Madinah S_U normal." w:cs="Times New Roman"/>
                <w:sz w:val="32"/>
                <w:szCs w:val="32"/>
                <w:rtl/>
              </w:rPr>
              <w:t>فإن نسك رمي الجمار واجب من واجبات الحج، والتجمع لأدائه يعد من أعظم التجمعات في العالم، ولذلك كانت العناية بتقليل مخاطره مسألة ضرورية وملحة، خاصة في مثل هذه العصور المتأخرة، والتي تضاعفت فيها أعداد الحجاج بصورة كبيرة لم يشهد لها التاريخ مثيلاً سابقاً، وقد بذلت حكومة خادم الحرمين الشريفين حفظه الله جهوداً عظيمة في سبيل توسعة منطقة الجمرات وإنشاء الجسور المتنوعة والطرق والأنفاق وغيرها لتستوعب منطقة الجمرات أكبر عدد ممكن من الحجاج ولتقلل من المخاطر التي قد يتعرض لها بعض الحجاج عند تأدية نسكهم ومع ذلك كله تحدث بعض الحوادث عند رمي الجمار.</w:t>
            </w:r>
          </w:p>
          <w:p w:rsidR="00C458F0" w:rsidRPr="00C458F0" w:rsidRDefault="00C458F0" w:rsidP="00C458F0">
            <w:pPr>
              <w:spacing w:before="120" w:after="100" w:afterAutospacing="1" w:line="288" w:lineRule="auto"/>
              <w:ind w:firstLine="567"/>
              <w:jc w:val="lowKashida"/>
              <w:rPr>
                <w:rFonts w:ascii="Times New Roman" w:eastAsia="Times New Roman" w:hAnsi="Times New Roman" w:cs="Times New Roman"/>
                <w:sz w:val="24"/>
                <w:szCs w:val="24"/>
                <w:rtl/>
              </w:rPr>
            </w:pPr>
            <w:r w:rsidRPr="00C458F0">
              <w:rPr>
                <w:rFonts w:ascii="MCS Madinah S_U normal." w:eastAsia="Times New Roman" w:hAnsi="MCS Madinah S_U normal." w:cs="Times New Roman"/>
                <w:sz w:val="32"/>
                <w:szCs w:val="32"/>
                <w:rtl/>
              </w:rPr>
              <w:t xml:space="preserve">والمتابعة الدقيقة لفقه الواقع في أداء هذا النسك يحفز المفتين الذين عايشوا الحج أداءً وإفتاء ووقفوا على ما يطرأ على واقع الناس في تأدية هذا النسك من </w:t>
            </w:r>
            <w:proofErr w:type="spellStart"/>
            <w:r w:rsidRPr="00C458F0">
              <w:rPr>
                <w:rFonts w:ascii="MCS Madinah S_U normal." w:eastAsia="Times New Roman" w:hAnsi="MCS Madinah S_U normal." w:cs="Times New Roman"/>
                <w:sz w:val="32"/>
                <w:szCs w:val="32"/>
                <w:rtl/>
              </w:rPr>
              <w:t>المشاق</w:t>
            </w:r>
            <w:proofErr w:type="spellEnd"/>
            <w:r w:rsidRPr="00C458F0">
              <w:rPr>
                <w:rFonts w:ascii="MCS Madinah S_U normal." w:eastAsia="Times New Roman" w:hAnsi="MCS Madinah S_U normal." w:cs="Times New Roman"/>
                <w:sz w:val="32"/>
                <w:szCs w:val="32"/>
                <w:rtl/>
              </w:rPr>
              <w:t xml:space="preserve"> والمصاعب والمتاعب على تقصي الشريعة العامة في التيسير ورفع الحرج بإيجاد الحلول الشرعية التي تسهم في الحد من تلك الظواهر التي تتسبب في بعض الأحيان إلى حصول الحوادث المؤلمة.</w:t>
            </w:r>
          </w:p>
          <w:p w:rsidR="00C458F0" w:rsidRPr="00C458F0" w:rsidRDefault="00C458F0" w:rsidP="00C458F0">
            <w:pPr>
              <w:spacing w:before="120" w:after="100" w:afterAutospacing="1" w:line="288" w:lineRule="auto"/>
              <w:ind w:firstLine="567"/>
              <w:jc w:val="lowKashida"/>
              <w:rPr>
                <w:rFonts w:ascii="Times New Roman" w:eastAsia="Times New Roman" w:hAnsi="Times New Roman" w:cs="Times New Roman"/>
                <w:sz w:val="24"/>
                <w:szCs w:val="24"/>
                <w:rtl/>
              </w:rPr>
            </w:pPr>
            <w:r w:rsidRPr="00C458F0">
              <w:rPr>
                <w:rFonts w:ascii="MCS Madinah S_U normal." w:eastAsia="Times New Roman" w:hAnsi="MCS Madinah S_U normal." w:cs="Times New Roman"/>
                <w:sz w:val="32"/>
                <w:szCs w:val="32"/>
                <w:rtl/>
              </w:rPr>
              <w:t xml:space="preserve">ولمعالجة تلك المصاعب والقضاء على أسباب إزهاق الأرواح التي تترتب على تدافع الناس وتجمعهم جميعاً في وقت واحد لابد من دراسة كل ما يتعلق بهذا الواجب من الناحية الشرعية من سائر وجوهه وذلك من خلال نظرة شمولية لكل جزئيات هذا الواجب وخاصة فيما يكون له أثر واضح في الحد من تكدس الناس في وقت واحد وذلك بجمع هذه المسائل التي يكون للفتوى فيها أثر واضح في حسن توزيع الناس والتقليل من أسباب تواجدهم في منطقة الرمي بصورة مكثفة وإعادة دراستها بناء على ما استجد في واقع الناس وعرضها على فقه </w:t>
            </w:r>
            <w:r w:rsidRPr="00C458F0">
              <w:rPr>
                <w:rFonts w:ascii="MCS Madinah S_U normal." w:eastAsia="Times New Roman" w:hAnsi="MCS Madinah S_U normal." w:cs="Times New Roman"/>
                <w:sz w:val="32"/>
                <w:szCs w:val="32"/>
                <w:rtl/>
              </w:rPr>
              <w:lastRenderedPageBreak/>
              <w:t xml:space="preserve">أشهر المجتهدين من التابعين الذين فطنوا لهذا الأمر وهو عطاء بن أبي </w:t>
            </w:r>
            <w:proofErr w:type="spellStart"/>
            <w:r w:rsidRPr="00C458F0">
              <w:rPr>
                <w:rFonts w:ascii="MCS Madinah S_U normal." w:eastAsia="Times New Roman" w:hAnsi="MCS Madinah S_U normal." w:cs="Times New Roman"/>
                <w:sz w:val="32"/>
                <w:szCs w:val="32"/>
                <w:rtl/>
              </w:rPr>
              <w:t>رباح</w:t>
            </w:r>
            <w:proofErr w:type="spellEnd"/>
            <w:r w:rsidRPr="00C458F0">
              <w:rPr>
                <w:rFonts w:ascii="MCS Madinah S_U normal." w:eastAsia="Times New Roman" w:hAnsi="MCS Madinah S_U normal." w:cs="Times New Roman"/>
                <w:sz w:val="32"/>
                <w:szCs w:val="32"/>
                <w:rtl/>
              </w:rPr>
              <w:t xml:space="preserve"> الذي توج رحمه الله في عصره بلقب (مفتي الحرم) حيث حج أكثر من سبعين حجة وقد بلغ من مكانته في دولة بني أمية أنهم كانوا يأمرون في الحج منادياً ينادي: ( لا يفتي الناس إلا عطاء بن أبي </w:t>
            </w:r>
            <w:proofErr w:type="spellStart"/>
            <w:r w:rsidRPr="00C458F0">
              <w:rPr>
                <w:rFonts w:ascii="MCS Madinah S_U normal." w:eastAsia="Times New Roman" w:hAnsi="MCS Madinah S_U normal." w:cs="Times New Roman"/>
                <w:sz w:val="32"/>
                <w:szCs w:val="32"/>
                <w:rtl/>
              </w:rPr>
              <w:t>رباح</w:t>
            </w:r>
            <w:proofErr w:type="spellEnd"/>
            <w:r w:rsidRPr="00C458F0">
              <w:rPr>
                <w:rFonts w:ascii="MCS Madinah S_U normal." w:eastAsia="Times New Roman" w:hAnsi="MCS Madinah S_U normal." w:cs="Times New Roman"/>
                <w:sz w:val="32"/>
                <w:szCs w:val="32"/>
                <w:rtl/>
              </w:rPr>
              <w:t xml:space="preserve"> ) بل وصف رحمه الله بأنه أعلم أهل الأرض بمناسك الحج حيث روى أسلم </w:t>
            </w:r>
            <w:proofErr w:type="spellStart"/>
            <w:r w:rsidRPr="00C458F0">
              <w:rPr>
                <w:rFonts w:ascii="MCS Madinah S_U normal." w:eastAsia="Times New Roman" w:hAnsi="MCS Madinah S_U normal." w:cs="Times New Roman"/>
                <w:sz w:val="32"/>
                <w:szCs w:val="32"/>
                <w:rtl/>
              </w:rPr>
              <w:t>المنقري</w:t>
            </w:r>
            <w:proofErr w:type="spellEnd"/>
            <w:r w:rsidRPr="00C458F0">
              <w:rPr>
                <w:rFonts w:ascii="MCS Madinah S_U normal." w:eastAsia="Times New Roman" w:hAnsi="MCS Madinah S_U normal." w:cs="Times New Roman"/>
                <w:sz w:val="32"/>
                <w:szCs w:val="32"/>
                <w:rtl/>
              </w:rPr>
              <w:t xml:space="preserve"> عن أبي جعفر أنه قال: ( ما بقي على ظهر الأرض أحد أعلم بمناسك الحج من عطاء ) وروى عبد العزيز بن أبي حازم عن أبيه قال: ( ما أدركت أحداً أعلم بالحج من عطاء بن أبي </w:t>
            </w:r>
            <w:proofErr w:type="spellStart"/>
            <w:r w:rsidRPr="00C458F0">
              <w:rPr>
                <w:rFonts w:ascii="MCS Madinah S_U normal." w:eastAsia="Times New Roman" w:hAnsi="MCS Madinah S_U normal." w:cs="Times New Roman"/>
                <w:sz w:val="32"/>
                <w:szCs w:val="32"/>
                <w:rtl/>
              </w:rPr>
              <w:t>رباح</w:t>
            </w:r>
            <w:proofErr w:type="spellEnd"/>
            <w:r w:rsidRPr="00C458F0">
              <w:rPr>
                <w:rFonts w:ascii="MCS Madinah S_U normal." w:eastAsia="Times New Roman" w:hAnsi="MCS Madinah S_U normal." w:cs="Times New Roman"/>
                <w:sz w:val="32"/>
                <w:szCs w:val="32"/>
                <w:rtl/>
              </w:rPr>
              <w:t xml:space="preserve"> ) وقال أبو حازم الأعرج: ( فاق عطاء أهل مكة في الفتوى )، حيث أن المتأمل لفقه هذا التابعي الجليل في أحكام المناسك عموماً وفي أحكام الرمي خاصة يلحظ أنه قد أفتى رحمه الله بفتاوى مرتكزة على فقه الواقع يظهر فيها مراعاة مقاصد الشريعة العامة في التيسير ورفع الحرج ولذلك كان من المناسب أن تحظى اجتهادات هذا العالم الجليل بالاهتمام والتحليل والدراسة لأنها صادرة من رجل جمع في فتاواه بين فقه الأثر وفقه الواقع فجاءت مسايرة لمقاصد </w:t>
            </w:r>
            <w:proofErr w:type="spellStart"/>
            <w:r w:rsidRPr="00C458F0">
              <w:rPr>
                <w:rFonts w:ascii="MCS Madinah S_U normal." w:eastAsia="Times New Roman" w:hAnsi="MCS Madinah S_U normal." w:cs="Times New Roman"/>
                <w:sz w:val="32"/>
                <w:szCs w:val="32"/>
                <w:rtl/>
              </w:rPr>
              <w:t>الشرع</w:t>
            </w:r>
            <w:proofErr w:type="spellEnd"/>
            <w:r w:rsidRPr="00C458F0">
              <w:rPr>
                <w:rFonts w:ascii="MCS Madinah S_U normal." w:eastAsia="Times New Roman" w:hAnsi="MCS Madinah S_U normal." w:cs="Times New Roman"/>
                <w:sz w:val="32"/>
                <w:szCs w:val="32"/>
                <w:rtl/>
              </w:rPr>
              <w:t xml:space="preserve"> العامة في تحقيق المصالح ودفع المفاسد لأن الازدحام ينشأ أحياناً بسبب فتوى يمكن أن تدرس ليظهر أن المصلحة في غيرها.</w:t>
            </w:r>
          </w:p>
          <w:p w:rsidR="00C458F0" w:rsidRPr="00C458F0" w:rsidRDefault="00C458F0" w:rsidP="00C458F0">
            <w:pPr>
              <w:spacing w:before="120" w:after="100" w:afterAutospacing="1" w:line="288" w:lineRule="auto"/>
              <w:ind w:firstLine="567"/>
              <w:jc w:val="lowKashida"/>
              <w:rPr>
                <w:rFonts w:ascii="Times New Roman" w:eastAsia="Times New Roman" w:hAnsi="Times New Roman" w:cs="Times New Roman"/>
                <w:sz w:val="24"/>
                <w:szCs w:val="24"/>
                <w:rtl/>
              </w:rPr>
            </w:pPr>
            <w:r w:rsidRPr="00C458F0">
              <w:rPr>
                <w:rFonts w:ascii="MCS Madinah S_U normal." w:eastAsia="Times New Roman" w:hAnsi="MCS Madinah S_U normal." w:cs="Times New Roman"/>
                <w:sz w:val="32"/>
                <w:szCs w:val="32"/>
                <w:rtl/>
              </w:rPr>
              <w:t>ومن أبرز المسائل التي أفتى فيها مفتي الحرم فيما يتعلق بأحكام الرمي:</w:t>
            </w:r>
          </w:p>
          <w:p w:rsidR="00C458F0" w:rsidRPr="00C458F0" w:rsidRDefault="00C458F0" w:rsidP="00C458F0">
            <w:pPr>
              <w:spacing w:before="120" w:after="0" w:line="288" w:lineRule="auto"/>
              <w:ind w:left="1287" w:hanging="360"/>
              <w:jc w:val="lowKashida"/>
              <w:rPr>
                <w:rFonts w:ascii="Times New Roman" w:eastAsia="Times New Roman" w:hAnsi="Times New Roman" w:cs="Times New Roman"/>
                <w:sz w:val="24"/>
                <w:szCs w:val="24"/>
                <w:rtl/>
              </w:rPr>
            </w:pPr>
            <w:r w:rsidRPr="00C458F0">
              <w:rPr>
                <w:rFonts w:ascii="Symbol" w:eastAsia="Times New Roman" w:hAnsi="Symbol" w:cs="Times New Roman"/>
                <w:sz w:val="32"/>
                <w:szCs w:val="32"/>
              </w:rPr>
              <w:t></w:t>
            </w:r>
            <w:r w:rsidRPr="00C458F0">
              <w:rPr>
                <w:rFonts w:ascii="Times New Roman" w:eastAsia="Times New Roman" w:hAnsi="Times New Roman" w:cs="Times New Roman"/>
                <w:sz w:val="14"/>
                <w:szCs w:val="14"/>
                <w:rtl/>
              </w:rPr>
              <w:t xml:space="preserve">       </w:t>
            </w:r>
            <w:r w:rsidRPr="00C458F0">
              <w:rPr>
                <w:rFonts w:ascii="MCS Madinah S_U normal." w:eastAsia="Times New Roman" w:hAnsi="MCS Madinah S_U normal." w:cs="Times New Roman"/>
                <w:sz w:val="32"/>
                <w:szCs w:val="32"/>
                <w:rtl/>
              </w:rPr>
              <w:t>أن أول وقت الرمي هو النصف الأخير من ليلة النحر.</w:t>
            </w:r>
          </w:p>
          <w:p w:rsidR="00C458F0" w:rsidRPr="00C458F0" w:rsidRDefault="00C458F0" w:rsidP="00C458F0">
            <w:pPr>
              <w:spacing w:before="120" w:after="0" w:line="288" w:lineRule="auto"/>
              <w:ind w:left="1287" w:hanging="360"/>
              <w:jc w:val="lowKashida"/>
              <w:rPr>
                <w:rFonts w:ascii="Times New Roman" w:eastAsia="Times New Roman" w:hAnsi="Times New Roman" w:cs="Times New Roman"/>
                <w:sz w:val="24"/>
                <w:szCs w:val="24"/>
                <w:rtl/>
              </w:rPr>
            </w:pPr>
            <w:r w:rsidRPr="00C458F0">
              <w:rPr>
                <w:rFonts w:ascii="Symbol" w:eastAsia="Times New Roman" w:hAnsi="Symbol" w:cs="Times New Roman"/>
                <w:sz w:val="32"/>
                <w:szCs w:val="32"/>
              </w:rPr>
              <w:t></w:t>
            </w:r>
            <w:r w:rsidRPr="00C458F0">
              <w:rPr>
                <w:rFonts w:ascii="Times New Roman" w:eastAsia="Times New Roman" w:hAnsi="Times New Roman" w:cs="Times New Roman"/>
                <w:sz w:val="14"/>
                <w:szCs w:val="14"/>
                <w:rtl/>
              </w:rPr>
              <w:t xml:space="preserve">       </w:t>
            </w:r>
            <w:r w:rsidRPr="00C458F0">
              <w:rPr>
                <w:rFonts w:ascii="MCS Madinah S_U normal." w:eastAsia="Times New Roman" w:hAnsi="MCS Madinah S_U normal." w:cs="Times New Roman"/>
                <w:sz w:val="32"/>
                <w:szCs w:val="32"/>
                <w:rtl/>
              </w:rPr>
              <w:t>أنه يجوز الرمي مطلقاً أيام التشريق قبل الزوال.</w:t>
            </w:r>
          </w:p>
          <w:p w:rsidR="00C458F0" w:rsidRPr="00C458F0" w:rsidRDefault="00C458F0" w:rsidP="00C458F0">
            <w:pPr>
              <w:spacing w:before="120" w:after="0" w:line="288" w:lineRule="auto"/>
              <w:ind w:left="1287" w:hanging="360"/>
              <w:jc w:val="lowKashida"/>
              <w:rPr>
                <w:rFonts w:ascii="Times New Roman" w:eastAsia="Times New Roman" w:hAnsi="Times New Roman" w:cs="Times New Roman"/>
                <w:sz w:val="24"/>
                <w:szCs w:val="24"/>
                <w:rtl/>
              </w:rPr>
            </w:pPr>
            <w:r w:rsidRPr="00C458F0">
              <w:rPr>
                <w:rFonts w:ascii="Symbol" w:eastAsia="Times New Roman" w:hAnsi="Symbol" w:cs="Times New Roman"/>
                <w:sz w:val="32"/>
                <w:szCs w:val="32"/>
              </w:rPr>
              <w:t></w:t>
            </w:r>
            <w:r w:rsidRPr="00C458F0">
              <w:rPr>
                <w:rFonts w:ascii="Times New Roman" w:eastAsia="Times New Roman" w:hAnsi="Times New Roman" w:cs="Times New Roman"/>
                <w:sz w:val="14"/>
                <w:szCs w:val="14"/>
                <w:rtl/>
              </w:rPr>
              <w:t xml:space="preserve">       </w:t>
            </w:r>
            <w:r w:rsidRPr="00C458F0">
              <w:rPr>
                <w:rFonts w:ascii="MCS Madinah S_U normal." w:eastAsia="Times New Roman" w:hAnsi="MCS Madinah S_U normal." w:cs="Times New Roman"/>
                <w:sz w:val="32"/>
                <w:szCs w:val="32"/>
                <w:rtl/>
              </w:rPr>
              <w:t>يرى أن الترتيب في رمي الجمار سنة وليس واجب.</w:t>
            </w:r>
          </w:p>
          <w:p w:rsidR="00C458F0" w:rsidRPr="00C458F0" w:rsidRDefault="00C458F0" w:rsidP="00C458F0">
            <w:pPr>
              <w:spacing w:before="120" w:after="0" w:line="288" w:lineRule="auto"/>
              <w:ind w:left="1287" w:hanging="360"/>
              <w:jc w:val="lowKashida"/>
              <w:rPr>
                <w:rFonts w:ascii="Times New Roman" w:eastAsia="Times New Roman" w:hAnsi="Times New Roman" w:cs="Times New Roman"/>
                <w:sz w:val="24"/>
                <w:szCs w:val="24"/>
                <w:rtl/>
              </w:rPr>
            </w:pPr>
            <w:r w:rsidRPr="00C458F0">
              <w:rPr>
                <w:rFonts w:ascii="Symbol" w:eastAsia="Times New Roman" w:hAnsi="Symbol" w:cs="Times New Roman"/>
                <w:sz w:val="32"/>
                <w:szCs w:val="32"/>
              </w:rPr>
              <w:t></w:t>
            </w:r>
            <w:r w:rsidRPr="00C458F0">
              <w:rPr>
                <w:rFonts w:ascii="Times New Roman" w:eastAsia="Times New Roman" w:hAnsi="Times New Roman" w:cs="Times New Roman"/>
                <w:sz w:val="14"/>
                <w:szCs w:val="14"/>
                <w:rtl/>
              </w:rPr>
              <w:t xml:space="preserve">       </w:t>
            </w:r>
            <w:r w:rsidRPr="00C458F0">
              <w:rPr>
                <w:rFonts w:ascii="MCS Madinah S_U normal." w:eastAsia="Times New Roman" w:hAnsi="MCS Madinah S_U normal." w:cs="Times New Roman"/>
                <w:sz w:val="32"/>
                <w:szCs w:val="32"/>
                <w:rtl/>
              </w:rPr>
              <w:t>يرى أن الحاج لو رمى الحصى دفعة واحدة أجزأه ولكن يكبر لكل حصاة تكبيرة.</w:t>
            </w:r>
          </w:p>
          <w:p w:rsidR="00C458F0" w:rsidRPr="00C458F0" w:rsidRDefault="00C458F0" w:rsidP="00C458F0">
            <w:pPr>
              <w:spacing w:before="120" w:after="0" w:line="288" w:lineRule="auto"/>
              <w:ind w:left="1287" w:hanging="360"/>
              <w:jc w:val="lowKashida"/>
              <w:rPr>
                <w:rFonts w:ascii="Times New Roman" w:eastAsia="Times New Roman" w:hAnsi="Times New Roman" w:cs="Times New Roman"/>
                <w:sz w:val="24"/>
                <w:szCs w:val="24"/>
                <w:rtl/>
              </w:rPr>
            </w:pPr>
            <w:r w:rsidRPr="00C458F0">
              <w:rPr>
                <w:rFonts w:ascii="Symbol" w:eastAsia="Times New Roman" w:hAnsi="Symbol" w:cs="Times New Roman"/>
                <w:sz w:val="32"/>
                <w:szCs w:val="32"/>
              </w:rPr>
              <w:t></w:t>
            </w:r>
            <w:r w:rsidRPr="00C458F0">
              <w:rPr>
                <w:rFonts w:ascii="Times New Roman" w:eastAsia="Times New Roman" w:hAnsi="Times New Roman" w:cs="Times New Roman"/>
                <w:sz w:val="14"/>
                <w:szCs w:val="14"/>
                <w:rtl/>
              </w:rPr>
              <w:t xml:space="preserve">       </w:t>
            </w:r>
            <w:r w:rsidRPr="00C458F0">
              <w:rPr>
                <w:rFonts w:ascii="MCS Madinah S_U normal." w:eastAsia="Times New Roman" w:hAnsi="MCS Madinah S_U normal." w:cs="Times New Roman"/>
                <w:sz w:val="32"/>
                <w:szCs w:val="32"/>
                <w:rtl/>
              </w:rPr>
              <w:t xml:space="preserve">يرى أن الحاج لو رمى بخمس </w:t>
            </w:r>
            <w:proofErr w:type="spellStart"/>
            <w:r w:rsidRPr="00C458F0">
              <w:rPr>
                <w:rFonts w:ascii="MCS Madinah S_U normal." w:eastAsia="Times New Roman" w:hAnsi="MCS Madinah S_U normal." w:cs="Times New Roman"/>
                <w:sz w:val="32"/>
                <w:szCs w:val="32"/>
                <w:rtl/>
              </w:rPr>
              <w:t>حصيات</w:t>
            </w:r>
            <w:proofErr w:type="spellEnd"/>
            <w:r w:rsidRPr="00C458F0">
              <w:rPr>
                <w:rFonts w:ascii="MCS Madinah S_U normal." w:eastAsia="Times New Roman" w:hAnsi="MCS Madinah S_U normal." w:cs="Times New Roman"/>
                <w:sz w:val="32"/>
                <w:szCs w:val="32"/>
                <w:rtl/>
              </w:rPr>
              <w:t xml:space="preserve"> أجزأه.</w:t>
            </w:r>
          </w:p>
          <w:p w:rsidR="00C458F0" w:rsidRPr="00C458F0" w:rsidRDefault="00C458F0" w:rsidP="00C458F0">
            <w:pPr>
              <w:spacing w:before="120" w:after="100" w:afterAutospacing="1" w:line="288" w:lineRule="auto"/>
              <w:ind w:firstLine="567"/>
              <w:jc w:val="lowKashida"/>
              <w:rPr>
                <w:rFonts w:ascii="Times New Roman" w:eastAsia="Times New Roman" w:hAnsi="Times New Roman" w:cs="Times New Roman"/>
                <w:sz w:val="24"/>
                <w:szCs w:val="24"/>
                <w:rtl/>
              </w:rPr>
            </w:pPr>
            <w:r w:rsidRPr="00C458F0">
              <w:rPr>
                <w:rFonts w:ascii="MCS Madinah S_U normal." w:eastAsia="Times New Roman" w:hAnsi="MCS Madinah S_U normal." w:cs="Times New Roman"/>
                <w:sz w:val="32"/>
                <w:szCs w:val="32"/>
                <w:rtl/>
              </w:rPr>
              <w:t>ومن المسائل التي سيتناولها البحث أيضاً وهي تسهم في تخفيف التزاحم:</w:t>
            </w:r>
          </w:p>
          <w:p w:rsidR="00C458F0" w:rsidRPr="00C458F0" w:rsidRDefault="00C458F0" w:rsidP="00C458F0">
            <w:pPr>
              <w:spacing w:before="120" w:after="0" w:line="288" w:lineRule="auto"/>
              <w:ind w:left="1287" w:hanging="360"/>
              <w:jc w:val="lowKashida"/>
              <w:rPr>
                <w:rFonts w:ascii="Times New Roman" w:eastAsia="Times New Roman" w:hAnsi="Times New Roman" w:cs="Times New Roman"/>
                <w:sz w:val="24"/>
                <w:szCs w:val="24"/>
                <w:rtl/>
              </w:rPr>
            </w:pPr>
            <w:r w:rsidRPr="00C458F0">
              <w:rPr>
                <w:rFonts w:ascii="Symbol" w:eastAsia="Times New Roman" w:hAnsi="Symbol" w:cs="Times New Roman"/>
                <w:sz w:val="32"/>
                <w:szCs w:val="32"/>
              </w:rPr>
              <w:t></w:t>
            </w:r>
            <w:r w:rsidRPr="00C458F0">
              <w:rPr>
                <w:rFonts w:ascii="Times New Roman" w:eastAsia="Times New Roman" w:hAnsi="Times New Roman" w:cs="Times New Roman"/>
                <w:sz w:val="14"/>
                <w:szCs w:val="14"/>
                <w:rtl/>
              </w:rPr>
              <w:t xml:space="preserve">       </w:t>
            </w:r>
            <w:r w:rsidRPr="00C458F0">
              <w:rPr>
                <w:rFonts w:ascii="MCS Madinah S_U normal." w:eastAsia="Times New Roman" w:hAnsi="MCS Madinah S_U normal." w:cs="Times New Roman"/>
                <w:sz w:val="32"/>
                <w:szCs w:val="32"/>
                <w:rtl/>
              </w:rPr>
              <w:t>مسألة جواز تأخير الرمي إلى آخر أيام التشريق.</w:t>
            </w:r>
          </w:p>
          <w:p w:rsidR="00C458F0" w:rsidRPr="00C458F0" w:rsidRDefault="00C458F0" w:rsidP="00C458F0">
            <w:pPr>
              <w:spacing w:before="120" w:after="0" w:line="288" w:lineRule="auto"/>
              <w:ind w:left="1287" w:hanging="360"/>
              <w:jc w:val="lowKashida"/>
              <w:rPr>
                <w:rFonts w:ascii="Times New Roman" w:eastAsia="Times New Roman" w:hAnsi="Times New Roman" w:cs="Times New Roman"/>
                <w:sz w:val="24"/>
                <w:szCs w:val="24"/>
                <w:rtl/>
              </w:rPr>
            </w:pPr>
            <w:r w:rsidRPr="00C458F0">
              <w:rPr>
                <w:rFonts w:ascii="Symbol" w:eastAsia="Times New Roman" w:hAnsi="Symbol" w:cs="Times New Roman"/>
                <w:sz w:val="32"/>
                <w:szCs w:val="32"/>
              </w:rPr>
              <w:t></w:t>
            </w:r>
            <w:r w:rsidRPr="00C458F0">
              <w:rPr>
                <w:rFonts w:ascii="Times New Roman" w:eastAsia="Times New Roman" w:hAnsi="Times New Roman" w:cs="Times New Roman"/>
                <w:sz w:val="14"/>
                <w:szCs w:val="14"/>
                <w:rtl/>
              </w:rPr>
              <w:t xml:space="preserve">       </w:t>
            </w:r>
            <w:r w:rsidRPr="00C458F0">
              <w:rPr>
                <w:rFonts w:ascii="MCS Madinah S_U normal." w:eastAsia="Times New Roman" w:hAnsi="MCS Madinah S_U normal." w:cs="Times New Roman"/>
                <w:sz w:val="32"/>
                <w:szCs w:val="32"/>
                <w:rtl/>
              </w:rPr>
              <w:t>الرمي راكباً.</w:t>
            </w:r>
          </w:p>
          <w:p w:rsidR="00C458F0" w:rsidRPr="00C458F0" w:rsidRDefault="00C458F0" w:rsidP="00C458F0">
            <w:pPr>
              <w:spacing w:before="120" w:after="0" w:line="288" w:lineRule="auto"/>
              <w:ind w:left="1287" w:hanging="360"/>
              <w:jc w:val="lowKashida"/>
              <w:rPr>
                <w:rFonts w:ascii="Times New Roman" w:eastAsia="Times New Roman" w:hAnsi="Times New Roman" w:cs="Times New Roman"/>
                <w:sz w:val="24"/>
                <w:szCs w:val="24"/>
                <w:rtl/>
              </w:rPr>
            </w:pPr>
            <w:r w:rsidRPr="00C458F0">
              <w:rPr>
                <w:rFonts w:ascii="Symbol" w:eastAsia="Times New Roman" w:hAnsi="Symbol" w:cs="Times New Roman"/>
                <w:sz w:val="32"/>
                <w:szCs w:val="32"/>
              </w:rPr>
              <w:t></w:t>
            </w:r>
            <w:r w:rsidRPr="00C458F0">
              <w:rPr>
                <w:rFonts w:ascii="Times New Roman" w:eastAsia="Times New Roman" w:hAnsi="Times New Roman" w:cs="Times New Roman"/>
                <w:sz w:val="14"/>
                <w:szCs w:val="14"/>
                <w:rtl/>
              </w:rPr>
              <w:t xml:space="preserve">       </w:t>
            </w:r>
            <w:r w:rsidRPr="00C458F0">
              <w:rPr>
                <w:rFonts w:ascii="MCS Madinah S_U normal." w:eastAsia="Times New Roman" w:hAnsi="MCS Madinah S_U normal." w:cs="Times New Roman"/>
                <w:sz w:val="32"/>
                <w:szCs w:val="32"/>
                <w:rtl/>
              </w:rPr>
              <w:t xml:space="preserve">الرمي بحجر سبق أن رمى </w:t>
            </w:r>
            <w:proofErr w:type="spellStart"/>
            <w:r w:rsidRPr="00C458F0">
              <w:rPr>
                <w:rFonts w:ascii="MCS Madinah S_U normal." w:eastAsia="Times New Roman" w:hAnsi="MCS Madinah S_U normal." w:cs="Times New Roman"/>
                <w:sz w:val="32"/>
                <w:szCs w:val="32"/>
                <w:rtl/>
              </w:rPr>
              <w:t>به</w:t>
            </w:r>
            <w:proofErr w:type="spellEnd"/>
            <w:r w:rsidRPr="00C458F0">
              <w:rPr>
                <w:rFonts w:ascii="MCS Madinah S_U normal." w:eastAsia="Times New Roman" w:hAnsi="MCS Madinah S_U normal." w:cs="Times New Roman"/>
                <w:sz w:val="32"/>
                <w:szCs w:val="32"/>
                <w:rtl/>
              </w:rPr>
              <w:t xml:space="preserve"> غيره.</w:t>
            </w:r>
          </w:p>
          <w:p w:rsidR="00C458F0" w:rsidRPr="00C458F0" w:rsidRDefault="00C458F0" w:rsidP="00C458F0">
            <w:pPr>
              <w:spacing w:before="120" w:after="100" w:afterAutospacing="1" w:line="288" w:lineRule="auto"/>
              <w:ind w:firstLine="567"/>
              <w:jc w:val="lowKashida"/>
              <w:rPr>
                <w:rFonts w:ascii="Times New Roman" w:eastAsia="Times New Roman" w:hAnsi="Times New Roman" w:cs="Times New Roman"/>
                <w:sz w:val="24"/>
                <w:szCs w:val="24"/>
              </w:rPr>
            </w:pPr>
            <w:r w:rsidRPr="00C458F0">
              <w:rPr>
                <w:rFonts w:ascii="MCS Madinah S_U normal." w:eastAsia="Times New Roman" w:hAnsi="MCS Madinah S_U normal." w:cs="Times New Roman"/>
                <w:sz w:val="32"/>
                <w:szCs w:val="32"/>
                <w:rtl/>
              </w:rPr>
              <w:t>حيث سيتناول البحث إن شاء الله هذه المسائل وغيرها بالدراسة الفقهية المقارنة والتي سيظهر من خلالها أنه مهما ضاق أمر فإن في الشريعة بحمد الله ما يوسعه عملاً بالقاعدة الفقهية ( إذا ضاق الأمر اتسع ) وصلى الله على نبينا محمد وعلى آله وصحبه أجمعين.</w:t>
            </w:r>
          </w:p>
        </w:tc>
      </w:tr>
    </w:tbl>
    <w:p w:rsidR="002652F1" w:rsidRPr="00C458F0" w:rsidRDefault="002652F1" w:rsidP="00C458F0"/>
    <w:sectPr w:rsidR="002652F1" w:rsidRPr="00C458F0" w:rsidSect="00976A60">
      <w:pgSz w:w="11906" w:h="16838"/>
      <w:pgMar w:top="1440" w:right="1416" w:bottom="1440" w:left="1276"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L-Battar">
    <w:panose1 w:val="00000000000000000000"/>
    <w:charset w:val="00"/>
    <w:family w:val="roman"/>
    <w:notTrueType/>
    <w:pitch w:val="default"/>
    <w:sig w:usb0="00000000" w:usb1="00000000" w:usb2="00000000" w:usb3="00000000" w:csb0="00000000" w:csb1="00000000"/>
  </w:font>
  <w:font w:name="MCS Madinah S_U normal.">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76A60"/>
    <w:rsid w:val="00040327"/>
    <w:rsid w:val="001C0E49"/>
    <w:rsid w:val="00224983"/>
    <w:rsid w:val="002411DA"/>
    <w:rsid w:val="002652F1"/>
    <w:rsid w:val="002C4D76"/>
    <w:rsid w:val="003C1EB1"/>
    <w:rsid w:val="003E461B"/>
    <w:rsid w:val="00480EA2"/>
    <w:rsid w:val="0049724A"/>
    <w:rsid w:val="004F0FDB"/>
    <w:rsid w:val="005A228C"/>
    <w:rsid w:val="00657096"/>
    <w:rsid w:val="00775259"/>
    <w:rsid w:val="007E4502"/>
    <w:rsid w:val="008066AE"/>
    <w:rsid w:val="0090625D"/>
    <w:rsid w:val="00976A60"/>
    <w:rsid w:val="0099791C"/>
    <w:rsid w:val="00A1660A"/>
    <w:rsid w:val="00A66A3D"/>
    <w:rsid w:val="00B20CDA"/>
    <w:rsid w:val="00B82DD1"/>
    <w:rsid w:val="00B916F5"/>
    <w:rsid w:val="00B94B76"/>
    <w:rsid w:val="00C458F0"/>
    <w:rsid w:val="00CB42AF"/>
    <w:rsid w:val="00D35153"/>
    <w:rsid w:val="00D51CBC"/>
    <w:rsid w:val="00D8473C"/>
    <w:rsid w:val="00DA7E95"/>
    <w:rsid w:val="00E73C04"/>
    <w:rsid w:val="00F1055F"/>
    <w:rsid w:val="00F936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2F1"/>
    <w:pPr>
      <w:bidi/>
    </w:pPr>
  </w:style>
  <w:style w:type="paragraph" w:styleId="1">
    <w:name w:val="heading 1"/>
    <w:basedOn w:val="a"/>
    <w:link w:val="1Char"/>
    <w:uiPriority w:val="9"/>
    <w:qFormat/>
    <w:rsid w:val="00CB42AF"/>
    <w:pPr>
      <w:keepNext/>
      <w:spacing w:after="0" w:line="240" w:lineRule="auto"/>
      <w:jc w:val="center"/>
      <w:outlineLvl w:val="0"/>
    </w:pPr>
    <w:rPr>
      <w:rFonts w:ascii="Times New Roman" w:eastAsia="Times New Roman" w:hAnsi="Times New Roman" w:cs="Times New Roman"/>
      <w:kern w:val="36"/>
      <w:sz w:val="32"/>
      <w:szCs w:val="32"/>
    </w:rPr>
  </w:style>
  <w:style w:type="paragraph" w:styleId="2">
    <w:name w:val="heading 2"/>
    <w:basedOn w:val="a"/>
    <w:link w:val="2Char"/>
    <w:uiPriority w:val="9"/>
    <w:qFormat/>
    <w:rsid w:val="00976A60"/>
    <w:pPr>
      <w:keepNext/>
      <w:spacing w:after="0" w:line="240" w:lineRule="auto"/>
      <w:jc w:val="lowKashida"/>
      <w:outlineLvl w:val="1"/>
    </w:pPr>
    <w:rPr>
      <w:rFonts w:ascii="Times New Roman" w:eastAsia="Times New Roman" w:hAnsi="Times New Roman" w:cs="Times New Roman"/>
      <w:b/>
      <w:bCs/>
      <w:sz w:val="32"/>
      <w:szCs w:val="32"/>
    </w:rPr>
  </w:style>
  <w:style w:type="paragraph" w:styleId="3">
    <w:name w:val="heading 3"/>
    <w:basedOn w:val="a"/>
    <w:link w:val="3Char"/>
    <w:uiPriority w:val="9"/>
    <w:qFormat/>
    <w:rsid w:val="00976A60"/>
    <w:pPr>
      <w:keepNext/>
      <w:spacing w:after="0" w:line="540" w:lineRule="atLeast"/>
      <w:ind w:left="-284" w:firstLine="851"/>
      <w:jc w:val="center"/>
      <w:outlineLvl w:val="2"/>
    </w:pPr>
    <w:rPr>
      <w:rFonts w:ascii="Times New Roman" w:eastAsia="Times New Roman" w:hAnsi="Times New Roman" w:cs="Times New Roman"/>
      <w:b/>
      <w:bCs/>
      <w:sz w:val="20"/>
      <w:szCs w:val="20"/>
    </w:rPr>
  </w:style>
  <w:style w:type="paragraph" w:styleId="4">
    <w:name w:val="heading 4"/>
    <w:basedOn w:val="a"/>
    <w:next w:val="a"/>
    <w:link w:val="4Char"/>
    <w:uiPriority w:val="9"/>
    <w:semiHidden/>
    <w:unhideWhenUsed/>
    <w:qFormat/>
    <w:rsid w:val="00D51CB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D51CBC"/>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Char"/>
    <w:uiPriority w:val="9"/>
    <w:semiHidden/>
    <w:unhideWhenUsed/>
    <w:qFormat/>
    <w:rsid w:val="00D51CB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D51CB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76A60"/>
    <w:rPr>
      <w:rFonts w:ascii="Times New Roman" w:eastAsia="Times New Roman" w:hAnsi="Times New Roman" w:cs="Times New Roman"/>
      <w:b/>
      <w:bCs/>
      <w:sz w:val="32"/>
      <w:szCs w:val="32"/>
    </w:rPr>
  </w:style>
  <w:style w:type="character" w:customStyle="1" w:styleId="3Char">
    <w:name w:val="عنوان 3 Char"/>
    <w:basedOn w:val="a0"/>
    <w:link w:val="3"/>
    <w:uiPriority w:val="9"/>
    <w:rsid w:val="00976A60"/>
    <w:rPr>
      <w:rFonts w:ascii="Times New Roman" w:eastAsia="Times New Roman" w:hAnsi="Times New Roman" w:cs="Times New Roman"/>
      <w:b/>
      <w:bCs/>
      <w:sz w:val="20"/>
      <w:szCs w:val="20"/>
    </w:rPr>
  </w:style>
  <w:style w:type="paragraph" w:styleId="a3">
    <w:name w:val="Body Text"/>
    <w:basedOn w:val="a"/>
    <w:link w:val="Char"/>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أساسي Char"/>
    <w:basedOn w:val="a0"/>
    <w:link w:val="a3"/>
    <w:uiPriority w:val="99"/>
    <w:semiHidden/>
    <w:rsid w:val="00976A60"/>
    <w:rPr>
      <w:rFonts w:ascii="Times New Roman" w:eastAsia="Times New Roman" w:hAnsi="Times New Roman" w:cs="Times New Roman"/>
      <w:sz w:val="24"/>
      <w:szCs w:val="24"/>
    </w:rPr>
  </w:style>
  <w:style w:type="character" w:customStyle="1" w:styleId="grame">
    <w:name w:val="grame"/>
    <w:basedOn w:val="a0"/>
    <w:rsid w:val="00976A60"/>
  </w:style>
  <w:style w:type="paragraph" w:styleId="20">
    <w:name w:val="Body Text 2"/>
    <w:basedOn w:val="a"/>
    <w:link w:val="2Char0"/>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0">
    <w:name w:val="نص أساسي 2 Char"/>
    <w:basedOn w:val="a0"/>
    <w:link w:val="20"/>
    <w:uiPriority w:val="99"/>
    <w:semiHidden/>
    <w:rsid w:val="00976A60"/>
    <w:rPr>
      <w:rFonts w:ascii="Times New Roman" w:eastAsia="Times New Roman" w:hAnsi="Times New Roman" w:cs="Times New Roman"/>
      <w:sz w:val="24"/>
      <w:szCs w:val="24"/>
    </w:rPr>
  </w:style>
  <w:style w:type="paragraph" w:styleId="30">
    <w:name w:val="Body Text 3"/>
    <w:basedOn w:val="a"/>
    <w:link w:val="3Char0"/>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0">
    <w:name w:val="نص أساسي 3 Char"/>
    <w:basedOn w:val="a0"/>
    <w:link w:val="30"/>
    <w:uiPriority w:val="99"/>
    <w:semiHidden/>
    <w:rsid w:val="00976A60"/>
    <w:rPr>
      <w:rFonts w:ascii="Times New Roman" w:eastAsia="Times New Roman" w:hAnsi="Times New Roman" w:cs="Times New Roman"/>
      <w:sz w:val="24"/>
      <w:szCs w:val="24"/>
    </w:rPr>
  </w:style>
  <w:style w:type="paragraph" w:styleId="a4">
    <w:name w:val="Normal (Web)"/>
    <w:basedOn w:val="a"/>
    <w:uiPriority w:val="99"/>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CB42AF"/>
    <w:rPr>
      <w:rFonts w:ascii="Times New Roman" w:eastAsia="Times New Roman" w:hAnsi="Times New Roman" w:cs="Times New Roman"/>
      <w:kern w:val="36"/>
      <w:sz w:val="32"/>
      <w:szCs w:val="32"/>
    </w:rPr>
  </w:style>
  <w:style w:type="character" w:styleId="Hyperlink">
    <w:name w:val="Hyperlink"/>
    <w:basedOn w:val="a0"/>
    <w:uiPriority w:val="99"/>
    <w:semiHidden/>
    <w:unhideWhenUsed/>
    <w:rsid w:val="00CB42AF"/>
    <w:rPr>
      <w:color w:val="CC6600"/>
      <w:u w:val="single"/>
    </w:rPr>
  </w:style>
  <w:style w:type="character" w:styleId="a5">
    <w:name w:val="FollowedHyperlink"/>
    <w:basedOn w:val="a0"/>
    <w:uiPriority w:val="99"/>
    <w:semiHidden/>
    <w:unhideWhenUsed/>
    <w:rsid w:val="00CB42AF"/>
    <w:rPr>
      <w:color w:val="CC6600"/>
      <w:u w:val="single"/>
    </w:rPr>
  </w:style>
  <w:style w:type="paragraph" w:customStyle="1" w:styleId="logobg">
    <w:name w:val="logobg"/>
    <w:basedOn w:val="a"/>
    <w:rsid w:val="00CB42AF"/>
    <w:pPr>
      <w:bidi w:val="0"/>
      <w:spacing w:after="0" w:line="240" w:lineRule="auto"/>
    </w:pPr>
    <w:rPr>
      <w:rFonts w:ascii="Times New Roman" w:eastAsia="Times New Roman" w:hAnsi="Times New Roman" w:cs="Times New Roman"/>
      <w:sz w:val="24"/>
      <w:szCs w:val="24"/>
    </w:rPr>
  </w:style>
  <w:style w:type="paragraph" w:customStyle="1" w:styleId="tabtext">
    <w:name w:val="tabtext"/>
    <w:basedOn w:val="a"/>
    <w:rsid w:val="00CB42AF"/>
    <w:pPr>
      <w:bidi w:val="0"/>
      <w:spacing w:before="100" w:beforeAutospacing="1" w:after="100" w:afterAutospacing="1" w:line="240" w:lineRule="auto"/>
    </w:pPr>
    <w:rPr>
      <w:rFonts w:ascii="Arial" w:eastAsia="Times New Roman" w:hAnsi="Arial" w:cs="Arial"/>
      <w:b/>
      <w:bCs/>
      <w:color w:val="000000"/>
      <w:sz w:val="24"/>
      <w:szCs w:val="24"/>
    </w:rPr>
  </w:style>
  <w:style w:type="character" w:styleId="a6">
    <w:name w:val="footnote reference"/>
    <w:basedOn w:val="a0"/>
    <w:uiPriority w:val="99"/>
    <w:semiHidden/>
    <w:unhideWhenUsed/>
    <w:rsid w:val="00CB42AF"/>
    <w:rPr>
      <w:vertAlign w:val="superscript"/>
    </w:rPr>
  </w:style>
  <w:style w:type="character" w:customStyle="1" w:styleId="spelle">
    <w:name w:val="spelle"/>
    <w:basedOn w:val="a0"/>
    <w:rsid w:val="00CB42AF"/>
  </w:style>
  <w:style w:type="paragraph" w:styleId="a7">
    <w:name w:val="footnote text"/>
    <w:basedOn w:val="a"/>
    <w:link w:val="Char0"/>
    <w:uiPriority w:val="99"/>
    <w:semiHidden/>
    <w:unhideWhenUsed/>
    <w:rsid w:val="00CB42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نص حاشية سفلية Char"/>
    <w:basedOn w:val="a0"/>
    <w:link w:val="a7"/>
    <w:uiPriority w:val="99"/>
    <w:semiHidden/>
    <w:rsid w:val="00CB42AF"/>
    <w:rPr>
      <w:rFonts w:ascii="Times New Roman" w:eastAsia="Times New Roman" w:hAnsi="Times New Roman" w:cs="Times New Roman"/>
      <w:sz w:val="24"/>
      <w:szCs w:val="24"/>
    </w:rPr>
  </w:style>
  <w:style w:type="paragraph" w:styleId="a8">
    <w:name w:val="Body Text Indent"/>
    <w:basedOn w:val="a"/>
    <w:link w:val="Char1"/>
    <w:uiPriority w:val="99"/>
    <w:semiHidden/>
    <w:unhideWhenUsed/>
    <w:rsid w:val="00DA7E95"/>
    <w:pPr>
      <w:spacing w:after="120"/>
      <w:ind w:left="283"/>
    </w:pPr>
  </w:style>
  <w:style w:type="character" w:customStyle="1" w:styleId="Char1">
    <w:name w:val="نص أساسي بمسافة بادئة Char"/>
    <w:basedOn w:val="a0"/>
    <w:link w:val="a8"/>
    <w:uiPriority w:val="99"/>
    <w:semiHidden/>
    <w:rsid w:val="00DA7E95"/>
  </w:style>
  <w:style w:type="character" w:customStyle="1" w:styleId="title11">
    <w:name w:val="title11"/>
    <w:basedOn w:val="a0"/>
    <w:rsid w:val="00DA7E95"/>
    <w:rPr>
      <w:rFonts w:ascii="Arial" w:hAnsi="Arial" w:cs="Arial" w:hint="default"/>
      <w:b/>
      <w:bCs/>
      <w:color w:val="009999"/>
    </w:rPr>
  </w:style>
  <w:style w:type="paragraph" w:styleId="a9">
    <w:name w:val="HTML Top of Form"/>
    <w:basedOn w:val="a"/>
    <w:next w:val="a"/>
    <w:link w:val="Char2"/>
    <w:hidden/>
    <w:uiPriority w:val="99"/>
    <w:semiHidden/>
    <w:unhideWhenUsed/>
    <w:rsid w:val="00DA7E95"/>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2">
    <w:name w:val="أعلى النموذج Char"/>
    <w:basedOn w:val="a0"/>
    <w:link w:val="a9"/>
    <w:uiPriority w:val="99"/>
    <w:semiHidden/>
    <w:rsid w:val="00DA7E95"/>
    <w:rPr>
      <w:rFonts w:ascii="Arial" w:eastAsia="Times New Roman" w:hAnsi="Arial" w:cs="Arial"/>
      <w:vanish/>
      <w:sz w:val="16"/>
      <w:szCs w:val="16"/>
    </w:rPr>
  </w:style>
  <w:style w:type="paragraph" w:styleId="aa">
    <w:name w:val="HTML Bottom of Form"/>
    <w:basedOn w:val="a"/>
    <w:next w:val="a"/>
    <w:link w:val="Char3"/>
    <w:hidden/>
    <w:uiPriority w:val="99"/>
    <w:unhideWhenUsed/>
    <w:rsid w:val="00DA7E95"/>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3">
    <w:name w:val="أسفل النموذج Char"/>
    <w:basedOn w:val="a0"/>
    <w:link w:val="aa"/>
    <w:uiPriority w:val="99"/>
    <w:rsid w:val="00DA7E95"/>
    <w:rPr>
      <w:rFonts w:ascii="Arial" w:eastAsia="Times New Roman" w:hAnsi="Arial" w:cs="Arial"/>
      <w:vanish/>
      <w:sz w:val="16"/>
      <w:szCs w:val="16"/>
    </w:rPr>
  </w:style>
  <w:style w:type="paragraph" w:styleId="ab">
    <w:name w:val="Subtitle"/>
    <w:basedOn w:val="a"/>
    <w:link w:val="Char4"/>
    <w:uiPriority w:val="11"/>
    <w:qFormat/>
    <w:rsid w:val="00DA7E9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4">
    <w:name w:val="عنوان فرعي Char"/>
    <w:basedOn w:val="a0"/>
    <w:link w:val="ab"/>
    <w:uiPriority w:val="11"/>
    <w:rsid w:val="00DA7E95"/>
    <w:rPr>
      <w:rFonts w:ascii="Times New Roman" w:eastAsia="Times New Roman" w:hAnsi="Times New Roman" w:cs="Times New Roman"/>
      <w:sz w:val="24"/>
      <w:szCs w:val="24"/>
    </w:rPr>
  </w:style>
  <w:style w:type="character" w:customStyle="1" w:styleId="4Char">
    <w:name w:val="عنوان 4 Char"/>
    <w:basedOn w:val="a0"/>
    <w:link w:val="4"/>
    <w:uiPriority w:val="9"/>
    <w:semiHidden/>
    <w:rsid w:val="00D51CBC"/>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semiHidden/>
    <w:rsid w:val="00D51CBC"/>
    <w:rPr>
      <w:rFonts w:asciiTheme="majorHAnsi" w:eastAsiaTheme="majorEastAsia" w:hAnsiTheme="majorHAnsi" w:cstheme="majorBidi"/>
      <w:color w:val="243F60" w:themeColor="accent1" w:themeShade="7F"/>
    </w:rPr>
  </w:style>
  <w:style w:type="character" w:customStyle="1" w:styleId="8Char">
    <w:name w:val="عنوان 8 Char"/>
    <w:basedOn w:val="a0"/>
    <w:link w:val="8"/>
    <w:uiPriority w:val="9"/>
    <w:semiHidden/>
    <w:rsid w:val="00D51CBC"/>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uiPriority w:val="9"/>
    <w:semiHidden/>
    <w:rsid w:val="00D51CBC"/>
    <w:rPr>
      <w:rFonts w:asciiTheme="majorHAnsi" w:eastAsiaTheme="majorEastAsia" w:hAnsiTheme="majorHAnsi" w:cstheme="majorBidi"/>
      <w:i/>
      <w:iCs/>
      <w:color w:val="404040" w:themeColor="text1" w:themeTint="BF"/>
      <w:sz w:val="20"/>
      <w:szCs w:val="20"/>
    </w:rPr>
  </w:style>
  <w:style w:type="paragraph" w:styleId="ac">
    <w:name w:val="Block Text"/>
    <w:basedOn w:val="a"/>
    <w:uiPriority w:val="99"/>
    <w:semiHidden/>
    <w:unhideWhenUsed/>
    <w:rsid w:val="003E461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21">
    <w:name w:val="toc 2"/>
    <w:basedOn w:val="a"/>
    <w:autoRedefine/>
    <w:uiPriority w:val="39"/>
    <w:semiHidden/>
    <w:unhideWhenUsed/>
    <w:rsid w:val="0077525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31">
    <w:name w:val="toc 3"/>
    <w:basedOn w:val="a"/>
    <w:autoRedefine/>
    <w:uiPriority w:val="39"/>
    <w:semiHidden/>
    <w:unhideWhenUsed/>
    <w:rsid w:val="0077525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99791C"/>
    <w:rPr>
      <w:b/>
      <w:bCs/>
    </w:rPr>
  </w:style>
</w:styles>
</file>

<file path=word/webSettings.xml><?xml version="1.0" encoding="utf-8"?>
<w:webSettings xmlns:r="http://schemas.openxmlformats.org/officeDocument/2006/relationships" xmlns:w="http://schemas.openxmlformats.org/wordprocessingml/2006/main">
  <w:divs>
    <w:div w:id="94401310">
      <w:bodyDiv w:val="1"/>
      <w:marLeft w:val="0"/>
      <w:marRight w:val="0"/>
      <w:marTop w:val="0"/>
      <w:marBottom w:val="0"/>
      <w:divBdr>
        <w:top w:val="none" w:sz="0" w:space="0" w:color="auto"/>
        <w:left w:val="none" w:sz="0" w:space="0" w:color="auto"/>
        <w:bottom w:val="none" w:sz="0" w:space="0" w:color="auto"/>
        <w:right w:val="none" w:sz="0" w:space="0" w:color="auto"/>
      </w:divBdr>
      <w:divsChild>
        <w:div w:id="486869069">
          <w:marLeft w:val="0"/>
          <w:marRight w:val="0"/>
          <w:marTop w:val="0"/>
          <w:marBottom w:val="0"/>
          <w:divBdr>
            <w:top w:val="none" w:sz="0" w:space="0" w:color="auto"/>
            <w:left w:val="none" w:sz="0" w:space="0" w:color="auto"/>
            <w:bottom w:val="none" w:sz="0" w:space="0" w:color="auto"/>
            <w:right w:val="none" w:sz="0" w:space="0" w:color="auto"/>
          </w:divBdr>
          <w:divsChild>
            <w:div w:id="1938562511">
              <w:marLeft w:val="0"/>
              <w:marRight w:val="0"/>
              <w:marTop w:val="0"/>
              <w:marBottom w:val="0"/>
              <w:divBdr>
                <w:top w:val="none" w:sz="0" w:space="0" w:color="auto"/>
                <w:left w:val="none" w:sz="0" w:space="0" w:color="auto"/>
                <w:bottom w:val="none" w:sz="0" w:space="0" w:color="auto"/>
                <w:right w:val="none" w:sz="0" w:space="0" w:color="auto"/>
              </w:divBdr>
            </w:div>
            <w:div w:id="3393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3688">
      <w:bodyDiv w:val="1"/>
      <w:marLeft w:val="0"/>
      <w:marRight w:val="0"/>
      <w:marTop w:val="0"/>
      <w:marBottom w:val="0"/>
      <w:divBdr>
        <w:top w:val="none" w:sz="0" w:space="0" w:color="auto"/>
        <w:left w:val="none" w:sz="0" w:space="0" w:color="auto"/>
        <w:bottom w:val="none" w:sz="0" w:space="0" w:color="auto"/>
        <w:right w:val="none" w:sz="0" w:space="0" w:color="auto"/>
      </w:divBdr>
      <w:divsChild>
        <w:div w:id="9185273">
          <w:marLeft w:val="0"/>
          <w:marRight w:val="0"/>
          <w:marTop w:val="0"/>
          <w:marBottom w:val="0"/>
          <w:divBdr>
            <w:top w:val="none" w:sz="0" w:space="0" w:color="auto"/>
            <w:left w:val="none" w:sz="0" w:space="0" w:color="auto"/>
            <w:bottom w:val="none" w:sz="0" w:space="0" w:color="auto"/>
            <w:right w:val="none" w:sz="0" w:space="0" w:color="auto"/>
          </w:divBdr>
        </w:div>
        <w:div w:id="549725380">
          <w:marLeft w:val="0"/>
          <w:marRight w:val="0"/>
          <w:marTop w:val="0"/>
          <w:marBottom w:val="0"/>
          <w:divBdr>
            <w:top w:val="none" w:sz="0" w:space="0" w:color="auto"/>
            <w:left w:val="none" w:sz="0" w:space="0" w:color="auto"/>
            <w:bottom w:val="none" w:sz="0" w:space="0" w:color="auto"/>
            <w:right w:val="none" w:sz="0" w:space="0" w:color="auto"/>
          </w:divBdr>
        </w:div>
        <w:div w:id="220597607">
          <w:marLeft w:val="0"/>
          <w:marRight w:val="0"/>
          <w:marTop w:val="0"/>
          <w:marBottom w:val="0"/>
          <w:divBdr>
            <w:top w:val="none" w:sz="0" w:space="0" w:color="auto"/>
            <w:left w:val="none" w:sz="0" w:space="0" w:color="auto"/>
            <w:bottom w:val="none" w:sz="0" w:space="0" w:color="auto"/>
            <w:right w:val="none" w:sz="0" w:space="0" w:color="auto"/>
          </w:divBdr>
        </w:div>
        <w:div w:id="998384489">
          <w:marLeft w:val="0"/>
          <w:marRight w:val="0"/>
          <w:marTop w:val="0"/>
          <w:marBottom w:val="0"/>
          <w:divBdr>
            <w:top w:val="none" w:sz="0" w:space="0" w:color="auto"/>
            <w:left w:val="none" w:sz="0" w:space="0" w:color="auto"/>
            <w:bottom w:val="none" w:sz="0" w:space="0" w:color="auto"/>
            <w:right w:val="none" w:sz="0" w:space="0" w:color="auto"/>
          </w:divBdr>
        </w:div>
        <w:div w:id="333459180">
          <w:marLeft w:val="0"/>
          <w:marRight w:val="0"/>
          <w:marTop w:val="0"/>
          <w:marBottom w:val="0"/>
          <w:divBdr>
            <w:top w:val="none" w:sz="0" w:space="0" w:color="auto"/>
            <w:left w:val="none" w:sz="0" w:space="0" w:color="auto"/>
            <w:bottom w:val="none" w:sz="0" w:space="0" w:color="auto"/>
            <w:right w:val="none" w:sz="0" w:space="0" w:color="auto"/>
          </w:divBdr>
        </w:div>
        <w:div w:id="722870975">
          <w:marLeft w:val="0"/>
          <w:marRight w:val="0"/>
          <w:marTop w:val="0"/>
          <w:marBottom w:val="0"/>
          <w:divBdr>
            <w:top w:val="none" w:sz="0" w:space="0" w:color="auto"/>
            <w:left w:val="none" w:sz="0" w:space="0" w:color="auto"/>
            <w:bottom w:val="none" w:sz="0" w:space="0" w:color="auto"/>
            <w:right w:val="none" w:sz="0" w:space="0" w:color="auto"/>
          </w:divBdr>
        </w:div>
        <w:div w:id="158887564">
          <w:marLeft w:val="0"/>
          <w:marRight w:val="0"/>
          <w:marTop w:val="0"/>
          <w:marBottom w:val="0"/>
          <w:divBdr>
            <w:top w:val="none" w:sz="0" w:space="0" w:color="auto"/>
            <w:left w:val="none" w:sz="0" w:space="0" w:color="auto"/>
            <w:bottom w:val="none" w:sz="0" w:space="0" w:color="auto"/>
            <w:right w:val="none" w:sz="0" w:space="0" w:color="auto"/>
          </w:divBdr>
        </w:div>
        <w:div w:id="188448018">
          <w:marLeft w:val="0"/>
          <w:marRight w:val="0"/>
          <w:marTop w:val="0"/>
          <w:marBottom w:val="0"/>
          <w:divBdr>
            <w:top w:val="none" w:sz="0" w:space="0" w:color="auto"/>
            <w:left w:val="none" w:sz="0" w:space="0" w:color="auto"/>
            <w:bottom w:val="none" w:sz="0" w:space="0" w:color="auto"/>
            <w:right w:val="none" w:sz="0" w:space="0" w:color="auto"/>
          </w:divBdr>
        </w:div>
        <w:div w:id="1424035413">
          <w:marLeft w:val="0"/>
          <w:marRight w:val="0"/>
          <w:marTop w:val="0"/>
          <w:marBottom w:val="0"/>
          <w:divBdr>
            <w:top w:val="none" w:sz="0" w:space="0" w:color="auto"/>
            <w:left w:val="none" w:sz="0" w:space="0" w:color="auto"/>
            <w:bottom w:val="none" w:sz="0" w:space="0" w:color="auto"/>
            <w:right w:val="none" w:sz="0" w:space="0" w:color="auto"/>
          </w:divBdr>
        </w:div>
        <w:div w:id="1761826284">
          <w:marLeft w:val="0"/>
          <w:marRight w:val="0"/>
          <w:marTop w:val="0"/>
          <w:marBottom w:val="0"/>
          <w:divBdr>
            <w:top w:val="none" w:sz="0" w:space="0" w:color="auto"/>
            <w:left w:val="none" w:sz="0" w:space="0" w:color="auto"/>
            <w:bottom w:val="none" w:sz="0" w:space="0" w:color="auto"/>
            <w:right w:val="none" w:sz="0" w:space="0" w:color="auto"/>
          </w:divBdr>
        </w:div>
        <w:div w:id="1314017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3021</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2008-04-29T07:08:00Z</dcterms:created>
  <dcterms:modified xsi:type="dcterms:W3CDTF">2008-04-29T07:08:00Z</dcterms:modified>
</cp:coreProperties>
</file>