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14" w:rsidRDefault="00796A6C" w:rsidP="00E26414">
      <w:pPr>
        <w:bidi/>
        <w:ind w:firstLine="0"/>
        <w:jc w:val="center"/>
        <w:rPr>
          <w:rFonts w:ascii="Lotus Linotype" w:hAnsi="Lotus Linotype" w:cs="Lotus Linotype" w:hint="cs"/>
          <w:b/>
          <w:bCs/>
          <w:rtl/>
          <w:lang w:bidi="ar-EG"/>
        </w:rPr>
      </w:pPr>
      <w:r>
        <w:rPr>
          <w:rFonts w:ascii="Lotus Linotype" w:hAnsi="Lotus Linotype" w:cs="Lotus Linotype" w:hint="cs"/>
          <w:b/>
          <w:bCs/>
          <w:rtl/>
          <w:lang w:bidi="ar-EG"/>
        </w:rPr>
        <w:t>تطوير نظام معلومات جغرافي على الإنترنت (</w:t>
      </w:r>
      <w:r>
        <w:rPr>
          <w:rFonts w:cs="Times New Roman"/>
          <w:b/>
          <w:bCs/>
          <w:lang w:bidi="ar-EG"/>
        </w:rPr>
        <w:t>Internet GIS</w:t>
      </w:r>
      <w:r>
        <w:rPr>
          <w:rFonts w:ascii="Lotus Linotype" w:hAnsi="Lotus Linotype" w:cs="Lotus Linotype" w:hint="cs"/>
          <w:b/>
          <w:bCs/>
          <w:rtl/>
          <w:lang w:bidi="ar-EG"/>
        </w:rPr>
        <w:t>)</w:t>
      </w:r>
    </w:p>
    <w:p w:rsidR="00796A6C" w:rsidRDefault="00796A6C" w:rsidP="00796A6C">
      <w:pPr>
        <w:bidi/>
        <w:ind w:firstLine="0"/>
        <w:jc w:val="center"/>
        <w:rPr>
          <w:rFonts w:ascii="Lotus Linotype" w:hAnsi="Lotus Linotype" w:cs="Lotus Linotype"/>
          <w:b/>
          <w:bCs/>
          <w:rtl/>
          <w:lang w:bidi="ar-EG"/>
        </w:rPr>
      </w:pPr>
      <w:r>
        <w:rPr>
          <w:rFonts w:ascii="Lotus Linotype" w:hAnsi="Lotus Linotype" w:cs="Lotus Linotype" w:hint="cs"/>
          <w:b/>
          <w:bCs/>
          <w:rtl/>
          <w:lang w:bidi="ar-EG"/>
        </w:rPr>
        <w:t>لإسكان الزوار بالمدينة المنورة</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E26414" w:rsidRDefault="00796A6C" w:rsidP="00E26414">
      <w:pPr>
        <w:bidi/>
        <w:ind w:firstLine="0"/>
        <w:jc w:val="center"/>
        <w:rPr>
          <w:rFonts w:ascii="Lotus Linotype" w:hAnsi="Lotus Linotype" w:cs="Lotus Linotype" w:hint="cs"/>
          <w:rtl/>
          <w:lang w:bidi="ar-EG"/>
        </w:rPr>
      </w:pPr>
      <w:r>
        <w:rPr>
          <w:rFonts w:ascii="Lotus Linotype" w:hAnsi="Lotus Linotype" w:cs="Lotus Linotype" w:hint="cs"/>
          <w:rtl/>
          <w:lang w:bidi="ar-EG"/>
        </w:rPr>
        <w:t>د. نبيل بن عبد القادر كوشك</w:t>
      </w:r>
    </w:p>
    <w:p w:rsidR="00796A6C" w:rsidRPr="00B50C59" w:rsidRDefault="00796A6C" w:rsidP="00796A6C">
      <w:pPr>
        <w:bidi/>
        <w:ind w:firstLine="0"/>
        <w:jc w:val="center"/>
        <w:rPr>
          <w:rFonts w:ascii="Lotus Linotype" w:hAnsi="Lotus Linotype" w:cs="Lotus Linotype"/>
          <w:rtl/>
          <w:lang w:bidi="ar-EG"/>
        </w:rPr>
      </w:pPr>
      <w:r>
        <w:rPr>
          <w:rFonts w:ascii="Lotus Linotype" w:hAnsi="Lotus Linotype" w:cs="Lotus Linotype" w:hint="cs"/>
          <w:rtl/>
          <w:lang w:bidi="ar-EG"/>
        </w:rPr>
        <w:t xml:space="preserve">معهد خادم الحرمين الشريفين لأبحاث الحج </w:t>
      </w:r>
      <w:r>
        <w:rPr>
          <w:rFonts w:cs="Times New Roman" w:hint="cs"/>
          <w:rtl/>
          <w:lang w:bidi="ar-EG"/>
        </w:rPr>
        <w:t>–</w:t>
      </w:r>
      <w:r>
        <w:rPr>
          <w:rFonts w:ascii="Lotus Linotype" w:hAnsi="Lotus Linotype" w:cs="Lotus Linotype" w:hint="cs"/>
          <w:rtl/>
          <w:lang w:bidi="ar-EG"/>
        </w:rPr>
        <w:t xml:space="preserve"> قسم البحوث العمرانية والهندسية</w:t>
      </w:r>
    </w:p>
    <w:p w:rsidR="003F631A" w:rsidRDefault="00796A6C" w:rsidP="003F631A">
      <w:pPr>
        <w:bidi/>
        <w:ind w:firstLine="567"/>
        <w:rPr>
          <w:rFonts w:ascii="Lotus Linotype" w:hAnsi="Lotus Linotype" w:cs="Lotus Linotype" w:hint="cs"/>
          <w:rtl/>
          <w:lang w:bidi="ar-EG"/>
        </w:rPr>
      </w:pPr>
      <w:r>
        <w:rPr>
          <w:rFonts w:ascii="Lotus Linotype" w:hAnsi="Lotus Linotype" w:cs="Lotus Linotype" w:hint="cs"/>
          <w:rtl/>
          <w:lang w:bidi="ar-EG"/>
        </w:rPr>
        <w:t>تهدف هذه الدراسة إلى تسهيل عملية البحث واختيار مساكن زوار المدينة المنورة من قبل الزوار أنفسهم أو الجهات المختصة بإسكان الزوار عن طريق بناء نظام معلومات جغرافي على شبكة الإنترنت (</w:t>
      </w:r>
      <w:r>
        <w:rPr>
          <w:rFonts w:cs="Times New Roman"/>
          <w:lang w:bidi="ar-EG"/>
        </w:rPr>
        <w:t>Web-based Geographic Information system</w:t>
      </w:r>
      <w:r>
        <w:rPr>
          <w:rFonts w:ascii="Lotus Linotype" w:hAnsi="Lotus Linotype" w:cs="Lotus Linotype" w:hint="cs"/>
          <w:rtl/>
          <w:lang w:bidi="ar-EG"/>
        </w:rPr>
        <w:t>)</w:t>
      </w:r>
      <w:r w:rsidR="00625A09">
        <w:rPr>
          <w:rFonts w:ascii="Lotus Linotype" w:hAnsi="Lotus Linotype" w:cs="Lotus Linotype" w:hint="cs"/>
          <w:rtl/>
          <w:lang w:bidi="ar-EG"/>
        </w:rPr>
        <w:t xml:space="preserve"> يمّكن هذا النظام أي شخص يريد زيارة المدينة المنورة من اختيار مسكنه بنفسه (من أي مكان في العالم) عن طريق موقع هذا النظام على شبكة الإنترنت باستخدام أي برنامج متصفح للإنترنت، ومن خلال هذا النظام يستطيع المستخدم من البحث عن الفنادق المحيطة بالمسجد النبوي الشريف عن طريق خريطة إلكترونية أو عن طريق البحث بأي معلومة وصفية عن المبنى (مثل</w:t>
      </w:r>
      <w:r w:rsidR="001D05A0">
        <w:rPr>
          <w:rFonts w:ascii="Lotus Linotype" w:hAnsi="Lotus Linotype" w:cs="Lotus Linotype" w:hint="cs"/>
          <w:rtl/>
          <w:lang w:bidi="ar-EG"/>
        </w:rPr>
        <w:t>:</w:t>
      </w:r>
      <w:r w:rsidR="00625A09">
        <w:rPr>
          <w:rFonts w:ascii="Lotus Linotype" w:hAnsi="Lotus Linotype" w:cs="Lotus Linotype" w:hint="cs"/>
          <w:rtl/>
          <w:lang w:bidi="ar-EG"/>
        </w:rPr>
        <w:t xml:space="preserve"> اسم المبنى</w:t>
      </w:r>
      <w:r w:rsidR="001D05A0">
        <w:rPr>
          <w:rFonts w:ascii="Lotus Linotype" w:hAnsi="Lotus Linotype" w:cs="Lotus Linotype" w:hint="cs"/>
          <w:rtl/>
          <w:lang w:bidi="ar-EG"/>
        </w:rPr>
        <w:t>، عدد الأدوار، تصنيف وزارة التجارة، رقم الهاتف، الخدمات المتوفرة بكل غرفة، والمبنى ككل ... إلخ)، كما يربط النظام معلومات وصفية مفصلة وصور فوتوغرافية وخريطة الموقع لكل مبنى مخصص لإسكان الزوار شاملاً ذلك الفنادق ومباني الشقق المفروشة.</w:t>
      </w:r>
    </w:p>
    <w:p w:rsidR="00D42004" w:rsidRDefault="00D42004" w:rsidP="00CA3951">
      <w:pPr>
        <w:bidi/>
        <w:ind w:firstLine="567"/>
        <w:rPr>
          <w:rFonts w:ascii="Lotus Linotype" w:hAnsi="Lotus Linotype" w:cs="Lotus Linotype" w:hint="cs"/>
          <w:rtl/>
          <w:lang w:bidi="ar-EG"/>
        </w:rPr>
      </w:pPr>
      <w:r>
        <w:rPr>
          <w:rFonts w:ascii="Lotus Linotype" w:hAnsi="Lotus Linotype" w:cs="Lotus Linotype" w:hint="cs"/>
          <w:rtl/>
          <w:lang w:bidi="ar-EG"/>
        </w:rPr>
        <w:t>إضافة إلى ذلك يوفر هذا النظام قاعدة معلومات وصفية مرتبطة بخرائط إلكترونية عن إسكان الزوار وستكون هذه القاعدة مرجعًا للجهات الحكومية المشرفة على عملية إسكان الزوار، وكذلك معهد خادم الحرمين الشريفين لأبحاث الحج لحصر هذه المباني ومراقبتها وعمل دراسات التحليل الإحصائي والتحليل المكاني (الفراغي) للمباني المختلفة المخصصة لإسكان الزوار، وستساعد هذه القاعدة في إجراء البحوث الهندسية والعمرانية المتعلقة بالعمارة والإسكان والمرافق والتخطيط والتصميم العمراني، كما أن هذه القاعدة ستساعد في دعم اتخاذ القرارات المتعلقة بإسك</w:t>
      </w:r>
      <w:r w:rsidR="00CA3951">
        <w:rPr>
          <w:rFonts w:ascii="Lotus Linotype" w:hAnsi="Lotus Linotype" w:cs="Lotus Linotype" w:hint="cs"/>
          <w:rtl/>
          <w:lang w:bidi="ar-EG"/>
        </w:rPr>
        <w:t>ا</w:t>
      </w:r>
      <w:r>
        <w:rPr>
          <w:rFonts w:ascii="Lotus Linotype" w:hAnsi="Lotus Linotype" w:cs="Lotus Linotype" w:hint="cs"/>
          <w:rtl/>
          <w:lang w:bidi="ar-EG"/>
        </w:rPr>
        <w:t>ن الزوار.</w:t>
      </w:r>
    </w:p>
    <w:p w:rsidR="0076343E" w:rsidRDefault="0076343E" w:rsidP="0076343E">
      <w:pPr>
        <w:bidi/>
        <w:ind w:firstLine="567"/>
        <w:rPr>
          <w:rFonts w:ascii="Lotus Linotype" w:hAnsi="Lotus Linotype" w:cs="Lotus Linotype" w:hint="cs"/>
          <w:rtl/>
          <w:lang w:bidi="ar-EG"/>
        </w:rPr>
      </w:pPr>
      <w:r>
        <w:rPr>
          <w:rFonts w:ascii="Lotus Linotype" w:hAnsi="Lotus Linotype" w:cs="Lotus Linotype" w:hint="cs"/>
          <w:rtl/>
          <w:lang w:bidi="ar-EG"/>
        </w:rPr>
        <w:t>ومن خلال هذه الدراسة تم تحديد المعلومات المطلوب جمعها عن كل مبنى من خلال احتياجات الزوار، وتم تصميم نموذج لجمع هذه المعلومات، كما تم تحديد المنطقة المراد جمع المعلومات عنها بالمدينة المنورة (المنطقة المركزية) حيث إنها المنطقة الأكثر طلبًا في إسكان الزوار لقربها من المسجد الحرام ولأن أكثر الفنادق تقع فيها، ومن ثم تم عمل مسح ميداني</w:t>
      </w:r>
      <w:r w:rsidR="00B9110E">
        <w:rPr>
          <w:rFonts w:ascii="Lotus Linotype" w:hAnsi="Lotus Linotype" w:cs="Lotus Linotype" w:hint="cs"/>
          <w:rtl/>
          <w:lang w:bidi="ar-EG"/>
        </w:rPr>
        <w:t xml:space="preserve"> لجميع الفنادق الواقعة داخل نطاق المنطقة المركزية (109 مبنى) شاملاً ذلك:</w:t>
      </w:r>
    </w:p>
    <w:p w:rsidR="00B9110E" w:rsidRDefault="00B9110E" w:rsidP="00B9110E">
      <w:pPr>
        <w:pStyle w:val="ListParagraph"/>
        <w:numPr>
          <w:ilvl w:val="0"/>
          <w:numId w:val="45"/>
        </w:numPr>
        <w:bidi/>
        <w:rPr>
          <w:rFonts w:ascii="Lotus Linotype" w:hAnsi="Lotus Linotype" w:cs="Lotus Linotype" w:hint="cs"/>
          <w:lang w:bidi="ar-EG"/>
        </w:rPr>
      </w:pPr>
      <w:r>
        <w:rPr>
          <w:rFonts w:ascii="Lotus Linotype" w:hAnsi="Lotus Linotype" w:cs="Lotus Linotype" w:hint="cs"/>
          <w:rtl/>
          <w:lang w:bidi="ar-EG"/>
        </w:rPr>
        <w:t>تعبئة نموذج المعلومات الوصفية.</w:t>
      </w:r>
    </w:p>
    <w:p w:rsidR="00B9110E" w:rsidRDefault="00B9110E" w:rsidP="00B9110E">
      <w:pPr>
        <w:pStyle w:val="ListParagraph"/>
        <w:numPr>
          <w:ilvl w:val="0"/>
          <w:numId w:val="45"/>
        </w:numPr>
        <w:bidi/>
        <w:rPr>
          <w:rFonts w:ascii="Lotus Linotype" w:hAnsi="Lotus Linotype" w:cs="Lotus Linotype" w:hint="cs"/>
          <w:lang w:bidi="ar-EG"/>
        </w:rPr>
      </w:pPr>
      <w:r>
        <w:rPr>
          <w:rFonts w:ascii="Lotus Linotype" w:hAnsi="Lotus Linotype" w:cs="Lotus Linotype" w:hint="cs"/>
          <w:rtl/>
          <w:lang w:bidi="ar-EG"/>
        </w:rPr>
        <w:lastRenderedPageBreak/>
        <w:t>أخذ صور فوتوغرافية رقمية (</w:t>
      </w:r>
      <w:r>
        <w:rPr>
          <w:rFonts w:cs="Times New Roman"/>
          <w:lang w:bidi="ar-EG"/>
        </w:rPr>
        <w:t>digital</w:t>
      </w:r>
      <w:r>
        <w:rPr>
          <w:rFonts w:ascii="Lotus Linotype" w:hAnsi="Lotus Linotype" w:cs="Lotus Linotype" w:hint="cs"/>
          <w:rtl/>
          <w:lang w:bidi="ar-EG"/>
        </w:rPr>
        <w:t>) لكل مبنى.</w:t>
      </w:r>
    </w:p>
    <w:p w:rsidR="00B9110E" w:rsidRDefault="00B9110E" w:rsidP="00B9110E">
      <w:pPr>
        <w:pStyle w:val="ListParagraph"/>
        <w:numPr>
          <w:ilvl w:val="0"/>
          <w:numId w:val="45"/>
        </w:numPr>
        <w:bidi/>
        <w:rPr>
          <w:rFonts w:ascii="Lotus Linotype" w:hAnsi="Lotus Linotype" w:cs="Lotus Linotype" w:hint="cs"/>
          <w:lang w:bidi="ar-EG"/>
        </w:rPr>
      </w:pPr>
      <w:r>
        <w:rPr>
          <w:rFonts w:ascii="Lotus Linotype" w:hAnsi="Lotus Linotype" w:cs="Lotus Linotype" w:hint="cs"/>
          <w:rtl/>
          <w:lang w:bidi="ar-EG"/>
        </w:rPr>
        <w:t>تحديد موقع المبنى على الخريطة.</w:t>
      </w:r>
    </w:p>
    <w:p w:rsidR="00B9110E" w:rsidRDefault="00B9110E" w:rsidP="00B9110E">
      <w:pPr>
        <w:bidi/>
        <w:rPr>
          <w:rFonts w:ascii="Lotus Linotype" w:hAnsi="Lotus Linotype" w:cs="Lotus Linotype" w:hint="cs"/>
          <w:rtl/>
          <w:lang w:bidi="ar-EG"/>
        </w:rPr>
      </w:pPr>
      <w:r>
        <w:rPr>
          <w:rFonts w:ascii="Lotus Linotype" w:hAnsi="Lotus Linotype" w:cs="Lotus Linotype" w:hint="cs"/>
          <w:rtl/>
          <w:lang w:bidi="ar-EG"/>
        </w:rPr>
        <w:t>وتم تصميم وتطوير نظام المعلومات الجغرافي، ويشتمل ذلك على:</w:t>
      </w:r>
    </w:p>
    <w:p w:rsidR="00B9110E" w:rsidRDefault="00B9110E" w:rsidP="00B9110E">
      <w:pPr>
        <w:pStyle w:val="ListParagraph"/>
        <w:numPr>
          <w:ilvl w:val="0"/>
          <w:numId w:val="46"/>
        </w:numPr>
        <w:bidi/>
        <w:rPr>
          <w:rFonts w:ascii="Lotus Linotype" w:hAnsi="Lotus Linotype" w:cs="Lotus Linotype" w:hint="cs"/>
          <w:lang w:bidi="ar-EG"/>
        </w:rPr>
      </w:pPr>
      <w:r>
        <w:rPr>
          <w:rFonts w:ascii="Lotus Linotype" w:hAnsi="Lotus Linotype" w:cs="Lotus Linotype" w:hint="cs"/>
          <w:rtl/>
          <w:lang w:bidi="ar-EG"/>
        </w:rPr>
        <w:t>تصميم قاعدة البيانات الوصفية وإدخال هذه المعلومات في الحاسب.</w:t>
      </w:r>
    </w:p>
    <w:p w:rsidR="00B9110E" w:rsidRDefault="00B9110E" w:rsidP="00B9110E">
      <w:pPr>
        <w:pStyle w:val="ListParagraph"/>
        <w:numPr>
          <w:ilvl w:val="0"/>
          <w:numId w:val="46"/>
        </w:numPr>
        <w:bidi/>
        <w:rPr>
          <w:rFonts w:ascii="Lotus Linotype" w:hAnsi="Lotus Linotype" w:cs="Lotus Linotype" w:hint="cs"/>
          <w:lang w:bidi="ar-EG"/>
        </w:rPr>
      </w:pPr>
      <w:r>
        <w:rPr>
          <w:rFonts w:ascii="Lotus Linotype" w:hAnsi="Lotus Linotype" w:cs="Lotus Linotype" w:hint="cs"/>
          <w:rtl/>
          <w:lang w:bidi="ar-EG"/>
        </w:rPr>
        <w:t>تجهيز خريطة الأساس (</w:t>
      </w:r>
      <w:r>
        <w:rPr>
          <w:rFonts w:cs="Times New Roman"/>
          <w:lang w:bidi="ar-EG"/>
        </w:rPr>
        <w:t>base map</w:t>
      </w:r>
      <w:r>
        <w:rPr>
          <w:rFonts w:ascii="Lotus Linotype" w:hAnsi="Lotus Linotype" w:cs="Lotus Linotype" w:hint="cs"/>
          <w:rtl/>
          <w:lang w:bidi="ar-EG"/>
        </w:rPr>
        <w:t>) لتوقيع المباني عليها.</w:t>
      </w:r>
    </w:p>
    <w:p w:rsidR="00B9110E" w:rsidRPr="00B9110E" w:rsidRDefault="00B9110E" w:rsidP="00B9110E">
      <w:pPr>
        <w:pStyle w:val="ListParagraph"/>
        <w:numPr>
          <w:ilvl w:val="0"/>
          <w:numId w:val="46"/>
        </w:numPr>
        <w:bidi/>
        <w:rPr>
          <w:rFonts w:ascii="Lotus Linotype" w:hAnsi="Lotus Linotype" w:cs="Lotus Linotype" w:hint="cs"/>
          <w:rtl/>
          <w:lang w:bidi="ar-EG"/>
        </w:rPr>
      </w:pPr>
      <w:r>
        <w:rPr>
          <w:rFonts w:ascii="Lotus Linotype" w:hAnsi="Lotus Linotype" w:cs="Lotus Linotype" w:hint="cs"/>
          <w:rtl/>
          <w:lang w:bidi="ar-EG"/>
        </w:rPr>
        <w:t>ترقيم وإخراج الصور الرقمية، ومن ثم ربط الخريطة الرقمية بقاعدة البيانات الوصفية وبالصور الفوتوغرافية.</w:t>
      </w:r>
    </w:p>
    <w:p w:rsidR="00B9110E" w:rsidRDefault="00B9110E" w:rsidP="00B9110E">
      <w:pPr>
        <w:bidi/>
        <w:rPr>
          <w:rFonts w:ascii="Lotus Linotype" w:hAnsi="Lotus Linotype" w:cs="Lotus Linotype" w:hint="cs"/>
          <w:rtl/>
          <w:lang w:bidi="ar-EG"/>
        </w:rPr>
      </w:pPr>
      <w:r>
        <w:rPr>
          <w:rFonts w:ascii="Lotus Linotype" w:hAnsi="Lotus Linotype" w:cs="Lotus Linotype" w:hint="cs"/>
          <w:rtl/>
          <w:lang w:bidi="ar-EG"/>
        </w:rPr>
        <w:t>بعد ذلك تم من خلال هذه الدراسة تطوير وتحويل نظام المعلومات الجغرافي من العمل على جهاز حاسب شخصي إلى العمل على شبكة الإنترنت، وشمل ذلك دراسة بدائل البرامج والتقنيات المتوفرة في مجال تطبيق هذا البحث (</w:t>
      </w:r>
      <w:r>
        <w:rPr>
          <w:rFonts w:cs="Times New Roman"/>
          <w:lang w:bidi="ar-EG"/>
        </w:rPr>
        <w:t>Internet GIS</w:t>
      </w:r>
      <w:r>
        <w:rPr>
          <w:rFonts w:ascii="Lotus Linotype" w:hAnsi="Lotus Linotype" w:cs="Lotus Linotype" w:hint="cs"/>
          <w:rtl/>
          <w:lang w:bidi="ar-EG"/>
        </w:rPr>
        <w:t>) شاملاً ذلك البرامج التي تعمل من خلال متصفح الإنترنت أو من خلال خادم شبكات (</w:t>
      </w:r>
      <w:r>
        <w:rPr>
          <w:rFonts w:cs="Times New Roman"/>
          <w:lang w:bidi="ar-EG"/>
        </w:rPr>
        <w:t>Web Server</w:t>
      </w:r>
      <w:r>
        <w:rPr>
          <w:rFonts w:ascii="Lotus Linotype" w:hAnsi="Lotus Linotype" w:cs="Lotus Linotype" w:hint="cs"/>
          <w:rtl/>
          <w:lang w:bidi="ar-EG"/>
        </w:rPr>
        <w:t>) ومن ثم تم</w:t>
      </w:r>
      <w:r w:rsidR="00A008A3">
        <w:rPr>
          <w:rFonts w:ascii="Lotus Linotype" w:hAnsi="Lotus Linotype" w:cs="Lotus Linotype" w:hint="cs"/>
          <w:rtl/>
          <w:lang w:bidi="ar-EG"/>
        </w:rPr>
        <w:t xml:space="preserve"> استخدام البرامج والتقنيات المناسبة لتحويل النظام للعمل على جهاز خادم الشبكات.</w:t>
      </w:r>
    </w:p>
    <w:p w:rsidR="00A008A3" w:rsidRPr="00B9110E" w:rsidRDefault="00A008A3" w:rsidP="00A008A3">
      <w:pPr>
        <w:bidi/>
        <w:rPr>
          <w:rFonts w:ascii="Lotus Linotype" w:hAnsi="Lotus Linotype" w:cs="Lotus Linotype" w:hint="cs"/>
          <w:rtl/>
          <w:lang w:bidi="ar-EG"/>
        </w:rPr>
      </w:pPr>
      <w:r>
        <w:rPr>
          <w:rFonts w:ascii="Lotus Linotype" w:hAnsi="Lotus Linotype" w:cs="Lotus Linotype" w:hint="cs"/>
          <w:rtl/>
          <w:lang w:bidi="ar-EG"/>
        </w:rPr>
        <w:t>وأخيرًا تم برمجة وتصميم موقع هذا النظام على شبكة الإنترنت وإجراء التجارب والاختبارات على أن النظام يعمل بطريقة جيدة وسريعة، وقد روعي في تطوير هذا النظام سهولة الاستخدام وسرعة البحث وتطبيق معايير وأسس تصميم مواقع الإنترنت، كما تم حجز اسم للموقع (</w:t>
      </w:r>
      <w:r>
        <w:rPr>
          <w:rFonts w:cs="Times New Roman"/>
          <w:lang w:bidi="ar-EG"/>
        </w:rPr>
        <w:t>MadinahGIS.Net</w:t>
      </w:r>
      <w:r>
        <w:rPr>
          <w:rFonts w:ascii="Lotus Linotype" w:hAnsi="Lotus Linotype" w:cs="Lotus Linotype" w:hint="cs"/>
          <w:rtl/>
          <w:lang w:bidi="ar-EG"/>
        </w:rPr>
        <w:t>)</w:t>
      </w:r>
      <w:r w:rsidR="00712DF4">
        <w:rPr>
          <w:rFonts w:ascii="Lotus Linotype" w:hAnsi="Lotus Linotype" w:cs="Lotus Linotype" w:hint="cs"/>
          <w:rtl/>
          <w:lang w:bidi="ar-EG"/>
        </w:rPr>
        <w:t xml:space="preserve"> ومن ثم نقل المعلومات على هذا الموقع ليكون بوابة للتفاعل مع هذا النظام عبر شاشات متصفح الإنترنت مثل (</w:t>
      </w:r>
      <w:r w:rsidR="00712DF4">
        <w:rPr>
          <w:rFonts w:cs="Times New Roman"/>
          <w:lang w:bidi="ar-EG"/>
        </w:rPr>
        <w:t>Internet Explorer</w:t>
      </w:r>
      <w:r w:rsidR="00712DF4">
        <w:rPr>
          <w:rFonts w:ascii="Lotus Linotype" w:hAnsi="Lotus Linotype" w:cs="Lotus Linotype" w:hint="cs"/>
          <w:rtl/>
          <w:lang w:bidi="ar-EG"/>
        </w:rPr>
        <w:t>).</w:t>
      </w:r>
      <w:bookmarkStart w:id="0" w:name="_GoBack"/>
      <w:bookmarkEnd w:id="0"/>
    </w:p>
    <w:p w:rsidR="00B9110E" w:rsidRDefault="00B9110E" w:rsidP="00B9110E">
      <w:pPr>
        <w:bidi/>
        <w:ind w:firstLine="567"/>
        <w:rPr>
          <w:rFonts w:ascii="Lotus Linotype" w:hAnsi="Lotus Linotype" w:cs="Lotus Linotype" w:hint="cs"/>
          <w:rtl/>
          <w:lang w:bidi="ar-EG"/>
        </w:rPr>
      </w:pPr>
    </w:p>
    <w:p w:rsidR="00876F79" w:rsidRDefault="00876F79" w:rsidP="00876F79">
      <w:pPr>
        <w:bidi/>
        <w:ind w:firstLine="567"/>
        <w:rPr>
          <w:rFonts w:ascii="Lotus Linotype" w:hAnsi="Lotus Linotype" w:cs="Lotus Linotype"/>
          <w:rtl/>
          <w:lang w:bidi="ar-EG"/>
        </w:rPr>
      </w:pPr>
    </w:p>
    <w:sectPr w:rsidR="00876F79"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85" w:rsidRDefault="008F5D85" w:rsidP="006F5073">
      <w:r>
        <w:separator/>
      </w:r>
    </w:p>
  </w:endnote>
  <w:endnote w:type="continuationSeparator" w:id="0">
    <w:p w:rsidR="008F5D85" w:rsidRDefault="008F5D85"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85" w:rsidRDefault="008F5D85" w:rsidP="00DF5A09">
      <w:pPr>
        <w:bidi/>
        <w:ind w:firstLine="0"/>
      </w:pPr>
      <w:r>
        <w:separator/>
      </w:r>
    </w:p>
  </w:footnote>
  <w:footnote w:type="continuationSeparator" w:id="0">
    <w:p w:rsidR="008F5D85" w:rsidRDefault="008F5D85"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C5F71"/>
    <w:multiLevelType w:val="hybridMultilevel"/>
    <w:tmpl w:val="E93C5DDA"/>
    <w:lvl w:ilvl="0" w:tplc="C8C6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nsid w:val="5C9519DD"/>
    <w:multiLevelType w:val="hybridMultilevel"/>
    <w:tmpl w:val="DA3600B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16"/>
  </w:num>
  <w:num w:numId="4">
    <w:abstractNumId w:val="11"/>
  </w:num>
  <w:num w:numId="5">
    <w:abstractNumId w:val="22"/>
  </w:num>
  <w:num w:numId="6">
    <w:abstractNumId w:val="5"/>
  </w:num>
  <w:num w:numId="7">
    <w:abstractNumId w:val="0"/>
  </w:num>
  <w:num w:numId="8">
    <w:abstractNumId w:val="1"/>
  </w:num>
  <w:num w:numId="9">
    <w:abstractNumId w:val="27"/>
  </w:num>
  <w:num w:numId="10">
    <w:abstractNumId w:val="34"/>
  </w:num>
  <w:num w:numId="11">
    <w:abstractNumId w:val="10"/>
  </w:num>
  <w:num w:numId="12">
    <w:abstractNumId w:val="43"/>
  </w:num>
  <w:num w:numId="13">
    <w:abstractNumId w:val="17"/>
  </w:num>
  <w:num w:numId="14">
    <w:abstractNumId w:val="26"/>
  </w:num>
  <w:num w:numId="15">
    <w:abstractNumId w:val="19"/>
  </w:num>
  <w:num w:numId="16">
    <w:abstractNumId w:val="40"/>
  </w:num>
  <w:num w:numId="17">
    <w:abstractNumId w:val="6"/>
  </w:num>
  <w:num w:numId="18">
    <w:abstractNumId w:val="3"/>
  </w:num>
  <w:num w:numId="19">
    <w:abstractNumId w:val="42"/>
  </w:num>
  <w:num w:numId="20">
    <w:abstractNumId w:val="31"/>
  </w:num>
  <w:num w:numId="21">
    <w:abstractNumId w:val="14"/>
  </w:num>
  <w:num w:numId="22">
    <w:abstractNumId w:val="13"/>
  </w:num>
  <w:num w:numId="23">
    <w:abstractNumId w:val="30"/>
  </w:num>
  <w:num w:numId="24">
    <w:abstractNumId w:val="9"/>
  </w:num>
  <w:num w:numId="25">
    <w:abstractNumId w:val="39"/>
  </w:num>
  <w:num w:numId="26">
    <w:abstractNumId w:val="4"/>
  </w:num>
  <w:num w:numId="27">
    <w:abstractNumId w:val="41"/>
  </w:num>
  <w:num w:numId="28">
    <w:abstractNumId w:val="44"/>
  </w:num>
  <w:num w:numId="29">
    <w:abstractNumId w:val="45"/>
  </w:num>
  <w:num w:numId="30">
    <w:abstractNumId w:val="25"/>
  </w:num>
  <w:num w:numId="31">
    <w:abstractNumId w:val="2"/>
  </w:num>
  <w:num w:numId="32">
    <w:abstractNumId w:val="7"/>
  </w:num>
  <w:num w:numId="33">
    <w:abstractNumId w:val="18"/>
  </w:num>
  <w:num w:numId="34">
    <w:abstractNumId w:val="33"/>
  </w:num>
  <w:num w:numId="35">
    <w:abstractNumId w:val="32"/>
  </w:num>
  <w:num w:numId="36">
    <w:abstractNumId w:val="29"/>
  </w:num>
  <w:num w:numId="37">
    <w:abstractNumId w:val="24"/>
  </w:num>
  <w:num w:numId="38">
    <w:abstractNumId w:val="36"/>
  </w:num>
  <w:num w:numId="39">
    <w:abstractNumId w:val="38"/>
  </w:num>
  <w:num w:numId="40">
    <w:abstractNumId w:val="12"/>
  </w:num>
  <w:num w:numId="41">
    <w:abstractNumId w:val="8"/>
  </w:num>
  <w:num w:numId="42">
    <w:abstractNumId w:val="35"/>
  </w:num>
  <w:num w:numId="43">
    <w:abstractNumId w:val="37"/>
  </w:num>
  <w:num w:numId="44">
    <w:abstractNumId w:val="23"/>
  </w:num>
  <w:num w:numId="45">
    <w:abstractNumId w:val="2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108D"/>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C685B"/>
    <w:rsid w:val="001D03CD"/>
    <w:rsid w:val="001D05A0"/>
    <w:rsid w:val="001D08A5"/>
    <w:rsid w:val="001D659D"/>
    <w:rsid w:val="001D65E2"/>
    <w:rsid w:val="001D6B92"/>
    <w:rsid w:val="001D754C"/>
    <w:rsid w:val="001E5659"/>
    <w:rsid w:val="001F6542"/>
    <w:rsid w:val="001F7D1B"/>
    <w:rsid w:val="002067C4"/>
    <w:rsid w:val="00207107"/>
    <w:rsid w:val="00212509"/>
    <w:rsid w:val="002200CA"/>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26FF"/>
    <w:rsid w:val="003D3AEE"/>
    <w:rsid w:val="003D3F9D"/>
    <w:rsid w:val="003D461E"/>
    <w:rsid w:val="003D78D7"/>
    <w:rsid w:val="003E2B54"/>
    <w:rsid w:val="003F121C"/>
    <w:rsid w:val="003F631A"/>
    <w:rsid w:val="00404796"/>
    <w:rsid w:val="004050F7"/>
    <w:rsid w:val="00407049"/>
    <w:rsid w:val="00413862"/>
    <w:rsid w:val="00413FF9"/>
    <w:rsid w:val="00421E4F"/>
    <w:rsid w:val="00426201"/>
    <w:rsid w:val="0043207B"/>
    <w:rsid w:val="00437387"/>
    <w:rsid w:val="004429AB"/>
    <w:rsid w:val="00444F06"/>
    <w:rsid w:val="00452A42"/>
    <w:rsid w:val="004571D5"/>
    <w:rsid w:val="004675FC"/>
    <w:rsid w:val="00467816"/>
    <w:rsid w:val="00473697"/>
    <w:rsid w:val="0048230C"/>
    <w:rsid w:val="004825FC"/>
    <w:rsid w:val="00486462"/>
    <w:rsid w:val="00492477"/>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0E0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25A09"/>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538"/>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12DF4"/>
    <w:rsid w:val="00723B26"/>
    <w:rsid w:val="00730369"/>
    <w:rsid w:val="0073515E"/>
    <w:rsid w:val="00740BF4"/>
    <w:rsid w:val="00741F6A"/>
    <w:rsid w:val="0074326D"/>
    <w:rsid w:val="00743881"/>
    <w:rsid w:val="00747CB4"/>
    <w:rsid w:val="007525D0"/>
    <w:rsid w:val="00752BF2"/>
    <w:rsid w:val="0075521C"/>
    <w:rsid w:val="007609AB"/>
    <w:rsid w:val="00762DF6"/>
    <w:rsid w:val="0076343E"/>
    <w:rsid w:val="007714E0"/>
    <w:rsid w:val="00773730"/>
    <w:rsid w:val="00774DCF"/>
    <w:rsid w:val="00785B60"/>
    <w:rsid w:val="00785F39"/>
    <w:rsid w:val="00790001"/>
    <w:rsid w:val="007935EF"/>
    <w:rsid w:val="00793AB6"/>
    <w:rsid w:val="00796A6C"/>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E64FA"/>
    <w:rsid w:val="007F1DAD"/>
    <w:rsid w:val="008019F8"/>
    <w:rsid w:val="00801E7D"/>
    <w:rsid w:val="0080269A"/>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76F79"/>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5D85"/>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08A3"/>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6DFD"/>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0C59"/>
    <w:rsid w:val="00B53EEC"/>
    <w:rsid w:val="00B557B2"/>
    <w:rsid w:val="00B64F88"/>
    <w:rsid w:val="00B70AC6"/>
    <w:rsid w:val="00B74F3A"/>
    <w:rsid w:val="00B755BA"/>
    <w:rsid w:val="00B77B4A"/>
    <w:rsid w:val="00B835C2"/>
    <w:rsid w:val="00B83D47"/>
    <w:rsid w:val="00B8704B"/>
    <w:rsid w:val="00B9110E"/>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3951"/>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2004"/>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3801"/>
    <w:rsid w:val="00DE5926"/>
    <w:rsid w:val="00DF5A09"/>
    <w:rsid w:val="00DF6398"/>
    <w:rsid w:val="00E01FF0"/>
    <w:rsid w:val="00E021BE"/>
    <w:rsid w:val="00E05432"/>
    <w:rsid w:val="00E05C0C"/>
    <w:rsid w:val="00E12CD6"/>
    <w:rsid w:val="00E243E9"/>
    <w:rsid w:val="00E26414"/>
    <w:rsid w:val="00E303D8"/>
    <w:rsid w:val="00E3050D"/>
    <w:rsid w:val="00E3335A"/>
    <w:rsid w:val="00E37D2B"/>
    <w:rsid w:val="00E42A97"/>
    <w:rsid w:val="00E5179C"/>
    <w:rsid w:val="00E52055"/>
    <w:rsid w:val="00E5379F"/>
    <w:rsid w:val="00E5513B"/>
    <w:rsid w:val="00E603C6"/>
    <w:rsid w:val="00E60F4A"/>
    <w:rsid w:val="00E60FEF"/>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6FD7-9BD8-4574-B39A-2212C265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6</cp:revision>
  <dcterms:created xsi:type="dcterms:W3CDTF">2020-01-27T02:27:00Z</dcterms:created>
  <dcterms:modified xsi:type="dcterms:W3CDTF">2020-01-27T02:39:00Z</dcterms:modified>
</cp:coreProperties>
</file>