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4EC" w:rsidRPr="00753E21" w:rsidRDefault="00351F25" w:rsidP="00351F25">
      <w:pPr>
        <w:bidi/>
        <w:ind w:firstLine="0"/>
        <w:rPr>
          <w:rFonts w:ascii="Sakkal Majalla" w:hAnsi="Sakkal Majalla" w:cs="Sakkal Majalla"/>
          <w:rtl/>
          <w:lang w:bidi="ar-EG"/>
        </w:rPr>
      </w:pPr>
      <w:r w:rsidRPr="00753E21">
        <w:rPr>
          <w:rFonts w:ascii="Sakkal Majalla" w:hAnsi="Sakkal Majalla" w:cs="Sakkal Majalla"/>
          <w:rtl/>
          <w:lang w:bidi="ar-EG"/>
        </w:rPr>
        <w:t>المملكة العربية السعودية</w:t>
      </w:r>
    </w:p>
    <w:p w:rsidR="00351F25" w:rsidRPr="00753E21" w:rsidRDefault="00351F25" w:rsidP="00351F25">
      <w:pPr>
        <w:bidi/>
        <w:ind w:firstLine="0"/>
        <w:rPr>
          <w:rFonts w:ascii="Sakkal Majalla" w:hAnsi="Sakkal Majalla" w:cs="Sakkal Majalla"/>
          <w:rtl/>
          <w:lang w:bidi="ar-EG"/>
        </w:rPr>
      </w:pPr>
      <w:r w:rsidRPr="00753E21">
        <w:rPr>
          <w:rFonts w:ascii="Sakkal Majalla" w:hAnsi="Sakkal Majalla" w:cs="Sakkal Majalla"/>
          <w:rtl/>
          <w:lang w:bidi="ar-EG"/>
        </w:rPr>
        <w:t>وزارة التعليم العالي</w:t>
      </w:r>
    </w:p>
    <w:p w:rsidR="00351F25" w:rsidRPr="00753E21" w:rsidRDefault="00351F25" w:rsidP="00351F25">
      <w:pPr>
        <w:bidi/>
        <w:ind w:firstLine="0"/>
        <w:rPr>
          <w:rFonts w:ascii="Sakkal Majalla" w:hAnsi="Sakkal Majalla" w:cs="Sakkal Majalla"/>
          <w:rtl/>
          <w:lang w:bidi="ar-EG"/>
        </w:rPr>
      </w:pPr>
      <w:r w:rsidRPr="00753E21">
        <w:rPr>
          <w:rFonts w:ascii="Sakkal Majalla" w:hAnsi="Sakkal Majalla" w:cs="Sakkal Majalla"/>
          <w:rtl/>
          <w:lang w:bidi="ar-EG"/>
        </w:rPr>
        <w:t>جامعة أم القرى</w:t>
      </w:r>
    </w:p>
    <w:p w:rsidR="00351F25" w:rsidRPr="00753E21" w:rsidRDefault="00351F25" w:rsidP="00351F25">
      <w:pPr>
        <w:bidi/>
        <w:ind w:firstLine="0"/>
        <w:rPr>
          <w:rFonts w:ascii="Sakkal Majalla" w:hAnsi="Sakkal Majalla" w:cs="Sakkal Majalla"/>
          <w:rtl/>
          <w:lang w:bidi="ar-EG"/>
        </w:rPr>
      </w:pPr>
      <w:r w:rsidRPr="00753E21">
        <w:rPr>
          <w:rFonts w:ascii="Sakkal Majalla" w:hAnsi="Sakkal Majalla" w:cs="Sakkal Majalla"/>
          <w:rtl/>
          <w:lang w:bidi="ar-EG"/>
        </w:rPr>
        <w:t>معهد خادم الحرمين الشريفين لأبحاث الحج</w:t>
      </w:r>
    </w:p>
    <w:p w:rsidR="00351F25" w:rsidRPr="00753E21" w:rsidRDefault="00351F25" w:rsidP="00351F25">
      <w:pPr>
        <w:bidi/>
        <w:ind w:firstLine="0"/>
        <w:jc w:val="center"/>
        <w:rPr>
          <w:rFonts w:ascii="Sakkal Majalla" w:hAnsi="Sakkal Majalla" w:cs="Sakkal Majalla"/>
          <w:rtl/>
          <w:lang w:bidi="ar-EG"/>
        </w:rPr>
      </w:pPr>
    </w:p>
    <w:p w:rsidR="00351F25" w:rsidRPr="00753E21" w:rsidRDefault="00351F25" w:rsidP="00351F25">
      <w:pPr>
        <w:bidi/>
        <w:ind w:firstLine="0"/>
        <w:jc w:val="center"/>
        <w:rPr>
          <w:rFonts w:ascii="Sakkal Majalla" w:hAnsi="Sakkal Majalla" w:cs="Sakkal Majalla"/>
          <w:rtl/>
          <w:lang w:bidi="ar-EG"/>
        </w:rPr>
      </w:pPr>
    </w:p>
    <w:p w:rsidR="00351F25" w:rsidRPr="00753E21" w:rsidRDefault="00351F25" w:rsidP="00351F25">
      <w:pPr>
        <w:bidi/>
        <w:ind w:firstLine="0"/>
        <w:jc w:val="center"/>
        <w:rPr>
          <w:rFonts w:ascii="Sakkal Majalla" w:hAnsi="Sakkal Majalla" w:cs="Sakkal Majalla"/>
          <w:rtl/>
          <w:lang w:bidi="ar-EG"/>
        </w:rPr>
      </w:pPr>
    </w:p>
    <w:p w:rsidR="00753E21" w:rsidRPr="00753E21" w:rsidRDefault="00753E21" w:rsidP="00753E21">
      <w:pPr>
        <w:bidi/>
        <w:ind w:firstLine="0"/>
        <w:jc w:val="center"/>
        <w:rPr>
          <w:rFonts w:ascii="Sakkal Majalla" w:hAnsi="Sakkal Majalla" w:cs="Sakkal Majalla"/>
          <w:rtl/>
          <w:lang w:bidi="ar-EG"/>
        </w:rPr>
      </w:pPr>
    </w:p>
    <w:p w:rsidR="00753E21" w:rsidRPr="00753E21" w:rsidRDefault="00753E21" w:rsidP="00753E21">
      <w:pPr>
        <w:bidi/>
        <w:ind w:firstLine="0"/>
        <w:jc w:val="center"/>
        <w:rPr>
          <w:rFonts w:ascii="Sakkal Majalla" w:hAnsi="Sakkal Majalla" w:cs="Sakkal Majalla"/>
          <w:rtl/>
          <w:lang w:bidi="ar-EG"/>
        </w:rPr>
      </w:pPr>
    </w:p>
    <w:p w:rsidR="00753E21" w:rsidRDefault="00615CB4" w:rsidP="00753E21">
      <w:pPr>
        <w:bidi/>
        <w:ind w:firstLine="0"/>
        <w:jc w:val="center"/>
        <w:rPr>
          <w:rFonts w:ascii="Sakkal Majalla" w:hAnsi="Sakkal Majalla" w:cs="Sakkal Majalla"/>
          <w:b/>
          <w:bCs/>
          <w:rtl/>
          <w:lang w:bidi="ar-EG"/>
        </w:rPr>
      </w:pPr>
      <w:r>
        <w:rPr>
          <w:rFonts w:ascii="Sakkal Majalla" w:hAnsi="Sakkal Majalla" w:cs="Sakkal Majalla" w:hint="cs"/>
          <w:b/>
          <w:bCs/>
          <w:rtl/>
          <w:lang w:bidi="ar-EG"/>
        </w:rPr>
        <w:t xml:space="preserve">إدارة حركة وتجمعات الحجاج في منطقة الجمرات </w:t>
      </w:r>
    </w:p>
    <w:p w:rsidR="00615CB4" w:rsidRDefault="00615CB4" w:rsidP="00615CB4">
      <w:pPr>
        <w:bidi/>
        <w:ind w:firstLine="0"/>
        <w:jc w:val="center"/>
        <w:rPr>
          <w:rFonts w:ascii="Sakkal Majalla" w:hAnsi="Sakkal Majalla" w:cs="Sakkal Majalla"/>
          <w:b/>
          <w:bCs/>
          <w:rtl/>
          <w:lang w:bidi="ar-EG"/>
        </w:rPr>
      </w:pPr>
      <w:r>
        <w:rPr>
          <w:rFonts w:ascii="Sakkal Majalla" w:hAnsi="Sakkal Majalla" w:cs="Sakkal Majalla" w:hint="cs"/>
          <w:b/>
          <w:bCs/>
          <w:rtl/>
          <w:lang w:bidi="ar-EG"/>
        </w:rPr>
        <w:t>خلال موسم حج 1422 ه</w:t>
      </w:r>
    </w:p>
    <w:p w:rsidR="006064E2" w:rsidRDefault="006064E2" w:rsidP="006064E2">
      <w:pPr>
        <w:bidi/>
        <w:ind w:firstLine="0"/>
        <w:jc w:val="center"/>
        <w:rPr>
          <w:rFonts w:ascii="Sakkal Majalla" w:hAnsi="Sakkal Majalla" w:cs="Sakkal Majalla"/>
          <w:b/>
          <w:bCs/>
          <w:rtl/>
          <w:lang w:bidi="ar-EG"/>
        </w:rPr>
      </w:pPr>
    </w:p>
    <w:p w:rsidR="006064E2" w:rsidRDefault="00615CB4" w:rsidP="006064E2">
      <w:pPr>
        <w:bidi/>
        <w:ind w:firstLine="0"/>
        <w:jc w:val="center"/>
        <w:rPr>
          <w:rFonts w:ascii="Sakkal Majalla" w:hAnsi="Sakkal Majalla" w:cs="Sakkal Majalla"/>
          <w:b/>
          <w:bCs/>
          <w:rtl/>
          <w:lang w:bidi="ar-EG"/>
        </w:rPr>
      </w:pPr>
      <w:r>
        <w:rPr>
          <w:rFonts w:ascii="Sakkal Majalla" w:hAnsi="Sakkal Majalla" w:cs="Sakkal Majalla" w:hint="cs"/>
          <w:b/>
          <w:bCs/>
          <w:rtl/>
          <w:lang w:bidi="ar-EG"/>
        </w:rPr>
        <w:t xml:space="preserve">الدكتور / محمد عبد الله إدريس </w:t>
      </w:r>
      <w:r>
        <w:rPr>
          <w:rFonts w:ascii="Sakkal Majalla" w:hAnsi="Sakkal Majalla" w:cs="Sakkal Majalla"/>
          <w:b/>
          <w:bCs/>
          <w:rtl/>
          <w:lang w:bidi="ar-EG"/>
        </w:rPr>
        <w:t>–</w:t>
      </w:r>
      <w:r>
        <w:rPr>
          <w:rFonts w:ascii="Sakkal Majalla" w:hAnsi="Sakkal Majalla" w:cs="Sakkal Majalla" w:hint="cs"/>
          <w:b/>
          <w:bCs/>
          <w:rtl/>
          <w:lang w:bidi="ar-EG"/>
        </w:rPr>
        <w:t xml:space="preserve"> معهد خادم الحرمين الشريفين لأبحاث الحج</w:t>
      </w:r>
    </w:p>
    <w:p w:rsidR="00615CB4" w:rsidRDefault="00615CB4" w:rsidP="00EF77D4">
      <w:pPr>
        <w:bidi/>
        <w:ind w:firstLine="0"/>
        <w:jc w:val="center"/>
        <w:rPr>
          <w:rFonts w:ascii="Sakkal Majalla" w:hAnsi="Sakkal Majalla" w:cs="Sakkal Majalla"/>
          <w:b/>
          <w:bCs/>
          <w:rtl/>
          <w:lang w:bidi="ar-EG"/>
        </w:rPr>
      </w:pPr>
      <w:r>
        <w:rPr>
          <w:rFonts w:ascii="Sakkal Majalla" w:hAnsi="Sakkal Majalla" w:cs="Sakkal Majalla" w:hint="cs"/>
          <w:b/>
          <w:bCs/>
          <w:rtl/>
          <w:lang w:bidi="ar-EG"/>
        </w:rPr>
        <w:t xml:space="preserve">العميد / منصور التركي </w:t>
      </w:r>
      <w:r>
        <w:rPr>
          <w:rFonts w:ascii="Sakkal Majalla" w:hAnsi="Sakkal Majalla" w:cs="Sakkal Majalla"/>
          <w:b/>
          <w:bCs/>
          <w:rtl/>
          <w:lang w:bidi="ar-EG"/>
        </w:rPr>
        <w:t>–</w:t>
      </w:r>
      <w:r>
        <w:rPr>
          <w:rFonts w:ascii="Sakkal Majalla" w:hAnsi="Sakkal Majalla" w:cs="Sakkal Majalla" w:hint="cs"/>
          <w:b/>
          <w:bCs/>
          <w:rtl/>
          <w:lang w:bidi="ar-EG"/>
        </w:rPr>
        <w:t xml:space="preserve"> الأمن العام</w:t>
      </w:r>
    </w:p>
    <w:p w:rsidR="006064E2" w:rsidRPr="006064E2" w:rsidRDefault="006064E2" w:rsidP="006064E2">
      <w:pPr>
        <w:bidi/>
        <w:ind w:firstLine="0"/>
        <w:jc w:val="center"/>
        <w:rPr>
          <w:rFonts w:ascii="Sakkal Majalla" w:hAnsi="Sakkal Majalla" w:cs="Sakkal Majalla"/>
          <w:b/>
          <w:bCs/>
          <w:rtl/>
          <w:lang w:bidi="ar-EG"/>
        </w:rPr>
      </w:pPr>
    </w:p>
    <w:p w:rsidR="00753E21" w:rsidRPr="00753E21" w:rsidRDefault="00753E21" w:rsidP="00753E21">
      <w:pPr>
        <w:bidi/>
        <w:ind w:firstLine="0"/>
        <w:jc w:val="center"/>
        <w:rPr>
          <w:rFonts w:ascii="Sakkal Majalla" w:hAnsi="Sakkal Majalla" w:cs="Sakkal Majalla"/>
          <w:rtl/>
          <w:lang w:bidi="ar-EG"/>
        </w:rPr>
      </w:pPr>
      <w:r>
        <w:rPr>
          <w:rFonts w:ascii="Sakkal Majalla" w:hAnsi="Sakkal Majalla" w:cs="Sakkal Majalla" w:hint="cs"/>
          <w:rtl/>
          <w:lang w:bidi="ar-EG"/>
        </w:rPr>
        <w:t xml:space="preserve">1 </w:t>
      </w:r>
      <w:r>
        <w:rPr>
          <w:rFonts w:ascii="Sakkal Majalla" w:hAnsi="Sakkal Majalla" w:cs="Sakkal Majalla"/>
          <w:rtl/>
          <w:lang w:bidi="ar-EG"/>
        </w:rPr>
        <w:t>–</w:t>
      </w:r>
      <w:r>
        <w:rPr>
          <w:rFonts w:ascii="Sakkal Majalla" w:hAnsi="Sakkal Majalla" w:cs="Sakkal Majalla" w:hint="cs"/>
          <w:rtl/>
          <w:lang w:bidi="ar-EG"/>
        </w:rPr>
        <w:t xml:space="preserve"> 3 ذو القعدة 1423</w:t>
      </w:r>
      <w:r w:rsidR="00615CB4">
        <w:rPr>
          <w:rFonts w:ascii="Sakkal Majalla" w:hAnsi="Sakkal Majalla" w:cs="Sakkal Majalla" w:hint="cs"/>
          <w:rtl/>
          <w:lang w:bidi="ar-EG"/>
        </w:rPr>
        <w:t xml:space="preserve"> </w:t>
      </w:r>
      <w:r>
        <w:rPr>
          <w:rFonts w:ascii="Sakkal Majalla" w:hAnsi="Sakkal Majalla" w:cs="Sakkal Majalla" w:hint="cs"/>
          <w:rtl/>
          <w:lang w:bidi="ar-EG"/>
        </w:rPr>
        <w:t xml:space="preserve">ه </w:t>
      </w:r>
    </w:p>
    <w:p w:rsidR="00452E6C" w:rsidRDefault="00452E6C">
      <w:pPr>
        <w:rPr>
          <w:rFonts w:ascii="Sakkal Majalla" w:hAnsi="Sakkal Majalla" w:cs="Sakkal Majalla"/>
          <w:lang w:bidi="ar-EG"/>
        </w:rPr>
      </w:pPr>
      <w:r>
        <w:rPr>
          <w:rFonts w:ascii="Sakkal Majalla" w:hAnsi="Sakkal Majalla" w:cs="Sakkal Majalla"/>
          <w:rtl/>
          <w:lang w:bidi="ar-EG"/>
        </w:rPr>
        <w:br w:type="page"/>
      </w:r>
    </w:p>
    <w:p w:rsidR="00486B05" w:rsidRDefault="00486B05" w:rsidP="00486B05">
      <w:pPr>
        <w:bidi/>
        <w:ind w:firstLine="0"/>
        <w:rPr>
          <w:rFonts w:ascii="Sakkal Majalla" w:hAnsi="Sakkal Majalla" w:cs="Sakkal Majalla"/>
          <w:b/>
          <w:bCs/>
          <w:rtl/>
          <w:lang w:bidi="ar-EG"/>
        </w:rPr>
      </w:pPr>
      <w:r>
        <w:rPr>
          <w:rFonts w:ascii="Sakkal Majalla" w:hAnsi="Sakkal Majalla" w:cs="Sakkal Majalla" w:hint="cs"/>
          <w:b/>
          <w:bCs/>
          <w:rtl/>
          <w:lang w:bidi="ar-EG"/>
        </w:rPr>
        <w:lastRenderedPageBreak/>
        <w:t>جامعة أم القرى</w:t>
      </w:r>
    </w:p>
    <w:p w:rsidR="00486B05" w:rsidRDefault="00486B05" w:rsidP="00486B05">
      <w:pPr>
        <w:bidi/>
        <w:ind w:firstLine="0"/>
        <w:rPr>
          <w:rFonts w:ascii="Sakkal Majalla" w:hAnsi="Sakkal Majalla" w:cs="Sakkal Majalla"/>
          <w:b/>
          <w:bCs/>
          <w:rtl/>
          <w:lang w:bidi="ar-EG"/>
        </w:rPr>
      </w:pPr>
      <w:r>
        <w:rPr>
          <w:rFonts w:ascii="Sakkal Majalla" w:hAnsi="Sakkal Majalla" w:cs="Sakkal Majalla" w:hint="cs"/>
          <w:b/>
          <w:bCs/>
          <w:rtl/>
          <w:lang w:bidi="ar-EG"/>
        </w:rPr>
        <w:t>معهد خادم الحرمين الشريفين لأبحاث الحج</w:t>
      </w:r>
    </w:p>
    <w:p w:rsidR="00486B05" w:rsidRDefault="00486B05" w:rsidP="00486B05">
      <w:pPr>
        <w:bidi/>
        <w:ind w:firstLine="0"/>
        <w:rPr>
          <w:rFonts w:ascii="Sakkal Majalla" w:hAnsi="Sakkal Majalla" w:cs="Sakkal Majalla"/>
          <w:b/>
          <w:bCs/>
          <w:rtl/>
          <w:lang w:bidi="ar-EG"/>
        </w:rPr>
      </w:pPr>
      <w:r>
        <w:rPr>
          <w:rFonts w:ascii="Sakkal Majalla" w:hAnsi="Sakkal Majalla" w:cs="Sakkal Majalla" w:hint="cs"/>
          <w:b/>
          <w:bCs/>
          <w:rtl/>
          <w:lang w:bidi="ar-EG"/>
        </w:rPr>
        <w:t>قسم البحوث العمرانية والهندسية</w:t>
      </w:r>
    </w:p>
    <w:p w:rsidR="00486B05" w:rsidRDefault="00486B05" w:rsidP="00486B05">
      <w:pPr>
        <w:bidi/>
        <w:ind w:firstLine="0"/>
        <w:rPr>
          <w:rFonts w:ascii="Sakkal Majalla" w:hAnsi="Sakkal Majalla" w:cs="Sakkal Majalla"/>
          <w:b/>
          <w:bCs/>
          <w:rtl/>
          <w:lang w:bidi="ar-EG"/>
        </w:rPr>
      </w:pPr>
    </w:p>
    <w:p w:rsidR="00486B05" w:rsidRDefault="00486B05" w:rsidP="00486B05">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DA514D" w:rsidRDefault="00DA514D" w:rsidP="00DA514D">
      <w:pPr>
        <w:bidi/>
        <w:ind w:firstLine="0"/>
        <w:jc w:val="center"/>
        <w:rPr>
          <w:rFonts w:ascii="Sakkal Majalla" w:hAnsi="Sakkal Majalla" w:cs="Sakkal Majalla"/>
          <w:b/>
          <w:bCs/>
          <w:rtl/>
          <w:lang w:bidi="ar-EG"/>
        </w:rPr>
      </w:pPr>
    </w:p>
    <w:p w:rsidR="00DA514D" w:rsidRDefault="00486B05" w:rsidP="00DA514D">
      <w:pPr>
        <w:bidi/>
        <w:ind w:firstLine="0"/>
        <w:jc w:val="center"/>
        <w:rPr>
          <w:rFonts w:ascii="Sakkal Majalla" w:hAnsi="Sakkal Majalla" w:cs="Sakkal Majalla"/>
          <w:b/>
          <w:bCs/>
          <w:rtl/>
          <w:lang w:bidi="ar-EG"/>
        </w:rPr>
      </w:pPr>
      <w:r>
        <w:rPr>
          <w:rFonts w:ascii="Sakkal Majalla" w:hAnsi="Sakkal Majalla" w:cs="Sakkal Majalla" w:hint="cs"/>
          <w:b/>
          <w:bCs/>
          <w:rtl/>
          <w:lang w:bidi="ar-EG"/>
        </w:rPr>
        <w:t>إدارة حركة وتجمعات الحجاج في منطقة الجمرات</w:t>
      </w:r>
    </w:p>
    <w:p w:rsidR="00486B05" w:rsidRDefault="00486B05" w:rsidP="00486B05">
      <w:pPr>
        <w:bidi/>
        <w:ind w:firstLine="0"/>
        <w:jc w:val="center"/>
        <w:rPr>
          <w:rFonts w:ascii="Sakkal Majalla" w:hAnsi="Sakkal Majalla" w:cs="Sakkal Majalla"/>
          <w:b/>
          <w:bCs/>
          <w:rtl/>
          <w:lang w:bidi="ar-EG"/>
        </w:rPr>
      </w:pPr>
      <w:r>
        <w:rPr>
          <w:rFonts w:ascii="Sakkal Majalla" w:hAnsi="Sakkal Majalla" w:cs="Sakkal Majalla" w:hint="cs"/>
          <w:b/>
          <w:bCs/>
          <w:rtl/>
          <w:lang w:bidi="ar-EG"/>
        </w:rPr>
        <w:t>خلال حج عام 1422 ه</w:t>
      </w:r>
    </w:p>
    <w:p w:rsidR="00DA514D" w:rsidRDefault="00DA514D" w:rsidP="00DA514D">
      <w:pPr>
        <w:bidi/>
        <w:ind w:firstLine="0"/>
        <w:jc w:val="center"/>
        <w:rPr>
          <w:rFonts w:ascii="Sakkal Majalla" w:hAnsi="Sakkal Majalla" w:cs="Sakkal Majalla"/>
          <w:b/>
          <w:bCs/>
          <w:rtl/>
          <w:lang w:bidi="ar-EG"/>
        </w:rPr>
      </w:pPr>
    </w:p>
    <w:p w:rsidR="00486B05" w:rsidRDefault="00486B05" w:rsidP="00DA514D">
      <w:pPr>
        <w:bidi/>
        <w:ind w:firstLine="0"/>
        <w:rPr>
          <w:rFonts w:ascii="Sakkal Majalla" w:hAnsi="Sakkal Majalla" w:cs="Sakkal Majalla"/>
          <w:b/>
          <w:bCs/>
          <w:rtl/>
          <w:lang w:bidi="ar-EG"/>
        </w:rPr>
      </w:pPr>
    </w:p>
    <w:p w:rsidR="00486B05" w:rsidRDefault="00486B05" w:rsidP="00486B05">
      <w:pPr>
        <w:bidi/>
        <w:ind w:firstLine="0"/>
        <w:rPr>
          <w:rFonts w:ascii="Sakkal Majalla" w:hAnsi="Sakkal Majalla" w:cs="Sakkal Majalla"/>
          <w:b/>
          <w:bCs/>
          <w:rtl/>
          <w:lang w:bidi="ar-EG"/>
        </w:rPr>
      </w:pPr>
    </w:p>
    <w:p w:rsidR="00486B05" w:rsidRDefault="00486B05" w:rsidP="00486B05">
      <w:pPr>
        <w:bidi/>
        <w:ind w:firstLine="0"/>
        <w:jc w:val="center"/>
        <w:rPr>
          <w:rFonts w:ascii="Sakkal Majalla" w:hAnsi="Sakkal Majalla" w:cs="Sakkal Majalla"/>
          <w:b/>
          <w:bCs/>
          <w:rtl/>
          <w:lang w:bidi="ar-EG"/>
        </w:rPr>
      </w:pPr>
      <w:r>
        <w:rPr>
          <w:rFonts w:ascii="Sakkal Majalla" w:hAnsi="Sakkal Majalla" w:cs="Sakkal Majalla" w:hint="cs"/>
          <w:b/>
          <w:bCs/>
          <w:rtl/>
          <w:lang w:bidi="ar-EG"/>
        </w:rPr>
        <w:t>د. محمد بن عبد الله إدريس</w:t>
      </w:r>
    </w:p>
    <w:p w:rsidR="00486B05" w:rsidRDefault="00486B05" w:rsidP="00486B05">
      <w:pPr>
        <w:bidi/>
        <w:ind w:firstLine="0"/>
        <w:jc w:val="center"/>
        <w:rPr>
          <w:rFonts w:ascii="Sakkal Majalla" w:hAnsi="Sakkal Majalla" w:cs="Sakkal Majalla"/>
          <w:b/>
          <w:bCs/>
          <w:rtl/>
          <w:lang w:bidi="ar-EG"/>
        </w:rPr>
      </w:pPr>
      <w:r>
        <w:rPr>
          <w:rFonts w:ascii="Sakkal Majalla" w:hAnsi="Sakkal Majalla" w:cs="Sakkal Majalla" w:hint="cs"/>
          <w:b/>
          <w:bCs/>
          <w:rtl/>
          <w:lang w:bidi="ar-EG"/>
        </w:rPr>
        <w:t>معهد خادم الحرمين الشريفين لأبحاث الحج</w:t>
      </w:r>
    </w:p>
    <w:p w:rsidR="00486B05" w:rsidRDefault="00486B05" w:rsidP="00486B05">
      <w:pPr>
        <w:bidi/>
        <w:ind w:firstLine="0"/>
        <w:jc w:val="center"/>
        <w:rPr>
          <w:rFonts w:ascii="Sakkal Majalla" w:hAnsi="Sakkal Majalla" w:cs="Sakkal Majalla"/>
          <w:b/>
          <w:bCs/>
          <w:rtl/>
          <w:lang w:bidi="ar-EG"/>
        </w:rPr>
      </w:pPr>
      <w:r>
        <w:rPr>
          <w:rFonts w:ascii="Sakkal Majalla" w:hAnsi="Sakkal Majalla" w:cs="Sakkal Majalla" w:hint="cs"/>
          <w:b/>
          <w:bCs/>
          <w:rtl/>
          <w:lang w:bidi="ar-EG"/>
        </w:rPr>
        <w:t>عميد / منصور بن سلطان التركي</w:t>
      </w:r>
    </w:p>
    <w:p w:rsidR="00486B05" w:rsidRDefault="00486B05" w:rsidP="00EF77D4">
      <w:pPr>
        <w:bidi/>
        <w:ind w:firstLine="0"/>
        <w:jc w:val="center"/>
        <w:rPr>
          <w:rFonts w:ascii="Sakkal Majalla" w:hAnsi="Sakkal Majalla" w:cs="Sakkal Majalla"/>
          <w:b/>
          <w:bCs/>
          <w:rtl/>
          <w:lang w:bidi="ar-EG"/>
        </w:rPr>
      </w:pPr>
      <w:r>
        <w:rPr>
          <w:rFonts w:ascii="Sakkal Majalla" w:hAnsi="Sakkal Majalla" w:cs="Sakkal Majalla" w:hint="cs"/>
          <w:b/>
          <w:bCs/>
          <w:rtl/>
          <w:lang w:bidi="ar-EG"/>
        </w:rPr>
        <w:t>الأمن العام</w:t>
      </w:r>
    </w:p>
    <w:p w:rsidR="00486B05" w:rsidRDefault="00486B05" w:rsidP="00486B05">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jc w:val="center"/>
        <w:rPr>
          <w:rFonts w:ascii="Sakkal Majalla" w:hAnsi="Sakkal Majalla" w:cs="Sakkal Majalla"/>
          <w:b/>
          <w:bCs/>
          <w:rtl/>
          <w:lang w:bidi="ar-EG"/>
        </w:rPr>
      </w:pPr>
      <w:r>
        <w:rPr>
          <w:rFonts w:ascii="Sakkal Majalla" w:hAnsi="Sakkal Majalla" w:cs="Sakkal Majalla" w:hint="cs"/>
          <w:b/>
          <w:bCs/>
          <w:rtl/>
          <w:lang w:bidi="ar-EG"/>
        </w:rPr>
        <w:t>1423 ه</w:t>
      </w: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703F9B" w:rsidRDefault="00703F9B" w:rsidP="00703F9B">
      <w:pPr>
        <w:bidi/>
        <w:ind w:firstLine="0"/>
        <w:rPr>
          <w:rFonts w:ascii="Sakkal Majalla" w:hAnsi="Sakkal Majalla" w:cs="Sakkal Majalla"/>
          <w:b/>
          <w:bCs/>
          <w:rtl/>
          <w:lang w:bidi="ar-EG"/>
        </w:rPr>
      </w:pPr>
    </w:p>
    <w:p w:rsidR="003C0E21" w:rsidRDefault="003C0E21" w:rsidP="003C0E21">
      <w:pPr>
        <w:bidi/>
        <w:ind w:firstLine="0"/>
        <w:rPr>
          <w:rFonts w:ascii="Sakkal Majalla" w:hAnsi="Sakkal Majalla" w:cs="Sakkal Majalla"/>
          <w:b/>
          <w:bCs/>
          <w:rtl/>
          <w:lang w:bidi="ar-EG"/>
        </w:rPr>
      </w:pPr>
    </w:p>
    <w:p w:rsidR="003C0E21" w:rsidRDefault="003C0E21" w:rsidP="003C0E21">
      <w:pPr>
        <w:bidi/>
        <w:ind w:firstLine="0"/>
        <w:rPr>
          <w:rFonts w:ascii="Sakkal Majalla" w:hAnsi="Sakkal Majalla" w:cs="Sakkal Majalla"/>
          <w:b/>
          <w:bCs/>
          <w:rtl/>
          <w:lang w:bidi="ar-EG"/>
        </w:rPr>
      </w:pPr>
    </w:p>
    <w:p w:rsidR="003C0E21" w:rsidRDefault="003C0E21" w:rsidP="003C0E21">
      <w:pPr>
        <w:bidi/>
        <w:ind w:firstLine="0"/>
        <w:rPr>
          <w:rFonts w:ascii="Sakkal Majalla" w:hAnsi="Sakkal Majalla" w:cs="Sakkal Majalla"/>
          <w:b/>
          <w:bCs/>
          <w:rtl/>
          <w:lang w:bidi="ar-EG"/>
        </w:rPr>
      </w:pPr>
    </w:p>
    <w:p w:rsidR="003C0E21" w:rsidRDefault="003C0E21" w:rsidP="003C0E21">
      <w:pPr>
        <w:bidi/>
        <w:ind w:firstLine="0"/>
        <w:rPr>
          <w:rFonts w:ascii="Sakkal Majalla" w:hAnsi="Sakkal Majalla" w:cs="Sakkal Majalla"/>
          <w:b/>
          <w:bCs/>
          <w:rtl/>
          <w:lang w:bidi="ar-EG"/>
        </w:rPr>
      </w:pPr>
    </w:p>
    <w:p w:rsidR="003C0E21" w:rsidRDefault="003C0E21" w:rsidP="003C0E21">
      <w:pPr>
        <w:bidi/>
        <w:ind w:firstLine="0"/>
        <w:rPr>
          <w:rFonts w:ascii="Sakkal Majalla" w:hAnsi="Sakkal Majalla" w:cs="Sakkal Majalla"/>
          <w:b/>
          <w:bCs/>
          <w:rtl/>
          <w:lang w:bidi="ar-EG"/>
        </w:rPr>
      </w:pPr>
    </w:p>
    <w:p w:rsidR="003C0E21" w:rsidRDefault="003C0E21" w:rsidP="003C0E21">
      <w:pPr>
        <w:bidi/>
        <w:ind w:firstLine="0"/>
        <w:rPr>
          <w:rFonts w:ascii="Sakkal Majalla" w:hAnsi="Sakkal Majalla" w:cs="Sakkal Majalla"/>
          <w:b/>
          <w:bCs/>
          <w:rtl/>
          <w:lang w:bidi="ar-EG"/>
        </w:rPr>
      </w:pPr>
    </w:p>
    <w:p w:rsidR="003C0E21" w:rsidRDefault="003C0E21" w:rsidP="003C0E21">
      <w:pPr>
        <w:bidi/>
        <w:ind w:firstLine="0"/>
        <w:rPr>
          <w:rFonts w:ascii="Sakkal Majalla" w:hAnsi="Sakkal Majalla" w:cs="Sakkal Majalla"/>
          <w:b/>
          <w:bCs/>
          <w:rtl/>
          <w:lang w:bidi="ar-EG"/>
        </w:rPr>
      </w:pPr>
    </w:p>
    <w:p w:rsidR="003C0E21" w:rsidRDefault="003C0E21" w:rsidP="003C0E21">
      <w:pPr>
        <w:bidi/>
        <w:ind w:firstLine="0"/>
        <w:rPr>
          <w:rFonts w:ascii="Sakkal Majalla" w:hAnsi="Sakkal Majalla" w:cs="Sakkal Majalla"/>
          <w:b/>
          <w:bCs/>
          <w:rtl/>
          <w:lang w:bidi="ar-EG"/>
        </w:rPr>
      </w:pPr>
    </w:p>
    <w:p w:rsidR="003C0E21" w:rsidRDefault="003C0E21" w:rsidP="003C0E21">
      <w:pPr>
        <w:bidi/>
        <w:ind w:firstLine="0"/>
        <w:rPr>
          <w:rFonts w:ascii="Sakkal Majalla" w:hAnsi="Sakkal Majalla" w:cs="Sakkal Majalla"/>
          <w:b/>
          <w:bCs/>
          <w:rtl/>
          <w:lang w:bidi="ar-EG"/>
        </w:rPr>
      </w:pPr>
    </w:p>
    <w:p w:rsidR="003C0E21" w:rsidRDefault="003C0E21" w:rsidP="003C0E21">
      <w:pPr>
        <w:bidi/>
        <w:ind w:firstLine="0"/>
        <w:rPr>
          <w:rFonts w:ascii="Sakkal Majalla" w:hAnsi="Sakkal Majalla" w:cs="Sakkal Majalla"/>
          <w:b/>
          <w:bCs/>
          <w:rtl/>
          <w:lang w:bidi="ar-EG"/>
        </w:rPr>
      </w:pPr>
    </w:p>
    <w:p w:rsidR="003C0E21" w:rsidRDefault="003C0E21" w:rsidP="003C0E21">
      <w:pPr>
        <w:bidi/>
        <w:ind w:firstLine="0"/>
        <w:rPr>
          <w:rFonts w:ascii="Sakkal Majalla" w:hAnsi="Sakkal Majalla" w:cs="Sakkal Majalla"/>
          <w:b/>
          <w:bCs/>
          <w:rtl/>
          <w:lang w:bidi="ar-EG"/>
        </w:rPr>
      </w:pPr>
    </w:p>
    <w:p w:rsidR="003C0E21" w:rsidRDefault="003C0E21" w:rsidP="003C0E21">
      <w:pPr>
        <w:bidi/>
        <w:ind w:firstLine="0"/>
        <w:jc w:val="center"/>
        <w:rPr>
          <w:rFonts w:ascii="Sakkal Majalla" w:hAnsi="Sakkal Majalla" w:cs="Sakkal Majalla"/>
          <w:b/>
          <w:bCs/>
          <w:rtl/>
          <w:lang w:bidi="ar-EG"/>
        </w:rPr>
      </w:pPr>
      <w:r>
        <w:rPr>
          <w:rFonts w:ascii="Sakkal Majalla" w:hAnsi="Sakkal Majalla" w:cs="Sakkal Majalla" w:hint="cs"/>
          <w:b/>
          <w:bCs/>
          <w:rtl/>
          <w:lang w:bidi="ar-EG"/>
        </w:rPr>
        <w:t>بسم الله الرحمن الرحيم</w:t>
      </w:r>
    </w:p>
    <w:p w:rsidR="003C0E21" w:rsidRDefault="003C0E21">
      <w:pPr>
        <w:rPr>
          <w:rFonts w:ascii="Sakkal Majalla" w:hAnsi="Sakkal Majalla" w:cs="Sakkal Majalla"/>
          <w:b/>
          <w:bCs/>
          <w:rtl/>
          <w:lang w:bidi="ar-EG"/>
        </w:rPr>
      </w:pPr>
      <w:r>
        <w:rPr>
          <w:rFonts w:ascii="Sakkal Majalla" w:hAnsi="Sakkal Majalla" w:cs="Sakkal Majalla"/>
          <w:b/>
          <w:bCs/>
          <w:rtl/>
          <w:lang w:bidi="ar-EG"/>
        </w:rPr>
        <w:br w:type="page"/>
      </w:r>
    </w:p>
    <w:p w:rsidR="00703F9B" w:rsidRDefault="003C0E21" w:rsidP="00703F9B">
      <w:pPr>
        <w:bidi/>
        <w:ind w:firstLine="0"/>
        <w:rPr>
          <w:rFonts w:ascii="Sakkal Majalla" w:hAnsi="Sakkal Majalla" w:cs="Sakkal Majalla"/>
          <w:b/>
          <w:bCs/>
          <w:rtl/>
          <w:lang w:bidi="ar-EG"/>
        </w:rPr>
      </w:pPr>
      <w:r>
        <w:rPr>
          <w:rFonts w:ascii="Sakkal Majalla" w:hAnsi="Sakkal Majalla" w:cs="Sakkal Majalla" w:hint="cs"/>
          <w:b/>
          <w:bCs/>
          <w:rtl/>
          <w:lang w:bidi="ar-EG"/>
        </w:rPr>
        <w:lastRenderedPageBreak/>
        <w:t>مقدمة:-</w:t>
      </w:r>
    </w:p>
    <w:p w:rsidR="00846A0D" w:rsidRDefault="003C0E21" w:rsidP="003C0E21">
      <w:pPr>
        <w:bidi/>
        <w:ind w:firstLine="567"/>
        <w:rPr>
          <w:rFonts w:ascii="Sakkal Majalla" w:hAnsi="Sakkal Majalla" w:cs="Sakkal Majalla"/>
          <w:rtl/>
          <w:lang w:bidi="ar-EG"/>
        </w:rPr>
      </w:pPr>
      <w:r>
        <w:rPr>
          <w:rFonts w:ascii="Sakkal Majalla" w:hAnsi="Sakkal Majalla" w:cs="Sakkal Majalla" w:hint="cs"/>
          <w:rtl/>
          <w:lang w:bidi="ar-EG"/>
        </w:rPr>
        <w:t>تعد منطقة الجمرات قلب مشعر منى النابض وعنق الزجاجة في نفس الوقت، وهي من أشد المناطق ازدحامًا في مشعر منى رغم موقعها في نهاية منى من جهة الغرب باتجاه مكة المكرمة (شكل 1)، ويقصد الحاج منطقة الجمرات في يوم العيد لرمي الجمرة الكبرى (جمرة العقبة)، وفي أيام التشريق لرمي الجمرات الثلاث، ويحرص معظم الحجاج على الحلق أو التقصير بعد رمي جمرة العقبة مباشرة للتحلل الأول مما يزيد في الزحام.</w:t>
      </w:r>
    </w:p>
    <w:p w:rsidR="003C0E21" w:rsidRDefault="003C0E21" w:rsidP="003C0E21">
      <w:pPr>
        <w:bidi/>
        <w:ind w:firstLine="567"/>
        <w:rPr>
          <w:rFonts w:ascii="Sakkal Majalla" w:hAnsi="Sakkal Majalla" w:cs="Sakkal Majalla"/>
          <w:rtl/>
          <w:lang w:bidi="ar-EG"/>
        </w:rPr>
      </w:pPr>
      <w:r>
        <w:rPr>
          <w:rFonts w:ascii="Sakkal Majalla" w:hAnsi="Sakkal Majalla" w:cs="Sakkal Majalla" w:hint="cs"/>
          <w:rtl/>
          <w:lang w:bidi="ar-EG"/>
        </w:rPr>
        <w:t>وتكمن الغاية من هذه الورقة في توضيح التنظيم الذي تم تطويره لإدارة وتشغيل منطقة الجمرات في موسم حج 1422ه ليساعد على تيسير وتسهيل شعيرة رمي الجمار على الحجاج (خلال الوقت الشرعي) بطريقة آمنة ومريحة، ولقد تمثلت أهم أهدافه في:</w:t>
      </w:r>
    </w:p>
    <w:p w:rsidR="003C0E21" w:rsidRDefault="004024C7" w:rsidP="004024C7">
      <w:pPr>
        <w:pStyle w:val="a3"/>
        <w:numPr>
          <w:ilvl w:val="0"/>
          <w:numId w:val="9"/>
        </w:numPr>
        <w:bidi/>
        <w:rPr>
          <w:rFonts w:ascii="Sakkal Majalla" w:hAnsi="Sakkal Majalla" w:cs="Sakkal Majalla"/>
          <w:lang w:bidi="ar-EG"/>
        </w:rPr>
      </w:pPr>
      <w:r>
        <w:rPr>
          <w:rFonts w:ascii="Sakkal Majalla" w:hAnsi="Sakkal Majalla" w:cs="Sakkal Majalla" w:hint="cs"/>
          <w:rtl/>
          <w:lang w:bidi="ar-EG"/>
        </w:rPr>
        <w:t>تفكيك الكتلة البشرية في منطقة الجمرات والحيلولة دون تلاحم الحجاج في تجمعات كبيرة يصعب التعامل معها.</w:t>
      </w:r>
    </w:p>
    <w:p w:rsidR="004024C7" w:rsidRDefault="004024C7" w:rsidP="004024C7">
      <w:pPr>
        <w:pStyle w:val="a3"/>
        <w:numPr>
          <w:ilvl w:val="0"/>
          <w:numId w:val="9"/>
        </w:numPr>
        <w:bidi/>
        <w:rPr>
          <w:rFonts w:ascii="Sakkal Majalla" w:hAnsi="Sakkal Majalla" w:cs="Sakkal Majalla"/>
          <w:lang w:bidi="ar-EG"/>
        </w:rPr>
      </w:pPr>
      <w:r>
        <w:rPr>
          <w:rFonts w:ascii="Sakkal Majalla" w:hAnsi="Sakkal Majalla" w:cs="Sakkal Majalla" w:hint="cs"/>
          <w:rtl/>
          <w:lang w:bidi="ar-EG"/>
        </w:rPr>
        <w:t>التحكم في حركة الحجاج الرامين على الجسر ومنع الارتداد.</w:t>
      </w:r>
    </w:p>
    <w:p w:rsidR="004024C7" w:rsidRDefault="004024C7" w:rsidP="004024C7">
      <w:pPr>
        <w:pStyle w:val="a3"/>
        <w:numPr>
          <w:ilvl w:val="0"/>
          <w:numId w:val="9"/>
        </w:numPr>
        <w:bidi/>
        <w:rPr>
          <w:rFonts w:ascii="Sakkal Majalla" w:hAnsi="Sakkal Majalla" w:cs="Sakkal Majalla"/>
          <w:lang w:bidi="ar-EG"/>
        </w:rPr>
      </w:pPr>
      <w:r>
        <w:rPr>
          <w:rFonts w:ascii="Sakkal Majalla" w:hAnsi="Sakkal Majalla" w:cs="Sakkal Majalla" w:hint="cs"/>
          <w:rtl/>
          <w:lang w:bidi="ar-EG"/>
        </w:rPr>
        <w:t>متابعة تصرفات وسلوكيات الحجاج والحرص على منع السلوكيات التي تؤثر على سلامتهم.</w:t>
      </w:r>
    </w:p>
    <w:p w:rsidR="00D0026A" w:rsidRDefault="00D0026A" w:rsidP="00D0026A">
      <w:pPr>
        <w:pStyle w:val="a3"/>
        <w:numPr>
          <w:ilvl w:val="0"/>
          <w:numId w:val="9"/>
        </w:numPr>
        <w:bidi/>
        <w:rPr>
          <w:rFonts w:ascii="Sakkal Majalla" w:hAnsi="Sakkal Majalla" w:cs="Sakkal Majalla"/>
          <w:lang w:bidi="ar-EG"/>
        </w:rPr>
      </w:pPr>
      <w:r>
        <w:rPr>
          <w:rFonts w:ascii="Sakkal Majalla" w:hAnsi="Sakkal Majalla" w:cs="Sakkal Majalla" w:hint="cs"/>
          <w:rtl/>
          <w:lang w:bidi="ar-EG"/>
        </w:rPr>
        <w:t>التحكم في تدفق الحجاج من المحاور المؤدية إلى منطقة الجمرات.</w:t>
      </w:r>
    </w:p>
    <w:p w:rsidR="00D0026A" w:rsidRDefault="00D0026A" w:rsidP="00D0026A">
      <w:pPr>
        <w:pStyle w:val="a3"/>
        <w:numPr>
          <w:ilvl w:val="0"/>
          <w:numId w:val="9"/>
        </w:numPr>
        <w:bidi/>
        <w:rPr>
          <w:rFonts w:ascii="Sakkal Majalla" w:hAnsi="Sakkal Majalla" w:cs="Sakkal Majalla"/>
          <w:lang w:bidi="ar-EG"/>
        </w:rPr>
      </w:pPr>
      <w:r>
        <w:rPr>
          <w:rFonts w:ascii="Sakkal Majalla" w:hAnsi="Sakkal Majalla" w:cs="Sakkal Majalla" w:hint="cs"/>
          <w:rtl/>
          <w:lang w:bidi="ar-EG"/>
        </w:rPr>
        <w:t>إخلاء الحالات الطارئة والإصابات إلى خارج المنطقة.</w:t>
      </w:r>
    </w:p>
    <w:p w:rsidR="00D0026A" w:rsidRDefault="00D0026A" w:rsidP="00D0026A">
      <w:pPr>
        <w:pStyle w:val="a3"/>
        <w:numPr>
          <w:ilvl w:val="0"/>
          <w:numId w:val="9"/>
        </w:numPr>
        <w:bidi/>
        <w:rPr>
          <w:rFonts w:ascii="Sakkal Majalla" w:hAnsi="Sakkal Majalla" w:cs="Sakkal Majalla"/>
          <w:lang w:bidi="ar-EG"/>
        </w:rPr>
      </w:pPr>
      <w:r>
        <w:rPr>
          <w:rFonts w:ascii="Sakkal Majalla" w:hAnsi="Sakkal Majalla" w:cs="Sakkal Majalla" w:hint="cs"/>
          <w:rtl/>
          <w:lang w:bidi="ar-EG"/>
        </w:rPr>
        <w:t>إزالة المخلفات والنفايات من منطقة الجمرات والمحافظة عليها خالية من المعوقات.</w:t>
      </w:r>
    </w:p>
    <w:p w:rsidR="00D0026A" w:rsidRPr="004024C7" w:rsidRDefault="00D0026A" w:rsidP="00D0026A">
      <w:pPr>
        <w:pStyle w:val="a3"/>
        <w:numPr>
          <w:ilvl w:val="0"/>
          <w:numId w:val="9"/>
        </w:numPr>
        <w:bidi/>
        <w:rPr>
          <w:rFonts w:ascii="Sakkal Majalla" w:hAnsi="Sakkal Majalla" w:cs="Sakkal Majalla"/>
          <w:rtl/>
          <w:lang w:bidi="ar-EG"/>
        </w:rPr>
      </w:pPr>
      <w:r>
        <w:rPr>
          <w:rFonts w:ascii="Sakkal Majalla" w:hAnsi="Sakkal Majalla" w:cs="Sakkal Majalla" w:hint="cs"/>
          <w:rtl/>
          <w:lang w:bidi="ar-EG"/>
        </w:rPr>
        <w:t>إرشاد وتوجيه الحجاج إلى مواقع الجمرات والتعامل مع التائهين.</w:t>
      </w:r>
    </w:p>
    <w:p w:rsidR="003C0E21" w:rsidRPr="00D0026A" w:rsidRDefault="00D0026A" w:rsidP="00D0026A">
      <w:pPr>
        <w:bidi/>
        <w:ind w:firstLine="0"/>
        <w:rPr>
          <w:rFonts w:ascii="Sakkal Majalla" w:hAnsi="Sakkal Majalla" w:cs="Sakkal Majalla"/>
          <w:b/>
          <w:bCs/>
          <w:rtl/>
          <w:lang w:bidi="ar-EG"/>
        </w:rPr>
      </w:pPr>
      <w:r w:rsidRPr="00D0026A">
        <w:rPr>
          <w:rFonts w:ascii="Sakkal Majalla" w:hAnsi="Sakkal Majalla" w:cs="Sakkal Majalla" w:hint="cs"/>
          <w:b/>
          <w:bCs/>
          <w:rtl/>
          <w:lang w:bidi="ar-EG"/>
        </w:rPr>
        <w:t xml:space="preserve">1 </w:t>
      </w:r>
      <w:r w:rsidRPr="00D0026A">
        <w:rPr>
          <w:rFonts w:ascii="Sakkal Majalla" w:hAnsi="Sakkal Majalla" w:cs="Sakkal Majalla"/>
          <w:b/>
          <w:bCs/>
          <w:rtl/>
          <w:lang w:bidi="ar-EG"/>
        </w:rPr>
        <w:t>–</w:t>
      </w:r>
      <w:r w:rsidRPr="00D0026A">
        <w:rPr>
          <w:rFonts w:ascii="Sakkal Majalla" w:hAnsi="Sakkal Majalla" w:cs="Sakkal Majalla" w:hint="cs"/>
          <w:b/>
          <w:bCs/>
          <w:rtl/>
          <w:lang w:bidi="ar-EG"/>
        </w:rPr>
        <w:t xml:space="preserve"> 1 منطقة الجمرات:-</w:t>
      </w:r>
    </w:p>
    <w:p w:rsidR="00D0026A" w:rsidRDefault="00706445" w:rsidP="00D0026A">
      <w:pPr>
        <w:bidi/>
        <w:ind w:firstLine="567"/>
        <w:rPr>
          <w:rFonts w:ascii="Sakkal Majalla" w:hAnsi="Sakkal Majalla" w:cs="Sakkal Majalla"/>
          <w:rtl/>
          <w:lang w:bidi="ar-EG"/>
        </w:rPr>
      </w:pPr>
      <w:r>
        <w:rPr>
          <w:rFonts w:ascii="Sakkal Majalla" w:hAnsi="Sakkal Majalla" w:cs="Sakkal Majalla" w:hint="cs"/>
          <w:rtl/>
          <w:lang w:bidi="ar-EG"/>
        </w:rPr>
        <w:t>ولكون التنظيم يهتم بإدارة حركة وتجمعات الحجاج في منطقة الجمرات، فمن الضروري دراسة وتحليل المنطقة والتعرف على الوضع الراهن والظروف البيئية المحيطة بها والعوامل التي تؤثر عليها، وقد شهدت منطقة الجمرات عددًا من مراحل التطوير لتخفيف المعاناة عن الحجاج نظرًا للزيادة المطردة في أعدادهم، كان من أهمها التطورات التي تمت خلال العهد السعودي الزاهر حيث حظيت المشاعر المقدسة بصفة عامة ومنطقة الجمرات بصفة خاصة باهتمام وعناية جميع ملوك الدولة السعودية، ابتداءً من جلالة الملك عبد العزيز رحمه الله وحتى عهد خادم الحرمين الشريفين الملك فهد بن عبد العزيز حفظه الله.</w:t>
      </w:r>
    </w:p>
    <w:p w:rsidR="00F107F8" w:rsidRDefault="005B4756" w:rsidP="005B4756">
      <w:pPr>
        <w:bidi/>
        <w:ind w:firstLine="567"/>
        <w:rPr>
          <w:rFonts w:ascii="Sakkal Majalla" w:hAnsi="Sakkal Majalla" w:cs="Sakkal Majalla"/>
          <w:rtl/>
          <w:lang w:bidi="ar-EG"/>
        </w:rPr>
      </w:pPr>
      <w:r>
        <w:rPr>
          <w:rFonts w:ascii="Sakkal Majalla" w:hAnsi="Sakkal Majalla" w:cs="Sakkal Majalla" w:hint="cs"/>
          <w:rtl/>
          <w:lang w:bidi="ar-EG"/>
        </w:rPr>
        <w:t>ومن أهم الأعمال التي تمت خلال العهد السعودي إزالة الجبل الواقع خلف جمرة العقبة، وهدم المنطقة ما بين الجمرة الوسطى وجمرة العقبة، ومع الزيادة المضطردة في أعداد الحجاج وضيق الحيز الفراغي لمنطقة الجمرات تم إنشاء دور ثانٍ للجمرات الثلاث، وذلك في عام 1395ه، وقد ترافق مع إنشاء الجسر إزالة وتوسعة المنطقة المحيطة بالجمرات، وقد زيد في ارتفاع شاخص الجمرات ليتناسب مع الدور الأول.</w:t>
      </w:r>
    </w:p>
    <w:p w:rsidR="00F107F8" w:rsidRDefault="00F107F8">
      <w:pPr>
        <w:rPr>
          <w:rFonts w:ascii="Sakkal Majalla" w:hAnsi="Sakkal Majalla" w:cs="Sakkal Majalla"/>
          <w:lang w:bidi="ar-EG"/>
        </w:rPr>
      </w:pPr>
      <w:r>
        <w:rPr>
          <w:rFonts w:ascii="Sakkal Majalla" w:hAnsi="Sakkal Majalla" w:cs="Sakkal Majalla"/>
          <w:rtl/>
          <w:lang w:bidi="ar-EG"/>
        </w:rPr>
        <w:br w:type="page"/>
      </w:r>
    </w:p>
    <w:p w:rsidR="005B4756" w:rsidRPr="00F107F8" w:rsidRDefault="00F107F8" w:rsidP="00F107F8">
      <w:pPr>
        <w:bidi/>
        <w:ind w:firstLine="0"/>
        <w:jc w:val="center"/>
        <w:rPr>
          <w:rFonts w:ascii="Sakkal Majalla" w:hAnsi="Sakkal Majalla" w:cs="Sakkal Majalla"/>
          <w:b/>
          <w:bCs/>
          <w:rtl/>
          <w:lang w:bidi="ar-EG"/>
        </w:rPr>
      </w:pPr>
      <w:r>
        <w:rPr>
          <w:rFonts w:ascii="Sakkal Majalla" w:hAnsi="Sakkal Majalla" w:cs="Sakkal Majalla" w:hint="cs"/>
          <w:b/>
          <w:bCs/>
          <w:rtl/>
          <w:lang w:bidi="ar-EG"/>
        </w:rPr>
        <w:lastRenderedPageBreak/>
        <w:t>شكل (1) : منطقة الجمرات بمشعر منى</w:t>
      </w:r>
    </w:p>
    <w:p w:rsidR="00F107F8" w:rsidRDefault="002126FE" w:rsidP="00F107F8">
      <w:pPr>
        <w:bidi/>
        <w:ind w:firstLine="0"/>
        <w:jc w:val="center"/>
        <w:rPr>
          <w:rFonts w:ascii="Sakkal Majalla" w:hAnsi="Sakkal Majalla" w:cs="Sakkal Majalla"/>
          <w:rtl/>
          <w:lang w:bidi="ar-EG"/>
        </w:rPr>
      </w:pPr>
      <w:r>
        <w:rPr>
          <w:rFonts w:ascii="Sakkal Majalla" w:hAnsi="Sakkal Majalla" w:cs="Sakkal Majalla" w:hint="cs"/>
          <w:noProof/>
          <w:rtl/>
        </w:rPr>
        <w:drawing>
          <wp:inline distT="0" distB="0" distL="0" distR="0">
            <wp:extent cx="6120130" cy="816853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168531"/>
                    </a:xfrm>
                    <a:prstGeom prst="rect">
                      <a:avLst/>
                    </a:prstGeom>
                    <a:noFill/>
                    <a:ln>
                      <a:noFill/>
                    </a:ln>
                  </pic:spPr>
                </pic:pic>
              </a:graphicData>
            </a:graphic>
          </wp:inline>
        </w:drawing>
      </w:r>
    </w:p>
    <w:p w:rsidR="00F107F8" w:rsidRDefault="00F107F8" w:rsidP="00F107F8">
      <w:pPr>
        <w:bidi/>
        <w:ind w:firstLine="567"/>
        <w:rPr>
          <w:rFonts w:ascii="Sakkal Majalla" w:hAnsi="Sakkal Majalla" w:cs="Sakkal Majalla"/>
          <w:rtl/>
          <w:lang w:bidi="ar-EG"/>
        </w:rPr>
      </w:pPr>
    </w:p>
    <w:p w:rsidR="002126FE" w:rsidRDefault="002126FE">
      <w:pPr>
        <w:rPr>
          <w:rFonts w:ascii="Sakkal Majalla" w:hAnsi="Sakkal Majalla" w:cs="Sakkal Majalla"/>
          <w:lang w:bidi="ar-EG"/>
        </w:rPr>
      </w:pPr>
      <w:r>
        <w:rPr>
          <w:rFonts w:ascii="Sakkal Majalla" w:hAnsi="Sakkal Majalla" w:cs="Sakkal Majalla"/>
          <w:rtl/>
          <w:lang w:bidi="ar-EG"/>
        </w:rPr>
        <w:br w:type="page"/>
      </w:r>
    </w:p>
    <w:p w:rsidR="00F107F8" w:rsidRPr="002126FE" w:rsidRDefault="002126FE" w:rsidP="002126FE">
      <w:pPr>
        <w:bidi/>
        <w:ind w:firstLine="0"/>
        <w:rPr>
          <w:rFonts w:ascii="Sakkal Majalla" w:hAnsi="Sakkal Majalla" w:cs="Sakkal Majalla"/>
          <w:b/>
          <w:bCs/>
          <w:rtl/>
          <w:lang w:bidi="ar-EG"/>
        </w:rPr>
      </w:pPr>
      <w:r>
        <w:rPr>
          <w:rFonts w:ascii="Sakkal Majalla" w:hAnsi="Sakkal Majalla" w:cs="Sakkal Majalla" w:hint="cs"/>
          <w:b/>
          <w:bCs/>
          <w:rtl/>
          <w:lang w:bidi="ar-EG"/>
        </w:rPr>
        <w:lastRenderedPageBreak/>
        <w:t xml:space="preserve">1 </w:t>
      </w:r>
      <w:r>
        <w:rPr>
          <w:rFonts w:ascii="Sakkal Majalla" w:hAnsi="Sakkal Majalla" w:cs="Sakkal Majalla"/>
          <w:b/>
          <w:bCs/>
          <w:rtl/>
          <w:lang w:bidi="ar-EG"/>
        </w:rPr>
        <w:t>–</w:t>
      </w:r>
      <w:r>
        <w:rPr>
          <w:rFonts w:ascii="Sakkal Majalla" w:hAnsi="Sakkal Majalla" w:cs="Sakkal Majalla" w:hint="cs"/>
          <w:b/>
          <w:bCs/>
          <w:rtl/>
          <w:lang w:bidi="ar-EG"/>
        </w:rPr>
        <w:t xml:space="preserve"> 2 الظروف البيئية لمنطقة الجمرات:-</w:t>
      </w:r>
    </w:p>
    <w:p w:rsidR="002126FE" w:rsidRDefault="00080ECB" w:rsidP="00080ECB">
      <w:pPr>
        <w:bidi/>
        <w:ind w:firstLine="567"/>
        <w:rPr>
          <w:rFonts w:ascii="Sakkal Majalla" w:hAnsi="Sakkal Majalla" w:cs="Sakkal Majalla"/>
          <w:rtl/>
          <w:lang w:bidi="ar-EG"/>
        </w:rPr>
      </w:pPr>
      <w:r>
        <w:rPr>
          <w:rFonts w:ascii="Sakkal Majalla" w:hAnsi="Sakkal Majalla" w:cs="Sakkal Majalla" w:hint="cs"/>
          <w:rtl/>
          <w:lang w:bidi="ar-EG"/>
        </w:rPr>
        <w:t xml:space="preserve">تمثل الظروف البيئية لمنطقة الجمرات نموذجًا للظروف البيئية لمشعر منى الواقع داخل نطاق مكة المكرمة، وكون مكة تقع بين خطي 22 و 20 شمالاً وخطي 39 و 40 شرقًا فإن منطقة الجمرات تكون داخل الحزام الصحراوي الحار جاف في معظم أيام السنة، حيث ترتفع الحرارة في فصل الصيف إلى ما فوق الأربعين، في حين تنخفض إلى ما دون العشرين في فصل الشتاء، ويكون معدل الرطوبة من 45% إلى 52% طوال العام مع ارتفاع شديد لفترة قصيرة خلال الصيف، ونظرًا لتأثر المنطقة وارتباطها بجبهات البحر الأبيض المتوسط فإن معظم الأمطار تهطل خلال فصل الشتاء، ويبلغ معدلها السنوي 80 </w:t>
      </w:r>
      <w:proofErr w:type="spellStart"/>
      <w:r>
        <w:rPr>
          <w:rFonts w:ascii="Sakkal Majalla" w:hAnsi="Sakkal Majalla" w:cs="Sakkal Majalla" w:hint="cs"/>
          <w:rtl/>
          <w:lang w:bidi="ar-EG"/>
        </w:rPr>
        <w:t>مم</w:t>
      </w:r>
      <w:proofErr w:type="spellEnd"/>
      <w:r>
        <w:rPr>
          <w:rFonts w:ascii="Sakkal Majalla" w:hAnsi="Sakkal Majalla" w:cs="Sakkal Majalla" w:hint="cs"/>
          <w:rtl/>
          <w:lang w:bidi="ar-EG"/>
        </w:rPr>
        <w:t xml:space="preserve"> تقريبًا.</w:t>
      </w:r>
    </w:p>
    <w:p w:rsidR="00861D7E" w:rsidRDefault="00861D7E" w:rsidP="00861D7E">
      <w:pPr>
        <w:bidi/>
        <w:ind w:firstLine="567"/>
        <w:rPr>
          <w:rFonts w:ascii="Sakkal Majalla" w:hAnsi="Sakkal Majalla" w:cs="Sakkal Majalla"/>
          <w:rtl/>
          <w:lang w:bidi="ar-EG"/>
        </w:rPr>
      </w:pPr>
      <w:r>
        <w:rPr>
          <w:rFonts w:ascii="Sakkal Majalla" w:hAnsi="Sakkal Majalla" w:cs="Sakkal Majalla" w:hint="cs"/>
          <w:rtl/>
          <w:lang w:bidi="ar-EG"/>
        </w:rPr>
        <w:t xml:space="preserve">وغالبًا ما تحدث السيول والفيضانات في المناطق المنخفضة عند هطول الأمطار، وتتأثر المنطقة بالرياح الشمالية الغربية والرياح الشمالية الشرقية والتي تكون جافة معظم الأحيان، ولطبيعة منى الطبوغرافية تكون سرعة الرياح عالية بسبب تأثير دوامات الهواء التي تنتج عن وادي منى، وتصل أعلى سرعة للرياح إلى 30 عقدة / ساعة. </w:t>
      </w:r>
    </w:p>
    <w:p w:rsidR="00861D7E" w:rsidRDefault="00861D7E" w:rsidP="00861D7E">
      <w:pPr>
        <w:bidi/>
        <w:ind w:firstLine="567"/>
        <w:rPr>
          <w:rFonts w:ascii="Sakkal Majalla" w:hAnsi="Sakkal Majalla" w:cs="Sakkal Majalla"/>
          <w:rtl/>
          <w:lang w:bidi="ar-EG"/>
        </w:rPr>
      </w:pPr>
      <w:r>
        <w:rPr>
          <w:rFonts w:ascii="Sakkal Majalla" w:hAnsi="Sakkal Majalla" w:cs="Sakkal Majalla" w:hint="cs"/>
          <w:rtl/>
          <w:lang w:bidi="ar-EG"/>
        </w:rPr>
        <w:t>ومما سبق تتضح مدى أهمية مراعاة الظروف البيئية لمنطقة الجمرات لدرء المخاطر والمشاكل التي قد تنتج عنها، وتؤثر على سلامة</w:t>
      </w:r>
      <w:r w:rsidR="00EC7EE5">
        <w:rPr>
          <w:rFonts w:ascii="Sakkal Majalla" w:hAnsi="Sakkal Majalla" w:cs="Sakkal Majalla" w:hint="cs"/>
          <w:rtl/>
          <w:lang w:bidi="ar-EG"/>
        </w:rPr>
        <w:t xml:space="preserve"> الحجاج، وتكون من الأسباب غير المباشرة للزحام، حيث أثبتت الدراسات إن الحادث الذي وقع في صبيحة اليوم العاشر من ذي الحجة عام 1421ه في منطقة الجمرات كان نتيجة للظروف المناخية المتمثلة في هبوب الرياح وهطول بعض الأمطار على مزدلفة والتي دفعت بالحجاج إلى منطقة الجمرات.</w:t>
      </w:r>
    </w:p>
    <w:p w:rsidR="00EC7EE5" w:rsidRPr="00EC7EE5" w:rsidRDefault="00EC7EE5" w:rsidP="007714E7">
      <w:pPr>
        <w:bidi/>
        <w:ind w:firstLine="0"/>
        <w:rPr>
          <w:rFonts w:ascii="Sakkal Majalla" w:hAnsi="Sakkal Majalla" w:cs="Sakkal Majalla"/>
          <w:b/>
          <w:bCs/>
          <w:rtl/>
          <w:lang w:bidi="ar-EG"/>
        </w:rPr>
      </w:pPr>
      <w:r>
        <w:rPr>
          <w:rFonts w:ascii="Sakkal Majalla" w:hAnsi="Sakkal Majalla" w:cs="Sakkal Majalla" w:hint="cs"/>
          <w:b/>
          <w:bCs/>
          <w:rtl/>
          <w:lang w:bidi="ar-EG"/>
        </w:rPr>
        <w:t xml:space="preserve">1 </w:t>
      </w:r>
      <w:r>
        <w:rPr>
          <w:rFonts w:ascii="Sakkal Majalla" w:hAnsi="Sakkal Majalla" w:cs="Sakkal Majalla"/>
          <w:b/>
          <w:bCs/>
          <w:rtl/>
          <w:lang w:bidi="ar-EG"/>
        </w:rPr>
        <w:t>–</w:t>
      </w:r>
      <w:r>
        <w:rPr>
          <w:rFonts w:ascii="Sakkal Majalla" w:hAnsi="Sakkal Majalla" w:cs="Sakkal Majalla" w:hint="cs"/>
          <w:b/>
          <w:bCs/>
          <w:rtl/>
          <w:lang w:bidi="ar-EG"/>
        </w:rPr>
        <w:t xml:space="preserve"> 3 الأنماط التخطيطية واستعمالات الأراضي:-</w:t>
      </w:r>
    </w:p>
    <w:p w:rsidR="00EC7EE5" w:rsidRDefault="007714E7" w:rsidP="00EC7EE5">
      <w:pPr>
        <w:bidi/>
        <w:ind w:firstLine="567"/>
        <w:rPr>
          <w:rFonts w:ascii="Sakkal Majalla" w:hAnsi="Sakkal Majalla" w:cs="Sakkal Majalla"/>
          <w:rtl/>
          <w:lang w:bidi="ar-EG"/>
        </w:rPr>
      </w:pPr>
      <w:r>
        <w:rPr>
          <w:rFonts w:ascii="Sakkal Majalla" w:hAnsi="Sakkal Majalla" w:cs="Sakkal Majalla" w:hint="cs"/>
          <w:rtl/>
          <w:lang w:bidi="ar-EG"/>
        </w:rPr>
        <w:t>يلعب النمط التخطيط واستعمالات الأراضي دورًا مهمًا في إدارة الحركة وتجمعات الحجاج في منطقة الجمرات التي يغلب عليها النمط الطولي (شكل 1) فمعظم الطرق والممرات المارة بالمنطقة تأخذ الاتجاه الطولي وتمتد من الشرق إلى الغرب (شارع الملك فيصل، شاعر الجوهرة، شارع سوق العرب بالإضافة إلى طريق المشاة) وتستغل الطرق والممرات بما فيها جسر الجمرات معظم الأراضي المتاحة في المنطقة مع وجود بعض المناطق المخصصة للمحلات التجارية والحلاقة على الأطراف، ويؤثر استغلال الطرق والممرات المساحة العظمى لمنطقة الجمرات في زيادة رقعة الافتراش في المنطقة وصعوبة التحكم في الحركة.</w:t>
      </w:r>
    </w:p>
    <w:p w:rsidR="003C2AF0" w:rsidRPr="003C2AF0" w:rsidRDefault="003C2AF0" w:rsidP="003C2AF0">
      <w:pPr>
        <w:bidi/>
        <w:ind w:firstLine="0"/>
        <w:rPr>
          <w:rFonts w:ascii="Sakkal Majalla" w:hAnsi="Sakkal Majalla" w:cs="Sakkal Majalla"/>
          <w:b/>
          <w:bCs/>
          <w:rtl/>
          <w:lang w:bidi="ar-EG"/>
        </w:rPr>
      </w:pPr>
      <w:r>
        <w:rPr>
          <w:rFonts w:ascii="Sakkal Majalla" w:hAnsi="Sakkal Majalla" w:cs="Sakkal Majalla" w:hint="cs"/>
          <w:b/>
          <w:bCs/>
          <w:rtl/>
          <w:lang w:bidi="ar-EG"/>
        </w:rPr>
        <w:t xml:space="preserve">1 </w:t>
      </w:r>
      <w:r>
        <w:rPr>
          <w:rFonts w:ascii="Sakkal Majalla" w:hAnsi="Sakkal Majalla" w:cs="Sakkal Majalla"/>
          <w:b/>
          <w:bCs/>
          <w:rtl/>
          <w:lang w:bidi="ar-EG"/>
        </w:rPr>
        <w:t>–</w:t>
      </w:r>
      <w:r>
        <w:rPr>
          <w:rFonts w:ascii="Sakkal Majalla" w:hAnsi="Sakkal Majalla" w:cs="Sakkal Majalla" w:hint="cs"/>
          <w:b/>
          <w:bCs/>
          <w:rtl/>
          <w:lang w:bidi="ar-EG"/>
        </w:rPr>
        <w:t xml:space="preserve"> 4 جسر الجمرات:-</w:t>
      </w:r>
    </w:p>
    <w:p w:rsidR="003C2AF0" w:rsidRDefault="003C2AF0" w:rsidP="00875FBA">
      <w:pPr>
        <w:bidi/>
        <w:ind w:firstLine="567"/>
        <w:rPr>
          <w:rFonts w:ascii="Sakkal Majalla" w:hAnsi="Sakkal Majalla" w:cs="Sakkal Majalla"/>
          <w:rtl/>
          <w:lang w:bidi="ar-EG"/>
        </w:rPr>
      </w:pPr>
      <w:r>
        <w:rPr>
          <w:rFonts w:ascii="Sakkal Majalla" w:hAnsi="Sakkal Majalla" w:cs="Sakkal Majalla" w:hint="cs"/>
          <w:rtl/>
          <w:lang w:bidi="ar-EG"/>
        </w:rPr>
        <w:t>كان للزيادة المضطردة في أعداد الحجاج مع محدودية الحيز الفراغي لمنطقة الجمرات الدور الرئيس في التفكير في إيجاد حل لتخفيف الزحام إلى</w:t>
      </w:r>
      <w:r w:rsidR="00875FBA">
        <w:rPr>
          <w:rFonts w:ascii="Sakkal Majalla" w:hAnsi="Sakkal Majalla" w:cs="Sakkal Majalla" w:hint="cs"/>
          <w:rtl/>
          <w:lang w:bidi="ar-EG"/>
        </w:rPr>
        <w:t xml:space="preserve"> أن تم التوصل إلى إنشاء دور ثانٍ </w:t>
      </w:r>
      <w:r>
        <w:rPr>
          <w:rFonts w:ascii="Sakkal Majalla" w:hAnsi="Sakkal Majalla" w:cs="Sakkal Majalla" w:hint="cs"/>
          <w:rtl/>
          <w:lang w:bidi="ar-EG"/>
        </w:rPr>
        <w:t>لمنطقة الجمرات (جسر) يزيد في الحيز الفراغي للمنطقة ويساعد في تخفيف الزحام القائم، وبعد صدور الفتوى الشرعية بالموافقة تم إنشاء الجسر عام 1395ه والذي مر منذ إنشائه بالعديد من التعديلات والإضافات والتحسينات، فكان الجسر عند إنشائه (شكل 1) بعرض 40 مترًا وثلاثة مداخل: مدخل رئيسي بعرض 20م من الجهة الشرقية ومدخلان جانبيان بعرض 15م من الجهة الشمالية والجهة الجنوبية للجمرة الصغرى، في حين كانت الحركة على الجسر في الاتجاهين.</w:t>
      </w:r>
    </w:p>
    <w:p w:rsidR="003C2AF0" w:rsidRDefault="00046329" w:rsidP="006C28B8">
      <w:pPr>
        <w:bidi/>
        <w:ind w:firstLine="567"/>
        <w:rPr>
          <w:rFonts w:ascii="Sakkal Majalla" w:hAnsi="Sakkal Majalla" w:cs="Sakkal Majalla"/>
          <w:rtl/>
          <w:lang w:bidi="ar-EG"/>
        </w:rPr>
      </w:pPr>
      <w:r>
        <w:rPr>
          <w:rFonts w:ascii="Sakkal Majalla" w:hAnsi="Sakkal Majalla" w:cs="Sakkal Majalla" w:hint="cs"/>
          <w:rtl/>
          <w:lang w:bidi="ar-EG"/>
        </w:rPr>
        <w:t>ولعبت الأحداث التي تزامنت مع تشغيل الجسر دورًا مهمًا في إجراء العديد من التعديلات في تصميم الجسر لتساعد في تخفيف الزحام وتساعد في عملية التشغيل، ومن أهم هذه التعديلات زيادة عرض الجسر من 40م إلى 80م وتوسعة منحدر الصعود (المدخل الشرقي) من 20م إلى 40م، إضافة إلى إنشاء عدد من مخارج الطوارئ</w:t>
      </w:r>
      <w:r w:rsidR="006C28B8">
        <w:rPr>
          <w:rFonts w:ascii="Sakkal Majalla" w:hAnsi="Sakkal Majalla" w:cs="Sakkal Majalla" w:hint="cs"/>
          <w:rtl/>
          <w:lang w:bidi="ar-EG"/>
        </w:rPr>
        <w:t xml:space="preserve"> وإزالة منحدرات الصعود والنزول الجانبية وإنشاء مخارج جانبية قبل جمرة العقبة، وقد تم تزويد الجسر بأبراج مراقبة ومراكز صحية ومخارج طوارئ على الجانبين (شكل 2)، وتمثل حركة الحجاج وتجمعاتهم عند المدخل الشرقي للجسر وحول أحواض الرجم في الدور الأرضي وأعلى الجسر المشكلة الرئيسية للقائمين على تنظيم المنطقة.</w:t>
      </w:r>
    </w:p>
    <w:p w:rsidR="006C28B8" w:rsidRPr="00622DD7" w:rsidRDefault="00622DD7" w:rsidP="006C28B8">
      <w:pPr>
        <w:bidi/>
        <w:ind w:firstLine="567"/>
        <w:rPr>
          <w:rFonts w:ascii="Sakkal Majalla" w:hAnsi="Sakkal Majalla" w:cs="Sakkal Majalla"/>
          <w:b/>
          <w:bCs/>
          <w:rtl/>
          <w:lang w:bidi="ar-EG"/>
        </w:rPr>
      </w:pPr>
      <w:r>
        <w:rPr>
          <w:rFonts w:ascii="Sakkal Majalla" w:hAnsi="Sakkal Majalla" w:cs="Sakkal Majalla" w:hint="cs"/>
          <w:b/>
          <w:bCs/>
          <w:rtl/>
          <w:lang w:bidi="ar-EG"/>
        </w:rPr>
        <w:t xml:space="preserve">1 </w:t>
      </w:r>
      <w:r>
        <w:rPr>
          <w:rFonts w:ascii="Sakkal Majalla" w:hAnsi="Sakkal Majalla" w:cs="Sakkal Majalla"/>
          <w:b/>
          <w:bCs/>
          <w:rtl/>
          <w:lang w:bidi="ar-EG"/>
        </w:rPr>
        <w:t>–</w:t>
      </w:r>
      <w:r>
        <w:rPr>
          <w:rFonts w:ascii="Sakkal Majalla" w:hAnsi="Sakkal Majalla" w:cs="Sakkal Majalla" w:hint="cs"/>
          <w:b/>
          <w:bCs/>
          <w:rtl/>
          <w:lang w:bidi="ar-EG"/>
        </w:rPr>
        <w:t xml:space="preserve"> 4 </w:t>
      </w:r>
      <w:r>
        <w:rPr>
          <w:rFonts w:ascii="Sakkal Majalla" w:hAnsi="Sakkal Majalla" w:cs="Sakkal Majalla"/>
          <w:b/>
          <w:bCs/>
          <w:rtl/>
          <w:lang w:bidi="ar-EG"/>
        </w:rPr>
        <w:t>–</w:t>
      </w:r>
      <w:r>
        <w:rPr>
          <w:rFonts w:ascii="Sakkal Majalla" w:hAnsi="Sakkal Majalla" w:cs="Sakkal Majalla" w:hint="cs"/>
          <w:b/>
          <w:bCs/>
          <w:rtl/>
          <w:lang w:bidi="ar-EG"/>
        </w:rPr>
        <w:t xml:space="preserve"> 1 مدخل الجسر الشرقي:</w:t>
      </w:r>
    </w:p>
    <w:p w:rsidR="00622DD7" w:rsidRDefault="00622DD7" w:rsidP="00622DD7">
      <w:pPr>
        <w:bidi/>
        <w:ind w:firstLine="567"/>
        <w:rPr>
          <w:rFonts w:ascii="Sakkal Majalla" w:hAnsi="Sakkal Majalla" w:cs="Sakkal Majalla"/>
          <w:rtl/>
          <w:lang w:bidi="ar-EG"/>
        </w:rPr>
      </w:pPr>
      <w:r>
        <w:rPr>
          <w:rFonts w:ascii="Sakkal Majalla" w:hAnsi="Sakkal Majalla" w:cs="Sakkal Majalla" w:hint="cs"/>
          <w:rtl/>
          <w:lang w:bidi="ar-EG"/>
        </w:rPr>
        <w:t>يمثل مدخل الجسر الوحيد والواقع في الجهة الشرقية من الجسر (مدخل الجسر الشرقي) حلقة الوصل بين الساحة الشرقية والجسر وعنق الزجاجة في المنطقة خصوصًا في ثاني أيام التشريق عندما يستعد معظم الحجاج للرمي ومغادرة منى بعد الزوال، ويستقبل المدخل الحجاج</w:t>
      </w:r>
      <w:r w:rsidR="00752461">
        <w:rPr>
          <w:rFonts w:ascii="Sakkal Majalla" w:hAnsi="Sakkal Majalla" w:cs="Sakkal Majalla" w:hint="cs"/>
          <w:rtl/>
          <w:lang w:bidi="ar-EG"/>
        </w:rPr>
        <w:t xml:space="preserve"> القادمين من الجهات الثلاثة لمنى، وتمثل النسبة العظمى من إجمالي أعداد الحجاج، ويحرص </w:t>
      </w:r>
      <w:r w:rsidR="00752461">
        <w:rPr>
          <w:rFonts w:ascii="Sakkal Majalla" w:hAnsi="Sakkal Majalla" w:cs="Sakkal Majalla" w:hint="cs"/>
          <w:rtl/>
          <w:lang w:bidi="ar-EG"/>
        </w:rPr>
        <w:lastRenderedPageBreak/>
        <w:t>الكثير من الحجاج على الرمي من الدور العلوي لعدة أسباب مما يزيد في الضغط على المدخل وارتفاع الكثافة عن الحد المقبول، ونتيجة للازدحام الشديد عند المدخل الشرقي للجسر فقد وقعت عدة حوادث سيتم الحديث عنها بالتفصيل لاحقًا.</w:t>
      </w:r>
    </w:p>
    <w:p w:rsidR="003C2AF0" w:rsidRPr="00D760BE" w:rsidRDefault="00D760BE" w:rsidP="003533BE">
      <w:pPr>
        <w:bidi/>
        <w:ind w:firstLine="567"/>
        <w:rPr>
          <w:rFonts w:ascii="Sakkal Majalla" w:hAnsi="Sakkal Majalla" w:cs="Sakkal Majalla"/>
          <w:b/>
          <w:bCs/>
          <w:rtl/>
          <w:lang w:bidi="ar-EG"/>
        </w:rPr>
      </w:pPr>
      <w:r>
        <w:rPr>
          <w:rFonts w:ascii="Sakkal Majalla" w:hAnsi="Sakkal Majalla" w:cs="Sakkal Majalla" w:hint="cs"/>
          <w:b/>
          <w:bCs/>
          <w:rtl/>
          <w:lang w:bidi="ar-EG"/>
        </w:rPr>
        <w:t xml:space="preserve">1 </w:t>
      </w:r>
      <w:r>
        <w:rPr>
          <w:rFonts w:ascii="Sakkal Majalla" w:hAnsi="Sakkal Majalla" w:cs="Sakkal Majalla"/>
          <w:b/>
          <w:bCs/>
          <w:rtl/>
          <w:lang w:bidi="ar-EG"/>
        </w:rPr>
        <w:t>–</w:t>
      </w:r>
      <w:r>
        <w:rPr>
          <w:rFonts w:ascii="Sakkal Majalla" w:hAnsi="Sakkal Majalla" w:cs="Sakkal Majalla" w:hint="cs"/>
          <w:b/>
          <w:bCs/>
          <w:rtl/>
          <w:lang w:bidi="ar-EG"/>
        </w:rPr>
        <w:t xml:space="preserve"> 4 </w:t>
      </w:r>
      <w:r>
        <w:rPr>
          <w:rFonts w:ascii="Sakkal Majalla" w:hAnsi="Sakkal Majalla" w:cs="Sakkal Majalla"/>
          <w:b/>
          <w:bCs/>
          <w:rtl/>
          <w:lang w:bidi="ar-EG"/>
        </w:rPr>
        <w:t>–</w:t>
      </w:r>
      <w:r>
        <w:rPr>
          <w:rFonts w:ascii="Sakkal Majalla" w:hAnsi="Sakkal Majalla" w:cs="Sakkal Majalla" w:hint="cs"/>
          <w:b/>
          <w:bCs/>
          <w:rtl/>
          <w:lang w:bidi="ar-EG"/>
        </w:rPr>
        <w:t xml:space="preserve"> </w:t>
      </w:r>
      <w:r w:rsidR="003533BE">
        <w:rPr>
          <w:rFonts w:ascii="Sakkal Majalla" w:hAnsi="Sakkal Majalla" w:cs="Sakkal Majalla" w:hint="cs"/>
          <w:b/>
          <w:bCs/>
          <w:rtl/>
          <w:lang w:bidi="ar-EG"/>
        </w:rPr>
        <w:t xml:space="preserve">1 </w:t>
      </w:r>
      <w:r w:rsidR="003533BE">
        <w:rPr>
          <w:rFonts w:ascii="Sakkal Majalla" w:hAnsi="Sakkal Majalla" w:cs="Sakkal Majalla"/>
          <w:b/>
          <w:bCs/>
          <w:rtl/>
          <w:lang w:bidi="ar-EG"/>
        </w:rPr>
        <w:t>–</w:t>
      </w:r>
      <w:r w:rsidR="003533BE">
        <w:rPr>
          <w:rFonts w:ascii="Sakkal Majalla" w:hAnsi="Sakkal Majalla" w:cs="Sakkal Majalla" w:hint="cs"/>
          <w:b/>
          <w:bCs/>
          <w:rtl/>
          <w:lang w:bidi="ar-EG"/>
        </w:rPr>
        <w:t xml:space="preserve"> 1 </w:t>
      </w:r>
      <w:r>
        <w:rPr>
          <w:rFonts w:ascii="Sakkal Majalla" w:hAnsi="Sakkal Majalla" w:cs="Sakkal Majalla" w:hint="cs"/>
          <w:b/>
          <w:bCs/>
          <w:rtl/>
          <w:lang w:bidi="ar-EG"/>
        </w:rPr>
        <w:t>أحواض الرجم:</w:t>
      </w:r>
    </w:p>
    <w:p w:rsidR="00D760BE" w:rsidRDefault="00D760BE" w:rsidP="00D760BE">
      <w:pPr>
        <w:bidi/>
        <w:ind w:firstLine="567"/>
        <w:rPr>
          <w:rFonts w:ascii="Sakkal Majalla" w:hAnsi="Sakkal Majalla" w:cs="Sakkal Majalla"/>
          <w:rtl/>
          <w:lang w:bidi="ar-EG"/>
        </w:rPr>
      </w:pPr>
      <w:r>
        <w:rPr>
          <w:rFonts w:ascii="Sakkal Majalla" w:hAnsi="Sakkal Majalla" w:cs="Sakkal Majalla" w:hint="cs"/>
          <w:rtl/>
          <w:lang w:bidi="ar-EG"/>
        </w:rPr>
        <w:t>تعد أحواض الرجم الثلاثة من أهم العناصر المكونة لجسر الجمرات، ونقطة التركيز بالنسبة للرامين (</w:t>
      </w:r>
      <w:proofErr w:type="spellStart"/>
      <w:r>
        <w:rPr>
          <w:rFonts w:ascii="Sakkal Majalla" w:hAnsi="Sakkal Majalla" w:cs="Sakkal Majalla" w:hint="cs"/>
          <w:rtl/>
          <w:lang w:bidi="ar-EG"/>
        </w:rPr>
        <w:t>الراجمين</w:t>
      </w:r>
      <w:proofErr w:type="spellEnd"/>
      <w:r>
        <w:rPr>
          <w:rFonts w:ascii="Sakkal Majalla" w:hAnsi="Sakkal Majalla" w:cs="Sakkal Majalla" w:hint="cs"/>
          <w:rtl/>
          <w:lang w:bidi="ar-EG"/>
        </w:rPr>
        <w:t>) وأماكن الزحام الشديد، ويعتبر الشكل الهندسي للحوض من أهم العوامل التي تتحكم في الطاقة الاستيعابية والانسيابية وتساعد في تخفيف الزحام (شكل 3)، وتأخذ الأحواض المقامة حاليًا الشكل الدائري وتتراوح أقطارها ما بين 12م و 15م تقريبًا، وقد أوضحت دراسة نموذج المحاكاة لجسر الجمرات والتي أجريت في عام 1415ه أن شكل وقطر حوض الرمي يلعب دورًا مهمًا في انسيابية الحركة وزيادة الطاقة الاستيعابية (تخفيف الزحام).</w:t>
      </w:r>
    </w:p>
    <w:p w:rsidR="00034E2D" w:rsidRDefault="00034E2D">
      <w:pPr>
        <w:rPr>
          <w:rFonts w:ascii="Sakkal Majalla" w:hAnsi="Sakkal Majalla" w:cs="Sakkal Majalla"/>
          <w:rtl/>
          <w:lang w:bidi="ar-EG"/>
        </w:rPr>
      </w:pPr>
      <w:r>
        <w:rPr>
          <w:rFonts w:ascii="Sakkal Majalla" w:hAnsi="Sakkal Majalla" w:cs="Sakkal Majalla"/>
          <w:rtl/>
          <w:lang w:bidi="ar-EG"/>
        </w:rPr>
        <w:br w:type="page"/>
      </w:r>
    </w:p>
    <w:p w:rsidR="00034E2D" w:rsidRDefault="00034E2D" w:rsidP="00034E2D">
      <w:pPr>
        <w:bidi/>
        <w:ind w:firstLine="0"/>
        <w:jc w:val="center"/>
        <w:rPr>
          <w:rFonts w:ascii="Sakkal Majalla" w:hAnsi="Sakkal Majalla" w:cs="Sakkal Majalla"/>
          <w:b/>
          <w:bCs/>
          <w:rtl/>
          <w:lang w:bidi="ar-EG"/>
        </w:rPr>
      </w:pPr>
      <w:r>
        <w:rPr>
          <w:rFonts w:ascii="Sakkal Majalla" w:hAnsi="Sakkal Majalla" w:cs="Sakkal Majalla" w:hint="cs"/>
          <w:b/>
          <w:bCs/>
          <w:rtl/>
          <w:lang w:bidi="ar-EG"/>
        </w:rPr>
        <w:lastRenderedPageBreak/>
        <w:t>شكل (2) : جسر الجمرات عند إنشائه</w:t>
      </w:r>
    </w:p>
    <w:p w:rsidR="00034E2D" w:rsidRDefault="00D05D14" w:rsidP="00034E2D">
      <w:pPr>
        <w:bidi/>
        <w:ind w:firstLine="0"/>
        <w:jc w:val="center"/>
        <w:rPr>
          <w:rFonts w:ascii="Sakkal Majalla" w:hAnsi="Sakkal Majalla" w:cs="Sakkal Majalla"/>
          <w:b/>
          <w:bCs/>
          <w:rtl/>
          <w:lang w:bidi="ar-EG"/>
        </w:rPr>
      </w:pPr>
      <w:r>
        <w:rPr>
          <w:rFonts w:ascii="Sakkal Majalla" w:hAnsi="Sakkal Majalla" w:cs="Sakkal Majalla" w:hint="cs"/>
          <w:b/>
          <w:bCs/>
          <w:noProof/>
          <w:rtl/>
        </w:rPr>
        <w:drawing>
          <wp:inline distT="0" distB="0" distL="0" distR="0">
            <wp:extent cx="3950970" cy="7506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0970" cy="7506335"/>
                    </a:xfrm>
                    <a:prstGeom prst="rect">
                      <a:avLst/>
                    </a:prstGeom>
                    <a:noFill/>
                    <a:ln>
                      <a:noFill/>
                    </a:ln>
                  </pic:spPr>
                </pic:pic>
              </a:graphicData>
            </a:graphic>
          </wp:inline>
        </w:drawing>
      </w:r>
    </w:p>
    <w:p w:rsidR="00D05D14" w:rsidRDefault="00D05D14">
      <w:pPr>
        <w:rPr>
          <w:rFonts w:ascii="Sakkal Majalla" w:hAnsi="Sakkal Majalla" w:cs="Sakkal Majalla"/>
          <w:b/>
          <w:bCs/>
          <w:rtl/>
          <w:lang w:bidi="ar-EG"/>
        </w:rPr>
      </w:pPr>
      <w:r>
        <w:rPr>
          <w:rFonts w:ascii="Sakkal Majalla" w:hAnsi="Sakkal Majalla" w:cs="Sakkal Majalla"/>
          <w:b/>
          <w:bCs/>
          <w:rtl/>
          <w:lang w:bidi="ar-EG"/>
        </w:rPr>
        <w:br w:type="page"/>
      </w:r>
    </w:p>
    <w:p w:rsidR="00034E2D" w:rsidRDefault="00D05D14" w:rsidP="00034E2D">
      <w:pPr>
        <w:bidi/>
        <w:ind w:firstLine="0"/>
        <w:jc w:val="center"/>
        <w:rPr>
          <w:rFonts w:ascii="Sakkal Majalla" w:hAnsi="Sakkal Majalla" w:cs="Sakkal Majalla"/>
          <w:b/>
          <w:bCs/>
          <w:rtl/>
          <w:lang w:bidi="ar-EG"/>
        </w:rPr>
      </w:pPr>
      <w:r>
        <w:rPr>
          <w:rFonts w:ascii="Sakkal Majalla" w:hAnsi="Sakkal Majalla" w:cs="Sakkal Majalla" w:hint="cs"/>
          <w:b/>
          <w:bCs/>
          <w:rtl/>
          <w:lang w:bidi="ar-EG"/>
        </w:rPr>
        <w:lastRenderedPageBreak/>
        <w:t>شكل (3) : جسر الجمرات الحالي</w:t>
      </w:r>
    </w:p>
    <w:p w:rsidR="00D57FD6" w:rsidRPr="00034E2D" w:rsidRDefault="00D57FD6" w:rsidP="00D57FD6">
      <w:pPr>
        <w:bidi/>
        <w:ind w:firstLine="0"/>
        <w:jc w:val="center"/>
        <w:rPr>
          <w:rFonts w:ascii="Sakkal Majalla" w:hAnsi="Sakkal Majalla" w:cs="Sakkal Majalla"/>
          <w:b/>
          <w:bCs/>
          <w:rtl/>
          <w:lang w:bidi="ar-EG"/>
        </w:rPr>
      </w:pPr>
      <w:r>
        <w:rPr>
          <w:rFonts w:ascii="Sakkal Majalla" w:hAnsi="Sakkal Majalla" w:cs="Sakkal Majalla" w:hint="cs"/>
          <w:b/>
          <w:bCs/>
          <w:noProof/>
          <w:rtl/>
        </w:rPr>
        <w:drawing>
          <wp:inline distT="0" distB="0" distL="0" distR="0">
            <wp:extent cx="3002300" cy="790887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2280" cy="7908824"/>
                    </a:xfrm>
                    <a:prstGeom prst="rect">
                      <a:avLst/>
                    </a:prstGeom>
                    <a:noFill/>
                    <a:ln>
                      <a:noFill/>
                    </a:ln>
                  </pic:spPr>
                </pic:pic>
              </a:graphicData>
            </a:graphic>
          </wp:inline>
        </w:drawing>
      </w:r>
    </w:p>
    <w:p w:rsidR="00D57FD6" w:rsidRDefault="00D57FD6">
      <w:pPr>
        <w:rPr>
          <w:rFonts w:ascii="Sakkal Majalla" w:hAnsi="Sakkal Majalla" w:cs="Sakkal Majalla"/>
          <w:rtl/>
          <w:lang w:bidi="ar-EG"/>
        </w:rPr>
      </w:pPr>
      <w:r>
        <w:rPr>
          <w:rFonts w:ascii="Sakkal Majalla" w:hAnsi="Sakkal Majalla" w:cs="Sakkal Majalla"/>
          <w:rtl/>
          <w:lang w:bidi="ar-EG"/>
        </w:rPr>
        <w:br w:type="page"/>
      </w:r>
    </w:p>
    <w:p w:rsidR="00034E2D" w:rsidRDefault="002C3517" w:rsidP="002C3517">
      <w:pPr>
        <w:bidi/>
        <w:ind w:firstLine="567"/>
        <w:rPr>
          <w:rFonts w:ascii="Sakkal Majalla" w:hAnsi="Sakkal Majalla" w:cs="Sakkal Majalla"/>
          <w:rtl/>
          <w:lang w:bidi="ar-EG"/>
        </w:rPr>
      </w:pPr>
      <w:r>
        <w:rPr>
          <w:rFonts w:ascii="Sakkal Majalla" w:hAnsi="Sakkal Majalla" w:cs="Sakkal Majalla" w:hint="cs"/>
          <w:rtl/>
          <w:lang w:bidi="ar-EG"/>
        </w:rPr>
        <w:lastRenderedPageBreak/>
        <w:t xml:space="preserve">وبينت الدراسة أنه في حالة الكثافة المتوسطة يصل عدد </w:t>
      </w:r>
      <w:proofErr w:type="spellStart"/>
      <w:r>
        <w:rPr>
          <w:rFonts w:ascii="Sakkal Majalla" w:hAnsi="Sakkal Majalla" w:cs="Sakkal Majalla" w:hint="cs"/>
          <w:rtl/>
          <w:lang w:bidi="ar-EG"/>
        </w:rPr>
        <w:t>الراجمين</w:t>
      </w:r>
      <w:proofErr w:type="spellEnd"/>
      <w:r>
        <w:rPr>
          <w:rFonts w:ascii="Sakkal Majalla" w:hAnsi="Sakkal Majalla" w:cs="Sakkal Majalla" w:hint="cs"/>
          <w:rtl/>
          <w:lang w:bidi="ar-EG"/>
        </w:rPr>
        <w:t xml:space="preserve"> إلى 14.000 شخصًا في الساعدة الواحدة، وكلما زاد قطر الحوض كلما زادت الطاقة الاستيعابية وبالتالي زاد عدد </w:t>
      </w:r>
      <w:proofErr w:type="spellStart"/>
      <w:r>
        <w:rPr>
          <w:rFonts w:ascii="Sakkal Majalla" w:hAnsi="Sakkal Majalla" w:cs="Sakkal Majalla" w:hint="cs"/>
          <w:rtl/>
          <w:lang w:bidi="ar-EG"/>
        </w:rPr>
        <w:t>الراجمين</w:t>
      </w:r>
      <w:proofErr w:type="spellEnd"/>
      <w:r>
        <w:rPr>
          <w:rFonts w:ascii="Sakkal Majalla" w:hAnsi="Sakkal Majalla" w:cs="Sakkal Majalla" w:hint="cs"/>
          <w:rtl/>
          <w:lang w:bidi="ar-EG"/>
        </w:rPr>
        <w:t>، فعلى سبيل المثال إذا زيد قطر الحوض إلى 20م فإن المعدل يرتفع إلى 149.000 شخصًا في الساعة، غير أن زيادة أقطار الأحواض مرتبط بزيادة عرض الجسر وارتفاع الكثافة حول الأحواض.</w:t>
      </w:r>
    </w:p>
    <w:p w:rsidR="002C3517" w:rsidRDefault="002C3517" w:rsidP="00C22D25">
      <w:pPr>
        <w:bidi/>
        <w:ind w:firstLine="567"/>
        <w:rPr>
          <w:rFonts w:ascii="Sakkal Majalla" w:hAnsi="Sakkal Majalla" w:cs="Sakkal Majalla"/>
          <w:rtl/>
          <w:lang w:bidi="ar-EG"/>
        </w:rPr>
      </w:pPr>
      <w:r>
        <w:rPr>
          <w:rFonts w:ascii="Sakkal Majalla" w:hAnsi="Sakkal Majalla" w:cs="Sakkal Majalla" w:hint="cs"/>
          <w:rtl/>
          <w:lang w:bidi="ar-EG"/>
        </w:rPr>
        <w:t xml:space="preserve">وحيث أن </w:t>
      </w:r>
      <w:r w:rsidR="00C22D25">
        <w:rPr>
          <w:rFonts w:ascii="Sakkal Majalla" w:hAnsi="Sakkal Majalla" w:cs="Sakkal Majalla" w:hint="cs"/>
          <w:rtl/>
          <w:lang w:bidi="ar-EG"/>
        </w:rPr>
        <w:t xml:space="preserve">أقصر </w:t>
      </w:r>
      <w:r>
        <w:rPr>
          <w:rFonts w:ascii="Sakkal Majalla" w:hAnsi="Sakkal Majalla" w:cs="Sakkal Majalla" w:hint="cs"/>
          <w:rtl/>
          <w:lang w:bidi="ar-EG"/>
        </w:rPr>
        <w:t xml:space="preserve">وقت </w:t>
      </w:r>
      <w:r w:rsidR="00C22D25">
        <w:rPr>
          <w:rFonts w:ascii="Sakkal Majalla" w:hAnsi="Sakkal Majalla" w:cs="Sakkal Majalla" w:hint="cs"/>
          <w:rtl/>
          <w:lang w:bidi="ar-EG"/>
        </w:rPr>
        <w:t>شرعي للرجم حوالي خمس ساعات ونصف، والطاقة الاستيعابية للجسر في الكثافة المتوسطة تصل إلى 114.000 رامي في الساعة فإن الطاقة الاستيعابية للجسر في أعلى كثافة تصل إلى 627.000 رامي، وبما أن نسبة الرامين أعلى الجسر تمثل 52% من إجمالي الرامين فإن إجمالي الطاقة الاستيعابية لمنطقة الجمرات (الدور الأرضي، والدور العلوي) تصل إلى 1.205.692 رامي، وإذا كان عدد الحجاج يزيد عن 2.000.000 حاج حسب إحصائيات معهد خادم الحرمين الشريفين لأبحاث الحج، و 20% منهم يوكل الغير في الرمي نجد أن أعداد الحجاج القادرين على الرمي تزيد عن الطاقة الاستيعابية لمنطقة الجمرات بأكثر من 20% تقريبًا، وهذا يعطي مؤشر بمستوى الزحام ويؤكد الحاجة إلى حلول عاجلة.</w:t>
      </w:r>
    </w:p>
    <w:p w:rsidR="003533BE" w:rsidRDefault="003533BE" w:rsidP="003533BE">
      <w:pPr>
        <w:bidi/>
        <w:ind w:firstLine="567"/>
        <w:rPr>
          <w:rFonts w:ascii="Sakkal Majalla" w:hAnsi="Sakkal Majalla" w:cs="Sakkal Majalla"/>
          <w:rtl/>
          <w:lang w:bidi="ar-EG"/>
        </w:rPr>
      </w:pPr>
      <w:r>
        <w:rPr>
          <w:rFonts w:ascii="Sakkal Majalla" w:hAnsi="Sakkal Majalla" w:cs="Sakkal Majalla" w:hint="cs"/>
          <w:rtl/>
          <w:lang w:bidi="ar-EG"/>
        </w:rPr>
        <w:t>وفي دراسة</w:t>
      </w:r>
      <w:r w:rsidR="00FA4AF5">
        <w:rPr>
          <w:rFonts w:ascii="Sakkal Majalla" w:hAnsi="Sakkal Majalla" w:cs="Sakkal Majalla" w:hint="cs"/>
          <w:rtl/>
          <w:lang w:bidi="ar-EG"/>
        </w:rPr>
        <w:t xml:space="preserve"> حديثة لمعهد خادم الحرمين الشريفين لأبحاث الحج (2) عن الشكل المناسب لأحواض الرمي، فقد استعرضت الدراسة ثلاثة أشكال لأحواض الرمي تمثلت في الشكل الدائري والشكل البيضاوي والشكل القطع الناقص، وقد خلصت الدراسة إلى أن الشكل القطع الناقص (شكل 3 </w:t>
      </w:r>
      <w:r w:rsidR="00FA4AF5">
        <w:rPr>
          <w:rFonts w:ascii="Sakkal Majalla" w:hAnsi="Sakkal Majalla" w:cs="Sakkal Majalla"/>
          <w:rtl/>
          <w:lang w:bidi="ar-EG"/>
        </w:rPr>
        <w:t>–</w:t>
      </w:r>
      <w:r w:rsidR="00FA4AF5">
        <w:rPr>
          <w:rFonts w:ascii="Sakkal Majalla" w:hAnsi="Sakkal Majalla" w:cs="Sakkal Majalla" w:hint="cs"/>
          <w:rtl/>
          <w:lang w:bidi="ar-EG"/>
        </w:rPr>
        <w:t xml:space="preserve"> 3) هو الأنسب إذ تواءم مع تعديل شكل الشاخص إلى الحائط المستمر.</w:t>
      </w:r>
    </w:p>
    <w:p w:rsidR="00FA4AF5" w:rsidRPr="007228CE" w:rsidRDefault="007228CE" w:rsidP="00FA4AF5">
      <w:pPr>
        <w:bidi/>
        <w:ind w:firstLine="567"/>
        <w:rPr>
          <w:rFonts w:ascii="Sakkal Majalla" w:hAnsi="Sakkal Majalla" w:cs="Sakkal Majalla"/>
          <w:b/>
          <w:bCs/>
          <w:rtl/>
          <w:lang w:bidi="ar-EG"/>
        </w:rPr>
      </w:pPr>
      <w:r>
        <w:rPr>
          <w:rFonts w:ascii="Sakkal Majalla" w:hAnsi="Sakkal Majalla" w:cs="Sakkal Majalla" w:hint="cs"/>
          <w:b/>
          <w:bCs/>
          <w:rtl/>
          <w:lang w:bidi="ar-EG"/>
        </w:rPr>
        <w:t xml:space="preserve">1 </w:t>
      </w:r>
      <w:r>
        <w:rPr>
          <w:rFonts w:ascii="Sakkal Majalla" w:hAnsi="Sakkal Majalla" w:cs="Sakkal Majalla"/>
          <w:b/>
          <w:bCs/>
          <w:rtl/>
          <w:lang w:bidi="ar-EG"/>
        </w:rPr>
        <w:t>–</w:t>
      </w:r>
      <w:r>
        <w:rPr>
          <w:rFonts w:ascii="Sakkal Majalla" w:hAnsi="Sakkal Majalla" w:cs="Sakkal Majalla" w:hint="cs"/>
          <w:b/>
          <w:bCs/>
          <w:rtl/>
          <w:lang w:bidi="ar-EG"/>
        </w:rPr>
        <w:t xml:space="preserve"> 4 </w:t>
      </w:r>
      <w:r>
        <w:rPr>
          <w:rFonts w:ascii="Sakkal Majalla" w:hAnsi="Sakkal Majalla" w:cs="Sakkal Majalla"/>
          <w:b/>
          <w:bCs/>
          <w:rtl/>
          <w:lang w:bidi="ar-EG"/>
        </w:rPr>
        <w:t>–</w:t>
      </w:r>
      <w:r>
        <w:rPr>
          <w:rFonts w:ascii="Sakkal Majalla" w:hAnsi="Sakkal Majalla" w:cs="Sakkal Majalla" w:hint="cs"/>
          <w:b/>
          <w:bCs/>
          <w:rtl/>
          <w:lang w:bidi="ar-EG"/>
        </w:rPr>
        <w:t xml:space="preserve"> 2 أوقات الذروة:</w:t>
      </w:r>
    </w:p>
    <w:p w:rsidR="007228CE" w:rsidRDefault="007228CE" w:rsidP="007228CE">
      <w:pPr>
        <w:bidi/>
        <w:ind w:firstLine="567"/>
        <w:rPr>
          <w:rFonts w:ascii="Sakkal Majalla" w:hAnsi="Sakkal Majalla" w:cs="Sakkal Majalla"/>
          <w:rtl/>
          <w:lang w:bidi="ar-EG"/>
        </w:rPr>
      </w:pPr>
      <w:r>
        <w:rPr>
          <w:rFonts w:ascii="Sakkal Majalla" w:hAnsi="Sakkal Majalla" w:cs="Sakkal Majalla" w:hint="cs"/>
          <w:rtl/>
          <w:lang w:bidi="ar-EG"/>
        </w:rPr>
        <w:t xml:space="preserve">يعتبر رمي الجمرات من أهم مناسك الحج، فعلى كل حاج قادر أن يقوم برمي الجمرات اقتداء بسنة إبراهيم الخليل عليه السلام، وذلك في يوم العيد وأيام التشريق الأول والثاني والثالث للمتأخر، ويكتفي في اليوم العاشر برمي جمرة العقبة بعد النفرة من مزدلفة، أما في اليوم الحادي عشر والثاني عشر والثالث عشر فيكون الرمي للجمرات الثلاث. </w:t>
      </w:r>
    </w:p>
    <w:p w:rsidR="007228CE" w:rsidRDefault="007228CE" w:rsidP="00DD4EC3">
      <w:pPr>
        <w:bidi/>
        <w:ind w:firstLine="567"/>
        <w:rPr>
          <w:rFonts w:ascii="Sakkal Majalla" w:hAnsi="Sakkal Majalla" w:cs="Sakkal Majalla"/>
          <w:rtl/>
          <w:lang w:bidi="ar-EG"/>
        </w:rPr>
      </w:pPr>
      <w:r>
        <w:rPr>
          <w:rFonts w:ascii="Sakkal Majalla" w:hAnsi="Sakkal Majalla" w:cs="Sakkal Majalla" w:hint="cs"/>
          <w:rtl/>
          <w:lang w:bidi="ar-EG"/>
        </w:rPr>
        <w:t>وتعد أوقات الذروة عند الجمرات من أشد أوقات الزحام والتي تتوقع فيها الحوادث، وقد بينت الأبحاث والدراسات التي أجراها معهد خادم الحرمين الشريفين لأبحاث الحج أن أوقات الذروة</w:t>
      </w:r>
      <w:r w:rsidR="00A309D3">
        <w:rPr>
          <w:rFonts w:ascii="Sakkal Majalla" w:hAnsi="Sakkal Majalla" w:cs="Sakkal Majalla" w:hint="cs"/>
          <w:rtl/>
          <w:lang w:bidi="ar-EG"/>
        </w:rPr>
        <w:t xml:space="preserve"> عند الجمرات تختلف خلال الأيام الثلاثة، ففي اليوم العاشر تحدث الذروة بعد الفجر وتستمر حتى وقت الضحى تقريبًا ويعود السبب في ذلك </w:t>
      </w:r>
      <w:r w:rsidR="00DD4EC3">
        <w:rPr>
          <w:rFonts w:ascii="Sakkal Majalla" w:hAnsi="Sakkal Majalla" w:cs="Sakkal Majalla" w:hint="cs"/>
          <w:rtl/>
          <w:lang w:bidi="ar-EG"/>
        </w:rPr>
        <w:t>لنفرة الحجاج الجماعية بعد صلاة الفجر ووصولهم لمنطقة الجمرات بأعداد كبيرة تفوق الطاقة الاستيعابية للمنطقة، وفي اليوم الحادي عشر تحدث ذروتين: أولاهما بعد الزوال وثانيتهما بعد العصر والتي تكون أشد، وذلك لحرص عدد كبير من الرامين على الرمي عصرًا حيث الجو اللطيف والبعد عن وقت الزوال المعروف بالازدحام.</w:t>
      </w:r>
    </w:p>
    <w:p w:rsidR="00D77FF6" w:rsidRDefault="00D77FF6">
      <w:pPr>
        <w:rPr>
          <w:rFonts w:ascii="Sakkal Majalla" w:hAnsi="Sakkal Majalla" w:cs="Sakkal Majalla"/>
          <w:rtl/>
          <w:lang w:bidi="ar-EG"/>
        </w:rPr>
      </w:pPr>
      <w:r>
        <w:rPr>
          <w:rFonts w:ascii="Sakkal Majalla" w:hAnsi="Sakkal Majalla" w:cs="Sakkal Majalla"/>
          <w:rtl/>
          <w:lang w:bidi="ar-EG"/>
        </w:rPr>
        <w:br w:type="page"/>
      </w:r>
    </w:p>
    <w:p w:rsidR="00D77FF6" w:rsidRDefault="00D77FF6" w:rsidP="00D77FF6">
      <w:pPr>
        <w:bidi/>
        <w:ind w:firstLine="0"/>
        <w:jc w:val="center"/>
        <w:rPr>
          <w:rFonts w:ascii="Sakkal Majalla" w:hAnsi="Sakkal Majalla" w:cs="Sakkal Majalla"/>
          <w:b/>
          <w:bCs/>
          <w:rtl/>
          <w:lang w:bidi="ar-EG"/>
        </w:rPr>
      </w:pPr>
      <w:r>
        <w:rPr>
          <w:rFonts w:ascii="Sakkal Majalla" w:hAnsi="Sakkal Majalla" w:cs="Sakkal Majalla" w:hint="cs"/>
          <w:b/>
          <w:bCs/>
          <w:rtl/>
          <w:lang w:bidi="ar-EG"/>
        </w:rPr>
        <w:lastRenderedPageBreak/>
        <w:t>شكل (4) : أحواض الرجم</w:t>
      </w:r>
    </w:p>
    <w:p w:rsidR="00D77FF6" w:rsidRPr="00D77FF6" w:rsidRDefault="0084291A" w:rsidP="0084291A">
      <w:pPr>
        <w:bidi/>
        <w:ind w:firstLine="0"/>
        <w:jc w:val="center"/>
        <w:rPr>
          <w:rFonts w:ascii="Sakkal Majalla" w:hAnsi="Sakkal Majalla" w:cs="Sakkal Majalla"/>
          <w:b/>
          <w:bCs/>
          <w:rtl/>
          <w:lang w:bidi="ar-EG"/>
        </w:rPr>
      </w:pPr>
      <w:r>
        <w:rPr>
          <w:rFonts w:ascii="Sakkal Majalla" w:hAnsi="Sakkal Majalla" w:cs="Sakkal Majalla" w:hint="cs"/>
          <w:b/>
          <w:bCs/>
          <w:noProof/>
          <w:rtl/>
        </w:rPr>
        <w:drawing>
          <wp:inline distT="0" distB="0" distL="0" distR="0" wp14:anchorId="1DDBED4F" wp14:editId="192BAA25">
            <wp:extent cx="4333240" cy="8775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240" cy="8775700"/>
                    </a:xfrm>
                    <a:prstGeom prst="rect">
                      <a:avLst/>
                    </a:prstGeom>
                    <a:noFill/>
                    <a:ln>
                      <a:noFill/>
                    </a:ln>
                  </pic:spPr>
                </pic:pic>
              </a:graphicData>
            </a:graphic>
          </wp:inline>
        </w:drawing>
      </w:r>
    </w:p>
    <w:p w:rsidR="00D77FF6" w:rsidRDefault="00295955" w:rsidP="00D77FF6">
      <w:pPr>
        <w:bidi/>
        <w:ind w:firstLine="567"/>
        <w:rPr>
          <w:rFonts w:ascii="Sakkal Majalla" w:hAnsi="Sakkal Majalla" w:cs="Sakkal Majalla"/>
          <w:rtl/>
          <w:lang w:bidi="ar-EG"/>
        </w:rPr>
      </w:pPr>
      <w:r>
        <w:rPr>
          <w:rFonts w:ascii="Sakkal Majalla" w:hAnsi="Sakkal Majalla" w:cs="Sakkal Majalla" w:hint="cs"/>
          <w:rtl/>
          <w:lang w:bidi="ar-EG"/>
        </w:rPr>
        <w:lastRenderedPageBreak/>
        <w:t>أما في اليوم الثاني عشر فتحدث الذروة بعد الزوال ويبلغ الزحام ذروته، ويتطلب التعامل مع الوضع الحرص الشديد وتهدئة الوضع، ويعود السبب في ذلك إلى حرص أعداد كبيرة من الحجاج على الرمي بعد الزوال، ويبدأ تجمع الحجاج في الساحات المحيطة بالجمرات وعلى الجسر وحول الأحواض من وقت مبكر، ومع حلول وقت الزوال تكون المنطقة قد امتلأت لآخرها وأصاب الحجاج المنتظرين الإعياء والإرهاق والعطش، وعندما تتحرك الحشود وهي بهذه الحالة يبدأ التدافع والسقوط؛ ولذلك لا بد من إيجاد وسيلة فعالة لمنع التجمع والانتظار في المناطق المشار إليها قد تكون إدارية هندسية أو فتوى شرعية.</w:t>
      </w:r>
    </w:p>
    <w:p w:rsidR="002F1A3E" w:rsidRPr="002F1A3E" w:rsidRDefault="002F1A3E" w:rsidP="002F1A3E">
      <w:pPr>
        <w:bidi/>
        <w:ind w:firstLine="567"/>
        <w:rPr>
          <w:rFonts w:ascii="Sakkal Majalla" w:hAnsi="Sakkal Majalla" w:cs="Sakkal Majalla"/>
          <w:b/>
          <w:bCs/>
          <w:rtl/>
          <w:lang w:bidi="ar-EG"/>
        </w:rPr>
      </w:pPr>
      <w:r>
        <w:rPr>
          <w:rFonts w:ascii="Sakkal Majalla" w:hAnsi="Sakkal Majalla" w:cs="Sakkal Majalla" w:hint="cs"/>
          <w:b/>
          <w:bCs/>
          <w:rtl/>
          <w:lang w:bidi="ar-EG"/>
        </w:rPr>
        <w:t xml:space="preserve">1 </w:t>
      </w:r>
      <w:r>
        <w:rPr>
          <w:rFonts w:ascii="Sakkal Majalla" w:hAnsi="Sakkal Majalla" w:cs="Sakkal Majalla"/>
          <w:b/>
          <w:bCs/>
          <w:rtl/>
          <w:lang w:bidi="ar-EG"/>
        </w:rPr>
        <w:t>–</w:t>
      </w:r>
      <w:r>
        <w:rPr>
          <w:rFonts w:ascii="Sakkal Majalla" w:hAnsi="Sakkal Majalla" w:cs="Sakkal Majalla" w:hint="cs"/>
          <w:b/>
          <w:bCs/>
          <w:rtl/>
          <w:lang w:bidi="ar-EG"/>
        </w:rPr>
        <w:t xml:space="preserve"> 4 </w:t>
      </w:r>
      <w:r>
        <w:rPr>
          <w:rFonts w:ascii="Sakkal Majalla" w:hAnsi="Sakkal Majalla" w:cs="Sakkal Majalla"/>
          <w:b/>
          <w:bCs/>
          <w:rtl/>
          <w:lang w:bidi="ar-EG"/>
        </w:rPr>
        <w:t>–</w:t>
      </w:r>
      <w:r>
        <w:rPr>
          <w:rFonts w:ascii="Sakkal Majalla" w:hAnsi="Sakkal Majalla" w:cs="Sakkal Majalla" w:hint="cs"/>
          <w:b/>
          <w:bCs/>
          <w:rtl/>
          <w:lang w:bidi="ar-EG"/>
        </w:rPr>
        <w:t xml:space="preserve"> 3 حوادث منطقة الجمرات:</w:t>
      </w:r>
    </w:p>
    <w:p w:rsidR="002F1A3E" w:rsidRDefault="002F1A3E" w:rsidP="002F1A3E">
      <w:pPr>
        <w:bidi/>
        <w:ind w:firstLine="567"/>
        <w:rPr>
          <w:rFonts w:ascii="Sakkal Majalla" w:hAnsi="Sakkal Majalla" w:cs="Sakkal Majalla"/>
          <w:rtl/>
          <w:lang w:bidi="ar-EG"/>
        </w:rPr>
      </w:pPr>
      <w:r>
        <w:rPr>
          <w:rFonts w:ascii="Sakkal Majalla" w:hAnsi="Sakkal Majalla" w:cs="Sakkal Majalla" w:hint="cs"/>
          <w:rtl/>
          <w:lang w:bidi="ar-EG"/>
        </w:rPr>
        <w:t>مرت منطقة الجمرات خلال العقود الماضية بسلسلة من الحوادث، وقد اختلفت أحجامها ونتائجها، وبينت الأبحاث والدراسات التي أجراها معهد خادم الحرمين الشريفين لأبحاث الحج أن الحوادث قبل إنشاء الجسر كانت تقع في مناطق مختلفة والإصابات كانت في الغالب طفيفة، وأعداد المتوفين كانت طبيعية مقارنة بحجم المناسبة، أما بعد إنشاء الجسر في عام 1395ه فقد تركزت</w:t>
      </w:r>
      <w:r w:rsidR="00B20FB3">
        <w:rPr>
          <w:rFonts w:ascii="Sakkal Majalla" w:hAnsi="Sakkal Majalla" w:cs="Sakkal Majalla" w:hint="cs"/>
          <w:rtl/>
          <w:lang w:bidi="ar-EG"/>
        </w:rPr>
        <w:t xml:space="preserve"> معظم الحوادث على الجسر (الدور الأول)، وقد توزعت على المدخل الشرقي وحول الجمرة الصغرة والجمرة الكبرى.</w:t>
      </w:r>
    </w:p>
    <w:p w:rsidR="00B20FB3" w:rsidRDefault="00B20FB3" w:rsidP="00B20FB3">
      <w:pPr>
        <w:bidi/>
        <w:ind w:firstLine="567"/>
        <w:rPr>
          <w:rFonts w:ascii="Sakkal Majalla" w:hAnsi="Sakkal Majalla" w:cs="Sakkal Majalla"/>
          <w:rtl/>
          <w:lang w:bidi="ar-EG"/>
        </w:rPr>
      </w:pPr>
      <w:r>
        <w:rPr>
          <w:rFonts w:ascii="Sakkal Majalla" w:hAnsi="Sakkal Majalla" w:cs="Sakkal Majalla" w:hint="cs"/>
          <w:rtl/>
          <w:lang w:bidi="ar-EG"/>
        </w:rPr>
        <w:t>وكان الحادث الذي وقع عام 1414ه أعلى منحدر الصعود شمال الجمرة الصغرى والذي تمت إزالته عند تعديل الجسر عام 1415ه من أكبر الحوادث حجمًا؛ إذ بلغ عدد المتوفين في الحادث 270 حاجًا وزاد عدد المصابين عن 400 حاجًا، وقد تم تعديل الجسر في عام 1415ه إلا أن مسلسل الحوادث لم ينقطع وحدثت العديد من الحوادث في أعوام 1417ه و 1418ه و 1421ه راح ضحيتها العديد من الحجاج، وفي جميع الحوادث التي وقعت عند الجمرات سواء كانت قبل إنشاء الجسر أو بعد إنشائه كانت لمحدودية الحيز الفراغي لمنطقة الجمرات والزحام الشديد، وما نتج عنه من تصرفات وسلوكيات غير سوية هو السبب الرئيس.</w:t>
      </w:r>
    </w:p>
    <w:p w:rsidR="00B20FB3" w:rsidRPr="00B20FB3" w:rsidRDefault="00F958A0" w:rsidP="00F958A0">
      <w:pPr>
        <w:bidi/>
        <w:ind w:firstLine="0"/>
        <w:rPr>
          <w:rFonts w:ascii="Sakkal Majalla" w:hAnsi="Sakkal Majalla" w:cs="Sakkal Majalla"/>
          <w:b/>
          <w:bCs/>
          <w:rtl/>
          <w:lang w:bidi="ar-EG"/>
        </w:rPr>
      </w:pPr>
      <w:r>
        <w:rPr>
          <w:rFonts w:ascii="Sakkal Majalla" w:hAnsi="Sakkal Majalla" w:cs="Sakkal Majalla" w:hint="cs"/>
          <w:b/>
          <w:bCs/>
          <w:rtl/>
          <w:lang w:bidi="ar-EG"/>
        </w:rPr>
        <w:t xml:space="preserve">2 </w:t>
      </w:r>
      <w:r>
        <w:rPr>
          <w:rFonts w:ascii="Sakkal Majalla" w:hAnsi="Sakkal Majalla" w:cs="Sakkal Majalla"/>
          <w:b/>
          <w:bCs/>
          <w:rtl/>
          <w:lang w:bidi="ar-EG"/>
        </w:rPr>
        <w:t>–</w:t>
      </w:r>
      <w:r>
        <w:rPr>
          <w:rFonts w:ascii="Sakkal Majalla" w:hAnsi="Sakkal Majalla" w:cs="Sakkal Majalla" w:hint="cs"/>
          <w:b/>
          <w:bCs/>
          <w:rtl/>
          <w:lang w:bidi="ar-EG"/>
        </w:rPr>
        <w:t xml:space="preserve"> </w:t>
      </w:r>
      <w:r w:rsidR="00B20FB3" w:rsidRPr="00B20FB3">
        <w:rPr>
          <w:rFonts w:ascii="Sakkal Majalla" w:hAnsi="Sakkal Majalla" w:cs="Sakkal Majalla" w:hint="cs"/>
          <w:b/>
          <w:bCs/>
          <w:rtl/>
          <w:lang w:bidi="ar-EG"/>
        </w:rPr>
        <w:t>حركة وتجمعات الحجاج في منطقة الجمرات:-</w:t>
      </w:r>
    </w:p>
    <w:p w:rsidR="00B20FB3" w:rsidRDefault="00B20FB3" w:rsidP="00B20FB3">
      <w:pPr>
        <w:bidi/>
        <w:ind w:firstLine="567"/>
        <w:rPr>
          <w:rFonts w:ascii="Sakkal Majalla" w:hAnsi="Sakkal Majalla" w:cs="Sakkal Majalla"/>
          <w:rtl/>
          <w:lang w:bidi="ar-EG"/>
        </w:rPr>
      </w:pPr>
      <w:r>
        <w:rPr>
          <w:rFonts w:ascii="Sakkal Majalla" w:hAnsi="Sakkal Majalla" w:cs="Sakkal Majalla" w:hint="cs"/>
          <w:rtl/>
          <w:lang w:bidi="ar-EG"/>
        </w:rPr>
        <w:t xml:space="preserve">بينت الدراسات السابقة أن مشعر منى يعاني من الزحام بصفة عامة، وأن منطقة الجمرات من أشد المناطق ازدحامًا، وتشهد منطقة الجمرات حركة وتجمعات للحجاج أشد من غيرها من </w:t>
      </w:r>
      <w:r w:rsidR="00F958A0">
        <w:rPr>
          <w:rFonts w:ascii="Sakkal Majalla" w:hAnsi="Sakkal Majalla" w:cs="Sakkal Majalla" w:hint="cs"/>
          <w:rtl/>
          <w:lang w:bidi="ar-EG"/>
        </w:rPr>
        <w:t xml:space="preserve">مناطق مشعر منى، وعزت ذلك لعدة أسباب كان من أهمها قصدها من معظم الحجاج للقيام بشعيرة الرجم في جميع الأيام وعلى مدار الساعة، إضافة إلى الحركة العشوائية للحجاج والممارسات السلبية والمتمثلة في </w:t>
      </w:r>
      <w:proofErr w:type="spellStart"/>
      <w:r w:rsidR="00F958A0">
        <w:rPr>
          <w:rFonts w:ascii="Sakkal Majalla" w:hAnsi="Sakkal Majalla" w:cs="Sakkal Majalla" w:hint="cs"/>
          <w:rtl/>
          <w:lang w:bidi="ar-EG"/>
        </w:rPr>
        <w:t>المباسط</w:t>
      </w:r>
      <w:proofErr w:type="spellEnd"/>
      <w:r w:rsidR="00F958A0">
        <w:rPr>
          <w:rFonts w:ascii="Sakkal Majalla" w:hAnsi="Sakkal Majalla" w:cs="Sakkal Majalla" w:hint="cs"/>
          <w:rtl/>
          <w:lang w:bidi="ar-EG"/>
        </w:rPr>
        <w:t xml:space="preserve"> الغير نظامية والافتراض، والتجمعات بأعداد كبيرة في ساحة الجمرات وخصوصًا في أوقات الرمي انتظارًا للزوال.</w:t>
      </w:r>
    </w:p>
    <w:p w:rsidR="00734BF9" w:rsidRDefault="00734BF9">
      <w:pPr>
        <w:rPr>
          <w:rFonts w:ascii="Sakkal Majalla" w:hAnsi="Sakkal Majalla" w:cs="Sakkal Majalla"/>
          <w:b/>
          <w:bCs/>
          <w:rtl/>
          <w:lang w:bidi="ar-EG"/>
        </w:rPr>
      </w:pPr>
      <w:r>
        <w:rPr>
          <w:rFonts w:ascii="Sakkal Majalla" w:hAnsi="Sakkal Majalla" w:cs="Sakkal Majalla"/>
          <w:b/>
          <w:bCs/>
          <w:rtl/>
          <w:lang w:bidi="ar-EG"/>
        </w:rPr>
        <w:br w:type="page"/>
      </w:r>
    </w:p>
    <w:p w:rsidR="00D57FD6" w:rsidRPr="00B573CA" w:rsidRDefault="00B573CA" w:rsidP="00B573CA">
      <w:pPr>
        <w:bidi/>
        <w:ind w:firstLine="0"/>
        <w:rPr>
          <w:rFonts w:ascii="Sakkal Majalla" w:hAnsi="Sakkal Majalla" w:cs="Sakkal Majalla"/>
          <w:b/>
          <w:bCs/>
          <w:rtl/>
          <w:lang w:bidi="ar-EG"/>
        </w:rPr>
      </w:pPr>
      <w:r>
        <w:rPr>
          <w:rFonts w:ascii="Sakkal Majalla" w:hAnsi="Sakkal Majalla" w:cs="Sakkal Majalla" w:hint="cs"/>
          <w:b/>
          <w:bCs/>
          <w:rtl/>
          <w:lang w:bidi="ar-EG"/>
        </w:rPr>
        <w:lastRenderedPageBreak/>
        <w:t xml:space="preserve">2 </w:t>
      </w:r>
      <w:r>
        <w:rPr>
          <w:rFonts w:ascii="Sakkal Majalla" w:hAnsi="Sakkal Majalla" w:cs="Sakkal Majalla"/>
          <w:b/>
          <w:bCs/>
          <w:rtl/>
          <w:lang w:bidi="ar-EG"/>
        </w:rPr>
        <w:t>–</w:t>
      </w:r>
      <w:r>
        <w:rPr>
          <w:rFonts w:ascii="Sakkal Majalla" w:hAnsi="Sakkal Majalla" w:cs="Sakkal Majalla" w:hint="cs"/>
          <w:b/>
          <w:bCs/>
          <w:rtl/>
          <w:lang w:bidi="ar-EG"/>
        </w:rPr>
        <w:t xml:space="preserve"> 1 إدارة حركة وتجمعات الحجاج في منطقة الجمرات:-</w:t>
      </w:r>
    </w:p>
    <w:p w:rsidR="00B573CA" w:rsidRDefault="00B573CA" w:rsidP="00B573CA">
      <w:pPr>
        <w:bidi/>
        <w:ind w:firstLine="567"/>
        <w:rPr>
          <w:rFonts w:ascii="Sakkal Majalla" w:hAnsi="Sakkal Majalla" w:cs="Sakkal Majalla"/>
          <w:rtl/>
          <w:lang w:bidi="ar-EG"/>
        </w:rPr>
      </w:pPr>
      <w:r>
        <w:rPr>
          <w:rFonts w:ascii="Sakkal Majalla" w:hAnsi="Sakkal Majalla" w:cs="Sakkal Majalla" w:hint="cs"/>
          <w:rtl/>
          <w:lang w:bidi="ar-EG"/>
        </w:rPr>
        <w:t>مما سبق يتضح أن الوضع الراهن لمنطقة الجمرات بصفة عامة وعلى جسر الجمرات بصفة خاصة يحتاج إلى تنظيم يساعد على تخفيف الزحام ويحافظ على أمن وسلامة الحجاج، وقد لعب الوضع الراهن لمنطقة الجمرات والجسر دورًا جوهريًا في وضع التصور المناسب لإدارة</w:t>
      </w:r>
      <w:r w:rsidR="009C1AB2">
        <w:rPr>
          <w:rFonts w:ascii="Sakkal Majalla" w:hAnsi="Sakkal Majalla" w:cs="Sakkal Majalla" w:hint="cs"/>
          <w:rtl/>
          <w:lang w:bidi="ar-EG"/>
        </w:rPr>
        <w:t xml:space="preserve"> حركة وتجمعات الحجاج في منطقة الجمرات، وتمثل ذلك في تقسيم المنطقة المحيطة بالجمرات إلى سبعة مناطق رئيسة (شكل 5):</w:t>
      </w:r>
    </w:p>
    <w:p w:rsidR="009C1AB2" w:rsidRDefault="009C1AB2" w:rsidP="009C1AB2">
      <w:pPr>
        <w:bidi/>
        <w:ind w:firstLine="0"/>
        <w:rPr>
          <w:rFonts w:ascii="Sakkal Majalla" w:hAnsi="Sakkal Majalla" w:cs="Sakkal Majalla"/>
          <w:rtl/>
          <w:lang w:bidi="ar-EG"/>
        </w:rPr>
      </w:pPr>
      <w:r>
        <w:rPr>
          <w:rFonts w:ascii="Sakkal Majalla" w:hAnsi="Sakkal Majalla" w:cs="Sakkal Majalla" w:hint="cs"/>
          <w:rtl/>
          <w:lang w:bidi="ar-EG"/>
        </w:rPr>
        <w:tab/>
      </w:r>
      <w:r>
        <w:rPr>
          <w:rFonts w:ascii="Sakkal Majalla" w:hAnsi="Sakkal Majalla" w:cs="Sakkal Majalla" w:hint="cs"/>
          <w:rtl/>
          <w:lang w:bidi="ar-EG"/>
        </w:rPr>
        <w:tab/>
        <w:t>1. مدخل الجسر الشرقي.</w:t>
      </w:r>
      <w:r>
        <w:rPr>
          <w:rFonts w:ascii="Sakkal Majalla" w:hAnsi="Sakkal Majalla" w:cs="Sakkal Majalla" w:hint="cs"/>
          <w:rtl/>
          <w:lang w:bidi="ar-EG"/>
        </w:rPr>
        <w:tab/>
      </w:r>
      <w:r>
        <w:rPr>
          <w:rFonts w:ascii="Sakkal Majalla" w:hAnsi="Sakkal Majalla" w:cs="Sakkal Majalla" w:hint="cs"/>
          <w:rtl/>
          <w:lang w:bidi="ar-EG"/>
        </w:rPr>
        <w:tab/>
      </w:r>
      <w:r>
        <w:rPr>
          <w:rFonts w:ascii="Sakkal Majalla" w:hAnsi="Sakkal Majalla" w:cs="Sakkal Majalla" w:hint="cs"/>
          <w:rtl/>
          <w:lang w:bidi="ar-EG"/>
        </w:rPr>
        <w:tab/>
        <w:t>2. الجمرة الصغرى أعلى الجسر.</w:t>
      </w:r>
    </w:p>
    <w:p w:rsidR="009C1AB2" w:rsidRDefault="009C1AB2" w:rsidP="009C1AB2">
      <w:pPr>
        <w:bidi/>
        <w:ind w:firstLine="0"/>
        <w:rPr>
          <w:rFonts w:ascii="Sakkal Majalla" w:hAnsi="Sakkal Majalla" w:cs="Sakkal Majalla"/>
          <w:rtl/>
          <w:lang w:bidi="ar-EG"/>
        </w:rPr>
      </w:pPr>
      <w:r>
        <w:rPr>
          <w:rFonts w:ascii="Sakkal Majalla" w:hAnsi="Sakkal Majalla" w:cs="Sakkal Majalla" w:hint="cs"/>
          <w:rtl/>
          <w:lang w:bidi="ar-EG"/>
        </w:rPr>
        <w:tab/>
      </w:r>
      <w:r>
        <w:rPr>
          <w:rFonts w:ascii="Sakkal Majalla" w:hAnsi="Sakkal Majalla" w:cs="Sakkal Majalla" w:hint="cs"/>
          <w:rtl/>
          <w:lang w:bidi="ar-EG"/>
        </w:rPr>
        <w:tab/>
        <w:t>3. الجمرة الصغرى أسفل الجسر.</w:t>
      </w:r>
      <w:r>
        <w:rPr>
          <w:rFonts w:ascii="Sakkal Majalla" w:hAnsi="Sakkal Majalla" w:cs="Sakkal Majalla" w:hint="cs"/>
          <w:rtl/>
          <w:lang w:bidi="ar-EG"/>
        </w:rPr>
        <w:tab/>
      </w:r>
      <w:r>
        <w:rPr>
          <w:rFonts w:ascii="Sakkal Majalla" w:hAnsi="Sakkal Majalla" w:cs="Sakkal Majalla" w:hint="cs"/>
          <w:rtl/>
          <w:lang w:bidi="ar-EG"/>
        </w:rPr>
        <w:tab/>
        <w:t>4. الجمرة الوسطى أعلى الجسر.</w:t>
      </w:r>
    </w:p>
    <w:p w:rsidR="009C1AB2" w:rsidRDefault="009C1AB2" w:rsidP="009C1AB2">
      <w:pPr>
        <w:bidi/>
        <w:ind w:firstLine="0"/>
        <w:rPr>
          <w:rFonts w:ascii="Sakkal Majalla" w:hAnsi="Sakkal Majalla" w:cs="Sakkal Majalla"/>
          <w:rtl/>
          <w:lang w:bidi="ar-EG"/>
        </w:rPr>
      </w:pPr>
      <w:r>
        <w:rPr>
          <w:rFonts w:ascii="Sakkal Majalla" w:hAnsi="Sakkal Majalla" w:cs="Sakkal Majalla" w:hint="cs"/>
          <w:rtl/>
          <w:lang w:bidi="ar-EG"/>
        </w:rPr>
        <w:tab/>
      </w:r>
      <w:r>
        <w:rPr>
          <w:rFonts w:ascii="Sakkal Majalla" w:hAnsi="Sakkal Majalla" w:cs="Sakkal Majalla" w:hint="cs"/>
          <w:rtl/>
          <w:lang w:bidi="ar-EG"/>
        </w:rPr>
        <w:tab/>
        <w:t>5. الجمرة الوسطى أسفل الجسر.</w:t>
      </w:r>
      <w:r>
        <w:rPr>
          <w:rFonts w:ascii="Sakkal Majalla" w:hAnsi="Sakkal Majalla" w:cs="Sakkal Majalla" w:hint="cs"/>
          <w:rtl/>
          <w:lang w:bidi="ar-EG"/>
        </w:rPr>
        <w:tab/>
      </w:r>
      <w:r>
        <w:rPr>
          <w:rFonts w:ascii="Sakkal Majalla" w:hAnsi="Sakkal Majalla" w:cs="Sakkal Majalla" w:hint="cs"/>
          <w:rtl/>
          <w:lang w:bidi="ar-EG"/>
        </w:rPr>
        <w:tab/>
        <w:t>6. جمرة العقبة أعلى الجسر.</w:t>
      </w:r>
    </w:p>
    <w:p w:rsidR="009C1AB2" w:rsidRDefault="009C1AB2" w:rsidP="009C1AB2">
      <w:pPr>
        <w:bidi/>
        <w:ind w:firstLine="0"/>
        <w:rPr>
          <w:rFonts w:ascii="Sakkal Majalla" w:hAnsi="Sakkal Majalla" w:cs="Sakkal Majalla"/>
          <w:rtl/>
          <w:lang w:bidi="ar-EG"/>
        </w:rPr>
      </w:pPr>
      <w:r>
        <w:rPr>
          <w:rFonts w:ascii="Sakkal Majalla" w:hAnsi="Sakkal Majalla" w:cs="Sakkal Majalla" w:hint="cs"/>
          <w:rtl/>
          <w:lang w:bidi="ar-EG"/>
        </w:rPr>
        <w:tab/>
      </w:r>
      <w:r>
        <w:rPr>
          <w:rFonts w:ascii="Sakkal Majalla" w:hAnsi="Sakkal Majalla" w:cs="Sakkal Majalla" w:hint="cs"/>
          <w:rtl/>
          <w:lang w:bidi="ar-EG"/>
        </w:rPr>
        <w:tab/>
        <w:t>7. جمرة العقبة أسفل الجسر.</w:t>
      </w:r>
    </w:p>
    <w:p w:rsidR="009C1AB2" w:rsidRDefault="009C1AB2" w:rsidP="009C1AB2">
      <w:pPr>
        <w:bidi/>
        <w:ind w:firstLine="0"/>
        <w:jc w:val="center"/>
        <w:rPr>
          <w:rFonts w:ascii="Sakkal Majalla" w:hAnsi="Sakkal Majalla" w:cs="Sakkal Majalla"/>
          <w:b/>
          <w:bCs/>
          <w:rtl/>
          <w:lang w:bidi="ar-EG"/>
        </w:rPr>
      </w:pPr>
      <w:r>
        <w:rPr>
          <w:rFonts w:ascii="Sakkal Majalla" w:hAnsi="Sakkal Majalla" w:cs="Sakkal Majalla" w:hint="cs"/>
          <w:b/>
          <w:bCs/>
          <w:rtl/>
          <w:lang w:bidi="ar-EG"/>
        </w:rPr>
        <w:t>شكل (5) : مواقع الفرق الميدانية</w:t>
      </w:r>
    </w:p>
    <w:p w:rsidR="009C1AB2" w:rsidRDefault="00734BF9" w:rsidP="009C1AB2">
      <w:pPr>
        <w:bidi/>
        <w:ind w:firstLine="0"/>
        <w:jc w:val="center"/>
        <w:rPr>
          <w:rFonts w:ascii="Sakkal Majalla" w:hAnsi="Sakkal Majalla" w:cs="Sakkal Majalla"/>
          <w:b/>
          <w:bCs/>
          <w:rtl/>
          <w:lang w:bidi="ar-EG"/>
        </w:rPr>
      </w:pPr>
      <w:r>
        <w:rPr>
          <w:rFonts w:ascii="Sakkal Majalla" w:hAnsi="Sakkal Majalla" w:cs="Sakkal Majalla" w:hint="cs"/>
          <w:b/>
          <w:bCs/>
          <w:noProof/>
          <w:rtl/>
        </w:rPr>
        <w:drawing>
          <wp:inline distT="0" distB="0" distL="0" distR="0">
            <wp:extent cx="4715510" cy="560260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5510" cy="5602605"/>
                    </a:xfrm>
                    <a:prstGeom prst="rect">
                      <a:avLst/>
                    </a:prstGeom>
                    <a:noFill/>
                    <a:ln>
                      <a:noFill/>
                    </a:ln>
                  </pic:spPr>
                </pic:pic>
              </a:graphicData>
            </a:graphic>
          </wp:inline>
        </w:drawing>
      </w:r>
    </w:p>
    <w:p w:rsidR="009C1AB2" w:rsidRPr="009C1AB2" w:rsidRDefault="009C1AB2" w:rsidP="009C1AB2">
      <w:pPr>
        <w:bidi/>
        <w:ind w:firstLine="0"/>
        <w:jc w:val="center"/>
        <w:rPr>
          <w:rFonts w:ascii="Sakkal Majalla" w:hAnsi="Sakkal Majalla" w:cs="Sakkal Majalla"/>
          <w:b/>
          <w:bCs/>
          <w:rtl/>
          <w:lang w:bidi="ar-EG"/>
        </w:rPr>
      </w:pPr>
    </w:p>
    <w:p w:rsidR="00276FEA" w:rsidRDefault="00276FEA">
      <w:pPr>
        <w:rPr>
          <w:rFonts w:ascii="Sakkal Majalla" w:hAnsi="Sakkal Majalla" w:cs="Sakkal Majalla"/>
          <w:rtl/>
          <w:lang w:bidi="ar-EG"/>
        </w:rPr>
      </w:pPr>
      <w:r>
        <w:rPr>
          <w:rFonts w:ascii="Sakkal Majalla" w:hAnsi="Sakkal Majalla" w:cs="Sakkal Majalla"/>
          <w:rtl/>
          <w:lang w:bidi="ar-EG"/>
        </w:rPr>
        <w:br w:type="page"/>
      </w:r>
    </w:p>
    <w:p w:rsidR="009C1AB2" w:rsidRPr="00276FEA" w:rsidRDefault="00276FEA" w:rsidP="00276FEA">
      <w:pPr>
        <w:bidi/>
        <w:ind w:firstLine="0"/>
        <w:rPr>
          <w:rFonts w:ascii="Sakkal Majalla" w:hAnsi="Sakkal Majalla" w:cs="Sakkal Majalla"/>
          <w:b/>
          <w:bCs/>
          <w:rtl/>
          <w:lang w:bidi="ar-EG"/>
        </w:rPr>
      </w:pPr>
      <w:r>
        <w:rPr>
          <w:rFonts w:ascii="Sakkal Majalla" w:hAnsi="Sakkal Majalla" w:cs="Sakkal Majalla" w:hint="cs"/>
          <w:b/>
          <w:bCs/>
          <w:rtl/>
          <w:lang w:bidi="ar-EG"/>
        </w:rPr>
        <w:lastRenderedPageBreak/>
        <w:t xml:space="preserve">2 </w:t>
      </w:r>
      <w:r>
        <w:rPr>
          <w:rFonts w:ascii="Sakkal Majalla" w:hAnsi="Sakkal Majalla" w:cs="Sakkal Majalla"/>
          <w:b/>
          <w:bCs/>
          <w:rtl/>
          <w:lang w:bidi="ar-EG"/>
        </w:rPr>
        <w:t>–</w:t>
      </w:r>
      <w:r>
        <w:rPr>
          <w:rFonts w:ascii="Sakkal Majalla" w:hAnsi="Sakkal Majalla" w:cs="Sakkal Majalla" w:hint="cs"/>
          <w:b/>
          <w:bCs/>
          <w:rtl/>
          <w:lang w:bidi="ar-EG"/>
        </w:rPr>
        <w:t xml:space="preserve"> 2 الفرق الميدانية والجهات المشاركة:-</w:t>
      </w:r>
    </w:p>
    <w:p w:rsidR="00276FEA" w:rsidRDefault="00276FEA" w:rsidP="00276FEA">
      <w:pPr>
        <w:bidi/>
        <w:ind w:firstLine="567"/>
        <w:rPr>
          <w:rFonts w:ascii="Sakkal Majalla" w:hAnsi="Sakkal Majalla" w:cs="Sakkal Majalla"/>
          <w:rtl/>
          <w:lang w:bidi="ar-EG"/>
        </w:rPr>
      </w:pPr>
      <w:r>
        <w:rPr>
          <w:rFonts w:ascii="Sakkal Majalla" w:hAnsi="Sakkal Majalla" w:cs="Sakkal Majalla" w:hint="cs"/>
          <w:rtl/>
          <w:lang w:bidi="ar-EG"/>
        </w:rPr>
        <w:t>وقد تركزت إدارة حركة وتجمعات الحجاج في منطقة الجمرات على تشكيل فرق ميدانية من الجهات ذات العلاقة توزع على المناطق السبع الرئيسة، ولتحديد الجهات ذات العلاقة والتي تشارك في أعمال الفرق الميدانية كان لا بد من التعرف على المهام المطلوب تنفيذها حول وداخل منطقة الجمرات وعلى الجسر والتي تركزت في:</w:t>
      </w:r>
    </w:p>
    <w:p w:rsidR="00276FEA" w:rsidRDefault="00F566B5" w:rsidP="00F566B5">
      <w:pPr>
        <w:pStyle w:val="a3"/>
        <w:numPr>
          <w:ilvl w:val="0"/>
          <w:numId w:val="10"/>
        </w:numPr>
        <w:bidi/>
        <w:rPr>
          <w:rFonts w:ascii="Sakkal Majalla" w:hAnsi="Sakkal Majalla" w:cs="Sakkal Majalla"/>
          <w:lang w:bidi="ar-EG"/>
        </w:rPr>
      </w:pPr>
      <w:r>
        <w:rPr>
          <w:rFonts w:ascii="Sakkal Majalla" w:hAnsi="Sakkal Majalla" w:cs="Sakkal Majalla" w:hint="cs"/>
          <w:rtl/>
          <w:lang w:bidi="ar-EG"/>
        </w:rPr>
        <w:t>التحكم في مستوى تدفق الحجاج إلى منطقة الجمرات وخصوصًا الساحة الشرقية (مدخل الجسر) عبر الطرق والممرات المؤدية إليها.</w:t>
      </w:r>
    </w:p>
    <w:p w:rsidR="00F566B5" w:rsidRDefault="00F566B5" w:rsidP="00F566B5">
      <w:pPr>
        <w:pStyle w:val="a3"/>
        <w:numPr>
          <w:ilvl w:val="0"/>
          <w:numId w:val="10"/>
        </w:numPr>
        <w:bidi/>
        <w:rPr>
          <w:rFonts w:ascii="Sakkal Majalla" w:hAnsi="Sakkal Majalla" w:cs="Sakkal Majalla"/>
          <w:lang w:bidi="ar-EG"/>
        </w:rPr>
      </w:pPr>
      <w:r>
        <w:rPr>
          <w:rFonts w:ascii="Sakkal Majalla" w:hAnsi="Sakkal Majalla" w:cs="Sakkal Majalla" w:hint="cs"/>
          <w:rtl/>
          <w:lang w:bidi="ar-EG"/>
        </w:rPr>
        <w:t>التحكم في مستوى كثافة الحجاج على الجسر وحول أحواض الرمي.</w:t>
      </w:r>
    </w:p>
    <w:p w:rsidR="00F566B5" w:rsidRDefault="00F566B5" w:rsidP="00F566B5">
      <w:pPr>
        <w:pStyle w:val="a3"/>
        <w:numPr>
          <w:ilvl w:val="0"/>
          <w:numId w:val="10"/>
        </w:numPr>
        <w:bidi/>
        <w:rPr>
          <w:rFonts w:ascii="Sakkal Majalla" w:hAnsi="Sakkal Majalla" w:cs="Sakkal Majalla"/>
          <w:lang w:bidi="ar-EG"/>
        </w:rPr>
      </w:pPr>
      <w:r>
        <w:rPr>
          <w:rFonts w:ascii="Sakkal Majalla" w:hAnsi="Sakkal Majalla" w:cs="Sakkal Majalla" w:hint="cs"/>
          <w:rtl/>
          <w:lang w:bidi="ar-EG"/>
        </w:rPr>
        <w:t>توجيه وتنظيم حركة وتجمعات الحجاج عند دخولهم الجسر وحول أحواض الرمي.</w:t>
      </w:r>
    </w:p>
    <w:p w:rsidR="00F566B5" w:rsidRDefault="00F566B5" w:rsidP="00F566B5">
      <w:pPr>
        <w:pStyle w:val="a3"/>
        <w:numPr>
          <w:ilvl w:val="0"/>
          <w:numId w:val="10"/>
        </w:numPr>
        <w:bidi/>
        <w:rPr>
          <w:rFonts w:ascii="Sakkal Majalla" w:hAnsi="Sakkal Majalla" w:cs="Sakkal Majalla"/>
          <w:lang w:bidi="ar-EG"/>
        </w:rPr>
      </w:pPr>
      <w:r>
        <w:rPr>
          <w:rFonts w:ascii="Sakkal Majalla" w:hAnsi="Sakkal Majalla" w:cs="Sakkal Majalla" w:hint="cs"/>
          <w:rtl/>
          <w:lang w:bidi="ar-EG"/>
        </w:rPr>
        <w:t>منع دخول الأمتعة والمواد التي تؤثر على سلامة الحجاج إلى جسر الجمرات (الدور العلوي).</w:t>
      </w:r>
    </w:p>
    <w:p w:rsidR="00F566B5" w:rsidRDefault="00F566B5" w:rsidP="00F566B5">
      <w:pPr>
        <w:pStyle w:val="a3"/>
        <w:numPr>
          <w:ilvl w:val="0"/>
          <w:numId w:val="10"/>
        </w:numPr>
        <w:bidi/>
        <w:rPr>
          <w:rFonts w:ascii="Sakkal Majalla" w:hAnsi="Sakkal Majalla" w:cs="Sakkal Majalla"/>
          <w:lang w:bidi="ar-EG"/>
        </w:rPr>
      </w:pPr>
      <w:r>
        <w:rPr>
          <w:rFonts w:ascii="Sakkal Majalla" w:hAnsi="Sakkal Majalla" w:cs="Sakkal Majalla" w:hint="cs"/>
          <w:rtl/>
          <w:lang w:bidi="ar-EG"/>
        </w:rPr>
        <w:t>إرشاد الحجاج التائهين وتوجيههم وتهدئتهم.</w:t>
      </w:r>
    </w:p>
    <w:p w:rsidR="00F566B5" w:rsidRDefault="00F566B5" w:rsidP="00F566B5">
      <w:pPr>
        <w:pStyle w:val="a3"/>
        <w:numPr>
          <w:ilvl w:val="0"/>
          <w:numId w:val="10"/>
        </w:numPr>
        <w:bidi/>
        <w:rPr>
          <w:rFonts w:ascii="Sakkal Majalla" w:hAnsi="Sakkal Majalla" w:cs="Sakkal Majalla"/>
          <w:lang w:bidi="ar-EG"/>
        </w:rPr>
      </w:pPr>
      <w:r>
        <w:rPr>
          <w:rFonts w:ascii="Sakkal Majalla" w:hAnsi="Sakkal Majalla" w:cs="Sakkal Majalla" w:hint="cs"/>
          <w:rtl/>
          <w:lang w:bidi="ar-EG"/>
        </w:rPr>
        <w:t>إزالة المخلفات وأعمال النظافة المستمرة.</w:t>
      </w:r>
    </w:p>
    <w:p w:rsidR="00F566B5" w:rsidRDefault="00F566B5" w:rsidP="00F566B5">
      <w:pPr>
        <w:pStyle w:val="a3"/>
        <w:numPr>
          <w:ilvl w:val="0"/>
          <w:numId w:val="10"/>
        </w:numPr>
        <w:bidi/>
        <w:rPr>
          <w:rFonts w:ascii="Sakkal Majalla" w:hAnsi="Sakkal Majalla" w:cs="Sakkal Majalla"/>
          <w:lang w:bidi="ar-EG"/>
        </w:rPr>
      </w:pPr>
      <w:r>
        <w:rPr>
          <w:rFonts w:ascii="Sakkal Majalla" w:hAnsi="Sakkal Majalla" w:cs="Sakkal Majalla" w:hint="cs"/>
          <w:rtl/>
          <w:lang w:bidi="ar-EG"/>
        </w:rPr>
        <w:t>المراقبة والرصد وأعمال الإنقاذ المباشر والإخلاء.</w:t>
      </w:r>
    </w:p>
    <w:p w:rsidR="000944C2" w:rsidRDefault="000944C2" w:rsidP="000944C2">
      <w:pPr>
        <w:pStyle w:val="a3"/>
        <w:numPr>
          <w:ilvl w:val="0"/>
          <w:numId w:val="10"/>
        </w:numPr>
        <w:bidi/>
        <w:rPr>
          <w:rFonts w:ascii="Sakkal Majalla" w:hAnsi="Sakkal Majalla" w:cs="Sakkal Majalla"/>
          <w:lang w:bidi="ar-EG"/>
        </w:rPr>
      </w:pPr>
      <w:r>
        <w:rPr>
          <w:rFonts w:ascii="Sakkal Majalla" w:hAnsi="Sakkal Majalla" w:cs="Sakkal Majalla" w:hint="cs"/>
          <w:rtl/>
          <w:lang w:bidi="ar-EG"/>
        </w:rPr>
        <w:t>تقديم العلاج للحالات الطارئة في منطقة الجمرات وعلى الجسر.</w:t>
      </w:r>
    </w:p>
    <w:p w:rsidR="000944C2" w:rsidRDefault="00955F4E" w:rsidP="000944C2">
      <w:pPr>
        <w:pStyle w:val="a3"/>
        <w:numPr>
          <w:ilvl w:val="0"/>
          <w:numId w:val="10"/>
        </w:numPr>
        <w:bidi/>
        <w:rPr>
          <w:rFonts w:ascii="Sakkal Majalla" w:hAnsi="Sakkal Majalla" w:cs="Sakkal Majalla"/>
          <w:lang w:bidi="ar-EG"/>
        </w:rPr>
      </w:pPr>
      <w:r>
        <w:rPr>
          <w:rFonts w:ascii="Sakkal Majalla" w:hAnsi="Sakkal Majalla" w:cs="Sakkal Majalla" w:hint="cs"/>
          <w:rtl/>
          <w:lang w:bidi="ar-EG"/>
        </w:rPr>
        <w:t>مكافحة الظواهر السلبية التي تؤثر في انسيابية الحركة وتسبب الزحام.</w:t>
      </w:r>
    </w:p>
    <w:p w:rsidR="00955F4E" w:rsidRPr="00F566B5" w:rsidRDefault="00955F4E" w:rsidP="00955F4E">
      <w:pPr>
        <w:pStyle w:val="a3"/>
        <w:numPr>
          <w:ilvl w:val="0"/>
          <w:numId w:val="10"/>
        </w:numPr>
        <w:bidi/>
        <w:rPr>
          <w:rFonts w:ascii="Sakkal Majalla" w:hAnsi="Sakkal Majalla" w:cs="Sakkal Majalla"/>
          <w:rtl/>
          <w:lang w:bidi="ar-EG"/>
        </w:rPr>
      </w:pPr>
      <w:r>
        <w:rPr>
          <w:rFonts w:ascii="Sakkal Majalla" w:hAnsi="Sakkal Majalla" w:cs="Sakkal Majalla" w:hint="cs"/>
          <w:rtl/>
          <w:lang w:bidi="ar-EG"/>
        </w:rPr>
        <w:t>التوثيق والمتابعة وتقديم الاستشارات المستمرة.</w:t>
      </w:r>
    </w:p>
    <w:p w:rsidR="00276FEA" w:rsidRDefault="00955F4E" w:rsidP="00276FEA">
      <w:pPr>
        <w:bidi/>
        <w:ind w:firstLine="567"/>
        <w:rPr>
          <w:rFonts w:ascii="Sakkal Majalla" w:hAnsi="Sakkal Majalla" w:cs="Sakkal Majalla"/>
          <w:rtl/>
          <w:lang w:bidi="ar-EG"/>
        </w:rPr>
      </w:pPr>
      <w:r>
        <w:rPr>
          <w:rFonts w:ascii="Sakkal Majalla" w:hAnsi="Sakkal Majalla" w:cs="Sakkal Majalla" w:hint="cs"/>
          <w:rtl/>
          <w:lang w:bidi="ar-EG"/>
        </w:rPr>
        <w:t>ومن خلال الأعمال التي سبق ذكرها ومهام الجهات الحكومية التي تشارك في أعمال الحج، أمكن التعرف على الجهات ذات العلاقة المباشرة بأعمال الفرق المقترحة وتمثلت في:</w:t>
      </w:r>
    </w:p>
    <w:p w:rsidR="00955F4E" w:rsidRDefault="00D472EB" w:rsidP="00D472EB">
      <w:pPr>
        <w:pStyle w:val="a3"/>
        <w:numPr>
          <w:ilvl w:val="0"/>
          <w:numId w:val="11"/>
        </w:numPr>
        <w:bidi/>
        <w:rPr>
          <w:rFonts w:ascii="Sakkal Majalla" w:hAnsi="Sakkal Majalla" w:cs="Sakkal Majalla"/>
          <w:lang w:bidi="ar-EG"/>
        </w:rPr>
      </w:pPr>
      <w:r>
        <w:rPr>
          <w:rFonts w:ascii="Sakkal Majalla" w:hAnsi="Sakkal Majalla" w:cs="Sakkal Majalla" w:hint="cs"/>
          <w:rtl/>
          <w:lang w:bidi="ar-EG"/>
        </w:rPr>
        <w:t>الأمن العام.</w:t>
      </w:r>
    </w:p>
    <w:p w:rsidR="00D472EB" w:rsidRDefault="00D472EB" w:rsidP="00D472EB">
      <w:pPr>
        <w:pStyle w:val="a3"/>
        <w:numPr>
          <w:ilvl w:val="0"/>
          <w:numId w:val="11"/>
        </w:numPr>
        <w:bidi/>
        <w:rPr>
          <w:rFonts w:ascii="Sakkal Majalla" w:hAnsi="Sakkal Majalla" w:cs="Sakkal Majalla"/>
          <w:lang w:bidi="ar-EG"/>
        </w:rPr>
      </w:pPr>
      <w:r>
        <w:rPr>
          <w:rFonts w:ascii="Sakkal Majalla" w:hAnsi="Sakkal Majalla" w:cs="Sakkal Majalla" w:hint="cs"/>
          <w:rtl/>
          <w:lang w:bidi="ar-EG"/>
        </w:rPr>
        <w:t>الدفاع المدني.</w:t>
      </w:r>
    </w:p>
    <w:p w:rsidR="00D472EB" w:rsidRDefault="00D472EB" w:rsidP="00D472EB">
      <w:pPr>
        <w:pStyle w:val="a3"/>
        <w:numPr>
          <w:ilvl w:val="0"/>
          <w:numId w:val="11"/>
        </w:numPr>
        <w:bidi/>
        <w:rPr>
          <w:rFonts w:ascii="Sakkal Majalla" w:hAnsi="Sakkal Majalla" w:cs="Sakkal Majalla"/>
          <w:lang w:bidi="ar-EG"/>
        </w:rPr>
      </w:pPr>
      <w:r>
        <w:rPr>
          <w:rFonts w:ascii="Sakkal Majalla" w:hAnsi="Sakkal Majalla" w:cs="Sakkal Majalla" w:hint="cs"/>
          <w:rtl/>
          <w:lang w:bidi="ar-EG"/>
        </w:rPr>
        <w:t>وزارة الحج.</w:t>
      </w:r>
    </w:p>
    <w:p w:rsidR="00D472EB" w:rsidRDefault="00D472EB" w:rsidP="00D472EB">
      <w:pPr>
        <w:pStyle w:val="a3"/>
        <w:numPr>
          <w:ilvl w:val="0"/>
          <w:numId w:val="11"/>
        </w:numPr>
        <w:bidi/>
        <w:rPr>
          <w:rFonts w:ascii="Sakkal Majalla" w:hAnsi="Sakkal Majalla" w:cs="Sakkal Majalla"/>
          <w:lang w:bidi="ar-EG"/>
        </w:rPr>
      </w:pPr>
      <w:r>
        <w:rPr>
          <w:rFonts w:ascii="Sakkal Majalla" w:hAnsi="Sakkal Majalla" w:cs="Sakkal Majalla" w:hint="cs"/>
          <w:rtl/>
          <w:lang w:bidi="ar-EG"/>
        </w:rPr>
        <w:t>وزارة الصحة.</w:t>
      </w:r>
    </w:p>
    <w:p w:rsidR="00D472EB" w:rsidRDefault="00D472EB" w:rsidP="00D472EB">
      <w:pPr>
        <w:pStyle w:val="a3"/>
        <w:numPr>
          <w:ilvl w:val="0"/>
          <w:numId w:val="11"/>
        </w:numPr>
        <w:bidi/>
        <w:rPr>
          <w:rFonts w:ascii="Sakkal Majalla" w:hAnsi="Sakkal Majalla" w:cs="Sakkal Majalla"/>
          <w:lang w:bidi="ar-EG"/>
        </w:rPr>
      </w:pPr>
      <w:r>
        <w:rPr>
          <w:rFonts w:ascii="Sakkal Majalla" w:hAnsi="Sakkal Majalla" w:cs="Sakkal Majalla" w:hint="cs"/>
          <w:rtl/>
          <w:lang w:bidi="ar-EG"/>
        </w:rPr>
        <w:t>أمانة العاصمة المقدسة.</w:t>
      </w:r>
    </w:p>
    <w:p w:rsidR="00D472EB" w:rsidRDefault="00D472EB" w:rsidP="00D472EB">
      <w:pPr>
        <w:pStyle w:val="a3"/>
        <w:numPr>
          <w:ilvl w:val="0"/>
          <w:numId w:val="11"/>
        </w:numPr>
        <w:bidi/>
        <w:rPr>
          <w:rFonts w:ascii="Sakkal Majalla" w:hAnsi="Sakkal Majalla" w:cs="Sakkal Majalla"/>
          <w:lang w:bidi="ar-EG"/>
        </w:rPr>
      </w:pPr>
      <w:r>
        <w:rPr>
          <w:rFonts w:ascii="Sakkal Majalla" w:hAnsi="Sakkal Majalla" w:cs="Sakkal Majalla" w:hint="cs"/>
          <w:rtl/>
          <w:lang w:bidi="ar-EG"/>
        </w:rPr>
        <w:t>جمعية الهلال الأحمر السعودي.</w:t>
      </w:r>
    </w:p>
    <w:p w:rsidR="00D472EB" w:rsidRPr="00D472EB" w:rsidRDefault="00D472EB" w:rsidP="00D472EB">
      <w:pPr>
        <w:pStyle w:val="a3"/>
        <w:numPr>
          <w:ilvl w:val="0"/>
          <w:numId w:val="11"/>
        </w:numPr>
        <w:bidi/>
        <w:rPr>
          <w:rFonts w:ascii="Sakkal Majalla" w:hAnsi="Sakkal Majalla" w:cs="Sakkal Majalla"/>
          <w:rtl/>
          <w:lang w:bidi="ar-EG"/>
        </w:rPr>
      </w:pPr>
      <w:r>
        <w:rPr>
          <w:rFonts w:ascii="Sakkal Majalla" w:hAnsi="Sakkal Majalla" w:cs="Sakkal Majalla" w:hint="cs"/>
          <w:rtl/>
          <w:lang w:bidi="ar-EG"/>
        </w:rPr>
        <w:t>معهد خادم الحرمين الشريفين لأبحاث الحج.</w:t>
      </w:r>
    </w:p>
    <w:p w:rsidR="00087DC5" w:rsidRDefault="00087DC5">
      <w:pPr>
        <w:rPr>
          <w:rFonts w:ascii="Sakkal Majalla" w:hAnsi="Sakkal Majalla" w:cs="Sakkal Majalla"/>
          <w:rtl/>
          <w:lang w:bidi="ar-EG"/>
        </w:rPr>
      </w:pPr>
      <w:r>
        <w:rPr>
          <w:rFonts w:ascii="Sakkal Majalla" w:hAnsi="Sakkal Majalla" w:cs="Sakkal Majalla"/>
          <w:rtl/>
          <w:lang w:bidi="ar-EG"/>
        </w:rPr>
        <w:br w:type="page"/>
      </w:r>
    </w:p>
    <w:p w:rsidR="00955F4E" w:rsidRPr="00087DC5" w:rsidRDefault="00087DC5" w:rsidP="00087DC5">
      <w:pPr>
        <w:bidi/>
        <w:ind w:firstLine="0"/>
        <w:rPr>
          <w:rFonts w:ascii="Sakkal Majalla" w:hAnsi="Sakkal Majalla" w:cs="Sakkal Majalla"/>
          <w:b/>
          <w:bCs/>
          <w:rtl/>
          <w:lang w:bidi="ar-EG"/>
        </w:rPr>
      </w:pPr>
      <w:r>
        <w:rPr>
          <w:rFonts w:ascii="Sakkal Majalla" w:hAnsi="Sakkal Majalla" w:cs="Sakkal Majalla" w:hint="cs"/>
          <w:b/>
          <w:bCs/>
          <w:rtl/>
          <w:lang w:bidi="ar-EG"/>
        </w:rPr>
        <w:lastRenderedPageBreak/>
        <w:t xml:space="preserve">5 </w:t>
      </w:r>
      <w:r>
        <w:rPr>
          <w:rFonts w:ascii="Sakkal Majalla" w:hAnsi="Sakkal Majalla" w:cs="Sakkal Majalla"/>
          <w:b/>
          <w:bCs/>
          <w:rtl/>
          <w:lang w:bidi="ar-EG"/>
        </w:rPr>
        <w:t>–</w:t>
      </w:r>
      <w:r>
        <w:rPr>
          <w:rFonts w:ascii="Sakkal Majalla" w:hAnsi="Sakkal Majalla" w:cs="Sakkal Majalla" w:hint="cs"/>
          <w:b/>
          <w:bCs/>
          <w:rtl/>
          <w:lang w:bidi="ar-EG"/>
        </w:rPr>
        <w:t xml:space="preserve"> الإدارة المشتركة للرق الميدانية:-</w:t>
      </w:r>
    </w:p>
    <w:p w:rsidR="00087DC5" w:rsidRDefault="00087DC5" w:rsidP="00087DC5">
      <w:pPr>
        <w:bidi/>
        <w:ind w:firstLine="567"/>
        <w:rPr>
          <w:rFonts w:ascii="Sakkal Majalla" w:hAnsi="Sakkal Majalla" w:cs="Sakkal Majalla"/>
          <w:rtl/>
          <w:lang w:bidi="ar-EG"/>
        </w:rPr>
      </w:pPr>
      <w:r>
        <w:rPr>
          <w:rFonts w:ascii="Sakkal Majalla" w:hAnsi="Sakkal Majalla" w:cs="Sakkal Majalla" w:hint="cs"/>
          <w:rtl/>
          <w:lang w:bidi="ar-EG"/>
        </w:rPr>
        <w:t>وبعد التعرف على الجهات المكونة للفرق الميدانية السبعة أصبح من الضروري تكوين فريق عمل على مستوى يمكنه من إدارة وتوجيه الفرق الميدانية، وعليه فقد تم تشكيل فريق إدارة مشتركة من الجهات السبع ذات العلاقة من مندوبين على مستوى يؤهلهم على اتخاذ القرار وإصدار الأوامر والتوجيه لمنسوبيهم العاملين في الفرق الميدانية، وقد تم ترشيح الأمن العام لرئاسة الفريق على ضوء المهام والمسؤوليات المناطة به.</w:t>
      </w:r>
    </w:p>
    <w:p w:rsidR="00087DC5" w:rsidRPr="00087DC5" w:rsidRDefault="00087DC5" w:rsidP="00087DC5">
      <w:pPr>
        <w:bidi/>
        <w:ind w:firstLine="0"/>
        <w:rPr>
          <w:rFonts w:ascii="Sakkal Majalla" w:hAnsi="Sakkal Majalla" w:cs="Sakkal Majalla"/>
          <w:b/>
          <w:bCs/>
          <w:rtl/>
          <w:lang w:bidi="ar-EG"/>
        </w:rPr>
      </w:pPr>
      <w:r>
        <w:rPr>
          <w:rFonts w:ascii="Sakkal Majalla" w:hAnsi="Sakkal Majalla" w:cs="Sakkal Majalla" w:hint="cs"/>
          <w:b/>
          <w:bCs/>
          <w:rtl/>
          <w:lang w:bidi="ar-EG"/>
        </w:rPr>
        <w:t xml:space="preserve">5 </w:t>
      </w:r>
      <w:r>
        <w:rPr>
          <w:rFonts w:ascii="Sakkal Majalla" w:hAnsi="Sakkal Majalla" w:cs="Sakkal Majalla"/>
          <w:b/>
          <w:bCs/>
          <w:rtl/>
          <w:lang w:bidi="ar-EG"/>
        </w:rPr>
        <w:t>–</w:t>
      </w:r>
      <w:r>
        <w:rPr>
          <w:rFonts w:ascii="Sakkal Majalla" w:hAnsi="Sakkal Majalla" w:cs="Sakkal Majalla" w:hint="cs"/>
          <w:b/>
          <w:bCs/>
          <w:rtl/>
          <w:lang w:bidi="ar-EG"/>
        </w:rPr>
        <w:t xml:space="preserve"> 1 مهام الإدارة المشتركة للفريق:-</w:t>
      </w:r>
    </w:p>
    <w:p w:rsidR="00087DC5" w:rsidRDefault="004C0446" w:rsidP="00087DC5">
      <w:pPr>
        <w:bidi/>
        <w:ind w:firstLine="567"/>
        <w:rPr>
          <w:rFonts w:ascii="Sakkal Majalla" w:hAnsi="Sakkal Majalla" w:cs="Sakkal Majalla"/>
          <w:rtl/>
          <w:lang w:bidi="ar-EG"/>
        </w:rPr>
      </w:pPr>
      <w:r>
        <w:rPr>
          <w:rFonts w:ascii="Sakkal Majalla" w:hAnsi="Sakkal Majalla" w:cs="Sakkal Majalla" w:hint="cs"/>
          <w:rtl/>
          <w:lang w:bidi="ar-EG"/>
        </w:rPr>
        <w:t>يعد تشكيل إدارة مشتركة تشرف على الفرق الميدانية السبع وتديرها من الضروريات لتفعيل مهام هذه الفرق ومساعدتها على تنفيذ الأعمال المناطة بها، وقد تركزت مهام الإدارة المشتركة للفرق الميدانية في:</w:t>
      </w:r>
    </w:p>
    <w:p w:rsidR="004C0446" w:rsidRDefault="004C0446" w:rsidP="004C0446">
      <w:pPr>
        <w:pStyle w:val="a3"/>
        <w:numPr>
          <w:ilvl w:val="0"/>
          <w:numId w:val="12"/>
        </w:numPr>
        <w:bidi/>
        <w:rPr>
          <w:rFonts w:ascii="Sakkal Majalla" w:hAnsi="Sakkal Majalla" w:cs="Sakkal Majalla"/>
          <w:lang w:bidi="ar-EG"/>
        </w:rPr>
      </w:pPr>
      <w:r w:rsidRPr="004C0446">
        <w:rPr>
          <w:rFonts w:ascii="Sakkal Majalla" w:hAnsi="Sakkal Majalla" w:cs="Sakkal Majalla" w:hint="cs"/>
          <w:rtl/>
          <w:lang w:bidi="ar-EG"/>
        </w:rPr>
        <w:t>الرصد والمتابعة.</w:t>
      </w:r>
    </w:p>
    <w:p w:rsidR="004C0446" w:rsidRDefault="004C0446" w:rsidP="004C0446">
      <w:pPr>
        <w:pStyle w:val="a3"/>
        <w:numPr>
          <w:ilvl w:val="0"/>
          <w:numId w:val="12"/>
        </w:numPr>
        <w:bidi/>
        <w:rPr>
          <w:rFonts w:ascii="Sakkal Majalla" w:hAnsi="Sakkal Majalla" w:cs="Sakkal Majalla"/>
          <w:lang w:bidi="ar-EG"/>
        </w:rPr>
      </w:pPr>
      <w:r>
        <w:rPr>
          <w:rFonts w:ascii="Sakkal Majalla" w:hAnsi="Sakkal Majalla" w:cs="Sakkal Majalla" w:hint="cs"/>
          <w:rtl/>
          <w:lang w:bidi="ar-EG"/>
        </w:rPr>
        <w:t>تحديد الإجراء والمعالجة اللازمة.</w:t>
      </w:r>
    </w:p>
    <w:p w:rsidR="004C0446" w:rsidRPr="004C0446" w:rsidRDefault="004C0446" w:rsidP="004C0446">
      <w:pPr>
        <w:pStyle w:val="a3"/>
        <w:numPr>
          <w:ilvl w:val="0"/>
          <w:numId w:val="12"/>
        </w:numPr>
        <w:bidi/>
        <w:rPr>
          <w:rFonts w:ascii="Sakkal Majalla" w:hAnsi="Sakkal Majalla" w:cs="Sakkal Majalla"/>
          <w:rtl/>
          <w:lang w:bidi="ar-EG"/>
        </w:rPr>
      </w:pPr>
      <w:r>
        <w:rPr>
          <w:rFonts w:ascii="Sakkal Majalla" w:hAnsi="Sakkal Majalla" w:cs="Sakkal Majalla" w:hint="cs"/>
          <w:rtl/>
          <w:lang w:bidi="ar-EG"/>
        </w:rPr>
        <w:t>التوجيه والتحكم في الفرق الميدانية.</w:t>
      </w:r>
    </w:p>
    <w:p w:rsidR="004C0446" w:rsidRPr="004C0446" w:rsidRDefault="004C0446" w:rsidP="004C0446">
      <w:pPr>
        <w:bidi/>
        <w:ind w:firstLine="567"/>
        <w:rPr>
          <w:rFonts w:ascii="Sakkal Majalla" w:hAnsi="Sakkal Majalla" w:cs="Sakkal Majalla"/>
          <w:b/>
          <w:bCs/>
          <w:rtl/>
          <w:lang w:bidi="ar-EG"/>
        </w:rPr>
      </w:pPr>
      <w:r>
        <w:rPr>
          <w:rFonts w:ascii="Sakkal Majalla" w:hAnsi="Sakkal Majalla" w:cs="Sakkal Majalla" w:hint="cs"/>
          <w:b/>
          <w:bCs/>
          <w:rtl/>
          <w:lang w:bidi="ar-EG"/>
        </w:rPr>
        <w:t>ولتفعيل مهام الإدارة المشتركة كان لا بد من إيجاد وتوفير التالي:</w:t>
      </w:r>
    </w:p>
    <w:p w:rsidR="004C0446" w:rsidRDefault="004C0446" w:rsidP="004C0446">
      <w:pPr>
        <w:pStyle w:val="a3"/>
        <w:numPr>
          <w:ilvl w:val="0"/>
          <w:numId w:val="13"/>
        </w:numPr>
        <w:bidi/>
        <w:rPr>
          <w:rFonts w:ascii="Sakkal Majalla" w:hAnsi="Sakkal Majalla" w:cs="Sakkal Majalla"/>
          <w:lang w:bidi="ar-EG"/>
        </w:rPr>
      </w:pPr>
      <w:r>
        <w:rPr>
          <w:rFonts w:ascii="Sakkal Majalla" w:hAnsi="Sakkal Majalla" w:cs="Sakkal Majalla" w:hint="cs"/>
          <w:rtl/>
          <w:lang w:bidi="ar-EG"/>
        </w:rPr>
        <w:t>مواقع مناسبة لرصد المنطقة تساعد على الرصد والمتابعة.</w:t>
      </w:r>
    </w:p>
    <w:p w:rsidR="004C0446" w:rsidRDefault="004C0446" w:rsidP="004C0446">
      <w:pPr>
        <w:pStyle w:val="a3"/>
        <w:numPr>
          <w:ilvl w:val="0"/>
          <w:numId w:val="13"/>
        </w:numPr>
        <w:bidi/>
        <w:rPr>
          <w:rFonts w:ascii="Sakkal Majalla" w:hAnsi="Sakkal Majalla" w:cs="Sakkal Majalla"/>
          <w:lang w:bidi="ar-EG"/>
        </w:rPr>
      </w:pPr>
      <w:r>
        <w:rPr>
          <w:rFonts w:ascii="Sakkal Majalla" w:hAnsi="Sakkal Majalla" w:cs="Sakkal Majalla" w:hint="cs"/>
          <w:rtl/>
          <w:lang w:bidi="ar-EG"/>
        </w:rPr>
        <w:t>شبكة تلفزيونية تغطي كامل المنطقة ومتصلة بغرفة مراقبة وتحكم مجهزة.</w:t>
      </w:r>
    </w:p>
    <w:p w:rsidR="004C0446" w:rsidRDefault="004C0446" w:rsidP="004C0446">
      <w:pPr>
        <w:pStyle w:val="a3"/>
        <w:numPr>
          <w:ilvl w:val="0"/>
          <w:numId w:val="13"/>
        </w:numPr>
        <w:bidi/>
        <w:rPr>
          <w:rFonts w:ascii="Sakkal Majalla" w:hAnsi="Sakkal Majalla" w:cs="Sakkal Majalla"/>
          <w:lang w:bidi="ar-EG"/>
        </w:rPr>
      </w:pPr>
      <w:r>
        <w:rPr>
          <w:rFonts w:ascii="Sakkal Majalla" w:hAnsi="Sakkal Majalla" w:cs="Sakkal Majalla" w:hint="cs"/>
          <w:rtl/>
          <w:lang w:bidi="ar-EG"/>
        </w:rPr>
        <w:t>الاستفادة من نظام المتابعة الجوية المتاح في المشاعر.</w:t>
      </w:r>
    </w:p>
    <w:p w:rsidR="004C0446" w:rsidRPr="004C0446" w:rsidRDefault="004C0446" w:rsidP="004C0446">
      <w:pPr>
        <w:pStyle w:val="a3"/>
        <w:numPr>
          <w:ilvl w:val="0"/>
          <w:numId w:val="13"/>
        </w:numPr>
        <w:bidi/>
        <w:rPr>
          <w:rFonts w:ascii="Sakkal Majalla" w:hAnsi="Sakkal Majalla" w:cs="Sakkal Majalla"/>
          <w:rtl/>
          <w:lang w:bidi="ar-EG"/>
        </w:rPr>
      </w:pPr>
      <w:r>
        <w:rPr>
          <w:rFonts w:ascii="Sakkal Majalla" w:hAnsi="Sakkal Majalla" w:cs="Sakkal Majalla" w:hint="cs"/>
          <w:rtl/>
          <w:lang w:bidi="ar-EG"/>
        </w:rPr>
        <w:t>نظام اتصال مباشر بين أعضاء الإدارة المشتركة وقيادات الفرق الميدانية.</w:t>
      </w:r>
    </w:p>
    <w:p w:rsidR="004C0446" w:rsidRPr="002C7C5A" w:rsidRDefault="002C7C5A" w:rsidP="002C7C5A">
      <w:pPr>
        <w:bidi/>
        <w:ind w:firstLine="0"/>
        <w:rPr>
          <w:rFonts w:ascii="Sakkal Majalla" w:hAnsi="Sakkal Majalla" w:cs="Sakkal Majalla"/>
          <w:b/>
          <w:bCs/>
          <w:rtl/>
          <w:lang w:bidi="ar-EG"/>
        </w:rPr>
      </w:pPr>
      <w:r>
        <w:rPr>
          <w:rFonts w:ascii="Sakkal Majalla" w:hAnsi="Sakkal Majalla" w:cs="Sakkal Majalla" w:hint="cs"/>
          <w:b/>
          <w:bCs/>
          <w:rtl/>
          <w:lang w:bidi="ar-EG"/>
        </w:rPr>
        <w:t xml:space="preserve">5 </w:t>
      </w:r>
      <w:r>
        <w:rPr>
          <w:rFonts w:ascii="Sakkal Majalla" w:hAnsi="Sakkal Majalla" w:cs="Sakkal Majalla"/>
          <w:b/>
          <w:bCs/>
          <w:rtl/>
          <w:lang w:bidi="ar-EG"/>
        </w:rPr>
        <w:t>–</w:t>
      </w:r>
      <w:r>
        <w:rPr>
          <w:rFonts w:ascii="Sakkal Majalla" w:hAnsi="Sakkal Majalla" w:cs="Sakkal Majalla" w:hint="cs"/>
          <w:b/>
          <w:bCs/>
          <w:rtl/>
          <w:lang w:bidi="ar-EG"/>
        </w:rPr>
        <w:t xml:space="preserve"> 2 أوقات عمل الفرق الميدانية وفريق القيادة المشتركة:-</w:t>
      </w:r>
    </w:p>
    <w:p w:rsidR="002C7C5A" w:rsidRDefault="002C7C5A" w:rsidP="002C7C5A">
      <w:pPr>
        <w:bidi/>
        <w:ind w:firstLine="567"/>
        <w:rPr>
          <w:rFonts w:ascii="Sakkal Majalla" w:hAnsi="Sakkal Majalla" w:cs="Sakkal Majalla"/>
          <w:rtl/>
          <w:lang w:bidi="ar-EG"/>
        </w:rPr>
      </w:pPr>
      <w:r>
        <w:rPr>
          <w:rFonts w:ascii="Sakkal Majalla" w:hAnsi="Sakkal Majalla" w:cs="Sakkal Majalla" w:hint="cs"/>
          <w:rtl/>
          <w:lang w:bidi="ar-EG"/>
        </w:rPr>
        <w:t>وحيث إن منطقة الجمرات تستخدم بشكل فعلي من مساء يوم التاسع من ذي الحجة وحتى مغرب يوم الثالث عشر من ذي الحجة، فقد تم الاتفاق على أن يبدأ تواجد الفرق الميدانية السبع وفريق القيادة المشتركة في مواقعها ابتداءً من بعد مغرب يوم التاسع من ذي الحجة إلى بعد مغرب يوم الثالث عشر من ذي الحجة.</w:t>
      </w:r>
    </w:p>
    <w:p w:rsidR="002C7C5A" w:rsidRDefault="002C7C5A" w:rsidP="002C7C5A">
      <w:pPr>
        <w:bidi/>
        <w:ind w:firstLine="567"/>
        <w:rPr>
          <w:rFonts w:ascii="Sakkal Majalla" w:hAnsi="Sakkal Majalla" w:cs="Sakkal Majalla"/>
          <w:rtl/>
          <w:lang w:bidi="ar-EG"/>
        </w:rPr>
      </w:pPr>
      <w:r>
        <w:rPr>
          <w:rFonts w:ascii="Sakkal Majalla" w:hAnsi="Sakkal Majalla" w:cs="Sakkal Majalla" w:hint="cs"/>
          <w:rtl/>
          <w:lang w:bidi="ar-EG"/>
        </w:rPr>
        <w:t>ويتم تعريف المشاركين في الفرق الميدانية على المنطقة وتدريبهم على المهام المناطة بهم قبل وقت كافٍ من بداية ممارسة مهامهم، ويلعب ذلك دورًا مهمًا في تهيئة المشاركين وتعرفهم على العاملين معهم في الفرق الميدانية من الجهات المشاركة الأخرى.</w:t>
      </w:r>
    </w:p>
    <w:p w:rsidR="0008574C" w:rsidRPr="0008574C" w:rsidRDefault="0008574C" w:rsidP="0008574C">
      <w:pPr>
        <w:bidi/>
        <w:ind w:firstLine="0"/>
        <w:rPr>
          <w:rFonts w:ascii="Sakkal Majalla" w:hAnsi="Sakkal Majalla" w:cs="Sakkal Majalla"/>
          <w:b/>
          <w:bCs/>
          <w:rtl/>
          <w:lang w:bidi="ar-EG"/>
        </w:rPr>
      </w:pPr>
      <w:r>
        <w:rPr>
          <w:rFonts w:ascii="Sakkal Majalla" w:hAnsi="Sakkal Majalla" w:cs="Sakkal Majalla" w:hint="cs"/>
          <w:b/>
          <w:bCs/>
          <w:rtl/>
          <w:lang w:bidi="ar-EG"/>
        </w:rPr>
        <w:t xml:space="preserve">6 </w:t>
      </w:r>
      <w:r>
        <w:rPr>
          <w:rFonts w:ascii="Sakkal Majalla" w:hAnsi="Sakkal Majalla" w:cs="Sakkal Majalla"/>
          <w:b/>
          <w:bCs/>
          <w:rtl/>
          <w:lang w:bidi="ar-EG"/>
        </w:rPr>
        <w:t>–</w:t>
      </w:r>
      <w:r>
        <w:rPr>
          <w:rFonts w:ascii="Sakkal Majalla" w:hAnsi="Sakkal Majalla" w:cs="Sakkal Majalla" w:hint="cs"/>
          <w:b/>
          <w:bCs/>
          <w:rtl/>
          <w:lang w:bidi="ar-EG"/>
        </w:rPr>
        <w:t xml:space="preserve"> مهام الفريق الميداني:-</w:t>
      </w:r>
    </w:p>
    <w:p w:rsidR="0008574C" w:rsidRDefault="0008574C" w:rsidP="00875FBA">
      <w:pPr>
        <w:bidi/>
        <w:ind w:firstLine="567"/>
        <w:rPr>
          <w:rFonts w:ascii="Sakkal Majalla" w:hAnsi="Sakkal Majalla" w:cs="Sakkal Majalla"/>
          <w:rtl/>
          <w:lang w:bidi="ar-EG"/>
        </w:rPr>
      </w:pPr>
      <w:r>
        <w:rPr>
          <w:rFonts w:ascii="Sakkal Majalla" w:hAnsi="Sakkal Majalla" w:cs="Sakkal Majalla" w:hint="cs"/>
          <w:rtl/>
          <w:lang w:bidi="ar-EG"/>
        </w:rPr>
        <w:t>ذكر فيما سبق أن اختيار الجهات المشاركة قد تم بناءً على المهام التي سوف تقوم بها الفرق الميدانية، ولتوضيح مهام الجهات المشاركة فقد طلب من الجهات تقديم خطط مفصلة عن مهامها</w:t>
      </w:r>
      <w:r w:rsidR="00875FBA">
        <w:rPr>
          <w:rFonts w:ascii="Sakkal Majalla" w:hAnsi="Sakkal Majalla" w:cs="Sakkal Majalla" w:hint="cs"/>
          <w:rtl/>
          <w:lang w:bidi="ar-EG"/>
        </w:rPr>
        <w:t xml:space="preserve"> </w:t>
      </w:r>
      <w:bookmarkStart w:id="0" w:name="_GoBack"/>
      <w:bookmarkEnd w:id="0"/>
      <w:r>
        <w:rPr>
          <w:rFonts w:ascii="Sakkal Majalla" w:hAnsi="Sakkal Majalla" w:cs="Sakkal Majalla" w:hint="cs"/>
          <w:rtl/>
          <w:lang w:bidi="ar-EG"/>
        </w:rPr>
        <w:t>والأجهزة والآليات التي ستشارك بها، وقد تم تقسيم مهام الفرق الميدانية إلى مهام في الظروف العادية، ومهام في حالات الطوارئ لا سمح الله، وكانت على النحو التالي:</w:t>
      </w:r>
    </w:p>
    <w:p w:rsidR="0008574C" w:rsidRPr="0008574C" w:rsidRDefault="0008574C" w:rsidP="0008574C">
      <w:pPr>
        <w:bidi/>
        <w:ind w:firstLine="567"/>
        <w:rPr>
          <w:rFonts w:ascii="Sakkal Majalla" w:hAnsi="Sakkal Majalla" w:cs="Sakkal Majalla"/>
          <w:b/>
          <w:bCs/>
          <w:rtl/>
          <w:lang w:bidi="ar-EG"/>
        </w:rPr>
      </w:pPr>
      <w:r>
        <w:rPr>
          <w:rFonts w:ascii="Sakkal Majalla" w:hAnsi="Sakkal Majalla" w:cs="Sakkal Majalla" w:hint="cs"/>
          <w:b/>
          <w:bCs/>
          <w:rtl/>
          <w:lang w:bidi="ar-EG"/>
        </w:rPr>
        <w:t>أولاً: مهام الفرق الميدانية في الظروف العادية:-</w:t>
      </w:r>
    </w:p>
    <w:tbl>
      <w:tblPr>
        <w:tblStyle w:val="a5"/>
        <w:bidiVisual/>
        <w:tblW w:w="0" w:type="auto"/>
        <w:tblLook w:val="04A0" w:firstRow="1" w:lastRow="0" w:firstColumn="1" w:lastColumn="0" w:noHBand="0" w:noVBand="1"/>
      </w:tblPr>
      <w:tblGrid>
        <w:gridCol w:w="2800"/>
        <w:gridCol w:w="7054"/>
      </w:tblGrid>
      <w:tr w:rsidR="00CA55A9" w:rsidTr="0026393C">
        <w:tc>
          <w:tcPr>
            <w:tcW w:w="2800" w:type="dxa"/>
          </w:tcPr>
          <w:p w:rsidR="00CA55A9" w:rsidRPr="00CA55A9" w:rsidRDefault="00CA55A9" w:rsidP="00CA55A9">
            <w:pPr>
              <w:bidi/>
              <w:ind w:firstLine="0"/>
              <w:jc w:val="center"/>
              <w:rPr>
                <w:rFonts w:ascii="Sakkal Majalla" w:hAnsi="Sakkal Majalla" w:cs="Sakkal Majalla"/>
                <w:b/>
                <w:bCs/>
                <w:rtl/>
                <w:lang w:bidi="ar-EG"/>
              </w:rPr>
            </w:pPr>
            <w:r>
              <w:rPr>
                <w:rFonts w:ascii="Sakkal Majalla" w:hAnsi="Sakkal Majalla" w:cs="Sakkal Majalla" w:hint="cs"/>
                <w:b/>
                <w:bCs/>
                <w:rtl/>
                <w:lang w:bidi="ar-EG"/>
              </w:rPr>
              <w:t>الجهة</w:t>
            </w:r>
          </w:p>
        </w:tc>
        <w:tc>
          <w:tcPr>
            <w:tcW w:w="7054" w:type="dxa"/>
          </w:tcPr>
          <w:p w:rsidR="00CA55A9" w:rsidRPr="00CA55A9" w:rsidRDefault="00CA55A9" w:rsidP="00CA55A9">
            <w:pPr>
              <w:bidi/>
              <w:ind w:firstLine="0"/>
              <w:jc w:val="center"/>
              <w:rPr>
                <w:rFonts w:ascii="Sakkal Majalla" w:hAnsi="Sakkal Majalla" w:cs="Sakkal Majalla"/>
                <w:b/>
                <w:bCs/>
                <w:rtl/>
                <w:lang w:bidi="ar-EG"/>
              </w:rPr>
            </w:pPr>
            <w:r>
              <w:rPr>
                <w:rFonts w:ascii="Sakkal Majalla" w:hAnsi="Sakkal Majalla" w:cs="Sakkal Majalla" w:hint="cs"/>
                <w:b/>
                <w:bCs/>
                <w:rtl/>
                <w:lang w:bidi="ar-EG"/>
              </w:rPr>
              <w:t>المهام</w:t>
            </w:r>
          </w:p>
        </w:tc>
      </w:tr>
      <w:tr w:rsidR="00CA55A9" w:rsidTr="0026393C">
        <w:tc>
          <w:tcPr>
            <w:tcW w:w="2800" w:type="dxa"/>
          </w:tcPr>
          <w:p w:rsidR="00CA55A9" w:rsidRDefault="00CA55A9" w:rsidP="00CA55A9">
            <w:pPr>
              <w:bidi/>
              <w:ind w:firstLine="0"/>
              <w:jc w:val="center"/>
              <w:rPr>
                <w:rFonts w:ascii="Sakkal Majalla" w:hAnsi="Sakkal Majalla" w:cs="Sakkal Majalla"/>
                <w:rtl/>
                <w:lang w:bidi="ar-EG"/>
              </w:rPr>
            </w:pPr>
            <w:r>
              <w:rPr>
                <w:rFonts w:ascii="Sakkal Majalla" w:hAnsi="Sakkal Majalla" w:cs="Sakkal Majalla" w:hint="cs"/>
                <w:rtl/>
                <w:lang w:bidi="ar-EG"/>
              </w:rPr>
              <w:t>الأمن العام</w:t>
            </w:r>
          </w:p>
          <w:p w:rsidR="00CA55A9" w:rsidRDefault="00CA55A9" w:rsidP="00CA55A9">
            <w:pPr>
              <w:bidi/>
              <w:ind w:firstLine="0"/>
              <w:jc w:val="center"/>
              <w:rPr>
                <w:rFonts w:ascii="Sakkal Majalla" w:hAnsi="Sakkal Majalla" w:cs="Sakkal Majalla"/>
                <w:rtl/>
                <w:lang w:bidi="ar-EG"/>
              </w:rPr>
            </w:pPr>
            <w:r>
              <w:rPr>
                <w:rFonts w:ascii="Sakkal Majalla" w:hAnsi="Sakkal Majalla" w:cs="Sakkal Majalla" w:hint="cs"/>
                <w:rtl/>
                <w:lang w:bidi="ar-EG"/>
              </w:rPr>
              <w:t>(قوات الطوارئ)</w:t>
            </w:r>
          </w:p>
        </w:tc>
        <w:tc>
          <w:tcPr>
            <w:tcW w:w="7054" w:type="dxa"/>
          </w:tcPr>
          <w:p w:rsidR="00CA55A9" w:rsidRDefault="009064CD" w:rsidP="0026393C">
            <w:pPr>
              <w:bidi/>
              <w:ind w:firstLine="0"/>
              <w:rPr>
                <w:rFonts w:ascii="Sakkal Majalla" w:hAnsi="Sakkal Majalla" w:cs="Sakkal Majalla"/>
                <w:rtl/>
                <w:lang w:bidi="ar-EG"/>
              </w:rPr>
            </w:pPr>
            <w:r>
              <w:rPr>
                <w:rFonts w:ascii="Sakkal Majalla" w:hAnsi="Sakkal Majalla" w:cs="Sakkal Majalla" w:hint="cs"/>
                <w:rtl/>
                <w:lang w:bidi="ar-EG"/>
              </w:rPr>
              <w:t>قيادة الإدارة المشتركة والفرق الميدانية، والتحكم والسيطرة في حركة المشاة والتجمعات في الطرقات وساحة منطقة الجمرات، إضافة إلى تمكين باقي الجهات من أداء مهامها.</w:t>
            </w:r>
          </w:p>
        </w:tc>
      </w:tr>
      <w:tr w:rsidR="00CA55A9" w:rsidTr="0026393C">
        <w:tc>
          <w:tcPr>
            <w:tcW w:w="2800" w:type="dxa"/>
          </w:tcPr>
          <w:p w:rsidR="00CA55A9" w:rsidRDefault="00CA55A9" w:rsidP="00CA55A9">
            <w:pPr>
              <w:bidi/>
              <w:ind w:firstLine="0"/>
              <w:jc w:val="center"/>
              <w:rPr>
                <w:rFonts w:ascii="Sakkal Majalla" w:hAnsi="Sakkal Majalla" w:cs="Sakkal Majalla"/>
                <w:rtl/>
                <w:lang w:bidi="ar-EG"/>
              </w:rPr>
            </w:pPr>
            <w:r>
              <w:rPr>
                <w:rFonts w:ascii="Sakkal Majalla" w:hAnsi="Sakkal Majalla" w:cs="Sakkal Majalla" w:hint="cs"/>
                <w:rtl/>
                <w:lang w:bidi="ar-EG"/>
              </w:rPr>
              <w:t>الدفاع المدني</w:t>
            </w:r>
          </w:p>
        </w:tc>
        <w:tc>
          <w:tcPr>
            <w:tcW w:w="7054" w:type="dxa"/>
          </w:tcPr>
          <w:p w:rsidR="00CA55A9" w:rsidRDefault="009064CD" w:rsidP="0026393C">
            <w:pPr>
              <w:bidi/>
              <w:ind w:firstLine="0"/>
              <w:rPr>
                <w:rFonts w:ascii="Sakkal Majalla" w:hAnsi="Sakkal Majalla" w:cs="Sakkal Majalla"/>
                <w:rtl/>
                <w:lang w:bidi="ar-EG"/>
              </w:rPr>
            </w:pPr>
            <w:r>
              <w:rPr>
                <w:rFonts w:ascii="Sakkal Majalla" w:hAnsi="Sakkal Majalla" w:cs="Sakkal Majalla" w:hint="cs"/>
                <w:rtl/>
                <w:lang w:bidi="ar-EG"/>
              </w:rPr>
              <w:t>أداء مهام المراقبة والرصد والإنقاذ.</w:t>
            </w:r>
          </w:p>
        </w:tc>
      </w:tr>
      <w:tr w:rsidR="00CA55A9" w:rsidTr="0026393C">
        <w:tc>
          <w:tcPr>
            <w:tcW w:w="2800" w:type="dxa"/>
          </w:tcPr>
          <w:p w:rsidR="00CA55A9" w:rsidRDefault="00CA55A9" w:rsidP="00CA55A9">
            <w:pPr>
              <w:bidi/>
              <w:ind w:firstLine="0"/>
              <w:jc w:val="center"/>
              <w:rPr>
                <w:rFonts w:ascii="Sakkal Majalla" w:hAnsi="Sakkal Majalla" w:cs="Sakkal Majalla"/>
                <w:rtl/>
                <w:lang w:bidi="ar-EG"/>
              </w:rPr>
            </w:pPr>
            <w:r>
              <w:rPr>
                <w:rFonts w:ascii="Sakkal Majalla" w:hAnsi="Sakkal Majalla" w:cs="Sakkal Majalla" w:hint="cs"/>
                <w:rtl/>
                <w:lang w:bidi="ar-EG"/>
              </w:rPr>
              <w:t>أمانة العاصمة المقدسة</w:t>
            </w:r>
          </w:p>
        </w:tc>
        <w:tc>
          <w:tcPr>
            <w:tcW w:w="7054" w:type="dxa"/>
          </w:tcPr>
          <w:p w:rsidR="00CA55A9" w:rsidRDefault="009064CD" w:rsidP="0026393C">
            <w:pPr>
              <w:bidi/>
              <w:ind w:firstLine="0"/>
              <w:rPr>
                <w:rFonts w:ascii="Sakkal Majalla" w:hAnsi="Sakkal Majalla" w:cs="Sakkal Majalla"/>
                <w:rtl/>
                <w:lang w:bidi="ar-EG"/>
              </w:rPr>
            </w:pPr>
            <w:r>
              <w:rPr>
                <w:rFonts w:ascii="Sakkal Majalla" w:hAnsi="Sakkal Majalla" w:cs="Sakkal Majalla" w:hint="cs"/>
                <w:rtl/>
                <w:lang w:bidi="ar-EG"/>
              </w:rPr>
              <w:t>مهام النظافة وإزالة المخلفات.</w:t>
            </w:r>
          </w:p>
        </w:tc>
      </w:tr>
      <w:tr w:rsidR="00CA55A9" w:rsidTr="0026393C">
        <w:tc>
          <w:tcPr>
            <w:tcW w:w="2800" w:type="dxa"/>
          </w:tcPr>
          <w:p w:rsidR="00CA55A9" w:rsidRDefault="00CA55A9" w:rsidP="00CA55A9">
            <w:pPr>
              <w:bidi/>
              <w:ind w:firstLine="0"/>
              <w:jc w:val="center"/>
              <w:rPr>
                <w:rFonts w:ascii="Sakkal Majalla" w:hAnsi="Sakkal Majalla" w:cs="Sakkal Majalla"/>
                <w:rtl/>
                <w:lang w:bidi="ar-EG"/>
              </w:rPr>
            </w:pPr>
            <w:r>
              <w:rPr>
                <w:rFonts w:ascii="Sakkal Majalla" w:hAnsi="Sakkal Majalla" w:cs="Sakkal Majalla" w:hint="cs"/>
                <w:rtl/>
                <w:lang w:bidi="ar-EG"/>
              </w:rPr>
              <w:t>وزارة الحج</w:t>
            </w:r>
          </w:p>
        </w:tc>
        <w:tc>
          <w:tcPr>
            <w:tcW w:w="7054" w:type="dxa"/>
          </w:tcPr>
          <w:p w:rsidR="00CA55A9" w:rsidRDefault="009064CD" w:rsidP="0026393C">
            <w:pPr>
              <w:bidi/>
              <w:ind w:firstLine="0"/>
              <w:rPr>
                <w:rFonts w:ascii="Sakkal Majalla" w:hAnsi="Sakkal Majalla" w:cs="Sakkal Majalla"/>
                <w:rtl/>
                <w:lang w:bidi="ar-EG"/>
              </w:rPr>
            </w:pPr>
            <w:r>
              <w:rPr>
                <w:rFonts w:ascii="Sakkal Majalla" w:hAnsi="Sakkal Majalla" w:cs="Sakkal Majalla" w:hint="cs"/>
                <w:rtl/>
                <w:lang w:bidi="ar-EG"/>
              </w:rPr>
              <w:t>تنفيذ مهام الإرشاد والتوجيه للحجاج بلغاتهم.</w:t>
            </w:r>
          </w:p>
        </w:tc>
      </w:tr>
      <w:tr w:rsidR="00CA55A9" w:rsidTr="0026393C">
        <w:tc>
          <w:tcPr>
            <w:tcW w:w="2800" w:type="dxa"/>
          </w:tcPr>
          <w:p w:rsidR="00CA55A9" w:rsidRDefault="00CA55A9" w:rsidP="00CA55A9">
            <w:pPr>
              <w:bidi/>
              <w:ind w:firstLine="0"/>
              <w:jc w:val="center"/>
              <w:rPr>
                <w:rFonts w:ascii="Sakkal Majalla" w:hAnsi="Sakkal Majalla" w:cs="Sakkal Majalla"/>
                <w:rtl/>
                <w:lang w:bidi="ar-EG"/>
              </w:rPr>
            </w:pPr>
            <w:r>
              <w:rPr>
                <w:rFonts w:ascii="Sakkal Majalla" w:hAnsi="Sakkal Majalla" w:cs="Sakkal Majalla" w:hint="cs"/>
                <w:rtl/>
                <w:lang w:bidi="ar-EG"/>
              </w:rPr>
              <w:t>وزارة الصحة</w:t>
            </w:r>
          </w:p>
        </w:tc>
        <w:tc>
          <w:tcPr>
            <w:tcW w:w="7054" w:type="dxa"/>
          </w:tcPr>
          <w:p w:rsidR="00CA55A9" w:rsidRDefault="009064CD" w:rsidP="0026393C">
            <w:pPr>
              <w:bidi/>
              <w:ind w:firstLine="0"/>
              <w:rPr>
                <w:rFonts w:ascii="Sakkal Majalla" w:hAnsi="Sakkal Majalla" w:cs="Sakkal Majalla"/>
                <w:rtl/>
                <w:lang w:bidi="ar-EG"/>
              </w:rPr>
            </w:pPr>
            <w:r>
              <w:rPr>
                <w:rFonts w:ascii="Sakkal Majalla" w:hAnsi="Sakkal Majalla" w:cs="Sakkal Majalla" w:hint="cs"/>
                <w:rtl/>
                <w:lang w:bidi="ar-EG"/>
              </w:rPr>
              <w:t>علاج الحالات الفردية الطارئة بالمراكز الصحية بالجسر.</w:t>
            </w:r>
          </w:p>
        </w:tc>
      </w:tr>
      <w:tr w:rsidR="00CA55A9" w:rsidTr="0026393C">
        <w:tc>
          <w:tcPr>
            <w:tcW w:w="2800" w:type="dxa"/>
          </w:tcPr>
          <w:p w:rsidR="00CA55A9" w:rsidRDefault="00CA55A9" w:rsidP="00CA55A9">
            <w:pPr>
              <w:bidi/>
              <w:ind w:firstLine="0"/>
              <w:jc w:val="center"/>
              <w:rPr>
                <w:rFonts w:ascii="Sakkal Majalla" w:hAnsi="Sakkal Majalla" w:cs="Sakkal Majalla"/>
                <w:rtl/>
                <w:lang w:bidi="ar-EG"/>
              </w:rPr>
            </w:pPr>
            <w:r>
              <w:rPr>
                <w:rFonts w:ascii="Sakkal Majalla" w:hAnsi="Sakkal Majalla" w:cs="Sakkal Majalla" w:hint="cs"/>
                <w:rtl/>
                <w:lang w:bidi="ar-EG"/>
              </w:rPr>
              <w:t>جمعية الهلال الأحمر</w:t>
            </w:r>
          </w:p>
        </w:tc>
        <w:tc>
          <w:tcPr>
            <w:tcW w:w="7054" w:type="dxa"/>
          </w:tcPr>
          <w:p w:rsidR="00CA55A9" w:rsidRDefault="009064CD" w:rsidP="0026393C">
            <w:pPr>
              <w:bidi/>
              <w:ind w:firstLine="0"/>
              <w:rPr>
                <w:rFonts w:ascii="Sakkal Majalla" w:hAnsi="Sakkal Majalla" w:cs="Sakkal Majalla"/>
                <w:rtl/>
                <w:lang w:bidi="ar-EG"/>
              </w:rPr>
            </w:pPr>
            <w:r>
              <w:rPr>
                <w:rFonts w:ascii="Sakkal Majalla" w:hAnsi="Sakkal Majalla" w:cs="Sakkal Majalla" w:hint="cs"/>
                <w:rtl/>
                <w:lang w:bidi="ar-EG"/>
              </w:rPr>
              <w:t>نقل الحالات الفردية الطارئة التي تستدعي إلى المستشفيات.</w:t>
            </w:r>
          </w:p>
        </w:tc>
      </w:tr>
      <w:tr w:rsidR="00CA55A9" w:rsidTr="0026393C">
        <w:tc>
          <w:tcPr>
            <w:tcW w:w="2800" w:type="dxa"/>
          </w:tcPr>
          <w:p w:rsidR="00CA55A9" w:rsidRDefault="00CA55A9" w:rsidP="00CA55A9">
            <w:pPr>
              <w:bidi/>
              <w:ind w:firstLine="0"/>
              <w:jc w:val="center"/>
              <w:rPr>
                <w:rFonts w:ascii="Sakkal Majalla" w:hAnsi="Sakkal Majalla" w:cs="Sakkal Majalla"/>
                <w:rtl/>
                <w:lang w:bidi="ar-EG"/>
              </w:rPr>
            </w:pPr>
            <w:r>
              <w:rPr>
                <w:rFonts w:ascii="Sakkal Majalla" w:hAnsi="Sakkal Majalla" w:cs="Sakkal Majalla" w:hint="cs"/>
                <w:rtl/>
                <w:lang w:bidi="ar-EG"/>
              </w:rPr>
              <w:t xml:space="preserve">معهد خادم الحرمين الشريفين </w:t>
            </w:r>
            <w:r>
              <w:rPr>
                <w:rFonts w:ascii="Sakkal Majalla" w:hAnsi="Sakkal Majalla" w:cs="Sakkal Majalla" w:hint="cs"/>
                <w:rtl/>
                <w:lang w:bidi="ar-EG"/>
              </w:rPr>
              <w:lastRenderedPageBreak/>
              <w:t>لأبحاث الحج</w:t>
            </w:r>
          </w:p>
        </w:tc>
        <w:tc>
          <w:tcPr>
            <w:tcW w:w="7054" w:type="dxa"/>
          </w:tcPr>
          <w:p w:rsidR="00CA55A9" w:rsidRDefault="009064CD" w:rsidP="0026393C">
            <w:pPr>
              <w:bidi/>
              <w:ind w:firstLine="0"/>
              <w:rPr>
                <w:rFonts w:ascii="Sakkal Majalla" w:hAnsi="Sakkal Majalla" w:cs="Sakkal Majalla"/>
                <w:rtl/>
                <w:lang w:bidi="ar-EG"/>
              </w:rPr>
            </w:pPr>
            <w:r>
              <w:rPr>
                <w:rFonts w:ascii="Sakkal Majalla" w:hAnsi="Sakkal Majalla" w:cs="Sakkal Majalla" w:hint="cs"/>
                <w:rtl/>
                <w:lang w:bidi="ar-EG"/>
              </w:rPr>
              <w:lastRenderedPageBreak/>
              <w:t>التوثيق، والمتابعة، والمراقبة، وتقديم المعلومات اللازمة، وإجراء الدراسات.</w:t>
            </w:r>
          </w:p>
        </w:tc>
      </w:tr>
    </w:tbl>
    <w:p w:rsidR="0008574C" w:rsidRDefault="0008574C" w:rsidP="00CA55A9">
      <w:pPr>
        <w:bidi/>
        <w:ind w:firstLine="0"/>
        <w:jc w:val="center"/>
        <w:rPr>
          <w:rFonts w:ascii="Sakkal Majalla" w:hAnsi="Sakkal Majalla" w:cs="Sakkal Majalla"/>
          <w:rtl/>
          <w:lang w:bidi="ar-EG"/>
        </w:rPr>
      </w:pPr>
    </w:p>
    <w:p w:rsidR="00242767" w:rsidRPr="0008574C" w:rsidRDefault="00A76394" w:rsidP="00A76394">
      <w:pPr>
        <w:bidi/>
        <w:ind w:firstLine="567"/>
        <w:rPr>
          <w:rFonts w:ascii="Sakkal Majalla" w:hAnsi="Sakkal Majalla" w:cs="Sakkal Majalla"/>
          <w:b/>
          <w:bCs/>
          <w:rtl/>
          <w:lang w:bidi="ar-EG"/>
        </w:rPr>
      </w:pPr>
      <w:r>
        <w:rPr>
          <w:rFonts w:ascii="Sakkal Majalla" w:hAnsi="Sakkal Majalla" w:cs="Sakkal Majalla" w:hint="cs"/>
          <w:b/>
          <w:bCs/>
          <w:rtl/>
          <w:lang w:bidi="ar-EG"/>
        </w:rPr>
        <w:t>ثانيًا</w:t>
      </w:r>
      <w:r w:rsidR="00242767">
        <w:rPr>
          <w:rFonts w:ascii="Sakkal Majalla" w:hAnsi="Sakkal Majalla" w:cs="Sakkal Majalla" w:hint="cs"/>
          <w:b/>
          <w:bCs/>
          <w:rtl/>
          <w:lang w:bidi="ar-EG"/>
        </w:rPr>
        <w:t xml:space="preserve">: مهام الفرق الميدانية في </w:t>
      </w:r>
      <w:r>
        <w:rPr>
          <w:rFonts w:ascii="Sakkal Majalla" w:hAnsi="Sakkal Majalla" w:cs="Sakkal Majalla" w:hint="cs"/>
          <w:b/>
          <w:bCs/>
          <w:rtl/>
          <w:lang w:bidi="ar-EG"/>
        </w:rPr>
        <w:t>حالات الطوارئ والحوادث الجماعية</w:t>
      </w:r>
      <w:r w:rsidR="00242767">
        <w:rPr>
          <w:rFonts w:ascii="Sakkal Majalla" w:hAnsi="Sakkal Majalla" w:cs="Sakkal Majalla" w:hint="cs"/>
          <w:b/>
          <w:bCs/>
          <w:rtl/>
          <w:lang w:bidi="ar-EG"/>
        </w:rPr>
        <w:t>:-</w:t>
      </w:r>
    </w:p>
    <w:tbl>
      <w:tblPr>
        <w:tblStyle w:val="a5"/>
        <w:bidiVisual/>
        <w:tblW w:w="0" w:type="auto"/>
        <w:tblLook w:val="04A0" w:firstRow="1" w:lastRow="0" w:firstColumn="1" w:lastColumn="0" w:noHBand="0" w:noVBand="1"/>
      </w:tblPr>
      <w:tblGrid>
        <w:gridCol w:w="2800"/>
        <w:gridCol w:w="7054"/>
      </w:tblGrid>
      <w:tr w:rsidR="00242767" w:rsidTr="00EC01C7">
        <w:tc>
          <w:tcPr>
            <w:tcW w:w="2800" w:type="dxa"/>
          </w:tcPr>
          <w:p w:rsidR="00242767" w:rsidRPr="00CA55A9" w:rsidRDefault="00242767" w:rsidP="00EC01C7">
            <w:pPr>
              <w:bidi/>
              <w:ind w:firstLine="0"/>
              <w:jc w:val="center"/>
              <w:rPr>
                <w:rFonts w:ascii="Sakkal Majalla" w:hAnsi="Sakkal Majalla" w:cs="Sakkal Majalla"/>
                <w:b/>
                <w:bCs/>
                <w:rtl/>
                <w:lang w:bidi="ar-EG"/>
              </w:rPr>
            </w:pPr>
            <w:r>
              <w:rPr>
                <w:rFonts w:ascii="Sakkal Majalla" w:hAnsi="Sakkal Majalla" w:cs="Sakkal Majalla" w:hint="cs"/>
                <w:b/>
                <w:bCs/>
                <w:rtl/>
                <w:lang w:bidi="ar-EG"/>
              </w:rPr>
              <w:t>الجهة</w:t>
            </w:r>
          </w:p>
        </w:tc>
        <w:tc>
          <w:tcPr>
            <w:tcW w:w="7054" w:type="dxa"/>
          </w:tcPr>
          <w:p w:rsidR="00242767" w:rsidRPr="00CA55A9" w:rsidRDefault="00242767" w:rsidP="00EC01C7">
            <w:pPr>
              <w:bidi/>
              <w:ind w:firstLine="0"/>
              <w:jc w:val="center"/>
              <w:rPr>
                <w:rFonts w:ascii="Sakkal Majalla" w:hAnsi="Sakkal Majalla" w:cs="Sakkal Majalla"/>
                <w:b/>
                <w:bCs/>
                <w:rtl/>
                <w:lang w:bidi="ar-EG"/>
              </w:rPr>
            </w:pPr>
            <w:r>
              <w:rPr>
                <w:rFonts w:ascii="Sakkal Majalla" w:hAnsi="Sakkal Majalla" w:cs="Sakkal Majalla" w:hint="cs"/>
                <w:b/>
                <w:bCs/>
                <w:rtl/>
                <w:lang w:bidi="ar-EG"/>
              </w:rPr>
              <w:t>المهام</w:t>
            </w:r>
          </w:p>
        </w:tc>
      </w:tr>
      <w:tr w:rsidR="00242767" w:rsidTr="00EC01C7">
        <w:tc>
          <w:tcPr>
            <w:tcW w:w="2800" w:type="dxa"/>
          </w:tcPr>
          <w:p w:rsidR="00242767" w:rsidRDefault="00242767" w:rsidP="00EC01C7">
            <w:pPr>
              <w:bidi/>
              <w:ind w:firstLine="0"/>
              <w:jc w:val="center"/>
              <w:rPr>
                <w:rFonts w:ascii="Sakkal Majalla" w:hAnsi="Sakkal Majalla" w:cs="Sakkal Majalla"/>
                <w:rtl/>
                <w:lang w:bidi="ar-EG"/>
              </w:rPr>
            </w:pPr>
            <w:r>
              <w:rPr>
                <w:rFonts w:ascii="Sakkal Majalla" w:hAnsi="Sakkal Majalla" w:cs="Sakkal Majalla" w:hint="cs"/>
                <w:rtl/>
                <w:lang w:bidi="ar-EG"/>
              </w:rPr>
              <w:t>الأمن العام</w:t>
            </w:r>
          </w:p>
          <w:p w:rsidR="00242767" w:rsidRDefault="00242767" w:rsidP="00EC01C7">
            <w:pPr>
              <w:bidi/>
              <w:ind w:firstLine="0"/>
              <w:jc w:val="center"/>
              <w:rPr>
                <w:rFonts w:ascii="Sakkal Majalla" w:hAnsi="Sakkal Majalla" w:cs="Sakkal Majalla"/>
                <w:rtl/>
                <w:lang w:bidi="ar-EG"/>
              </w:rPr>
            </w:pPr>
            <w:r>
              <w:rPr>
                <w:rFonts w:ascii="Sakkal Majalla" w:hAnsi="Sakkal Majalla" w:cs="Sakkal Majalla" w:hint="cs"/>
                <w:rtl/>
                <w:lang w:bidi="ar-EG"/>
              </w:rPr>
              <w:t>(قوات الطوارئ)</w:t>
            </w:r>
          </w:p>
        </w:tc>
        <w:tc>
          <w:tcPr>
            <w:tcW w:w="7054" w:type="dxa"/>
          </w:tcPr>
          <w:p w:rsidR="00242767" w:rsidRDefault="00A76394" w:rsidP="00EC01C7">
            <w:pPr>
              <w:bidi/>
              <w:ind w:firstLine="0"/>
              <w:rPr>
                <w:rFonts w:ascii="Sakkal Majalla" w:hAnsi="Sakkal Majalla" w:cs="Sakkal Majalla"/>
                <w:rtl/>
                <w:lang w:bidi="ar-EG"/>
              </w:rPr>
            </w:pPr>
            <w:r>
              <w:rPr>
                <w:rFonts w:ascii="Sakkal Majalla" w:hAnsi="Sakkal Majalla" w:cs="Sakkal Majalla" w:hint="cs"/>
                <w:rtl/>
                <w:lang w:bidi="ar-EG"/>
              </w:rPr>
              <w:t>عزل مواقع الإخلاء الطبي وتأمينها، والتحكم في تدفق الحجاج، وتمكين الفرق الميدانية من أداء مهامها.</w:t>
            </w:r>
          </w:p>
        </w:tc>
      </w:tr>
      <w:tr w:rsidR="00242767" w:rsidTr="00EC01C7">
        <w:tc>
          <w:tcPr>
            <w:tcW w:w="2800" w:type="dxa"/>
          </w:tcPr>
          <w:p w:rsidR="00242767" w:rsidRDefault="00242767" w:rsidP="00EC01C7">
            <w:pPr>
              <w:bidi/>
              <w:ind w:firstLine="0"/>
              <w:jc w:val="center"/>
              <w:rPr>
                <w:rFonts w:ascii="Sakkal Majalla" w:hAnsi="Sakkal Majalla" w:cs="Sakkal Majalla"/>
                <w:rtl/>
                <w:lang w:bidi="ar-EG"/>
              </w:rPr>
            </w:pPr>
            <w:r>
              <w:rPr>
                <w:rFonts w:ascii="Sakkal Majalla" w:hAnsi="Sakkal Majalla" w:cs="Sakkal Majalla" w:hint="cs"/>
                <w:rtl/>
                <w:lang w:bidi="ar-EG"/>
              </w:rPr>
              <w:t>الدفاع المدني</w:t>
            </w:r>
          </w:p>
        </w:tc>
        <w:tc>
          <w:tcPr>
            <w:tcW w:w="7054" w:type="dxa"/>
          </w:tcPr>
          <w:p w:rsidR="00242767" w:rsidRDefault="00A76394" w:rsidP="00EC01C7">
            <w:pPr>
              <w:bidi/>
              <w:ind w:firstLine="0"/>
              <w:rPr>
                <w:rFonts w:ascii="Sakkal Majalla" w:hAnsi="Sakkal Majalla" w:cs="Sakkal Majalla"/>
                <w:rtl/>
                <w:lang w:bidi="ar-EG"/>
              </w:rPr>
            </w:pPr>
            <w:r>
              <w:rPr>
                <w:rFonts w:ascii="Sakkal Majalla" w:hAnsi="Sakkal Majalla" w:cs="Sakkal Majalla" w:hint="cs"/>
                <w:rtl/>
                <w:lang w:bidi="ar-EG"/>
              </w:rPr>
              <w:t>تنفيذ تدابير الدفاع المدني ومنها: إخلاء المصابين والوفيات من موقع الحالة إلى مناطق الإخلاء الطبي.</w:t>
            </w:r>
          </w:p>
        </w:tc>
      </w:tr>
      <w:tr w:rsidR="00242767" w:rsidTr="00EC01C7">
        <w:tc>
          <w:tcPr>
            <w:tcW w:w="2800" w:type="dxa"/>
          </w:tcPr>
          <w:p w:rsidR="00242767" w:rsidRDefault="00242767" w:rsidP="00EC01C7">
            <w:pPr>
              <w:bidi/>
              <w:ind w:firstLine="0"/>
              <w:jc w:val="center"/>
              <w:rPr>
                <w:rFonts w:ascii="Sakkal Majalla" w:hAnsi="Sakkal Majalla" w:cs="Sakkal Majalla"/>
                <w:rtl/>
                <w:lang w:bidi="ar-EG"/>
              </w:rPr>
            </w:pPr>
            <w:r>
              <w:rPr>
                <w:rFonts w:ascii="Sakkal Majalla" w:hAnsi="Sakkal Majalla" w:cs="Sakkal Majalla" w:hint="cs"/>
                <w:rtl/>
                <w:lang w:bidi="ar-EG"/>
              </w:rPr>
              <w:t>أمانة العاصمة المقدسة</w:t>
            </w:r>
          </w:p>
        </w:tc>
        <w:tc>
          <w:tcPr>
            <w:tcW w:w="7054" w:type="dxa"/>
          </w:tcPr>
          <w:p w:rsidR="00242767" w:rsidRDefault="00A76394" w:rsidP="00EC01C7">
            <w:pPr>
              <w:bidi/>
              <w:ind w:firstLine="0"/>
              <w:rPr>
                <w:rFonts w:ascii="Sakkal Majalla" w:hAnsi="Sakkal Majalla" w:cs="Sakkal Majalla"/>
                <w:rtl/>
                <w:lang w:bidi="ar-EG"/>
              </w:rPr>
            </w:pPr>
            <w:r>
              <w:rPr>
                <w:rFonts w:ascii="Sakkal Majalla" w:hAnsi="Sakkal Majalla" w:cs="Sakkal Majalla" w:hint="cs"/>
                <w:rtl/>
                <w:lang w:bidi="ar-EG"/>
              </w:rPr>
              <w:t>إزالة المخلفات من موقع الحالة، ونقل الوفيات من مناطق الإخلاء الطبي.</w:t>
            </w:r>
          </w:p>
        </w:tc>
      </w:tr>
      <w:tr w:rsidR="00242767" w:rsidTr="00EC01C7">
        <w:tc>
          <w:tcPr>
            <w:tcW w:w="2800" w:type="dxa"/>
          </w:tcPr>
          <w:p w:rsidR="00242767" w:rsidRDefault="00242767" w:rsidP="00EC01C7">
            <w:pPr>
              <w:bidi/>
              <w:ind w:firstLine="0"/>
              <w:jc w:val="center"/>
              <w:rPr>
                <w:rFonts w:ascii="Sakkal Majalla" w:hAnsi="Sakkal Majalla" w:cs="Sakkal Majalla"/>
                <w:rtl/>
                <w:lang w:bidi="ar-EG"/>
              </w:rPr>
            </w:pPr>
            <w:r>
              <w:rPr>
                <w:rFonts w:ascii="Sakkal Majalla" w:hAnsi="Sakkal Majalla" w:cs="Sakkal Majalla" w:hint="cs"/>
                <w:rtl/>
                <w:lang w:bidi="ar-EG"/>
              </w:rPr>
              <w:t>وزارة الحج</w:t>
            </w:r>
          </w:p>
        </w:tc>
        <w:tc>
          <w:tcPr>
            <w:tcW w:w="7054" w:type="dxa"/>
          </w:tcPr>
          <w:p w:rsidR="00242767" w:rsidRDefault="00A76394" w:rsidP="00EC01C7">
            <w:pPr>
              <w:bidi/>
              <w:ind w:firstLine="0"/>
              <w:rPr>
                <w:rFonts w:ascii="Sakkal Majalla" w:hAnsi="Sakkal Majalla" w:cs="Sakkal Majalla"/>
                <w:rtl/>
                <w:lang w:bidi="ar-EG"/>
              </w:rPr>
            </w:pPr>
            <w:r>
              <w:rPr>
                <w:rFonts w:ascii="Sakkal Majalla" w:hAnsi="Sakkal Majalla" w:cs="Sakkal Majalla" w:hint="cs"/>
                <w:rtl/>
                <w:lang w:bidi="ar-EG"/>
              </w:rPr>
              <w:t>الاستمرار في تنفيذ مهام التوجيه والإرشاد بلغات الحجاج.</w:t>
            </w:r>
          </w:p>
        </w:tc>
      </w:tr>
      <w:tr w:rsidR="00242767" w:rsidTr="00EC01C7">
        <w:tc>
          <w:tcPr>
            <w:tcW w:w="2800" w:type="dxa"/>
          </w:tcPr>
          <w:p w:rsidR="00242767" w:rsidRDefault="00242767" w:rsidP="00EC01C7">
            <w:pPr>
              <w:bidi/>
              <w:ind w:firstLine="0"/>
              <w:jc w:val="center"/>
              <w:rPr>
                <w:rFonts w:ascii="Sakkal Majalla" w:hAnsi="Sakkal Majalla" w:cs="Sakkal Majalla"/>
                <w:rtl/>
                <w:lang w:bidi="ar-EG"/>
              </w:rPr>
            </w:pPr>
            <w:r>
              <w:rPr>
                <w:rFonts w:ascii="Sakkal Majalla" w:hAnsi="Sakkal Majalla" w:cs="Sakkal Majalla" w:hint="cs"/>
                <w:rtl/>
                <w:lang w:bidi="ar-EG"/>
              </w:rPr>
              <w:t>وزارة الصحة</w:t>
            </w:r>
          </w:p>
        </w:tc>
        <w:tc>
          <w:tcPr>
            <w:tcW w:w="7054" w:type="dxa"/>
          </w:tcPr>
          <w:p w:rsidR="00242767" w:rsidRDefault="00A76394" w:rsidP="00A76394">
            <w:pPr>
              <w:bidi/>
              <w:ind w:firstLine="0"/>
              <w:rPr>
                <w:rFonts w:ascii="Sakkal Majalla" w:hAnsi="Sakkal Majalla" w:cs="Sakkal Majalla"/>
                <w:rtl/>
                <w:lang w:bidi="ar-EG"/>
              </w:rPr>
            </w:pPr>
            <w:r>
              <w:rPr>
                <w:rFonts w:ascii="Sakkal Majalla" w:hAnsi="Sakkal Majalla" w:cs="Sakkal Majalla" w:hint="cs"/>
                <w:rtl/>
                <w:lang w:bidi="ar-EG"/>
              </w:rPr>
              <w:t>الإشراف على نقل المصابين من مواقع الحالة إلى مناطق الإخلاء الطبي وإدارتها، وحصر الوفيات والمصابين.</w:t>
            </w:r>
          </w:p>
        </w:tc>
      </w:tr>
      <w:tr w:rsidR="00242767" w:rsidTr="00EC01C7">
        <w:tc>
          <w:tcPr>
            <w:tcW w:w="2800" w:type="dxa"/>
          </w:tcPr>
          <w:p w:rsidR="00242767" w:rsidRDefault="00242767" w:rsidP="00EC01C7">
            <w:pPr>
              <w:bidi/>
              <w:ind w:firstLine="0"/>
              <w:jc w:val="center"/>
              <w:rPr>
                <w:rFonts w:ascii="Sakkal Majalla" w:hAnsi="Sakkal Majalla" w:cs="Sakkal Majalla"/>
                <w:rtl/>
                <w:lang w:bidi="ar-EG"/>
              </w:rPr>
            </w:pPr>
            <w:r>
              <w:rPr>
                <w:rFonts w:ascii="Sakkal Majalla" w:hAnsi="Sakkal Majalla" w:cs="Sakkal Majalla" w:hint="cs"/>
                <w:rtl/>
                <w:lang w:bidi="ar-EG"/>
              </w:rPr>
              <w:t>جمعية الهلال الأحمر</w:t>
            </w:r>
          </w:p>
        </w:tc>
        <w:tc>
          <w:tcPr>
            <w:tcW w:w="7054" w:type="dxa"/>
          </w:tcPr>
          <w:p w:rsidR="00242767" w:rsidRDefault="00A76394" w:rsidP="00EC01C7">
            <w:pPr>
              <w:bidi/>
              <w:ind w:firstLine="0"/>
              <w:rPr>
                <w:rFonts w:ascii="Sakkal Majalla" w:hAnsi="Sakkal Majalla" w:cs="Sakkal Majalla"/>
                <w:rtl/>
                <w:lang w:bidi="ar-EG"/>
              </w:rPr>
            </w:pPr>
            <w:r>
              <w:rPr>
                <w:rFonts w:ascii="Sakkal Majalla" w:hAnsi="Sakkal Majalla" w:cs="Sakkal Majalla" w:hint="cs"/>
                <w:rtl/>
                <w:lang w:bidi="ar-EG"/>
              </w:rPr>
              <w:t>نقل المصابين من مناطق الإخلاء إلى المستشفيات.</w:t>
            </w:r>
          </w:p>
        </w:tc>
      </w:tr>
      <w:tr w:rsidR="00242767" w:rsidTr="00EC01C7">
        <w:tc>
          <w:tcPr>
            <w:tcW w:w="2800" w:type="dxa"/>
          </w:tcPr>
          <w:p w:rsidR="00242767" w:rsidRDefault="00242767" w:rsidP="00EC01C7">
            <w:pPr>
              <w:bidi/>
              <w:ind w:firstLine="0"/>
              <w:jc w:val="center"/>
              <w:rPr>
                <w:rFonts w:ascii="Sakkal Majalla" w:hAnsi="Sakkal Majalla" w:cs="Sakkal Majalla"/>
                <w:rtl/>
                <w:lang w:bidi="ar-EG"/>
              </w:rPr>
            </w:pPr>
            <w:r>
              <w:rPr>
                <w:rFonts w:ascii="Sakkal Majalla" w:hAnsi="Sakkal Majalla" w:cs="Sakkal Majalla" w:hint="cs"/>
                <w:rtl/>
                <w:lang w:bidi="ar-EG"/>
              </w:rPr>
              <w:t>معهد خادم الحرمين الشريفين لأبحاث الحج</w:t>
            </w:r>
          </w:p>
        </w:tc>
        <w:tc>
          <w:tcPr>
            <w:tcW w:w="7054" w:type="dxa"/>
          </w:tcPr>
          <w:p w:rsidR="00242767" w:rsidRDefault="00A76394" w:rsidP="00EC01C7">
            <w:pPr>
              <w:bidi/>
              <w:ind w:firstLine="0"/>
              <w:rPr>
                <w:rFonts w:ascii="Sakkal Majalla" w:hAnsi="Sakkal Majalla" w:cs="Sakkal Majalla"/>
                <w:rtl/>
                <w:lang w:bidi="ar-EG"/>
              </w:rPr>
            </w:pPr>
            <w:r>
              <w:rPr>
                <w:rFonts w:ascii="Sakkal Majalla" w:hAnsi="Sakkal Majalla" w:cs="Sakkal Majalla" w:hint="cs"/>
                <w:rtl/>
                <w:lang w:bidi="ar-EG"/>
              </w:rPr>
              <w:t>التوثيق للحدث والتزويد بالمعلومات، وتقديم المشورة للجهات</w:t>
            </w:r>
            <w:r w:rsidR="00E20839">
              <w:rPr>
                <w:rFonts w:ascii="Sakkal Majalla" w:hAnsi="Sakkal Majalla" w:cs="Sakkal Majalla" w:hint="cs"/>
                <w:rtl/>
                <w:lang w:bidi="ar-EG"/>
              </w:rPr>
              <w:t xml:space="preserve"> المشاركة.</w:t>
            </w:r>
          </w:p>
        </w:tc>
      </w:tr>
    </w:tbl>
    <w:p w:rsidR="00242767" w:rsidRDefault="00242767" w:rsidP="00242767">
      <w:pPr>
        <w:bidi/>
        <w:ind w:firstLine="0"/>
        <w:jc w:val="center"/>
        <w:rPr>
          <w:rFonts w:ascii="Sakkal Majalla" w:hAnsi="Sakkal Majalla" w:cs="Sakkal Majalla"/>
          <w:rtl/>
          <w:lang w:bidi="ar-EG"/>
        </w:rPr>
      </w:pPr>
    </w:p>
    <w:p w:rsidR="00E20839" w:rsidRDefault="00E20839">
      <w:pPr>
        <w:rPr>
          <w:rFonts w:ascii="Sakkal Majalla" w:hAnsi="Sakkal Majalla" w:cs="Sakkal Majalla"/>
          <w:rtl/>
          <w:lang w:bidi="ar-EG"/>
        </w:rPr>
      </w:pPr>
      <w:r>
        <w:rPr>
          <w:rFonts w:ascii="Sakkal Majalla" w:hAnsi="Sakkal Majalla" w:cs="Sakkal Majalla"/>
          <w:rtl/>
          <w:lang w:bidi="ar-EG"/>
        </w:rPr>
        <w:br w:type="page"/>
      </w:r>
    </w:p>
    <w:p w:rsidR="00CA55A9" w:rsidRPr="00E20839" w:rsidRDefault="00E20839" w:rsidP="00E20839">
      <w:pPr>
        <w:bidi/>
        <w:ind w:firstLine="0"/>
        <w:rPr>
          <w:rFonts w:ascii="Sakkal Majalla" w:hAnsi="Sakkal Majalla" w:cs="Sakkal Majalla"/>
          <w:b/>
          <w:bCs/>
          <w:rtl/>
          <w:lang w:bidi="ar-EG"/>
        </w:rPr>
      </w:pPr>
      <w:r>
        <w:rPr>
          <w:rFonts w:ascii="Sakkal Majalla" w:hAnsi="Sakkal Majalla" w:cs="Sakkal Majalla" w:hint="cs"/>
          <w:b/>
          <w:bCs/>
          <w:rtl/>
          <w:lang w:bidi="ar-EG"/>
        </w:rPr>
        <w:lastRenderedPageBreak/>
        <w:t xml:space="preserve">7 </w:t>
      </w:r>
      <w:r>
        <w:rPr>
          <w:rFonts w:ascii="Sakkal Majalla" w:hAnsi="Sakkal Majalla" w:cs="Sakkal Majalla"/>
          <w:b/>
          <w:bCs/>
          <w:rtl/>
          <w:lang w:bidi="ar-EG"/>
        </w:rPr>
        <w:t>–</w:t>
      </w:r>
      <w:r>
        <w:rPr>
          <w:rFonts w:ascii="Sakkal Majalla" w:hAnsi="Sakkal Majalla" w:cs="Sakkal Majalla" w:hint="cs"/>
          <w:b/>
          <w:bCs/>
          <w:rtl/>
          <w:lang w:bidi="ar-EG"/>
        </w:rPr>
        <w:t xml:space="preserve"> أهم النتائج:-</w:t>
      </w:r>
    </w:p>
    <w:p w:rsidR="00E20839" w:rsidRDefault="00E20839" w:rsidP="00E20839">
      <w:pPr>
        <w:bidi/>
        <w:ind w:firstLine="567"/>
        <w:rPr>
          <w:rFonts w:ascii="Sakkal Majalla" w:hAnsi="Sakkal Majalla" w:cs="Sakkal Majalla"/>
          <w:rtl/>
          <w:lang w:bidi="ar-EG"/>
        </w:rPr>
      </w:pPr>
      <w:r>
        <w:rPr>
          <w:rFonts w:ascii="Sakkal Majalla" w:hAnsi="Sakkal Majalla" w:cs="Sakkal Majalla" w:hint="cs"/>
          <w:rtl/>
          <w:lang w:bidi="ar-EG"/>
        </w:rPr>
        <w:t>وقد تمثلت أهم نتائج تطبيق خطة إدارة حركة وتجمعات الحجاج في منطقة الجمرات خلال موسم حج 1422ه في التالي:</w:t>
      </w:r>
    </w:p>
    <w:p w:rsidR="00242767" w:rsidRDefault="00E20839" w:rsidP="00E20839">
      <w:pPr>
        <w:pStyle w:val="a3"/>
        <w:numPr>
          <w:ilvl w:val="0"/>
          <w:numId w:val="14"/>
        </w:numPr>
        <w:bidi/>
        <w:rPr>
          <w:rFonts w:ascii="Sakkal Majalla" w:hAnsi="Sakkal Majalla" w:cs="Sakkal Majalla"/>
          <w:lang w:bidi="ar-EG"/>
        </w:rPr>
      </w:pPr>
      <w:r>
        <w:rPr>
          <w:rFonts w:ascii="Sakkal Majalla" w:hAnsi="Sakkal Majalla" w:cs="Sakkal Majalla" w:hint="cs"/>
          <w:rtl/>
          <w:lang w:bidi="ar-EG"/>
        </w:rPr>
        <w:t>تفعيل التعاون والمشاركة بين الجهات العاملة في منطقة الجمرات.</w:t>
      </w:r>
    </w:p>
    <w:p w:rsidR="00E20839" w:rsidRDefault="00E20839" w:rsidP="00E20839">
      <w:pPr>
        <w:pStyle w:val="a3"/>
        <w:numPr>
          <w:ilvl w:val="0"/>
          <w:numId w:val="14"/>
        </w:numPr>
        <w:bidi/>
        <w:rPr>
          <w:rFonts w:ascii="Sakkal Majalla" w:hAnsi="Sakkal Majalla" w:cs="Sakkal Majalla"/>
          <w:lang w:bidi="ar-EG"/>
        </w:rPr>
      </w:pPr>
      <w:r>
        <w:rPr>
          <w:rFonts w:ascii="Sakkal Majalla" w:hAnsi="Sakkal Majalla" w:cs="Sakkal Majalla" w:hint="cs"/>
          <w:rtl/>
          <w:lang w:bidi="ar-EG"/>
        </w:rPr>
        <w:t>التسهيل على الجهات المشاركة في أعمال منطقة الجمرات في أداء مهامها.</w:t>
      </w:r>
    </w:p>
    <w:p w:rsidR="00E20839" w:rsidRDefault="00E20839" w:rsidP="00E20839">
      <w:pPr>
        <w:pStyle w:val="a3"/>
        <w:numPr>
          <w:ilvl w:val="0"/>
          <w:numId w:val="14"/>
        </w:numPr>
        <w:bidi/>
        <w:rPr>
          <w:rFonts w:ascii="Sakkal Majalla" w:hAnsi="Sakkal Majalla" w:cs="Sakkal Majalla"/>
          <w:lang w:bidi="ar-EG"/>
        </w:rPr>
      </w:pPr>
      <w:r>
        <w:rPr>
          <w:rFonts w:ascii="Sakkal Majalla" w:hAnsi="Sakkal Majalla" w:cs="Sakkal Majalla" w:hint="cs"/>
          <w:rtl/>
          <w:lang w:bidi="ar-EG"/>
        </w:rPr>
        <w:t>تنظيم حركة الحجاج وتخفيف التجمعات البشرية والتحكم في التدفق من المحاور المؤدية إلى منطقة الجمرات.</w:t>
      </w:r>
    </w:p>
    <w:p w:rsidR="00E20839" w:rsidRDefault="00E20839" w:rsidP="00E20839">
      <w:pPr>
        <w:pStyle w:val="a3"/>
        <w:numPr>
          <w:ilvl w:val="0"/>
          <w:numId w:val="14"/>
        </w:numPr>
        <w:bidi/>
        <w:rPr>
          <w:rFonts w:ascii="Sakkal Majalla" w:hAnsi="Sakkal Majalla" w:cs="Sakkal Majalla"/>
          <w:lang w:bidi="ar-EG"/>
        </w:rPr>
      </w:pPr>
      <w:r>
        <w:rPr>
          <w:rFonts w:ascii="Sakkal Majalla" w:hAnsi="Sakkal Majalla" w:cs="Sakkal Majalla" w:hint="cs"/>
          <w:rtl/>
          <w:lang w:bidi="ar-EG"/>
        </w:rPr>
        <w:t>أمكن التحكم في حركة الرامين على الجسر ومنع الارتداد.</w:t>
      </w:r>
    </w:p>
    <w:p w:rsidR="00E20839" w:rsidRDefault="00E20839" w:rsidP="00E20839">
      <w:pPr>
        <w:pStyle w:val="a3"/>
        <w:numPr>
          <w:ilvl w:val="0"/>
          <w:numId w:val="14"/>
        </w:numPr>
        <w:bidi/>
        <w:rPr>
          <w:rFonts w:ascii="Sakkal Majalla" w:hAnsi="Sakkal Majalla" w:cs="Sakkal Majalla"/>
          <w:lang w:bidi="ar-EG"/>
        </w:rPr>
      </w:pPr>
      <w:r>
        <w:rPr>
          <w:rFonts w:ascii="Sakkal Majalla" w:hAnsi="Sakkal Majalla" w:cs="Sakkal Majalla" w:hint="cs"/>
          <w:rtl/>
          <w:lang w:bidi="ar-EG"/>
        </w:rPr>
        <w:t xml:space="preserve">الحد من </w:t>
      </w:r>
      <w:proofErr w:type="spellStart"/>
      <w:r>
        <w:rPr>
          <w:rFonts w:ascii="Sakkal Majalla" w:hAnsi="Sakkal Majalla" w:cs="Sakkal Majalla" w:hint="cs"/>
          <w:rtl/>
          <w:lang w:bidi="ar-EG"/>
        </w:rPr>
        <w:t>توهان</w:t>
      </w:r>
      <w:proofErr w:type="spellEnd"/>
      <w:r>
        <w:rPr>
          <w:rFonts w:ascii="Sakkal Majalla" w:hAnsi="Sakkal Majalla" w:cs="Sakkal Majalla" w:hint="cs"/>
          <w:rtl/>
          <w:lang w:bidi="ar-EG"/>
        </w:rPr>
        <w:t xml:space="preserve"> الحجاج في منطقة الجمرات وتفعيل دور الإرشاد والتوجيه.</w:t>
      </w:r>
    </w:p>
    <w:p w:rsidR="00E20839" w:rsidRDefault="00984198" w:rsidP="00E20839">
      <w:pPr>
        <w:pStyle w:val="a3"/>
        <w:numPr>
          <w:ilvl w:val="0"/>
          <w:numId w:val="14"/>
        </w:numPr>
        <w:bidi/>
        <w:rPr>
          <w:rFonts w:ascii="Sakkal Majalla" w:hAnsi="Sakkal Majalla" w:cs="Sakkal Majalla"/>
          <w:lang w:bidi="ar-EG"/>
        </w:rPr>
      </w:pPr>
      <w:r>
        <w:rPr>
          <w:rFonts w:ascii="Sakkal Majalla" w:hAnsi="Sakkal Majalla" w:cs="Sakkal Majalla" w:hint="cs"/>
          <w:rtl/>
          <w:lang w:bidi="ar-EG"/>
        </w:rPr>
        <w:t>التحكم في منع السلوكيات التي تؤثر على سلامتهم.</w:t>
      </w:r>
    </w:p>
    <w:p w:rsidR="00984198" w:rsidRDefault="00984198" w:rsidP="00984198">
      <w:pPr>
        <w:pStyle w:val="a3"/>
        <w:numPr>
          <w:ilvl w:val="0"/>
          <w:numId w:val="14"/>
        </w:numPr>
        <w:bidi/>
        <w:rPr>
          <w:rFonts w:ascii="Sakkal Majalla" w:hAnsi="Sakkal Majalla" w:cs="Sakkal Majalla"/>
          <w:lang w:bidi="ar-EG"/>
        </w:rPr>
      </w:pPr>
      <w:r>
        <w:rPr>
          <w:rFonts w:ascii="Sakkal Majalla" w:hAnsi="Sakkal Majalla" w:cs="Sakkal Majalla" w:hint="cs"/>
          <w:rtl/>
          <w:lang w:bidi="ar-EG"/>
        </w:rPr>
        <w:t>سرعة إخلاء الحالات الطارئة والإصابات.</w:t>
      </w:r>
    </w:p>
    <w:p w:rsidR="00984198" w:rsidRPr="00E20839" w:rsidRDefault="00984198" w:rsidP="00984198">
      <w:pPr>
        <w:pStyle w:val="a3"/>
        <w:numPr>
          <w:ilvl w:val="0"/>
          <w:numId w:val="14"/>
        </w:numPr>
        <w:bidi/>
        <w:rPr>
          <w:rFonts w:ascii="Sakkal Majalla" w:hAnsi="Sakkal Majalla" w:cs="Sakkal Majalla"/>
          <w:rtl/>
          <w:lang w:bidi="ar-EG"/>
        </w:rPr>
      </w:pPr>
      <w:r>
        <w:rPr>
          <w:rFonts w:ascii="Sakkal Majalla" w:hAnsi="Sakkal Majalla" w:cs="Sakkal Majalla" w:hint="cs"/>
          <w:rtl/>
          <w:lang w:bidi="ar-EG"/>
        </w:rPr>
        <w:t>إزالة المخلفات والنفايات من منطقة الجمرات والمحافظة عليها خالية من المعوقات.</w:t>
      </w:r>
    </w:p>
    <w:p w:rsidR="00560537" w:rsidRDefault="00560537" w:rsidP="00560537">
      <w:pPr>
        <w:bidi/>
        <w:ind w:firstLine="0"/>
        <w:rPr>
          <w:rFonts w:ascii="Sakkal Majalla" w:hAnsi="Sakkal Majalla" w:cs="Sakkal Majalla"/>
          <w:b/>
          <w:bCs/>
          <w:rtl/>
          <w:lang w:bidi="ar-EG"/>
        </w:rPr>
      </w:pPr>
    </w:p>
    <w:p w:rsidR="00E20839" w:rsidRPr="00560537" w:rsidRDefault="00560537" w:rsidP="00560537">
      <w:pPr>
        <w:bidi/>
        <w:ind w:firstLine="0"/>
        <w:rPr>
          <w:rFonts w:ascii="Sakkal Majalla" w:hAnsi="Sakkal Majalla" w:cs="Sakkal Majalla"/>
          <w:b/>
          <w:bCs/>
          <w:rtl/>
          <w:lang w:bidi="ar-EG"/>
        </w:rPr>
      </w:pPr>
      <w:r>
        <w:rPr>
          <w:rFonts w:ascii="Sakkal Majalla" w:hAnsi="Sakkal Majalla" w:cs="Sakkal Majalla" w:hint="cs"/>
          <w:b/>
          <w:bCs/>
          <w:rtl/>
          <w:lang w:bidi="ar-EG"/>
        </w:rPr>
        <w:t xml:space="preserve">8 </w:t>
      </w:r>
      <w:r>
        <w:rPr>
          <w:rFonts w:ascii="Sakkal Majalla" w:hAnsi="Sakkal Majalla" w:cs="Sakkal Majalla"/>
          <w:b/>
          <w:bCs/>
          <w:rtl/>
          <w:lang w:bidi="ar-EG"/>
        </w:rPr>
        <w:t>–</w:t>
      </w:r>
      <w:r>
        <w:rPr>
          <w:rFonts w:ascii="Sakkal Majalla" w:hAnsi="Sakkal Majalla" w:cs="Sakkal Majalla" w:hint="cs"/>
          <w:b/>
          <w:bCs/>
          <w:rtl/>
          <w:lang w:bidi="ar-EG"/>
        </w:rPr>
        <w:t xml:space="preserve"> التوصيات:-</w:t>
      </w:r>
    </w:p>
    <w:p w:rsidR="00560537" w:rsidRDefault="00560537" w:rsidP="00560537">
      <w:pPr>
        <w:bidi/>
        <w:ind w:firstLine="567"/>
        <w:rPr>
          <w:rFonts w:ascii="Sakkal Majalla" w:hAnsi="Sakkal Majalla" w:cs="Sakkal Majalla"/>
          <w:rtl/>
          <w:lang w:bidi="ar-EG"/>
        </w:rPr>
      </w:pPr>
      <w:r>
        <w:rPr>
          <w:rFonts w:ascii="Sakkal Majalla" w:hAnsi="Sakkal Majalla" w:cs="Sakkal Majalla" w:hint="cs"/>
          <w:rtl/>
          <w:lang w:bidi="ar-EG"/>
        </w:rPr>
        <w:t>وبناءً على النتائج التي تم تحقيقها من تنفيذ الخطة، توصي الورقة باستمرار فكرة الإدارة المشتركة والفرق الميدانية السبع، مع ضرورة توفير متطلبات واحتياجات الجهات المشاركة في تنفيذ الخطة، والاستفادة من الخطة في تشغيل المواقع المشابهة مثل جبل الرحمة والممرات في المنطقة المركزية بمكة المكرمة والمدينة المنورة، وجميع المواقع المشابهة لها.</w:t>
      </w:r>
    </w:p>
    <w:sectPr w:rsidR="00560537" w:rsidSect="00265637">
      <w:pgSz w:w="11906" w:h="16838"/>
      <w:pgMar w:top="1134" w:right="1134" w:bottom="1134" w:left="1134"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6396E"/>
    <w:multiLevelType w:val="hybridMultilevel"/>
    <w:tmpl w:val="C38A1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FE01C0"/>
    <w:multiLevelType w:val="hybridMultilevel"/>
    <w:tmpl w:val="C842486A"/>
    <w:lvl w:ilvl="0" w:tplc="6720BCEC">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54B04"/>
    <w:multiLevelType w:val="hybridMultilevel"/>
    <w:tmpl w:val="B94E7C02"/>
    <w:lvl w:ilvl="0" w:tplc="5912A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CF602D"/>
    <w:multiLevelType w:val="hybridMultilevel"/>
    <w:tmpl w:val="28022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D6306D"/>
    <w:multiLevelType w:val="hybridMultilevel"/>
    <w:tmpl w:val="A4C46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F50188"/>
    <w:multiLevelType w:val="hybridMultilevel"/>
    <w:tmpl w:val="8D28BA5E"/>
    <w:lvl w:ilvl="0" w:tplc="7D907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EC3DB8"/>
    <w:multiLevelType w:val="hybridMultilevel"/>
    <w:tmpl w:val="532C5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E80D82"/>
    <w:multiLevelType w:val="hybridMultilevel"/>
    <w:tmpl w:val="F9B2B82A"/>
    <w:lvl w:ilvl="0" w:tplc="953ED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89601A"/>
    <w:multiLevelType w:val="hybridMultilevel"/>
    <w:tmpl w:val="905EE9E0"/>
    <w:lvl w:ilvl="0" w:tplc="56824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BA1876"/>
    <w:multiLevelType w:val="hybridMultilevel"/>
    <w:tmpl w:val="130E3D70"/>
    <w:lvl w:ilvl="0" w:tplc="6720BCEC">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F573D4"/>
    <w:multiLevelType w:val="hybridMultilevel"/>
    <w:tmpl w:val="38103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3E153C"/>
    <w:multiLevelType w:val="hybridMultilevel"/>
    <w:tmpl w:val="8D187D04"/>
    <w:lvl w:ilvl="0" w:tplc="6720BCEC">
      <w:start w:val="1"/>
      <w:numFmt w:val="bullet"/>
      <w:lvlText w:val=""/>
      <w:lvlJc w:val="righ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C37429"/>
    <w:multiLevelType w:val="hybridMultilevel"/>
    <w:tmpl w:val="38987E84"/>
    <w:lvl w:ilvl="0" w:tplc="41641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E8347D"/>
    <w:multiLevelType w:val="hybridMultilevel"/>
    <w:tmpl w:val="47142DC8"/>
    <w:lvl w:ilvl="0" w:tplc="26E20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0"/>
  </w:num>
  <w:num w:numId="4">
    <w:abstractNumId w:val="12"/>
  </w:num>
  <w:num w:numId="5">
    <w:abstractNumId w:val="2"/>
  </w:num>
  <w:num w:numId="6">
    <w:abstractNumId w:val="3"/>
  </w:num>
  <w:num w:numId="7">
    <w:abstractNumId w:val="5"/>
  </w:num>
  <w:num w:numId="8">
    <w:abstractNumId w:val="8"/>
  </w:num>
  <w:num w:numId="9">
    <w:abstractNumId w:val="9"/>
  </w:num>
  <w:num w:numId="10">
    <w:abstractNumId w:val="10"/>
  </w:num>
  <w:num w:numId="11">
    <w:abstractNumId w:val="1"/>
  </w:num>
  <w:num w:numId="12">
    <w:abstractNumId w:val="4"/>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49C"/>
    <w:rsid w:val="00006A18"/>
    <w:rsid w:val="00034E2D"/>
    <w:rsid w:val="00046329"/>
    <w:rsid w:val="00080ECB"/>
    <w:rsid w:val="0008574C"/>
    <w:rsid w:val="00087B08"/>
    <w:rsid w:val="00087DC5"/>
    <w:rsid w:val="000944C2"/>
    <w:rsid w:val="00146524"/>
    <w:rsid w:val="00154A84"/>
    <w:rsid w:val="00171E9B"/>
    <w:rsid w:val="001A5855"/>
    <w:rsid w:val="001D12A7"/>
    <w:rsid w:val="001F3F88"/>
    <w:rsid w:val="00211744"/>
    <w:rsid w:val="002126FE"/>
    <w:rsid w:val="00242767"/>
    <w:rsid w:val="002563DC"/>
    <w:rsid w:val="00262643"/>
    <w:rsid w:val="0026393C"/>
    <w:rsid w:val="00265637"/>
    <w:rsid w:val="00272BDF"/>
    <w:rsid w:val="00276FEA"/>
    <w:rsid w:val="00295955"/>
    <w:rsid w:val="002C3517"/>
    <w:rsid w:val="002C7C5A"/>
    <w:rsid w:val="002D06CC"/>
    <w:rsid w:val="002D2E78"/>
    <w:rsid w:val="002D3DC3"/>
    <w:rsid w:val="002F1A3E"/>
    <w:rsid w:val="00301B96"/>
    <w:rsid w:val="003033C5"/>
    <w:rsid w:val="003164E8"/>
    <w:rsid w:val="003264AE"/>
    <w:rsid w:val="003420DA"/>
    <w:rsid w:val="00345C5E"/>
    <w:rsid w:val="00351F25"/>
    <w:rsid w:val="003533BE"/>
    <w:rsid w:val="00376903"/>
    <w:rsid w:val="0038749C"/>
    <w:rsid w:val="003A78B5"/>
    <w:rsid w:val="003C0E21"/>
    <w:rsid w:val="003C2AF0"/>
    <w:rsid w:val="003D6DE5"/>
    <w:rsid w:val="004024C7"/>
    <w:rsid w:val="00413862"/>
    <w:rsid w:val="004270B9"/>
    <w:rsid w:val="00427A87"/>
    <w:rsid w:val="00434525"/>
    <w:rsid w:val="00452E6C"/>
    <w:rsid w:val="00465B3B"/>
    <w:rsid w:val="00486B05"/>
    <w:rsid w:val="004A3BA1"/>
    <w:rsid w:val="004B5EE3"/>
    <w:rsid w:val="004C0446"/>
    <w:rsid w:val="004E6A72"/>
    <w:rsid w:val="0054203B"/>
    <w:rsid w:val="00554F0B"/>
    <w:rsid w:val="00560537"/>
    <w:rsid w:val="00564352"/>
    <w:rsid w:val="00574362"/>
    <w:rsid w:val="005806E4"/>
    <w:rsid w:val="00593F67"/>
    <w:rsid w:val="005A2685"/>
    <w:rsid w:val="005B4756"/>
    <w:rsid w:val="006064E2"/>
    <w:rsid w:val="00615CB4"/>
    <w:rsid w:val="00622DD7"/>
    <w:rsid w:val="006260A3"/>
    <w:rsid w:val="00676A2A"/>
    <w:rsid w:val="006B4670"/>
    <w:rsid w:val="006C28B8"/>
    <w:rsid w:val="006C3177"/>
    <w:rsid w:val="006D609E"/>
    <w:rsid w:val="006E7B67"/>
    <w:rsid w:val="007000F4"/>
    <w:rsid w:val="007008AA"/>
    <w:rsid w:val="00703F9B"/>
    <w:rsid w:val="00706445"/>
    <w:rsid w:val="007228CE"/>
    <w:rsid w:val="00723B26"/>
    <w:rsid w:val="00734BF9"/>
    <w:rsid w:val="00752461"/>
    <w:rsid w:val="00753E21"/>
    <w:rsid w:val="007714E7"/>
    <w:rsid w:val="007935EF"/>
    <w:rsid w:val="007C418B"/>
    <w:rsid w:val="007F7BB9"/>
    <w:rsid w:val="00824ACD"/>
    <w:rsid w:val="0084291A"/>
    <w:rsid w:val="00846A0D"/>
    <w:rsid w:val="0086014D"/>
    <w:rsid w:val="00861D7E"/>
    <w:rsid w:val="00863B32"/>
    <w:rsid w:val="00875FBA"/>
    <w:rsid w:val="008A7815"/>
    <w:rsid w:val="008F0497"/>
    <w:rsid w:val="009064CD"/>
    <w:rsid w:val="00955F4E"/>
    <w:rsid w:val="00984198"/>
    <w:rsid w:val="00985759"/>
    <w:rsid w:val="00987CE5"/>
    <w:rsid w:val="00990BF6"/>
    <w:rsid w:val="009B4A75"/>
    <w:rsid w:val="009C1AB2"/>
    <w:rsid w:val="00A161C9"/>
    <w:rsid w:val="00A309D3"/>
    <w:rsid w:val="00A3394D"/>
    <w:rsid w:val="00A57EEA"/>
    <w:rsid w:val="00A60CAD"/>
    <w:rsid w:val="00A76394"/>
    <w:rsid w:val="00A8237A"/>
    <w:rsid w:val="00AA1367"/>
    <w:rsid w:val="00AC5A1A"/>
    <w:rsid w:val="00AD344C"/>
    <w:rsid w:val="00AD5B50"/>
    <w:rsid w:val="00AE67E1"/>
    <w:rsid w:val="00AF3049"/>
    <w:rsid w:val="00AF7B46"/>
    <w:rsid w:val="00B024C3"/>
    <w:rsid w:val="00B16470"/>
    <w:rsid w:val="00B17895"/>
    <w:rsid w:val="00B20FB3"/>
    <w:rsid w:val="00B47693"/>
    <w:rsid w:val="00B50CCE"/>
    <w:rsid w:val="00B573CA"/>
    <w:rsid w:val="00B64846"/>
    <w:rsid w:val="00BE3084"/>
    <w:rsid w:val="00C22387"/>
    <w:rsid w:val="00C22D25"/>
    <w:rsid w:val="00C437BC"/>
    <w:rsid w:val="00C52D44"/>
    <w:rsid w:val="00C77D8B"/>
    <w:rsid w:val="00C858DD"/>
    <w:rsid w:val="00CA55A9"/>
    <w:rsid w:val="00CC3447"/>
    <w:rsid w:val="00CC4E06"/>
    <w:rsid w:val="00CE5790"/>
    <w:rsid w:val="00CF27FA"/>
    <w:rsid w:val="00D0026A"/>
    <w:rsid w:val="00D05D14"/>
    <w:rsid w:val="00D30BD0"/>
    <w:rsid w:val="00D472EB"/>
    <w:rsid w:val="00D57FD6"/>
    <w:rsid w:val="00D760BE"/>
    <w:rsid w:val="00D77FF6"/>
    <w:rsid w:val="00D95182"/>
    <w:rsid w:val="00DA4875"/>
    <w:rsid w:val="00DA514D"/>
    <w:rsid w:val="00DD4EC3"/>
    <w:rsid w:val="00DE258E"/>
    <w:rsid w:val="00DF0D2F"/>
    <w:rsid w:val="00E01FF0"/>
    <w:rsid w:val="00E20839"/>
    <w:rsid w:val="00E214D2"/>
    <w:rsid w:val="00E243E9"/>
    <w:rsid w:val="00E422F6"/>
    <w:rsid w:val="00E90453"/>
    <w:rsid w:val="00E95281"/>
    <w:rsid w:val="00EC7EE5"/>
    <w:rsid w:val="00ED27CD"/>
    <w:rsid w:val="00ED44B4"/>
    <w:rsid w:val="00EF77D4"/>
    <w:rsid w:val="00F107F8"/>
    <w:rsid w:val="00F16C54"/>
    <w:rsid w:val="00F176BB"/>
    <w:rsid w:val="00F566B5"/>
    <w:rsid w:val="00F95591"/>
    <w:rsid w:val="00F958A0"/>
    <w:rsid w:val="00FA4AF5"/>
    <w:rsid w:val="00FA7828"/>
    <w:rsid w:val="00FB4FF7"/>
    <w:rsid w:val="00FC627E"/>
    <w:rsid w:val="00FE5E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Simplified Arabic"/>
        <w:sz w:val="28"/>
        <w:szCs w:val="28"/>
        <w:lang w:val="en-US"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70B9"/>
    <w:pPr>
      <w:ind w:left="720"/>
      <w:contextualSpacing/>
    </w:pPr>
  </w:style>
  <w:style w:type="paragraph" w:styleId="a4">
    <w:name w:val="Balloon Text"/>
    <w:basedOn w:val="a"/>
    <w:link w:val="Char"/>
    <w:uiPriority w:val="99"/>
    <w:semiHidden/>
    <w:unhideWhenUsed/>
    <w:rsid w:val="00146524"/>
    <w:rPr>
      <w:rFonts w:ascii="Tahoma" w:hAnsi="Tahoma" w:cs="Tahoma"/>
      <w:sz w:val="16"/>
      <w:szCs w:val="16"/>
    </w:rPr>
  </w:style>
  <w:style w:type="character" w:customStyle="1" w:styleId="Char">
    <w:name w:val="نص في بالون Char"/>
    <w:basedOn w:val="a0"/>
    <w:link w:val="a4"/>
    <w:uiPriority w:val="99"/>
    <w:semiHidden/>
    <w:rsid w:val="00146524"/>
    <w:rPr>
      <w:rFonts w:ascii="Tahoma" w:hAnsi="Tahoma" w:cs="Tahoma"/>
      <w:sz w:val="16"/>
      <w:szCs w:val="16"/>
    </w:rPr>
  </w:style>
  <w:style w:type="table" w:styleId="a5">
    <w:name w:val="Table Grid"/>
    <w:basedOn w:val="a1"/>
    <w:uiPriority w:val="59"/>
    <w:rsid w:val="008F04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Simplified Arabic"/>
        <w:sz w:val="28"/>
        <w:szCs w:val="28"/>
        <w:lang w:val="en-US"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70B9"/>
    <w:pPr>
      <w:ind w:left="720"/>
      <w:contextualSpacing/>
    </w:pPr>
  </w:style>
  <w:style w:type="paragraph" w:styleId="a4">
    <w:name w:val="Balloon Text"/>
    <w:basedOn w:val="a"/>
    <w:link w:val="Char"/>
    <w:uiPriority w:val="99"/>
    <w:semiHidden/>
    <w:unhideWhenUsed/>
    <w:rsid w:val="00146524"/>
    <w:rPr>
      <w:rFonts w:ascii="Tahoma" w:hAnsi="Tahoma" w:cs="Tahoma"/>
      <w:sz w:val="16"/>
      <w:szCs w:val="16"/>
    </w:rPr>
  </w:style>
  <w:style w:type="character" w:customStyle="1" w:styleId="Char">
    <w:name w:val="نص في بالون Char"/>
    <w:basedOn w:val="a0"/>
    <w:link w:val="a4"/>
    <w:uiPriority w:val="99"/>
    <w:semiHidden/>
    <w:rsid w:val="00146524"/>
    <w:rPr>
      <w:rFonts w:ascii="Tahoma" w:hAnsi="Tahoma" w:cs="Tahoma"/>
      <w:sz w:val="16"/>
      <w:szCs w:val="16"/>
    </w:rPr>
  </w:style>
  <w:style w:type="table" w:styleId="a5">
    <w:name w:val="Table Grid"/>
    <w:basedOn w:val="a1"/>
    <w:uiPriority w:val="59"/>
    <w:rsid w:val="008F04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17</Pages>
  <Words>2612</Words>
  <Characters>14895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Egn. Mostafa</dc:creator>
  <cp:keywords/>
  <dc:description/>
  <cp:lastModifiedBy>معتز المحتسب</cp:lastModifiedBy>
  <cp:revision>99</cp:revision>
  <dcterms:created xsi:type="dcterms:W3CDTF">2020-01-31T11:57:00Z</dcterms:created>
  <dcterms:modified xsi:type="dcterms:W3CDTF">2020-02-16T11:44:00Z</dcterms:modified>
</cp:coreProperties>
</file>