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EC"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المملكة العربية السعودية</w:t>
      </w:r>
    </w:p>
    <w:p w:rsidR="00351F25"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وزارة التعليم العالي</w:t>
      </w:r>
    </w:p>
    <w:p w:rsidR="00351F25"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جامعة أم القرى</w:t>
      </w:r>
    </w:p>
    <w:p w:rsidR="00351F25"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معهد خادم الحرمين الشريفين لأبحاث الحج</w:t>
      </w:r>
    </w:p>
    <w:p w:rsidR="00351F25" w:rsidRPr="00753E21" w:rsidRDefault="00351F25" w:rsidP="00351F25">
      <w:pPr>
        <w:bidi/>
        <w:ind w:firstLine="0"/>
        <w:jc w:val="center"/>
        <w:rPr>
          <w:rFonts w:ascii="Sakkal Majalla" w:hAnsi="Sakkal Majalla" w:cs="Sakkal Majalla"/>
          <w:rtl/>
          <w:lang w:bidi="ar-EG"/>
        </w:rPr>
      </w:pPr>
    </w:p>
    <w:p w:rsidR="00351F25" w:rsidRPr="00753E21" w:rsidRDefault="00351F25" w:rsidP="00351F25">
      <w:pPr>
        <w:bidi/>
        <w:ind w:firstLine="0"/>
        <w:jc w:val="center"/>
        <w:rPr>
          <w:rFonts w:ascii="Sakkal Majalla" w:hAnsi="Sakkal Majalla" w:cs="Sakkal Majalla"/>
          <w:rtl/>
          <w:lang w:bidi="ar-EG"/>
        </w:rPr>
      </w:pPr>
    </w:p>
    <w:p w:rsidR="00351F25" w:rsidRPr="00753E21" w:rsidRDefault="00351F25" w:rsidP="00351F25">
      <w:pPr>
        <w:bidi/>
        <w:ind w:firstLine="0"/>
        <w:jc w:val="center"/>
        <w:rPr>
          <w:rFonts w:ascii="Sakkal Majalla" w:hAnsi="Sakkal Majalla" w:cs="Sakkal Majalla"/>
          <w:rtl/>
          <w:lang w:bidi="ar-EG"/>
        </w:rPr>
      </w:pPr>
    </w:p>
    <w:p w:rsidR="00753E21" w:rsidRPr="00753E21" w:rsidRDefault="00753E21" w:rsidP="00753E21">
      <w:pPr>
        <w:bidi/>
        <w:ind w:firstLine="0"/>
        <w:jc w:val="center"/>
        <w:rPr>
          <w:rFonts w:ascii="Sakkal Majalla" w:hAnsi="Sakkal Majalla" w:cs="Sakkal Majalla"/>
          <w:rtl/>
          <w:lang w:bidi="ar-EG"/>
        </w:rPr>
      </w:pPr>
    </w:p>
    <w:p w:rsidR="00753E21" w:rsidRPr="00753E21" w:rsidRDefault="00753E21" w:rsidP="00753E21">
      <w:pPr>
        <w:bidi/>
        <w:ind w:firstLine="0"/>
        <w:jc w:val="center"/>
        <w:rPr>
          <w:rFonts w:ascii="Sakkal Majalla" w:hAnsi="Sakkal Majalla" w:cs="Sakkal Majalla"/>
          <w:rtl/>
          <w:lang w:bidi="ar-EG"/>
        </w:rPr>
      </w:pPr>
    </w:p>
    <w:p w:rsidR="00615CB4" w:rsidRPr="00864D66" w:rsidRDefault="001C0DB8" w:rsidP="00615CB4">
      <w:pPr>
        <w:bidi/>
        <w:ind w:firstLine="0"/>
        <w:jc w:val="center"/>
        <w:rPr>
          <w:rFonts w:ascii="Sakkal Majalla" w:hAnsi="Sakkal Majalla" w:cs="Sakkal Majalla"/>
          <w:b/>
          <w:bCs/>
          <w:sz w:val="36"/>
          <w:szCs w:val="36"/>
          <w:rtl/>
          <w:lang w:bidi="ar-EG"/>
        </w:rPr>
      </w:pPr>
      <w:r w:rsidRPr="00864D66">
        <w:rPr>
          <w:rFonts w:ascii="Sakkal Majalla" w:hAnsi="Sakkal Majalla" w:cs="Sakkal Majalla" w:hint="cs"/>
          <w:b/>
          <w:bCs/>
          <w:sz w:val="36"/>
          <w:szCs w:val="36"/>
          <w:rtl/>
          <w:lang w:bidi="ar-EG"/>
        </w:rPr>
        <w:t xml:space="preserve">نسبة حمل ميكروب الالتهاب السحائي بين الحجاج، </w:t>
      </w:r>
      <w:r w:rsidR="00615CB4" w:rsidRPr="00864D66">
        <w:rPr>
          <w:rFonts w:ascii="Sakkal Majalla" w:hAnsi="Sakkal Majalla" w:cs="Sakkal Majalla" w:hint="cs"/>
          <w:b/>
          <w:bCs/>
          <w:sz w:val="36"/>
          <w:szCs w:val="36"/>
          <w:rtl/>
          <w:lang w:bidi="ar-EG"/>
        </w:rPr>
        <w:t>حج 1422 ه</w:t>
      </w:r>
    </w:p>
    <w:p w:rsidR="006064E2" w:rsidRDefault="006064E2" w:rsidP="006064E2">
      <w:pPr>
        <w:bidi/>
        <w:ind w:firstLine="0"/>
        <w:jc w:val="center"/>
        <w:rPr>
          <w:rFonts w:ascii="Sakkal Majalla" w:hAnsi="Sakkal Majalla" w:cs="Sakkal Majalla"/>
          <w:b/>
          <w:bCs/>
          <w:rtl/>
          <w:lang w:bidi="ar-EG"/>
        </w:rPr>
      </w:pPr>
    </w:p>
    <w:p w:rsidR="00615CB4" w:rsidRDefault="001C0DB8" w:rsidP="00EF77D4">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د. عبد الله الربيعة وآخرون </w:t>
      </w:r>
      <w:r>
        <w:rPr>
          <w:rFonts w:ascii="Sakkal Majalla" w:hAnsi="Sakkal Majalla" w:cs="Sakkal Majalla"/>
          <w:b/>
          <w:bCs/>
          <w:rtl/>
          <w:lang w:bidi="ar-EG"/>
        </w:rPr>
        <w:t>–</w:t>
      </w:r>
      <w:r>
        <w:rPr>
          <w:rFonts w:ascii="Sakkal Majalla" w:hAnsi="Sakkal Majalla" w:cs="Sakkal Majalla" w:hint="cs"/>
          <w:b/>
          <w:bCs/>
          <w:rtl/>
          <w:lang w:bidi="ar-EG"/>
        </w:rPr>
        <w:t xml:space="preserve"> وزارة الصحة</w:t>
      </w:r>
    </w:p>
    <w:p w:rsidR="006064E2" w:rsidRPr="006064E2" w:rsidRDefault="006064E2" w:rsidP="006064E2">
      <w:pPr>
        <w:bidi/>
        <w:ind w:firstLine="0"/>
        <w:jc w:val="center"/>
        <w:rPr>
          <w:rFonts w:ascii="Sakkal Majalla" w:hAnsi="Sakkal Majalla" w:cs="Sakkal Majalla"/>
          <w:b/>
          <w:bCs/>
          <w:rtl/>
          <w:lang w:bidi="ar-EG"/>
        </w:rPr>
      </w:pPr>
    </w:p>
    <w:p w:rsidR="00753E21" w:rsidRPr="00753E21" w:rsidRDefault="00753E21" w:rsidP="00753E21">
      <w:pPr>
        <w:bidi/>
        <w:ind w:firstLine="0"/>
        <w:jc w:val="center"/>
        <w:rPr>
          <w:rFonts w:ascii="Sakkal Majalla" w:hAnsi="Sakkal Majalla" w:cs="Sakkal Majalla"/>
          <w:rtl/>
          <w:lang w:bidi="ar-EG"/>
        </w:rPr>
      </w:pPr>
      <w:r>
        <w:rPr>
          <w:rFonts w:ascii="Sakkal Majalla" w:hAnsi="Sakkal Majalla" w:cs="Sakkal Majalla" w:hint="cs"/>
          <w:rtl/>
          <w:lang w:bidi="ar-EG"/>
        </w:rPr>
        <w:t xml:space="preserve">1 </w:t>
      </w:r>
      <w:r>
        <w:rPr>
          <w:rFonts w:ascii="Sakkal Majalla" w:hAnsi="Sakkal Majalla" w:cs="Sakkal Majalla"/>
          <w:rtl/>
          <w:lang w:bidi="ar-EG"/>
        </w:rPr>
        <w:t>–</w:t>
      </w:r>
      <w:r>
        <w:rPr>
          <w:rFonts w:ascii="Sakkal Majalla" w:hAnsi="Sakkal Majalla" w:cs="Sakkal Majalla" w:hint="cs"/>
          <w:rtl/>
          <w:lang w:bidi="ar-EG"/>
        </w:rPr>
        <w:t xml:space="preserve"> 3 ذو القعدة 1423</w:t>
      </w:r>
      <w:r w:rsidR="00615CB4">
        <w:rPr>
          <w:rFonts w:ascii="Sakkal Majalla" w:hAnsi="Sakkal Majalla" w:cs="Sakkal Majalla" w:hint="cs"/>
          <w:rtl/>
          <w:lang w:bidi="ar-EG"/>
        </w:rPr>
        <w:t xml:space="preserve"> </w:t>
      </w:r>
      <w:r>
        <w:rPr>
          <w:rFonts w:ascii="Sakkal Majalla" w:hAnsi="Sakkal Majalla" w:cs="Sakkal Majalla" w:hint="cs"/>
          <w:rtl/>
          <w:lang w:bidi="ar-EG"/>
        </w:rPr>
        <w:t xml:space="preserve">ه </w:t>
      </w:r>
    </w:p>
    <w:p w:rsidR="00452E6C" w:rsidRDefault="00452E6C">
      <w:pPr>
        <w:rPr>
          <w:rFonts w:ascii="Sakkal Majalla" w:hAnsi="Sakkal Majalla" w:cs="Sakkal Majalla"/>
          <w:lang w:bidi="ar-EG"/>
        </w:rPr>
      </w:pPr>
      <w:r>
        <w:rPr>
          <w:rFonts w:ascii="Sakkal Majalla" w:hAnsi="Sakkal Majalla" w:cs="Sakkal Majalla"/>
          <w:rtl/>
          <w:lang w:bidi="ar-EG"/>
        </w:rPr>
        <w:br w:type="page"/>
      </w:r>
    </w:p>
    <w:p w:rsidR="001C0DB8" w:rsidRDefault="001C0DB8" w:rsidP="00773B86">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دراسة عن نسبة حمل ميكروب الالتهاب السحائي (الحمى الشوكية) بين الحجاج، حج 1421ه</w:t>
      </w:r>
    </w:p>
    <w:p w:rsidR="00EE290E" w:rsidRDefault="00773B86" w:rsidP="00773B86">
      <w:pPr>
        <w:bidi/>
        <w:ind w:firstLine="0"/>
        <w:jc w:val="center"/>
        <w:rPr>
          <w:rFonts w:ascii="Sakkal Majalla" w:hAnsi="Sakkal Majalla" w:cs="Sakkal Majalla"/>
          <w:rtl/>
          <w:lang w:bidi="ar-EG"/>
        </w:rPr>
      </w:pPr>
      <w:r>
        <w:rPr>
          <w:rFonts w:ascii="Sakkal Majalla" w:hAnsi="Sakkal Majalla" w:cs="Sakkal Majalla" w:hint="cs"/>
          <w:rtl/>
          <w:lang w:bidi="ar-EG"/>
        </w:rPr>
        <w:t xml:space="preserve">د. عبد الله </w:t>
      </w:r>
      <w:proofErr w:type="spellStart"/>
      <w:r>
        <w:rPr>
          <w:rFonts w:ascii="Sakkal Majalla" w:hAnsi="Sakkal Majalla" w:cs="Sakkal Majalla" w:hint="cs"/>
          <w:rtl/>
          <w:lang w:bidi="ar-EG"/>
        </w:rPr>
        <w:t>العزيزي</w:t>
      </w:r>
      <w:proofErr w:type="spellEnd"/>
      <w:r w:rsidR="00EE290E">
        <w:rPr>
          <w:rFonts w:ascii="Sakkal Majalla" w:hAnsi="Sakkal Majalla" w:cs="Sakkal Majalla" w:hint="cs"/>
          <w:rtl/>
          <w:lang w:bidi="ar-EG"/>
        </w:rPr>
        <w:t>*</w:t>
      </w:r>
      <w:r>
        <w:rPr>
          <w:rFonts w:ascii="Sakkal Majalla" w:hAnsi="Sakkal Majalla" w:cs="Sakkal Majalla" w:hint="cs"/>
          <w:rtl/>
          <w:lang w:bidi="ar-EG"/>
        </w:rPr>
        <w:t>، د. حسن التهامي</w:t>
      </w:r>
      <w:r w:rsidR="00EE290E">
        <w:rPr>
          <w:rFonts w:ascii="Sakkal Majalla" w:hAnsi="Sakkal Majalla" w:cs="Sakkal Majalla" w:hint="cs"/>
          <w:rtl/>
          <w:lang w:bidi="ar-EG"/>
        </w:rPr>
        <w:t>*</w:t>
      </w:r>
      <w:r>
        <w:rPr>
          <w:rFonts w:ascii="Sakkal Majalla" w:hAnsi="Sakkal Majalla" w:cs="Sakkal Majalla" w:hint="cs"/>
          <w:rtl/>
          <w:lang w:bidi="ar-EG"/>
        </w:rPr>
        <w:t>، د. باقر عاشور</w:t>
      </w:r>
      <w:r w:rsidR="00EE290E">
        <w:rPr>
          <w:rFonts w:ascii="Sakkal Majalla" w:hAnsi="Sakkal Majalla" w:cs="Sakkal Majalla" w:hint="cs"/>
          <w:rtl/>
          <w:lang w:bidi="ar-EG"/>
        </w:rPr>
        <w:t>*</w:t>
      </w:r>
      <w:r>
        <w:rPr>
          <w:rFonts w:ascii="Sakkal Majalla" w:hAnsi="Sakkal Majalla" w:cs="Sakkal Majalla" w:hint="cs"/>
          <w:rtl/>
          <w:lang w:bidi="ar-EG"/>
        </w:rPr>
        <w:t>، د. عبد الله الربيعة</w:t>
      </w:r>
      <w:r w:rsidR="00EE290E">
        <w:rPr>
          <w:rFonts w:ascii="Sakkal Majalla" w:hAnsi="Sakkal Majalla" w:cs="Sakkal Majalla" w:hint="cs"/>
          <w:rtl/>
          <w:lang w:bidi="ar-EG"/>
        </w:rPr>
        <w:t>*</w:t>
      </w:r>
      <w:r>
        <w:rPr>
          <w:rFonts w:ascii="Sakkal Majalla" w:hAnsi="Sakkal Majalla" w:cs="Sakkal Majalla" w:hint="cs"/>
          <w:rtl/>
          <w:lang w:bidi="ar-EG"/>
        </w:rPr>
        <w:t>، د. عشري جاد محمد</w:t>
      </w:r>
      <w:r w:rsidR="00EE290E">
        <w:rPr>
          <w:rFonts w:ascii="Sakkal Majalla" w:hAnsi="Sakkal Majalla" w:cs="Sakkal Majalla" w:hint="cs"/>
          <w:rtl/>
          <w:lang w:bidi="ar-EG"/>
        </w:rPr>
        <w:t>**،</w:t>
      </w:r>
      <w:r>
        <w:rPr>
          <w:rFonts w:ascii="Sakkal Majalla" w:hAnsi="Sakkal Majalla" w:cs="Sakkal Majalla" w:hint="cs"/>
          <w:rtl/>
          <w:lang w:bidi="ar-EG"/>
        </w:rPr>
        <w:t xml:space="preserve"> </w:t>
      </w:r>
    </w:p>
    <w:p w:rsidR="00773B86" w:rsidRDefault="00773B86" w:rsidP="00EE290E">
      <w:pPr>
        <w:bidi/>
        <w:ind w:firstLine="0"/>
        <w:jc w:val="center"/>
        <w:rPr>
          <w:rFonts w:ascii="Sakkal Majalla" w:hAnsi="Sakkal Majalla" w:cs="Sakkal Majalla"/>
          <w:rtl/>
          <w:lang w:bidi="ar-EG"/>
        </w:rPr>
      </w:pPr>
      <w:r>
        <w:rPr>
          <w:rFonts w:ascii="Sakkal Majalla" w:hAnsi="Sakkal Majalla" w:cs="Sakkal Majalla" w:hint="cs"/>
          <w:rtl/>
          <w:lang w:bidi="ar-EG"/>
        </w:rPr>
        <w:t>د. ناصر الحمدان</w:t>
      </w:r>
      <w:r w:rsidR="00EE290E">
        <w:rPr>
          <w:rFonts w:ascii="Sakkal Majalla" w:hAnsi="Sakkal Majalla" w:cs="Sakkal Majalla" w:hint="cs"/>
          <w:rtl/>
          <w:lang w:bidi="ar-EG"/>
        </w:rPr>
        <w:t>*</w:t>
      </w:r>
      <w:r>
        <w:rPr>
          <w:rFonts w:ascii="Sakkal Majalla" w:hAnsi="Sakkal Majalla" w:cs="Sakkal Majalla" w:hint="cs"/>
          <w:rtl/>
          <w:lang w:bidi="ar-EG"/>
        </w:rPr>
        <w:t>، د. حسام مدني</w:t>
      </w:r>
      <w:r w:rsidR="00EE290E">
        <w:rPr>
          <w:rFonts w:ascii="Sakkal Majalla" w:hAnsi="Sakkal Majalla" w:cs="Sakkal Majalla" w:hint="cs"/>
          <w:rtl/>
          <w:lang w:bidi="ar-EG"/>
        </w:rPr>
        <w:t>***</w:t>
      </w:r>
      <w:r>
        <w:rPr>
          <w:rFonts w:ascii="Sakkal Majalla" w:hAnsi="Sakkal Majalla" w:cs="Sakkal Majalla" w:hint="cs"/>
          <w:rtl/>
          <w:lang w:bidi="ar-EG"/>
        </w:rPr>
        <w:t>، أ. محمد حسن الجفري</w:t>
      </w:r>
      <w:r w:rsidR="00EE290E">
        <w:rPr>
          <w:rFonts w:ascii="Sakkal Majalla" w:hAnsi="Sakkal Majalla" w:cs="Sakkal Majalla" w:hint="cs"/>
          <w:rtl/>
          <w:lang w:bidi="ar-EG"/>
        </w:rPr>
        <w:t>***</w:t>
      </w:r>
      <w:r>
        <w:rPr>
          <w:rFonts w:ascii="Sakkal Majalla" w:hAnsi="Sakkal Majalla" w:cs="Sakkal Majalla" w:hint="cs"/>
          <w:rtl/>
          <w:lang w:bidi="ar-EG"/>
        </w:rPr>
        <w:t>، د. سحر مكي</w:t>
      </w:r>
      <w:r w:rsidR="00EE290E">
        <w:rPr>
          <w:rFonts w:ascii="Sakkal Majalla" w:hAnsi="Sakkal Majalla" w:cs="Sakkal Majalla" w:hint="cs"/>
          <w:rtl/>
          <w:lang w:bidi="ar-EG"/>
        </w:rPr>
        <w:t>****</w:t>
      </w:r>
    </w:p>
    <w:p w:rsidR="00113243" w:rsidRDefault="00113243" w:rsidP="00113243">
      <w:pPr>
        <w:bidi/>
        <w:ind w:firstLine="0"/>
        <w:jc w:val="center"/>
        <w:rPr>
          <w:rFonts w:ascii="Sakkal Majalla" w:hAnsi="Sakkal Majalla" w:cs="Sakkal Majalla"/>
          <w:rtl/>
          <w:lang w:bidi="ar-EG"/>
        </w:rPr>
      </w:pPr>
    </w:p>
    <w:p w:rsidR="00113243" w:rsidRDefault="00113243" w:rsidP="00113243">
      <w:pPr>
        <w:bidi/>
        <w:ind w:firstLine="0"/>
        <w:jc w:val="center"/>
        <w:rPr>
          <w:rFonts w:ascii="Sakkal Majalla" w:hAnsi="Sakkal Majalla" w:cs="Sakkal Majalla"/>
          <w:rtl/>
          <w:lang w:bidi="ar-EG"/>
        </w:rPr>
      </w:pPr>
      <w:r>
        <w:rPr>
          <w:rFonts w:ascii="Sakkal Majalla" w:hAnsi="Sakkal Majalla" w:cs="Sakkal Majalla" w:hint="cs"/>
          <w:rtl/>
          <w:lang w:bidi="ar-EG"/>
        </w:rPr>
        <w:t xml:space="preserve">* برنامج الوبائيات الحقلي </w:t>
      </w:r>
      <w:r>
        <w:rPr>
          <w:rFonts w:ascii="Sakkal Majalla" w:hAnsi="Sakkal Majalla" w:cs="Sakkal Majalla"/>
          <w:rtl/>
          <w:lang w:bidi="ar-EG"/>
        </w:rPr>
        <w:t>–</w:t>
      </w:r>
      <w:r>
        <w:rPr>
          <w:rFonts w:ascii="Sakkal Majalla" w:hAnsi="Sakkal Majalla" w:cs="Sakkal Majalla" w:hint="cs"/>
          <w:rtl/>
          <w:lang w:bidi="ar-EG"/>
        </w:rPr>
        <w:t xml:space="preserve"> وزارة الصحة</w:t>
      </w:r>
    </w:p>
    <w:p w:rsidR="00113243" w:rsidRDefault="00113243" w:rsidP="00113243">
      <w:pPr>
        <w:bidi/>
        <w:ind w:firstLine="0"/>
        <w:jc w:val="center"/>
        <w:rPr>
          <w:rFonts w:ascii="Sakkal Majalla" w:hAnsi="Sakkal Majalla" w:cs="Sakkal Majalla"/>
          <w:rtl/>
          <w:lang w:bidi="ar-EG"/>
        </w:rPr>
      </w:pPr>
      <w:r>
        <w:rPr>
          <w:rFonts w:ascii="Sakkal Majalla" w:hAnsi="Sakkal Majalla" w:cs="Sakkal Majalla" w:hint="cs"/>
          <w:rtl/>
          <w:lang w:bidi="ar-EG"/>
        </w:rPr>
        <w:t xml:space="preserve">** كلية الطب </w:t>
      </w:r>
      <w:r>
        <w:rPr>
          <w:rFonts w:ascii="Sakkal Majalla" w:hAnsi="Sakkal Majalla" w:cs="Sakkal Majalla"/>
          <w:rtl/>
          <w:lang w:bidi="ar-EG"/>
        </w:rPr>
        <w:t>–</w:t>
      </w:r>
      <w:r>
        <w:rPr>
          <w:rFonts w:ascii="Sakkal Majalla" w:hAnsi="Sakkal Majalla" w:cs="Sakkal Majalla" w:hint="cs"/>
          <w:rtl/>
          <w:lang w:bidi="ar-EG"/>
        </w:rPr>
        <w:t xml:space="preserve"> جامعة الملك سعود</w:t>
      </w:r>
    </w:p>
    <w:p w:rsidR="00113243" w:rsidRDefault="00113243" w:rsidP="00113243">
      <w:pPr>
        <w:bidi/>
        <w:ind w:firstLine="0"/>
        <w:jc w:val="center"/>
        <w:rPr>
          <w:rFonts w:ascii="Sakkal Majalla" w:hAnsi="Sakkal Majalla" w:cs="Sakkal Majalla"/>
          <w:rtl/>
          <w:lang w:bidi="ar-EG"/>
        </w:rPr>
      </w:pPr>
      <w:r>
        <w:rPr>
          <w:rFonts w:ascii="Sakkal Majalla" w:hAnsi="Sakkal Majalla" w:cs="Sakkal Majalla" w:hint="cs"/>
          <w:rtl/>
          <w:lang w:bidi="ar-EG"/>
        </w:rPr>
        <w:t>*** مختبر جدة الإقليمي</w:t>
      </w:r>
    </w:p>
    <w:p w:rsidR="00113243" w:rsidRPr="00773B86" w:rsidRDefault="00113243" w:rsidP="00113243">
      <w:pPr>
        <w:bidi/>
        <w:ind w:firstLine="0"/>
        <w:jc w:val="center"/>
        <w:rPr>
          <w:rFonts w:ascii="Sakkal Majalla" w:hAnsi="Sakkal Majalla" w:cs="Sakkal Majalla"/>
          <w:rtl/>
          <w:lang w:bidi="ar-EG"/>
        </w:rPr>
      </w:pPr>
      <w:r>
        <w:rPr>
          <w:rFonts w:ascii="Sakkal Majalla" w:hAnsi="Sakkal Majalla" w:cs="Sakkal Majalla" w:hint="cs"/>
          <w:rtl/>
          <w:lang w:bidi="ar-EG"/>
        </w:rPr>
        <w:t>**** مستشفى الأطفال بالسليمانية</w:t>
      </w:r>
    </w:p>
    <w:p w:rsidR="00486B05" w:rsidRPr="008C5CFC" w:rsidRDefault="008C5CFC" w:rsidP="00486B05">
      <w:pPr>
        <w:bidi/>
        <w:ind w:firstLine="0"/>
        <w:rPr>
          <w:rFonts w:ascii="Sakkal Majalla" w:hAnsi="Sakkal Majalla" w:cs="Sakkal Majalla"/>
          <w:rtl/>
          <w:lang w:bidi="ar-EG"/>
        </w:rPr>
      </w:pPr>
      <w:r>
        <w:rPr>
          <w:rFonts w:ascii="Sakkal Majalla" w:hAnsi="Sakkal Majalla" w:cs="Sakkal Majalla" w:hint="cs"/>
          <w:rtl/>
          <w:lang w:bidi="ar-EG"/>
        </w:rPr>
        <w:t>مقدمة:-</w:t>
      </w:r>
    </w:p>
    <w:p w:rsidR="00560537" w:rsidRDefault="008C5CFC" w:rsidP="008C5CFC">
      <w:pPr>
        <w:bidi/>
        <w:ind w:firstLine="567"/>
        <w:rPr>
          <w:rFonts w:ascii="Sakkal Majalla" w:hAnsi="Sakkal Majalla" w:cs="Sakkal Majalla"/>
          <w:rtl/>
          <w:lang w:bidi="ar-EG"/>
        </w:rPr>
      </w:pPr>
      <w:r>
        <w:rPr>
          <w:rFonts w:ascii="Sakkal Majalla" w:hAnsi="Sakkal Majalla" w:cs="Sakkal Majalla" w:hint="cs"/>
          <w:rtl/>
          <w:lang w:bidi="ar-EG"/>
        </w:rPr>
        <w:t>الالتهاب السحائي (الحمى الشوكية) هو مرض بكتيري معد حاد وخطير، يتميز بالأعراض التالية: حمّى (ارتفاع مفاجئ في درجة الحرارة)، صداع شديد، وغثيان، قيء، تصلب في الرقبة، طفح جلدي، تشنجات أو غيبوبة. يحدث المرض بصورة وبائية متكررة في أماكن مختلفة في العالم</w:t>
      </w:r>
      <w:r w:rsidR="00605E3C">
        <w:rPr>
          <w:rFonts w:ascii="Sakkal Majalla" w:hAnsi="Sakkal Majalla" w:cs="Sakkal Majalla" w:hint="cs"/>
          <w:rtl/>
          <w:lang w:bidi="ar-EG"/>
        </w:rPr>
        <w:t xml:space="preserve"> أشهرها ما يعرف بمنطقة الحزام الأفريقي للحمى المخية الشوكية، والتي منها يتم التبليغ عن أكثر من نصف الحالات المكتشفة عالميًا.</w:t>
      </w:r>
    </w:p>
    <w:p w:rsidR="00605E3C" w:rsidRDefault="00605E3C" w:rsidP="00605E3C">
      <w:pPr>
        <w:bidi/>
        <w:ind w:firstLine="567"/>
        <w:rPr>
          <w:rFonts w:ascii="Sakkal Majalla" w:hAnsi="Sakkal Majalla" w:cs="Sakkal Majalla"/>
          <w:rtl/>
          <w:lang w:bidi="ar-EG"/>
        </w:rPr>
      </w:pPr>
      <w:r>
        <w:rPr>
          <w:rFonts w:ascii="Sakkal Majalla" w:hAnsi="Sakkal Majalla" w:cs="Sakkal Majalla" w:hint="cs"/>
          <w:rtl/>
          <w:lang w:bidi="ar-EG"/>
        </w:rPr>
        <w:t>تختلف مسببات التهاب السحايا الجرثومي وفقًا للفئة العمرية وللمناطق في العالم، ففي جميع أنحاء العالم يقدر أن 925.000 حالة التهاب سحايا تحدث سنويًا بمعدل 11.7 لكل 100.000.</w:t>
      </w:r>
    </w:p>
    <w:p w:rsidR="00605E3C" w:rsidRDefault="00605E3C" w:rsidP="00605E3C">
      <w:pPr>
        <w:bidi/>
        <w:ind w:firstLine="567"/>
        <w:rPr>
          <w:rFonts w:ascii="Sakkal Majalla" w:hAnsi="Sakkal Majalla" w:cs="Sakkal Majalla"/>
          <w:rtl/>
          <w:lang w:bidi="ar-EG"/>
        </w:rPr>
      </w:pPr>
      <w:r>
        <w:rPr>
          <w:rFonts w:ascii="Sakkal Majalla" w:hAnsi="Sakkal Majalla" w:cs="Sakkal Majalla" w:hint="cs"/>
          <w:rtl/>
          <w:lang w:bidi="ar-EG"/>
        </w:rPr>
        <w:t>يعتبر التكدس السكاني أحد عوامل الخطورة للاتهاب السحائي بالإضافة إلى العوامل المناخية والإجهاد الجسماني، وكل تلك العوامل تتوفر أثناء الحج والعمرة.</w:t>
      </w:r>
    </w:p>
    <w:p w:rsidR="00F01043" w:rsidRDefault="00605E3C" w:rsidP="00605E3C">
      <w:pPr>
        <w:bidi/>
        <w:ind w:firstLine="567"/>
        <w:rPr>
          <w:rFonts w:ascii="Sakkal Majalla" w:hAnsi="Sakkal Majalla" w:cs="Sakkal Majalla"/>
          <w:rtl/>
          <w:lang w:bidi="ar-EG"/>
        </w:rPr>
      </w:pPr>
      <w:r>
        <w:rPr>
          <w:rFonts w:ascii="Sakkal Majalla" w:hAnsi="Sakkal Majalla" w:cs="Sakkal Majalla" w:hint="cs"/>
          <w:rtl/>
          <w:lang w:bidi="ar-EG"/>
        </w:rPr>
        <w:t xml:space="preserve">أهم الميكروبات التي تسبب التهاب السحايا الجرثومي هي المستدمية </w:t>
      </w:r>
      <w:proofErr w:type="spellStart"/>
      <w:r>
        <w:rPr>
          <w:rFonts w:ascii="Sakkal Majalla" w:hAnsi="Sakkal Majalla" w:cs="Sakkal Majalla" w:hint="cs"/>
          <w:rtl/>
          <w:lang w:bidi="ar-EG"/>
        </w:rPr>
        <w:t>النزلية</w:t>
      </w:r>
      <w:proofErr w:type="spellEnd"/>
      <w:r>
        <w:rPr>
          <w:rFonts w:ascii="Sakkal Majalla" w:hAnsi="Sakkal Majalla" w:cs="Sakkal Majalla" w:hint="cs"/>
          <w:rtl/>
          <w:lang w:bidi="ar-EG"/>
        </w:rPr>
        <w:t xml:space="preserve"> والعقدية الرئوية </w:t>
      </w:r>
      <w:proofErr w:type="spellStart"/>
      <w:r>
        <w:rPr>
          <w:rFonts w:ascii="Sakkal Majalla" w:hAnsi="Sakkal Majalla" w:cs="Sakkal Majalla" w:hint="cs"/>
          <w:rtl/>
          <w:lang w:bidi="ar-EG"/>
        </w:rPr>
        <w:t>والنيسيريا</w:t>
      </w:r>
      <w:proofErr w:type="spellEnd"/>
      <w:r>
        <w:rPr>
          <w:rFonts w:ascii="Sakkal Majalla" w:hAnsi="Sakkal Majalla" w:cs="Sakkal Majalla" w:hint="cs"/>
          <w:rtl/>
          <w:lang w:bidi="ar-EG"/>
        </w:rPr>
        <w:t xml:space="preserve"> السحائية، </w:t>
      </w:r>
      <w:r w:rsidR="00F01043">
        <w:rPr>
          <w:rFonts w:ascii="Sakkal Majalla" w:hAnsi="Sakkal Majalla" w:cs="Sakkal Majalla" w:hint="cs"/>
          <w:rtl/>
          <w:lang w:bidi="ar-EG"/>
        </w:rPr>
        <w:t xml:space="preserve">وتعتبر الأخيرة المسبب الرئيسي لمرضى الحمى المخية الشوكية التي ينتج عنها الأوبئة، وهناك فصائل عديدة </w:t>
      </w:r>
      <w:proofErr w:type="spellStart"/>
      <w:r w:rsidR="00F01043">
        <w:rPr>
          <w:rFonts w:ascii="Sakkal Majalla" w:hAnsi="Sakkal Majalla" w:cs="Sakkal Majalla" w:hint="cs"/>
          <w:rtl/>
          <w:lang w:bidi="ar-EG"/>
        </w:rPr>
        <w:t>للنيسيريا</w:t>
      </w:r>
      <w:proofErr w:type="spellEnd"/>
      <w:r w:rsidR="00F01043">
        <w:rPr>
          <w:rFonts w:ascii="Sakkal Majalla" w:hAnsi="Sakkal Majalla" w:cs="Sakkal Majalla" w:hint="cs"/>
          <w:rtl/>
          <w:lang w:bidi="ar-EG"/>
        </w:rPr>
        <w:t xml:space="preserve"> السحائية (الميكروب) بناءً على الغلاف (المكون من المواد النشوية المخاطية). </w:t>
      </w:r>
    </w:p>
    <w:p w:rsidR="00605E3C" w:rsidRDefault="00F01043" w:rsidP="00864D66">
      <w:pPr>
        <w:bidi/>
        <w:ind w:firstLine="567"/>
        <w:rPr>
          <w:rFonts w:ascii="Sakkal Majalla" w:hAnsi="Sakkal Majalla" w:cs="Sakkal Majalla"/>
          <w:rtl/>
          <w:lang w:bidi="ar-EG"/>
        </w:rPr>
      </w:pPr>
      <w:r>
        <w:rPr>
          <w:rFonts w:ascii="Sakkal Majalla" w:hAnsi="Sakkal Majalla" w:cs="Sakkal Majalla" w:hint="cs"/>
          <w:rtl/>
          <w:lang w:bidi="ar-EG"/>
        </w:rPr>
        <w:t xml:space="preserve">ويمكن تقسيمها إلى 12 نوع هي: </w:t>
      </w:r>
      <w:r w:rsidR="004246AE">
        <w:rPr>
          <w:rFonts w:ascii="Sakkal Majalla" w:hAnsi="Sakkal Majalla" w:cs="Sakkal Majalla"/>
          <w:lang w:bidi="ar-EG"/>
        </w:rPr>
        <w:t>A, B, C, 29E, H, I, K, L, W135, X, Y, Z</w:t>
      </w:r>
      <w:r w:rsidR="004246AE">
        <w:rPr>
          <w:rFonts w:ascii="Sakkal Majalla" w:hAnsi="Sakkal Majalla" w:cs="Sakkal Majalla" w:hint="cs"/>
          <w:rtl/>
          <w:lang w:bidi="ar-EG"/>
        </w:rPr>
        <w:t xml:space="preserve"> ، وفي السابق كان معظم الإصابات في أوبئة الحمى الشوكية ناتجة عن نوع (</w:t>
      </w:r>
      <w:r w:rsidR="004246AE">
        <w:rPr>
          <w:rFonts w:ascii="Sakkal Majalla" w:hAnsi="Sakkal Majalla" w:cs="Sakkal Majalla"/>
          <w:lang w:bidi="ar-EG"/>
        </w:rPr>
        <w:t>A</w:t>
      </w:r>
      <w:r w:rsidR="004246AE">
        <w:rPr>
          <w:rFonts w:ascii="Sakkal Majalla" w:hAnsi="Sakkal Majalla" w:cs="Sakkal Majalla" w:hint="cs"/>
          <w:rtl/>
          <w:lang w:bidi="ar-EG"/>
        </w:rPr>
        <w:t xml:space="preserve">)، وكان ظهوره بصورة وبائية لأول مرة في نيبال عام 1983م ثم عاود الظهور مرة أخرى في المملكة العربية السعودية عام 1987م، وتسبب في إصابة 1841 حالة ثم انتقل بعدها إلى الصين حيث ظهر هناك عام 1988م، وفي الثمانينات والتسعينات ظهر نمط </w:t>
      </w:r>
      <w:r w:rsidR="004246AE">
        <w:rPr>
          <w:rFonts w:ascii="Sakkal Majalla" w:hAnsi="Sakkal Majalla" w:cs="Sakkal Majalla"/>
          <w:lang w:bidi="ar-EG"/>
        </w:rPr>
        <w:t>B</w:t>
      </w:r>
      <w:r w:rsidR="004246AE">
        <w:rPr>
          <w:rFonts w:ascii="Sakkal Majalla" w:hAnsi="Sakkal Majalla" w:cs="Sakkal Majalla" w:hint="cs"/>
          <w:rtl/>
          <w:lang w:bidi="ar-EG"/>
        </w:rPr>
        <w:t xml:space="preserve"> ثم </w:t>
      </w:r>
      <w:r w:rsidR="004246AE">
        <w:rPr>
          <w:rFonts w:ascii="Sakkal Majalla" w:hAnsi="Sakkal Majalla" w:cs="Sakkal Majalla"/>
          <w:lang w:bidi="ar-EG"/>
        </w:rPr>
        <w:t>C</w:t>
      </w:r>
      <w:r w:rsidR="004246AE">
        <w:rPr>
          <w:rFonts w:ascii="Sakkal Majalla" w:hAnsi="Sakkal Majalla" w:cs="Sakkal Majalla" w:hint="cs"/>
          <w:rtl/>
          <w:lang w:bidi="ar-EG"/>
        </w:rPr>
        <w:t xml:space="preserve"> كمسبب رئيسي للأوبئة في أوروبا وأمريكا.</w:t>
      </w:r>
    </w:p>
    <w:p w:rsidR="004246AE" w:rsidRDefault="00BF4CFC" w:rsidP="004246AE">
      <w:pPr>
        <w:bidi/>
        <w:ind w:firstLine="567"/>
        <w:rPr>
          <w:rFonts w:ascii="Sakkal Majalla" w:hAnsi="Sakkal Majalla" w:cs="Sakkal Majalla"/>
          <w:rtl/>
          <w:lang w:bidi="ar-EG"/>
        </w:rPr>
      </w:pPr>
      <w:r>
        <w:rPr>
          <w:rFonts w:ascii="Sakkal Majalla" w:hAnsi="Sakkal Majalla" w:cs="Sakkal Majalla" w:hint="cs"/>
          <w:rtl/>
          <w:lang w:bidi="ar-EG"/>
        </w:rPr>
        <w:t xml:space="preserve">وفي التسعينات انتشر نمط </w:t>
      </w:r>
      <w:r>
        <w:rPr>
          <w:rFonts w:ascii="Sakkal Majalla" w:hAnsi="Sakkal Majalla" w:cs="Sakkal Majalla"/>
          <w:lang w:bidi="ar-EG"/>
        </w:rPr>
        <w:t>Y</w:t>
      </w:r>
      <w:r>
        <w:rPr>
          <w:rFonts w:ascii="Sakkal Majalla" w:hAnsi="Sakkal Majalla" w:cs="Sakkal Majalla" w:hint="cs"/>
          <w:rtl/>
          <w:lang w:bidi="ar-EG"/>
        </w:rPr>
        <w:t xml:space="preserve"> كمسبب جديد للأوبئة لا يقل شهرة عن مثيلاتها </w:t>
      </w:r>
      <w:r>
        <w:rPr>
          <w:rFonts w:ascii="Sakkal Majalla" w:hAnsi="Sakkal Majalla" w:cs="Sakkal Majalla"/>
          <w:lang w:bidi="ar-EG"/>
        </w:rPr>
        <w:t>B, C</w:t>
      </w:r>
      <w:r>
        <w:rPr>
          <w:rFonts w:ascii="Sakkal Majalla" w:hAnsi="Sakkal Majalla" w:cs="Sakkal Majalla" w:hint="cs"/>
          <w:rtl/>
          <w:lang w:bidi="ar-EG"/>
        </w:rPr>
        <w:t xml:space="preserve"> ، وفي حج عام 1420ه ظهر وباء في المملكة العربية السعودية بين الحجاج تسبب في إصابة 241 حالة و 59 حالة وفاة، وقد تم </w:t>
      </w:r>
      <w:r w:rsidR="00AD000A">
        <w:rPr>
          <w:rFonts w:ascii="Sakkal Majalla" w:hAnsi="Sakkal Majalla" w:cs="Sakkal Majalla" w:hint="cs"/>
          <w:rtl/>
          <w:lang w:bidi="ar-EG"/>
        </w:rPr>
        <w:t xml:space="preserve">عزل النمط </w:t>
      </w:r>
      <w:r w:rsidR="00AD000A">
        <w:rPr>
          <w:rFonts w:ascii="Sakkal Majalla" w:hAnsi="Sakkal Majalla" w:cs="Sakkal Majalla"/>
          <w:lang w:bidi="ar-EG"/>
        </w:rPr>
        <w:t>W135</w:t>
      </w:r>
      <w:r w:rsidR="00AD000A">
        <w:rPr>
          <w:rFonts w:ascii="Sakkal Majalla" w:hAnsi="Sakkal Majalla" w:cs="Sakkal Majalla" w:hint="cs"/>
          <w:rtl/>
          <w:lang w:bidi="ar-EG"/>
        </w:rPr>
        <w:t xml:space="preserve"> ولأول مرة في العالم كمسبب للأوبئة.</w:t>
      </w:r>
    </w:p>
    <w:p w:rsidR="00AD000A" w:rsidRDefault="00AD000A" w:rsidP="00AD000A">
      <w:pPr>
        <w:bidi/>
        <w:ind w:firstLine="567"/>
        <w:rPr>
          <w:rFonts w:ascii="Sakkal Majalla" w:hAnsi="Sakkal Majalla" w:cs="Sakkal Majalla"/>
          <w:rtl/>
          <w:lang w:bidi="ar-EG"/>
        </w:rPr>
      </w:pPr>
      <w:r>
        <w:rPr>
          <w:rFonts w:ascii="Sakkal Majalla" w:hAnsi="Sakkal Majalla" w:cs="Sakkal Majalla" w:hint="cs"/>
          <w:rtl/>
          <w:lang w:bidi="ar-EG"/>
        </w:rPr>
        <w:t xml:space="preserve">يتميز مرض الالتهاب السحائي بوجود حاملي الميكروب والذين تتراوح نسبتهم في المتوسط بين 5 </w:t>
      </w:r>
      <w:r>
        <w:rPr>
          <w:rFonts w:ascii="Sakkal Majalla" w:hAnsi="Sakkal Majalla" w:cs="Sakkal Majalla"/>
          <w:rtl/>
          <w:lang w:bidi="ar-EG"/>
        </w:rPr>
        <w:t>–</w:t>
      </w:r>
      <w:r>
        <w:rPr>
          <w:rFonts w:ascii="Sakkal Majalla" w:hAnsi="Sakkal Majalla" w:cs="Sakkal Majalla" w:hint="cs"/>
          <w:rtl/>
          <w:lang w:bidi="ar-EG"/>
        </w:rPr>
        <w:t xml:space="preserve"> 10 % </w:t>
      </w:r>
      <w:r w:rsidR="00B8531C">
        <w:rPr>
          <w:rFonts w:ascii="Sakkal Majalla" w:hAnsi="Sakkal Majalla" w:cs="Sakkal Majalla" w:hint="cs"/>
          <w:rtl/>
          <w:lang w:bidi="ar-EG"/>
        </w:rPr>
        <w:t xml:space="preserve">في الحالات العادية (في حالة عدم وجود أي وباء في المجتمع) وتزداد إلى ما يقرب من 90% عند ظهور الأوبئة، وكذلك في التجمعات السكانية عالية الكثافة، وحيث إن حامل الميكروب هو المصدر الرئيسي للعدوى وانتشار المرض قام </w:t>
      </w:r>
      <w:r w:rsidR="00B8531C" w:rsidRPr="00B8531C">
        <w:rPr>
          <w:rFonts w:ascii="Sakkal Majalla" w:hAnsi="Sakkal Majalla" w:cs="Sakkal Majalla" w:hint="cs"/>
          <w:b/>
          <w:bCs/>
          <w:rtl/>
          <w:lang w:bidi="ar-EG"/>
        </w:rPr>
        <w:t>برنامج الوبائيات الحقلي</w:t>
      </w:r>
      <w:r w:rsidR="00B8531C">
        <w:rPr>
          <w:rFonts w:ascii="Sakkal Majalla" w:hAnsi="Sakkal Majalla" w:cs="Sakkal Majalla" w:hint="cs"/>
          <w:rtl/>
          <w:lang w:bidi="ar-EG"/>
        </w:rPr>
        <w:t xml:space="preserve"> بدراسة تهدف إلى تحديد نسبة حمل ميكروب الحمى الشوكية بين الحجاج عند قدومهم مباشرة إلى المملكة وبعد انتهاء أعمال الحج واستعدادهم للرجوع إلى بلادهم.</w:t>
      </w:r>
    </w:p>
    <w:p w:rsidR="00B8531C" w:rsidRPr="00B8531C" w:rsidRDefault="00B8531C" w:rsidP="00B8531C">
      <w:pPr>
        <w:bidi/>
        <w:ind w:firstLine="0"/>
        <w:rPr>
          <w:rFonts w:ascii="Sakkal Majalla" w:hAnsi="Sakkal Majalla" w:cs="Sakkal Majalla"/>
          <w:b/>
          <w:bCs/>
          <w:rtl/>
          <w:lang w:bidi="ar-EG"/>
        </w:rPr>
      </w:pPr>
      <w:r>
        <w:rPr>
          <w:rFonts w:ascii="Sakkal Majalla" w:hAnsi="Sakkal Majalla" w:cs="Sakkal Majalla" w:hint="cs"/>
          <w:b/>
          <w:bCs/>
          <w:rtl/>
          <w:lang w:bidi="ar-EG"/>
        </w:rPr>
        <w:t>طريقة إجراء الدراسة:-</w:t>
      </w:r>
    </w:p>
    <w:p w:rsidR="00B8531C" w:rsidRDefault="00071203" w:rsidP="00071203">
      <w:pPr>
        <w:bidi/>
        <w:ind w:firstLine="567"/>
        <w:rPr>
          <w:rFonts w:ascii="Sakkal Majalla" w:hAnsi="Sakkal Majalla" w:cs="Sakkal Majalla"/>
          <w:rtl/>
          <w:lang w:bidi="ar-EG"/>
        </w:rPr>
      </w:pPr>
      <w:r>
        <w:rPr>
          <w:rFonts w:ascii="Sakkal Majalla" w:hAnsi="Sakkal Majalla" w:cs="Sakkal Majalla" w:hint="cs"/>
          <w:rtl/>
          <w:lang w:bidi="ar-EG"/>
        </w:rPr>
        <w:t>تم عمل مسح صحي لعينة من الحجاج قبل أداء مناسك الحج وكذلك بعد إتمام المناسك، تم تحديد حجم العينة بــ (700) حاج قبل أداء المناسك ومثلهم بعد أداء المناسك، ولتوزيع العينة بين الحجاج</w:t>
      </w:r>
      <w:r w:rsidR="005522E7">
        <w:rPr>
          <w:rFonts w:ascii="Sakkal Majalla" w:hAnsi="Sakkal Majalla" w:cs="Sakkal Majalla" w:hint="cs"/>
          <w:rtl/>
          <w:lang w:bidi="ar-EG"/>
        </w:rPr>
        <w:t xml:space="preserve"> م تقسيم الحجيج تبعًا لبلادهم إلى ثلاث مجموعات:</w:t>
      </w:r>
    </w:p>
    <w:p w:rsidR="005522E7" w:rsidRDefault="005522E7" w:rsidP="005522E7">
      <w:pPr>
        <w:pStyle w:val="a3"/>
        <w:numPr>
          <w:ilvl w:val="0"/>
          <w:numId w:val="15"/>
        </w:numPr>
        <w:bidi/>
        <w:rPr>
          <w:rFonts w:ascii="Sakkal Majalla" w:hAnsi="Sakkal Majalla" w:cs="Sakkal Majalla"/>
          <w:lang w:bidi="ar-EG"/>
        </w:rPr>
      </w:pPr>
      <w:r>
        <w:rPr>
          <w:rFonts w:ascii="Sakkal Majalla" w:hAnsi="Sakkal Majalla" w:cs="Sakkal Majalla" w:hint="cs"/>
          <w:b/>
          <w:bCs/>
          <w:rtl/>
          <w:lang w:bidi="ar-EG"/>
        </w:rPr>
        <w:lastRenderedPageBreak/>
        <w:t>المجموعة الأولى:</w:t>
      </w:r>
      <w:r>
        <w:rPr>
          <w:rFonts w:ascii="Sakkal Majalla" w:hAnsi="Sakkal Majalla" w:cs="Sakkal Majalla" w:hint="cs"/>
          <w:rtl/>
          <w:lang w:bidi="ar-EG"/>
        </w:rPr>
        <w:t xml:space="preserve"> وتشمل البلاد المعروف عنها ارتفاع نسبة حدوث الحمى الشوكية مثل دول الحزام الأفريقي: (نيجيريا </w:t>
      </w:r>
      <w:r>
        <w:rPr>
          <w:rFonts w:ascii="Sakkal Majalla" w:hAnsi="Sakkal Majalla" w:cs="Sakkal Majalla"/>
          <w:rtl/>
          <w:lang w:bidi="ar-EG"/>
        </w:rPr>
        <w:t>–</w:t>
      </w:r>
      <w:r>
        <w:rPr>
          <w:rFonts w:ascii="Sakkal Majalla" w:hAnsi="Sakkal Majalla" w:cs="Sakkal Majalla" w:hint="cs"/>
          <w:rtl/>
          <w:lang w:bidi="ar-EG"/>
        </w:rPr>
        <w:t xml:space="preserve"> السودان </w:t>
      </w:r>
      <w:r>
        <w:rPr>
          <w:rFonts w:ascii="Sakkal Majalla" w:hAnsi="Sakkal Majalla" w:cs="Sakkal Majalla"/>
          <w:rtl/>
          <w:lang w:bidi="ar-EG"/>
        </w:rPr>
        <w:t>–</w:t>
      </w:r>
      <w:r>
        <w:rPr>
          <w:rFonts w:ascii="Sakkal Majalla" w:hAnsi="Sakkal Majalla" w:cs="Sakkal Majalla" w:hint="cs"/>
          <w:rtl/>
          <w:lang w:bidi="ar-EG"/>
        </w:rPr>
        <w:t xml:space="preserve"> النيجر).</w:t>
      </w:r>
    </w:p>
    <w:p w:rsidR="005522E7" w:rsidRDefault="005522E7" w:rsidP="005522E7">
      <w:pPr>
        <w:pStyle w:val="a3"/>
        <w:numPr>
          <w:ilvl w:val="0"/>
          <w:numId w:val="15"/>
        </w:numPr>
        <w:bidi/>
        <w:rPr>
          <w:rFonts w:ascii="Sakkal Majalla" w:hAnsi="Sakkal Majalla" w:cs="Sakkal Majalla"/>
          <w:lang w:bidi="ar-EG"/>
        </w:rPr>
      </w:pPr>
      <w:r>
        <w:rPr>
          <w:rFonts w:ascii="Sakkal Majalla" w:hAnsi="Sakkal Majalla" w:cs="Sakkal Majalla" w:hint="cs"/>
          <w:b/>
          <w:bCs/>
          <w:rtl/>
          <w:lang w:bidi="ar-EG"/>
        </w:rPr>
        <w:t>المجموعة الثانية:</w:t>
      </w:r>
      <w:r>
        <w:rPr>
          <w:rFonts w:ascii="Sakkal Majalla" w:hAnsi="Sakkal Majalla" w:cs="Sakkal Majalla" w:hint="cs"/>
          <w:rtl/>
          <w:lang w:bidi="ar-EG"/>
        </w:rPr>
        <w:t xml:space="preserve"> وتشمل البلاد التي يندر فيها المرض مثل: (ماليزيا </w:t>
      </w:r>
      <w:r>
        <w:rPr>
          <w:rFonts w:ascii="Sakkal Majalla" w:hAnsi="Sakkal Majalla" w:cs="Sakkal Majalla"/>
          <w:rtl/>
          <w:lang w:bidi="ar-EG"/>
        </w:rPr>
        <w:t>–</w:t>
      </w:r>
      <w:r>
        <w:rPr>
          <w:rFonts w:ascii="Sakkal Majalla" w:hAnsi="Sakkal Majalla" w:cs="Sakkal Majalla" w:hint="cs"/>
          <w:rtl/>
          <w:lang w:bidi="ar-EG"/>
        </w:rPr>
        <w:t xml:space="preserve"> سوريا </w:t>
      </w:r>
      <w:r>
        <w:rPr>
          <w:rFonts w:ascii="Sakkal Majalla" w:hAnsi="Sakkal Majalla" w:cs="Sakkal Majalla"/>
          <w:rtl/>
          <w:lang w:bidi="ar-EG"/>
        </w:rPr>
        <w:t>–</w:t>
      </w:r>
      <w:r>
        <w:rPr>
          <w:rFonts w:ascii="Sakkal Majalla" w:hAnsi="Sakkal Majalla" w:cs="Sakkal Majalla" w:hint="cs"/>
          <w:rtl/>
          <w:lang w:bidi="ar-EG"/>
        </w:rPr>
        <w:t xml:space="preserve"> أوروبا </w:t>
      </w:r>
      <w:r>
        <w:rPr>
          <w:rFonts w:ascii="Sakkal Majalla" w:hAnsi="Sakkal Majalla" w:cs="Sakkal Majalla"/>
          <w:rtl/>
          <w:lang w:bidi="ar-EG"/>
        </w:rPr>
        <w:t>–</w:t>
      </w:r>
      <w:r>
        <w:rPr>
          <w:rFonts w:ascii="Sakkal Majalla" w:hAnsi="Sakkal Majalla" w:cs="Sakkal Majalla" w:hint="cs"/>
          <w:rtl/>
          <w:lang w:bidi="ar-EG"/>
        </w:rPr>
        <w:t xml:space="preserve"> أمريكا).</w:t>
      </w:r>
    </w:p>
    <w:p w:rsidR="005522E7" w:rsidRPr="005522E7" w:rsidRDefault="005522E7" w:rsidP="005522E7">
      <w:pPr>
        <w:pStyle w:val="a3"/>
        <w:numPr>
          <w:ilvl w:val="0"/>
          <w:numId w:val="15"/>
        </w:numPr>
        <w:bidi/>
        <w:rPr>
          <w:rFonts w:ascii="Sakkal Majalla" w:hAnsi="Sakkal Majalla" w:cs="Sakkal Majalla"/>
          <w:rtl/>
          <w:lang w:bidi="ar-EG"/>
        </w:rPr>
      </w:pPr>
      <w:r>
        <w:rPr>
          <w:rFonts w:ascii="Sakkal Majalla" w:hAnsi="Sakkal Majalla" w:cs="Sakkal Majalla" w:hint="cs"/>
          <w:b/>
          <w:bCs/>
          <w:rtl/>
          <w:lang w:bidi="ar-EG"/>
        </w:rPr>
        <w:t>المجموعة الثالثة:</w:t>
      </w:r>
      <w:r>
        <w:rPr>
          <w:rFonts w:ascii="Sakkal Majalla" w:hAnsi="Sakkal Majalla" w:cs="Sakkal Majalla" w:hint="cs"/>
          <w:rtl/>
          <w:lang w:bidi="ar-EG"/>
        </w:rPr>
        <w:t xml:space="preserve"> وتشمل</w:t>
      </w:r>
      <w:r w:rsidR="00AA7237">
        <w:rPr>
          <w:rFonts w:ascii="Sakkal Majalla" w:hAnsi="Sakkal Majalla" w:cs="Sakkal Majalla" w:hint="cs"/>
          <w:rtl/>
          <w:lang w:bidi="ar-EG"/>
        </w:rPr>
        <w:t xml:space="preserve"> حجاج الداخل (سواء كانوا من السعوديين أو غيرهم) وتم توزيع العينة بالتساوي بين المجموعات الثلاث (240 حاجًا من كل مجموعة).</w:t>
      </w:r>
    </w:p>
    <w:p w:rsidR="00B81158" w:rsidRDefault="00AA7237" w:rsidP="00864D66">
      <w:pPr>
        <w:bidi/>
        <w:ind w:firstLine="567"/>
        <w:rPr>
          <w:rFonts w:ascii="Sakkal Majalla" w:hAnsi="Sakkal Majalla" w:cs="Sakkal Majalla"/>
          <w:rtl/>
          <w:lang w:bidi="ar-EG"/>
        </w:rPr>
      </w:pPr>
      <w:r>
        <w:rPr>
          <w:rFonts w:ascii="Sakkal Majalla" w:hAnsi="Sakkal Majalla" w:cs="Sakkal Majalla" w:hint="cs"/>
          <w:rtl/>
          <w:lang w:bidi="ar-EG"/>
        </w:rPr>
        <w:t>ولاختيار أفراد العينة داخل المجموعتين الأولى والثانية تم الحصول على قائمة رحلات الطيران القادمة والتي تحمل حجاجًا من تلك البلاد وتم اختيار 6 رحلات من كل من المجموعتين عشوائيًا، وقام</w:t>
      </w:r>
      <w:r w:rsidR="00AF6528">
        <w:rPr>
          <w:rFonts w:ascii="Sakkal Majalla" w:hAnsi="Sakkal Majalla" w:cs="Sakkal Majalla" w:hint="cs"/>
          <w:rtl/>
          <w:lang w:bidi="ar-EG"/>
        </w:rPr>
        <w:t xml:space="preserve"> الفريق باختيار (40) فردًا عشوائيًا من كل رحلة قادمة أثناء انتظارهم الإجراءات الخاصة بالمطار، أما حجاج الداخل فقد تم اختيار العينة من ثلاث حملات داخلية أثناء تواجدهم في مطار الملك خالد الدولي بالرياض.</w:t>
      </w:r>
    </w:p>
    <w:p w:rsidR="005522E7" w:rsidRPr="00B81158" w:rsidRDefault="00B81158" w:rsidP="00B81158">
      <w:pPr>
        <w:bidi/>
        <w:ind w:firstLine="0"/>
        <w:rPr>
          <w:rFonts w:ascii="Sakkal Majalla" w:hAnsi="Sakkal Majalla" w:cs="Sakkal Majalla"/>
          <w:b/>
          <w:bCs/>
          <w:rtl/>
          <w:lang w:bidi="ar-EG"/>
        </w:rPr>
      </w:pPr>
      <w:r>
        <w:rPr>
          <w:rFonts w:ascii="Sakkal Majalla" w:hAnsi="Sakkal Majalla" w:cs="Sakkal Majalla" w:hint="cs"/>
          <w:b/>
          <w:bCs/>
          <w:rtl/>
          <w:lang w:bidi="ar-EG"/>
        </w:rPr>
        <w:t>طريقة جمع المعلومات:-</w:t>
      </w:r>
    </w:p>
    <w:p w:rsidR="00B81158" w:rsidRDefault="00B81158" w:rsidP="002A20DA">
      <w:pPr>
        <w:bidi/>
        <w:ind w:firstLine="567"/>
        <w:rPr>
          <w:rFonts w:ascii="Sakkal Majalla" w:hAnsi="Sakkal Majalla" w:cs="Sakkal Majalla"/>
          <w:rtl/>
          <w:lang w:bidi="ar-EG"/>
        </w:rPr>
      </w:pPr>
      <w:r>
        <w:rPr>
          <w:rFonts w:ascii="Sakkal Majalla" w:hAnsi="Sakkal Majalla" w:cs="Sakkal Majalla" w:hint="cs"/>
          <w:rtl/>
          <w:lang w:bidi="ar-EG"/>
        </w:rPr>
        <w:t>تم استخدام استبانة تملأ بالمقابلة الشخصية وتحوي معلومات عن عمر وجنس وجنسية الحاج وعن مستوى تعليمه وعن استكماله للتطعيمات من عدمه، وكان ذلك في مطار الملك خالد الدولي بالنسبة لحجاج الداخل وصالة الحجاج ومطار الملك عبد العزيز بجدة بالنسبة لحجاج الخارج عند القدوم، أما بعد أداء المناسك فقد تم جمع البيانات بالنسبة لحجاج الداخل أثناء إقامتهم في منى بعد أداء المناسك في اليوم الأخير من الحج،</w:t>
      </w:r>
      <w:r w:rsidR="002A20DA">
        <w:rPr>
          <w:rFonts w:ascii="Sakkal Majalla" w:hAnsi="Sakkal Majalla" w:cs="Sakkal Majalla" w:hint="cs"/>
          <w:rtl/>
          <w:lang w:bidi="ar-EG"/>
        </w:rPr>
        <w:t xml:space="preserve"> وفي مطار الملك عبد العزيز عند السفر بالنسبة لحجاج الخارج تم أخذ مسحة حلقية من أعلى الحلق وحفظت في بيئة من نوع (</w:t>
      </w:r>
      <w:proofErr w:type="spellStart"/>
      <w:r w:rsidR="002A20DA">
        <w:rPr>
          <w:rFonts w:ascii="Sakkal Majalla" w:hAnsi="Sakkal Majalla" w:cs="Sakkal Majalla" w:hint="cs"/>
          <w:rtl/>
          <w:lang w:bidi="ar-EG"/>
        </w:rPr>
        <w:t>أميلزميديا</w:t>
      </w:r>
      <w:proofErr w:type="spellEnd"/>
      <w:r w:rsidR="002A20DA">
        <w:rPr>
          <w:rFonts w:ascii="Sakkal Majalla" w:hAnsi="Sakkal Majalla" w:cs="Sakkal Majalla" w:hint="cs"/>
          <w:rtl/>
          <w:lang w:bidi="ar-EG"/>
        </w:rPr>
        <w:t xml:space="preserve">) في حافظات في درجة حرارة (20 </w:t>
      </w:r>
      <w:r w:rsidR="002A20DA">
        <w:rPr>
          <w:rFonts w:ascii="Sakkal Majalla" w:hAnsi="Sakkal Majalla" w:cs="Sakkal Majalla"/>
          <w:rtl/>
          <w:lang w:bidi="ar-EG"/>
        </w:rPr>
        <w:t>–</w:t>
      </w:r>
      <w:r w:rsidR="002A20DA">
        <w:rPr>
          <w:rFonts w:ascii="Sakkal Majalla" w:hAnsi="Sakkal Majalla" w:cs="Sakkal Majalla" w:hint="cs"/>
          <w:rtl/>
          <w:lang w:bidi="ar-EG"/>
        </w:rPr>
        <w:t xml:space="preserve"> 25 م</w:t>
      </w:r>
      <w:r w:rsidR="002A20DA">
        <w:rPr>
          <w:rFonts w:ascii="Sakkal Majalla" w:hAnsi="Sakkal Majalla" w:cs="Sakkal Majalla"/>
          <w:rtl/>
          <w:lang w:bidi="ar-EG"/>
        </w:rPr>
        <w:t>º</w:t>
      </w:r>
      <w:r w:rsidR="002A20DA">
        <w:rPr>
          <w:rFonts w:ascii="Sakkal Majalla" w:hAnsi="Sakkal Majalla" w:cs="Sakkal Majalla" w:hint="cs"/>
          <w:rtl/>
          <w:lang w:bidi="ar-EG"/>
        </w:rPr>
        <w:t>) وتم إرسالها مباشرة إلى المختبر الإقليمي بجدة ومختبر مستشفى الأطفال بالسليمانية بالرياض بعد التنسيق معه لزراعتها وتحليلها.</w:t>
      </w:r>
    </w:p>
    <w:p w:rsidR="002A20DA" w:rsidRPr="002A20DA" w:rsidRDefault="002A20DA" w:rsidP="002A20DA">
      <w:pPr>
        <w:bidi/>
        <w:ind w:firstLine="0"/>
        <w:rPr>
          <w:rFonts w:ascii="Sakkal Majalla" w:hAnsi="Sakkal Majalla" w:cs="Sakkal Majalla"/>
          <w:b/>
          <w:bCs/>
          <w:rtl/>
          <w:lang w:bidi="ar-EG"/>
        </w:rPr>
      </w:pPr>
      <w:r>
        <w:rPr>
          <w:rFonts w:ascii="Sakkal Majalla" w:hAnsi="Sakkal Majalla" w:cs="Sakkal Majalla" w:hint="cs"/>
          <w:b/>
          <w:bCs/>
          <w:rtl/>
          <w:lang w:bidi="ar-EG"/>
        </w:rPr>
        <w:t>طريقة التحليل الإحصائي:-</w:t>
      </w:r>
    </w:p>
    <w:p w:rsidR="007D4981" w:rsidRDefault="007D4981" w:rsidP="00864D66">
      <w:pPr>
        <w:bidi/>
        <w:ind w:firstLine="567"/>
        <w:rPr>
          <w:rFonts w:ascii="Sakkal Majalla" w:hAnsi="Sakkal Majalla" w:cs="Sakkal Majalla"/>
          <w:rtl/>
          <w:lang w:bidi="ar-EG"/>
        </w:rPr>
      </w:pPr>
      <w:r>
        <w:rPr>
          <w:rFonts w:ascii="Sakkal Majalla" w:hAnsi="Sakkal Majalla" w:cs="Sakkal Majalla" w:hint="cs"/>
          <w:rtl/>
          <w:lang w:bidi="ar-EG"/>
        </w:rPr>
        <w:t>تم استخدام برنامج (</w:t>
      </w:r>
      <w:r>
        <w:rPr>
          <w:rFonts w:ascii="Sakkal Majalla" w:hAnsi="Sakkal Majalla" w:cs="Sakkal Majalla"/>
          <w:lang w:bidi="ar-EG"/>
        </w:rPr>
        <w:t>Epi-info 6.04b</w:t>
      </w:r>
      <w:r>
        <w:rPr>
          <w:rFonts w:ascii="Sakkal Majalla" w:hAnsi="Sakkal Majalla" w:cs="Sakkal Majalla" w:hint="cs"/>
          <w:rtl/>
          <w:lang w:bidi="ar-EG"/>
        </w:rPr>
        <w:t>) لإدخال البيانات وتحليلها وحساب نسبة حمل الميكروب قبل وبعد الحج ونسبة التغيير.</w:t>
      </w:r>
    </w:p>
    <w:p w:rsidR="002A20DA" w:rsidRPr="007D4981" w:rsidRDefault="007D4981" w:rsidP="007D4981">
      <w:pPr>
        <w:bidi/>
        <w:ind w:firstLine="0"/>
        <w:rPr>
          <w:rFonts w:ascii="Sakkal Majalla" w:hAnsi="Sakkal Majalla" w:cs="Sakkal Majalla"/>
          <w:b/>
          <w:bCs/>
          <w:rtl/>
          <w:lang w:bidi="ar-EG"/>
        </w:rPr>
      </w:pPr>
      <w:r>
        <w:rPr>
          <w:rFonts w:ascii="Sakkal Majalla" w:hAnsi="Sakkal Majalla" w:cs="Sakkal Majalla" w:hint="cs"/>
          <w:b/>
          <w:bCs/>
          <w:rtl/>
          <w:lang w:bidi="ar-EG"/>
        </w:rPr>
        <w:t>النتائج:-</w:t>
      </w:r>
    </w:p>
    <w:p w:rsidR="007D4981" w:rsidRDefault="007D4981" w:rsidP="007D4981">
      <w:pPr>
        <w:bidi/>
        <w:ind w:firstLine="567"/>
        <w:rPr>
          <w:rFonts w:ascii="Sakkal Majalla" w:hAnsi="Sakkal Majalla" w:cs="Sakkal Majalla"/>
          <w:rtl/>
          <w:lang w:bidi="ar-EG"/>
        </w:rPr>
      </w:pPr>
      <w:r>
        <w:rPr>
          <w:rFonts w:ascii="Sakkal Majalla" w:hAnsi="Sakkal Majalla" w:cs="Sakkal Majalla" w:hint="cs"/>
          <w:rtl/>
          <w:lang w:bidi="ar-EG"/>
        </w:rPr>
        <w:t>تتكون العينة من 760 حاجًا قبل الحج و 743 حاجًا بعد الحج، كان عدد الذكور 570 (75%) والإناث 190 (25%) قبل الحج، أما بعد الحج فقد كان عدد الذكور 536 (72.3%) وكان عدد الإناث 206 (27.7%).</w:t>
      </w:r>
    </w:p>
    <w:p w:rsidR="007D4981" w:rsidRDefault="007D4981" w:rsidP="007D4981">
      <w:pPr>
        <w:bidi/>
        <w:ind w:firstLine="567"/>
        <w:rPr>
          <w:rFonts w:ascii="Sakkal Majalla" w:hAnsi="Sakkal Majalla" w:cs="Sakkal Majalla"/>
          <w:rtl/>
          <w:lang w:bidi="ar-EG"/>
        </w:rPr>
      </w:pPr>
      <w:r>
        <w:rPr>
          <w:rFonts w:ascii="Sakkal Majalla" w:hAnsi="Sakkal Majalla" w:cs="Sakkal Majalla" w:hint="cs"/>
          <w:rtl/>
          <w:lang w:bidi="ar-EG"/>
        </w:rPr>
        <w:t>يبين الجدول رقم (1) والشكلين (1) و (2) : أنه من بين 760 حاجًا عند القدوم كان عدد حاملي الميكروب 57 حاجًا بنسبة (7.5%)، كانت النسبة بين الهود (21.3%) والبنجلادشيين (20.5%) والسودانيين (11.1%) بينما كانت النسبة عند الإندونيسيين (1.3%) والماليزيين (2.6%)، وعند النظر إلى حاملي الميكروب الإيجابي فقط يتبين أن البنجاليين والهنود يمثلون (27%) لكل منهم يليهم السودانيين بنسبة (15%) والنيجيريين بنسبة (9%) أما الإندونيسيين فقد شكلوا (2%)</w:t>
      </w:r>
      <w:r w:rsidR="00BC4EE9">
        <w:rPr>
          <w:rFonts w:ascii="Sakkal Majalla" w:hAnsi="Sakkal Majalla" w:cs="Sakkal Majalla" w:hint="cs"/>
          <w:rtl/>
          <w:lang w:bidi="ar-EG"/>
        </w:rPr>
        <w:t xml:space="preserve"> بينما شكل الماليزيين ما نسبته (4%).</w:t>
      </w:r>
    </w:p>
    <w:p w:rsidR="000A5A62" w:rsidRDefault="00BC4EE9" w:rsidP="00BC4EE9">
      <w:pPr>
        <w:bidi/>
        <w:ind w:firstLine="567"/>
        <w:rPr>
          <w:rFonts w:ascii="Sakkal Majalla" w:hAnsi="Sakkal Majalla" w:cs="Sakkal Majalla"/>
          <w:rtl/>
          <w:lang w:bidi="ar-EG"/>
        </w:rPr>
      </w:pPr>
      <w:r>
        <w:rPr>
          <w:rFonts w:ascii="Sakkal Majalla" w:hAnsi="Sakkal Majalla" w:cs="Sakkal Majalla" w:hint="cs"/>
          <w:rtl/>
          <w:lang w:bidi="ar-EG"/>
        </w:rPr>
        <w:t>أما بعد الحج فمن بين 743 حاجًا فقد كانت نسبة حاملي الميكروب 77 حاجًا بنسبة (10.4%)، وكانت النسبة أعلاها بين الماليزيين حيث أن أكثر من النصف حملوا الميكروب (53.9%) يليهم الإندونيسيين بنسبة (7.7%) بينما حدث تغير طفيف في الحجاج السوريين حيث بلغت نسبة التغير (0.1%) شكل (3)، وقد انخفضت النسبة بين السودانيين حيث بلغت (2.7%) والنيجريين بنسبة (6.3%)</w:t>
      </w:r>
      <w:r w:rsidR="000A5A62">
        <w:rPr>
          <w:rFonts w:ascii="Sakkal Majalla" w:hAnsi="Sakkal Majalla" w:cs="Sakkal Majalla" w:hint="cs"/>
          <w:rtl/>
          <w:lang w:bidi="ar-EG"/>
        </w:rPr>
        <w:t xml:space="preserve"> </w:t>
      </w:r>
      <w:proofErr w:type="spellStart"/>
      <w:r w:rsidR="000A5A62">
        <w:rPr>
          <w:rFonts w:ascii="Sakkal Majalla" w:hAnsi="Sakkal Majalla" w:cs="Sakkal Majalla" w:hint="cs"/>
          <w:rtl/>
          <w:lang w:bidi="ar-EG"/>
        </w:rPr>
        <w:t>والبنجال</w:t>
      </w:r>
      <w:proofErr w:type="spellEnd"/>
      <w:r w:rsidR="000A5A62">
        <w:rPr>
          <w:rFonts w:ascii="Sakkal Majalla" w:hAnsi="Sakkal Majalla" w:cs="Sakkal Majalla" w:hint="cs"/>
          <w:rtl/>
          <w:lang w:bidi="ar-EG"/>
        </w:rPr>
        <w:t xml:space="preserve"> (6.7%) والهنود (4.5%).</w:t>
      </w:r>
    </w:p>
    <w:p w:rsidR="000A5A62" w:rsidRDefault="000A5A62" w:rsidP="000A5A62">
      <w:pPr>
        <w:bidi/>
        <w:ind w:firstLine="567"/>
        <w:rPr>
          <w:rFonts w:ascii="Sakkal Majalla" w:hAnsi="Sakkal Majalla" w:cs="Sakkal Majalla"/>
          <w:rtl/>
          <w:lang w:bidi="ar-EG"/>
        </w:rPr>
      </w:pPr>
      <w:r>
        <w:rPr>
          <w:rFonts w:ascii="Sakkal Majalla" w:hAnsi="Sakkal Majalla" w:cs="Sakkal Majalla" w:hint="cs"/>
          <w:rtl/>
          <w:lang w:bidi="ar-EG"/>
        </w:rPr>
        <w:t>عند النظر إلى حاملي الميكروب شكل (2 و 3) يتبين أن أكثر من نصف الحاملين للميكروب هم من الماليزيين حيث شكلوا نسبة (58%) يليهم الإندونيسيين والسوريين بنسبة (8%) لكل منهم، أما الهند فشكلت (5%) وبنجلاديش (7%) شكل (4).</w:t>
      </w:r>
    </w:p>
    <w:p w:rsidR="00BC4EE9" w:rsidRDefault="000A5A62" w:rsidP="000A5A62">
      <w:pPr>
        <w:bidi/>
        <w:ind w:firstLine="567"/>
        <w:rPr>
          <w:rFonts w:ascii="Sakkal Majalla" w:hAnsi="Sakkal Majalla" w:cs="Sakkal Majalla"/>
          <w:rtl/>
          <w:lang w:bidi="ar-EG"/>
        </w:rPr>
      </w:pPr>
      <w:r>
        <w:rPr>
          <w:rFonts w:ascii="Sakkal Majalla" w:hAnsi="Sakkal Majalla" w:cs="Sakkal Majalla" w:hint="cs"/>
          <w:rtl/>
          <w:lang w:bidi="ar-EG"/>
        </w:rPr>
        <w:lastRenderedPageBreak/>
        <w:t>يبين الجدول رقم (2) ازدياد حاملي الميكروب في الفئة العمرية 60 سنة وأكثر</w:t>
      </w:r>
      <w:r w:rsidR="004D53CC">
        <w:rPr>
          <w:rFonts w:ascii="Sakkal Majalla" w:hAnsi="Sakkal Majalla" w:cs="Sakkal Majalla" w:hint="cs"/>
          <w:rtl/>
          <w:lang w:bidi="ar-EG"/>
        </w:rPr>
        <w:t>،</w:t>
      </w:r>
      <w:r>
        <w:rPr>
          <w:rFonts w:ascii="Sakkal Majalla" w:hAnsi="Sakkal Majalla" w:cs="Sakkal Majalla" w:hint="cs"/>
          <w:rtl/>
          <w:lang w:bidi="ar-EG"/>
        </w:rPr>
        <w:t xml:space="preserve"> حيث بلغت نسبة الإيجابيين (10.3%) وتليها الفئة العمرية من 40 </w:t>
      </w:r>
      <w:r>
        <w:rPr>
          <w:rFonts w:ascii="Sakkal Majalla" w:hAnsi="Sakkal Majalla" w:cs="Sakkal Majalla"/>
          <w:rtl/>
          <w:lang w:bidi="ar-EG"/>
        </w:rPr>
        <w:t>–</w:t>
      </w:r>
      <w:r>
        <w:rPr>
          <w:rFonts w:ascii="Sakkal Majalla" w:hAnsi="Sakkal Majalla" w:cs="Sakkal Majalla" w:hint="cs"/>
          <w:rtl/>
          <w:lang w:bidi="ar-EG"/>
        </w:rPr>
        <w:t xml:space="preserve"> 59 سنة حيث بلغت النسبة (8.1%)، مع ذلك فإن الفرق الإحصائي لم يكن ذو دلالة معنوية (</w:t>
      </w:r>
      <w:r w:rsidR="004D53CC">
        <w:rPr>
          <w:rFonts w:ascii="Sakkal Majalla" w:hAnsi="Sakkal Majalla" w:cs="Sakkal Majalla"/>
          <w:lang w:bidi="ar-EG"/>
        </w:rPr>
        <w:t>P = 0.7</w:t>
      </w:r>
      <w:r w:rsidR="004D53CC">
        <w:rPr>
          <w:rFonts w:ascii="Sakkal Majalla" w:hAnsi="Sakkal Majalla" w:cs="Sakkal Majalla" w:hint="cs"/>
          <w:rtl/>
          <w:lang w:bidi="ar-EG"/>
        </w:rPr>
        <w:t>)</w:t>
      </w:r>
      <w:r w:rsidR="00BC4EE9">
        <w:rPr>
          <w:rFonts w:ascii="Sakkal Majalla" w:hAnsi="Sakkal Majalla" w:cs="Sakkal Majalla" w:hint="cs"/>
          <w:rtl/>
          <w:lang w:bidi="ar-EG"/>
        </w:rPr>
        <w:t xml:space="preserve"> </w:t>
      </w:r>
      <w:r w:rsidR="004D53CC">
        <w:rPr>
          <w:rFonts w:ascii="Sakkal Majalla" w:hAnsi="Sakkal Majalla" w:cs="Sakkal Majalla" w:hint="cs"/>
          <w:rtl/>
          <w:lang w:bidi="ar-EG"/>
        </w:rPr>
        <w:t>أما بالنسبة للجنس لم يكن هناك أي فرق إحصائي ذو دلالة معنوية (</w:t>
      </w:r>
      <w:r w:rsidR="004D53CC">
        <w:rPr>
          <w:rFonts w:ascii="Sakkal Majalla" w:hAnsi="Sakkal Majalla" w:cs="Sakkal Majalla"/>
          <w:lang w:bidi="ar-EG"/>
        </w:rPr>
        <w:t>P = 0.81</w:t>
      </w:r>
      <w:r w:rsidR="004D53CC">
        <w:rPr>
          <w:rFonts w:ascii="Sakkal Majalla" w:hAnsi="Sakkal Majalla" w:cs="Sakkal Majalla" w:hint="cs"/>
          <w:rtl/>
          <w:lang w:bidi="ar-EG"/>
        </w:rPr>
        <w:t>).</w:t>
      </w:r>
    </w:p>
    <w:p w:rsidR="001D26A9" w:rsidRDefault="004D53CC" w:rsidP="00864D66">
      <w:pPr>
        <w:bidi/>
        <w:ind w:firstLine="567"/>
        <w:rPr>
          <w:rFonts w:ascii="Sakkal Majalla" w:hAnsi="Sakkal Majalla" w:cs="Sakkal Majalla"/>
          <w:rtl/>
          <w:lang w:bidi="ar-EG"/>
        </w:rPr>
      </w:pPr>
      <w:r>
        <w:rPr>
          <w:rFonts w:ascii="Sakkal Majalla" w:hAnsi="Sakkal Majalla" w:cs="Sakkal Majalla" w:hint="cs"/>
          <w:rtl/>
          <w:lang w:bidi="ar-EG"/>
        </w:rPr>
        <w:t xml:space="preserve">يبين جدول رقم (3) ازدياد حاملي الميكروب في الفئة العمرية 60 سنة وأكثر بعد الحج، حيث بلغت نسبة الإيجابيين (17.9%) وتلتها الفئة العمرية من 40 </w:t>
      </w:r>
      <w:r>
        <w:rPr>
          <w:rFonts w:ascii="Sakkal Majalla" w:hAnsi="Sakkal Majalla" w:cs="Sakkal Majalla"/>
          <w:rtl/>
          <w:lang w:bidi="ar-EG"/>
        </w:rPr>
        <w:t>–</w:t>
      </w:r>
      <w:r>
        <w:rPr>
          <w:rFonts w:ascii="Sakkal Majalla" w:hAnsi="Sakkal Majalla" w:cs="Sakkal Majalla" w:hint="cs"/>
          <w:rtl/>
          <w:lang w:bidi="ar-EG"/>
        </w:rPr>
        <w:t xml:space="preserve"> 59 سنة حيث بلغت النسبة (13.3%)، وكان الفرق الإحصائي ذو دلالة معنوية (</w:t>
      </w:r>
      <w:r>
        <w:rPr>
          <w:rFonts w:ascii="Sakkal Majalla" w:hAnsi="Sakkal Majalla" w:cs="Sakkal Majalla"/>
          <w:lang w:bidi="ar-EG"/>
        </w:rPr>
        <w:t>P = 0.00007</w:t>
      </w:r>
      <w:r>
        <w:rPr>
          <w:rFonts w:ascii="Sakkal Majalla" w:hAnsi="Sakkal Majalla" w:cs="Sakkal Majalla" w:hint="cs"/>
          <w:rtl/>
          <w:lang w:bidi="ar-EG"/>
        </w:rPr>
        <w:t>) أما بالنسبة للجنس لم يتضح أي فرق إحصائي ذو دلالة معنوية (</w:t>
      </w:r>
      <w:r>
        <w:rPr>
          <w:rFonts w:ascii="Sakkal Majalla" w:hAnsi="Sakkal Majalla" w:cs="Sakkal Majalla"/>
          <w:lang w:bidi="ar-EG"/>
        </w:rPr>
        <w:t>P = 0.07</w:t>
      </w:r>
      <w:r>
        <w:rPr>
          <w:rFonts w:ascii="Sakkal Majalla" w:hAnsi="Sakkal Majalla" w:cs="Sakkal Majalla" w:hint="cs"/>
          <w:rtl/>
          <w:lang w:bidi="ar-EG"/>
        </w:rPr>
        <w:t>).</w:t>
      </w:r>
    </w:p>
    <w:p w:rsidR="004D53CC" w:rsidRDefault="001D26A9" w:rsidP="004D53CC">
      <w:pPr>
        <w:bidi/>
        <w:ind w:firstLine="567"/>
        <w:rPr>
          <w:rFonts w:ascii="Sakkal Majalla" w:hAnsi="Sakkal Majalla" w:cs="Sakkal Majalla"/>
          <w:rtl/>
          <w:lang w:bidi="ar-EG"/>
        </w:rPr>
      </w:pPr>
      <w:r>
        <w:rPr>
          <w:rFonts w:ascii="Sakkal Majalla" w:hAnsi="Sakkal Majalla" w:cs="Sakkal Majalla" w:hint="cs"/>
          <w:rtl/>
          <w:lang w:bidi="ar-EG"/>
        </w:rPr>
        <w:t xml:space="preserve">أظهرت الدراسة جدول (4) أن الأنماط السائدة هي: </w:t>
      </w:r>
      <w:r>
        <w:rPr>
          <w:rFonts w:ascii="Sakkal Majalla" w:hAnsi="Sakkal Majalla" w:cs="Sakkal Majalla"/>
          <w:lang w:bidi="ar-EG"/>
        </w:rPr>
        <w:t>A, B, C, Y, W135, X, Z</w:t>
      </w:r>
      <w:r>
        <w:rPr>
          <w:rFonts w:ascii="Sakkal Majalla" w:hAnsi="Sakkal Majalla" w:cs="Sakkal Majalla" w:hint="cs"/>
          <w:rtl/>
          <w:lang w:bidi="ar-EG"/>
        </w:rPr>
        <w:t xml:space="preserve"> كما أن هناك مجموعة كبيرة لم تصنف في المختبر، ومن الجدول نفسه يتضح أن النمط </w:t>
      </w:r>
      <w:r>
        <w:rPr>
          <w:rFonts w:ascii="Sakkal Majalla" w:hAnsi="Sakkal Majalla" w:cs="Sakkal Majalla"/>
          <w:lang w:bidi="ar-EG"/>
        </w:rPr>
        <w:t>W135</w:t>
      </w:r>
      <w:r>
        <w:rPr>
          <w:rFonts w:ascii="Sakkal Majalla" w:hAnsi="Sakkal Majalla" w:cs="Sakkal Majalla" w:hint="cs"/>
          <w:rtl/>
          <w:lang w:bidi="ar-EG"/>
        </w:rPr>
        <w:t xml:space="preserve"> من أكثر الأنماط وجودًا خاصة بعد الحج حيث بلغت تقريبًا 92%.</w:t>
      </w:r>
    </w:p>
    <w:p w:rsidR="007F6D5B" w:rsidRPr="007F6D5B" w:rsidRDefault="007F6D5B" w:rsidP="007F6D5B">
      <w:pPr>
        <w:bidi/>
        <w:ind w:firstLine="0"/>
        <w:rPr>
          <w:rFonts w:ascii="Sakkal Majalla" w:hAnsi="Sakkal Majalla" w:cs="Sakkal Majalla"/>
          <w:b/>
          <w:bCs/>
          <w:rtl/>
          <w:lang w:bidi="ar-EG"/>
        </w:rPr>
      </w:pPr>
      <w:r>
        <w:rPr>
          <w:rFonts w:ascii="Sakkal Majalla" w:hAnsi="Sakkal Majalla" w:cs="Sakkal Majalla" w:hint="cs"/>
          <w:b/>
          <w:bCs/>
          <w:rtl/>
          <w:lang w:bidi="ar-EG"/>
        </w:rPr>
        <w:t>المناقشة:-</w:t>
      </w:r>
    </w:p>
    <w:p w:rsidR="007F6D5B" w:rsidRDefault="007F6D5B" w:rsidP="007F6D5B">
      <w:pPr>
        <w:bidi/>
        <w:ind w:firstLine="567"/>
        <w:rPr>
          <w:rFonts w:ascii="Sakkal Majalla" w:hAnsi="Sakkal Majalla" w:cs="Sakkal Majalla"/>
          <w:rtl/>
          <w:lang w:bidi="ar-EG"/>
        </w:rPr>
      </w:pPr>
      <w:r>
        <w:rPr>
          <w:rFonts w:ascii="Sakkal Majalla" w:hAnsi="Sakkal Majalla" w:cs="Sakkal Majalla" w:hint="cs"/>
          <w:rtl/>
          <w:lang w:bidi="ar-EG"/>
        </w:rPr>
        <w:t xml:space="preserve">يعد حاملو ميكروب الالتهاب السحائي المصدر الأساسي للعدوى بهذا المرض، وهم السبب الرئيسي لظهور الأوبئة في مناطق مختلفة من العالم، وأظهرت الدراسة الحالية أن (7.5%) كانوا حاملين للميكروب قبل الحج </w:t>
      </w:r>
      <w:r w:rsidR="002F66FC">
        <w:rPr>
          <w:rFonts w:ascii="Sakkal Majalla" w:hAnsi="Sakkal Majalla" w:cs="Sakkal Majalla" w:hint="cs"/>
          <w:rtl/>
          <w:lang w:bidi="ar-EG"/>
        </w:rPr>
        <w:t>و (10.4%) بعد الحج، وعند القدوم للحج كان الحجاج من الهند وبنجلاديش ودول الحزام الأفريقي يمثلون أعلى نسبة، وهذا يتمشى مع توطن المرض في تلك البلدان.</w:t>
      </w:r>
    </w:p>
    <w:p w:rsidR="002F66FC" w:rsidRDefault="002F66FC" w:rsidP="002F66FC">
      <w:pPr>
        <w:bidi/>
        <w:ind w:firstLine="567"/>
        <w:rPr>
          <w:rFonts w:ascii="Sakkal Majalla" w:hAnsi="Sakkal Majalla" w:cs="Sakkal Majalla"/>
          <w:rtl/>
          <w:lang w:bidi="ar-EG"/>
        </w:rPr>
      </w:pPr>
      <w:r>
        <w:rPr>
          <w:rFonts w:ascii="Sakkal Majalla" w:hAnsi="Sakkal Majalla" w:cs="Sakkal Majalla" w:hint="cs"/>
          <w:rtl/>
          <w:lang w:bidi="ar-EG"/>
        </w:rPr>
        <w:t>وقد يفسر اختلاف قلة النسبة في هؤلاء الحجاج عند الهنود والبنجاليين بأن الحجاج الأفارقة لا يمثلون عامة المجتمع في البلدان الأفريقية وأنهم قد يكونون الطبقة المرتفعة اجتماعيًا،</w:t>
      </w:r>
      <w:r w:rsidR="00D65F4E">
        <w:rPr>
          <w:rFonts w:ascii="Sakkal Majalla" w:hAnsi="Sakkal Majalla" w:cs="Sakkal Majalla" w:hint="cs"/>
          <w:rtl/>
          <w:lang w:bidi="ar-EG"/>
        </w:rPr>
        <w:t xml:space="preserve"> وأظهرت الدراسة أيضًا أن دول جنوب شرق أسيا مثل ماليزيا وإندونيسيا نسبة الحاملين للميكروب بينهم منخفضة (2.6 و 1.3 % على التوالي) وهذا أيضًا يتوافق مع ندرة المرض في هذه المناطق.</w:t>
      </w:r>
    </w:p>
    <w:p w:rsidR="00D65F4E" w:rsidRDefault="00D65F4E" w:rsidP="00D65F4E">
      <w:pPr>
        <w:bidi/>
        <w:ind w:firstLine="567"/>
        <w:rPr>
          <w:rFonts w:ascii="Sakkal Majalla" w:hAnsi="Sakkal Majalla" w:cs="Sakkal Majalla"/>
          <w:rtl/>
          <w:lang w:bidi="ar-EG"/>
        </w:rPr>
      </w:pPr>
      <w:r>
        <w:rPr>
          <w:rFonts w:ascii="Sakkal Majalla" w:hAnsi="Sakkal Majalla" w:cs="Sakkal Majalla" w:hint="cs"/>
          <w:rtl/>
          <w:lang w:bidi="ar-EG"/>
        </w:rPr>
        <w:t xml:space="preserve">بينت الدراسة أن الحجاج القادمين من الدول الأفريقية والهند وبنجلاديش انخفض معدل حمل الميكروب بينهم بعد الحد، وقد يفسر ذلك بالإجراءات الوقائية التي توفرها المملكة العربية السعودية للحجاج القادمين من المناطق الموبوءة حيث تقدم لهم جرعات وقائية من المضاد الحيوي ولا تقدم تلك الجرعات للحجاج القادمين من بلاد يندر فيها المرض، أو لأسباب أخرى غير معروفة يحتاج إلى المزيد من الدراسات لمعرفتها، بينما ارتفعت النسبة بين الماليزيين والإندونيسيين والذي يمكن تفسيرها بتعرضهم للميكروب أثناء أداء المناسك وخاصة النمط </w:t>
      </w:r>
      <w:r>
        <w:rPr>
          <w:rFonts w:ascii="Sakkal Majalla" w:hAnsi="Sakkal Majalla" w:cs="Sakkal Majalla"/>
          <w:lang w:bidi="ar-EG"/>
        </w:rPr>
        <w:t>W135</w:t>
      </w:r>
      <w:r>
        <w:rPr>
          <w:rFonts w:ascii="Sakkal Majalla" w:hAnsi="Sakkal Majalla" w:cs="Sakkal Majalla" w:hint="cs"/>
          <w:rtl/>
          <w:lang w:bidi="ar-EG"/>
        </w:rPr>
        <w:t>.</w:t>
      </w:r>
    </w:p>
    <w:p w:rsidR="00526F13" w:rsidRDefault="00D65F4E" w:rsidP="00864D66">
      <w:pPr>
        <w:bidi/>
        <w:ind w:firstLine="567"/>
        <w:rPr>
          <w:rFonts w:ascii="Sakkal Majalla" w:hAnsi="Sakkal Majalla" w:cs="Sakkal Majalla"/>
          <w:rtl/>
          <w:lang w:bidi="ar-EG"/>
        </w:rPr>
      </w:pPr>
      <w:r>
        <w:rPr>
          <w:rFonts w:ascii="Sakkal Majalla" w:hAnsi="Sakkal Majalla" w:cs="Sakkal Majalla" w:hint="cs"/>
          <w:rtl/>
          <w:lang w:bidi="ar-EG"/>
        </w:rPr>
        <w:t xml:space="preserve">كما تبين من الدراسة ان معدل حمل الميكروب يزداد مع تقدم العمر، واتضح ذلك قبل أداء مناسك الحج وازداد وضوحًا بعد أداء المناسك، ويتوافق ذلك مع الدراسات العالمية حيث تقل المناعة في نهايات الأعمار، ولم يختلف معد حمل الميكروب باختلاف الجنس، </w:t>
      </w:r>
      <w:r w:rsidR="004A531D">
        <w:rPr>
          <w:rFonts w:ascii="Sakkal Majalla" w:hAnsi="Sakkal Majalla" w:cs="Sakkal Majalla" w:hint="cs"/>
          <w:rtl/>
          <w:lang w:bidi="ar-EG"/>
        </w:rPr>
        <w:t xml:space="preserve">وأظهرت الدراسة أن الأنماط السائدة هي: </w:t>
      </w:r>
      <w:r w:rsidR="004A531D">
        <w:rPr>
          <w:rFonts w:ascii="Sakkal Majalla" w:hAnsi="Sakkal Majalla" w:cs="Sakkal Majalla"/>
          <w:lang w:bidi="ar-EG"/>
        </w:rPr>
        <w:t>A, B, C, Y, W135, X, Z</w:t>
      </w:r>
      <w:r w:rsidR="004A531D">
        <w:rPr>
          <w:rFonts w:ascii="Sakkal Majalla" w:hAnsi="Sakkal Majalla" w:cs="Sakkal Majalla" w:hint="cs"/>
          <w:rtl/>
          <w:lang w:bidi="ar-EG"/>
        </w:rPr>
        <w:t xml:space="preserve"> كما أن هناك مجموعة كبيرة لم تصنف في المختبر، ومن الجدول نفسه يتضح أن النمط </w:t>
      </w:r>
      <w:r w:rsidR="004A531D">
        <w:rPr>
          <w:rFonts w:ascii="Sakkal Majalla" w:hAnsi="Sakkal Majalla" w:cs="Sakkal Majalla"/>
          <w:lang w:bidi="ar-EG"/>
        </w:rPr>
        <w:t>W135</w:t>
      </w:r>
      <w:r w:rsidR="004A531D">
        <w:rPr>
          <w:rFonts w:ascii="Sakkal Majalla" w:hAnsi="Sakkal Majalla" w:cs="Sakkal Majalla" w:hint="cs"/>
          <w:rtl/>
          <w:lang w:bidi="ar-EG"/>
        </w:rPr>
        <w:t xml:space="preserve"> من أكثر الأنماط وجودًا خاصة بعد الحج، وهذا يتوافق مع الدراسات التي </w:t>
      </w:r>
      <w:r w:rsidR="00AD6384">
        <w:rPr>
          <w:rFonts w:ascii="Sakkal Majalla" w:hAnsi="Sakkal Majalla" w:cs="Sakkal Majalla" w:hint="cs"/>
          <w:rtl/>
          <w:lang w:bidi="ar-EG"/>
        </w:rPr>
        <w:t xml:space="preserve">أجريت في الحج عام 1420ه حين تفش النمط </w:t>
      </w:r>
      <w:r w:rsidR="00AD6384">
        <w:rPr>
          <w:rFonts w:ascii="Sakkal Majalla" w:hAnsi="Sakkal Majalla" w:cs="Sakkal Majalla"/>
          <w:lang w:bidi="ar-EG"/>
        </w:rPr>
        <w:t>W135</w:t>
      </w:r>
      <w:r w:rsidR="00AD6384">
        <w:rPr>
          <w:rFonts w:ascii="Sakkal Majalla" w:hAnsi="Sakkal Majalla" w:cs="Sakkal Majalla" w:hint="cs"/>
          <w:rtl/>
          <w:lang w:bidi="ar-EG"/>
        </w:rPr>
        <w:t xml:space="preserve"> ، ويفسر ازدياد هذا النمط من الميكروب بين المطعمين بأن معظم الحجاج يأخذون تطعيم ثنائي فقط </w:t>
      </w:r>
      <w:r w:rsidR="00AD6384">
        <w:rPr>
          <w:rFonts w:ascii="Sakkal Majalla" w:hAnsi="Sakkal Majalla" w:cs="Sakkal Majalla"/>
          <w:lang w:bidi="ar-EG"/>
        </w:rPr>
        <w:t>A, C</w:t>
      </w:r>
      <w:r w:rsidR="00AD6384">
        <w:rPr>
          <w:rFonts w:ascii="Sakkal Majalla" w:hAnsi="Sakkal Majalla" w:cs="Sakkal Majalla" w:hint="cs"/>
          <w:rtl/>
          <w:lang w:bidi="ar-EG"/>
        </w:rPr>
        <w:t xml:space="preserve"> .</w:t>
      </w:r>
      <w:bookmarkStart w:id="0" w:name="_GoBack"/>
      <w:bookmarkEnd w:id="0"/>
    </w:p>
    <w:p w:rsidR="00D65F4E" w:rsidRPr="00526F13" w:rsidRDefault="00526F13" w:rsidP="00526F13">
      <w:pPr>
        <w:bidi/>
        <w:ind w:firstLine="0"/>
        <w:rPr>
          <w:rFonts w:ascii="Sakkal Majalla" w:hAnsi="Sakkal Majalla" w:cs="Sakkal Majalla"/>
          <w:b/>
          <w:bCs/>
          <w:rtl/>
          <w:lang w:bidi="ar-EG"/>
        </w:rPr>
      </w:pPr>
      <w:r>
        <w:rPr>
          <w:rFonts w:ascii="Sakkal Majalla" w:hAnsi="Sakkal Majalla" w:cs="Sakkal Majalla" w:hint="cs"/>
          <w:b/>
          <w:bCs/>
          <w:rtl/>
          <w:lang w:bidi="ar-EG"/>
        </w:rPr>
        <w:t>التوصيات:-</w:t>
      </w:r>
    </w:p>
    <w:p w:rsidR="00526F13" w:rsidRDefault="00526F13" w:rsidP="00526F13">
      <w:pPr>
        <w:pStyle w:val="a3"/>
        <w:numPr>
          <w:ilvl w:val="0"/>
          <w:numId w:val="16"/>
        </w:numPr>
        <w:bidi/>
        <w:rPr>
          <w:rFonts w:ascii="Sakkal Majalla" w:hAnsi="Sakkal Majalla" w:cs="Sakkal Majalla"/>
          <w:lang w:bidi="ar-EG"/>
        </w:rPr>
      </w:pPr>
      <w:r>
        <w:rPr>
          <w:rFonts w:ascii="Sakkal Majalla" w:hAnsi="Sakkal Majalla" w:cs="Sakkal Majalla" w:hint="cs"/>
          <w:rtl/>
          <w:lang w:bidi="ar-EG"/>
        </w:rPr>
        <w:t>وجوب إعطاء اللقاح الرباعي للحمى الشوكية لجميع الحجاج، وذلك في بلادهم قبل أسبوعين على الأقل من السفر لأداء فريضة الحج.</w:t>
      </w:r>
    </w:p>
    <w:p w:rsidR="00526F13" w:rsidRDefault="00BC682B" w:rsidP="00526F13">
      <w:pPr>
        <w:pStyle w:val="a3"/>
        <w:numPr>
          <w:ilvl w:val="0"/>
          <w:numId w:val="16"/>
        </w:numPr>
        <w:bidi/>
        <w:rPr>
          <w:rFonts w:ascii="Sakkal Majalla" w:hAnsi="Sakkal Majalla" w:cs="Sakkal Majalla"/>
          <w:lang w:bidi="ar-EG"/>
        </w:rPr>
      </w:pPr>
      <w:r>
        <w:rPr>
          <w:rFonts w:ascii="Sakkal Majalla" w:hAnsi="Sakkal Majalla" w:cs="Sakkal Majalla" w:hint="cs"/>
          <w:rtl/>
          <w:lang w:bidi="ar-EG"/>
        </w:rPr>
        <w:t>الاستمرار في إعطاء العلاج الوقائي (</w:t>
      </w:r>
      <w:r>
        <w:rPr>
          <w:rFonts w:ascii="Sakkal Majalla" w:hAnsi="Sakkal Majalla" w:cs="Sakkal Majalla"/>
          <w:lang w:bidi="ar-EG"/>
        </w:rPr>
        <w:t>Ciprofloxacin</w:t>
      </w:r>
      <w:r>
        <w:rPr>
          <w:rFonts w:ascii="Sakkal Majalla" w:hAnsi="Sakkal Majalla" w:cs="Sakkal Majalla" w:hint="cs"/>
          <w:rtl/>
          <w:lang w:bidi="ar-EG"/>
        </w:rPr>
        <w:t>) قبل الحج عند الوصول إلى المملكة العربية السعودية للحجاج القادمين من الدول الموبوءة.</w:t>
      </w:r>
    </w:p>
    <w:p w:rsidR="00BC682B" w:rsidRDefault="00BC682B" w:rsidP="00BC682B">
      <w:pPr>
        <w:pStyle w:val="a3"/>
        <w:numPr>
          <w:ilvl w:val="0"/>
          <w:numId w:val="16"/>
        </w:numPr>
        <w:bidi/>
        <w:rPr>
          <w:rFonts w:ascii="Sakkal Majalla" w:hAnsi="Sakkal Majalla" w:cs="Sakkal Majalla"/>
          <w:lang w:bidi="ar-EG"/>
        </w:rPr>
      </w:pPr>
      <w:r>
        <w:rPr>
          <w:rFonts w:ascii="Sakkal Majalla" w:hAnsi="Sakkal Majalla" w:cs="Sakkal Majalla" w:hint="cs"/>
          <w:rtl/>
          <w:lang w:bidi="ar-EG"/>
        </w:rPr>
        <w:t>دراسة مدى فعالية إعطاء المضاد الحيوي (</w:t>
      </w:r>
      <w:r>
        <w:rPr>
          <w:rFonts w:ascii="Sakkal Majalla" w:hAnsi="Sakkal Majalla" w:cs="Sakkal Majalla"/>
          <w:lang w:bidi="ar-EG"/>
        </w:rPr>
        <w:t>Ciprofloxacin</w:t>
      </w:r>
      <w:r>
        <w:rPr>
          <w:rFonts w:ascii="Sakkal Majalla" w:hAnsi="Sakkal Majalla" w:cs="Sakkal Majalla" w:hint="cs"/>
          <w:rtl/>
          <w:lang w:bidi="ar-EG"/>
        </w:rPr>
        <w:t>) بعد أداء المناسك لجميع الحجاج قبل مغادرتهم المملكة أو عند وصولهم إلى بلدانهم.</w:t>
      </w:r>
    </w:p>
    <w:p w:rsidR="00BC682B" w:rsidRPr="00526F13" w:rsidRDefault="00BC682B" w:rsidP="00BC682B">
      <w:pPr>
        <w:pStyle w:val="a3"/>
        <w:numPr>
          <w:ilvl w:val="0"/>
          <w:numId w:val="16"/>
        </w:numPr>
        <w:bidi/>
        <w:rPr>
          <w:rFonts w:ascii="Sakkal Majalla" w:hAnsi="Sakkal Majalla" w:cs="Sakkal Majalla"/>
          <w:rtl/>
          <w:lang w:bidi="ar-EG"/>
        </w:rPr>
      </w:pPr>
      <w:r>
        <w:rPr>
          <w:rFonts w:ascii="Sakkal Majalla" w:hAnsi="Sakkal Majalla" w:cs="Sakkal Majalla" w:hint="cs"/>
          <w:rtl/>
          <w:lang w:bidi="ar-EG"/>
        </w:rPr>
        <w:t>إجراء المزيد من الدراسات لمعرفة أسباب انتشار الميكروب بين الحجاج لعمل الإجراءات الوقائية المناسبة لتقليل انتشاره.</w:t>
      </w:r>
    </w:p>
    <w:p w:rsidR="00CF3B48" w:rsidRDefault="00CF3B48">
      <w:pPr>
        <w:rPr>
          <w:rFonts w:ascii="Sakkal Majalla" w:hAnsi="Sakkal Majalla" w:cs="Sakkal Majalla"/>
          <w:rtl/>
          <w:lang w:bidi="ar-EG"/>
        </w:rPr>
      </w:pPr>
      <w:r>
        <w:rPr>
          <w:rFonts w:ascii="Sakkal Majalla" w:hAnsi="Sakkal Majalla" w:cs="Sakkal Majalla"/>
          <w:rtl/>
          <w:lang w:bidi="ar-EG"/>
        </w:rPr>
        <w:lastRenderedPageBreak/>
        <w:br w:type="page"/>
      </w:r>
    </w:p>
    <w:p w:rsidR="00526F13" w:rsidRPr="00CF3B48" w:rsidRDefault="00CF3B48" w:rsidP="00CF3B48">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جدول (1) : نسبة حاملو ميكروب الحمى الشوكية بين الحجاج</w:t>
      </w:r>
      <w:r w:rsidR="004F6030">
        <w:rPr>
          <w:rFonts w:ascii="Sakkal Majalla" w:hAnsi="Sakkal Majalla" w:cs="Sakkal Majalla" w:hint="cs"/>
          <w:b/>
          <w:bCs/>
          <w:rtl/>
          <w:lang w:bidi="ar-EG"/>
        </w:rPr>
        <w:t xml:space="preserve"> قبل وبعد أداء المناسك عام 1421</w:t>
      </w:r>
      <w:r>
        <w:rPr>
          <w:rFonts w:ascii="Sakkal Majalla" w:hAnsi="Sakkal Majalla" w:cs="Sakkal Majalla" w:hint="cs"/>
          <w:b/>
          <w:bCs/>
          <w:rtl/>
          <w:lang w:bidi="ar-EG"/>
        </w:rPr>
        <w:t>ه</w:t>
      </w:r>
    </w:p>
    <w:tbl>
      <w:tblPr>
        <w:tblStyle w:val="a5"/>
        <w:bidiVisual/>
        <w:tblW w:w="0" w:type="auto"/>
        <w:jc w:val="center"/>
        <w:tblLook w:val="04A0" w:firstRow="1" w:lastRow="0" w:firstColumn="1" w:lastColumn="0" w:noHBand="0" w:noVBand="1"/>
      </w:tblPr>
      <w:tblGrid>
        <w:gridCol w:w="1231"/>
        <w:gridCol w:w="1231"/>
        <w:gridCol w:w="1232"/>
        <w:gridCol w:w="1232"/>
        <w:gridCol w:w="1232"/>
        <w:gridCol w:w="1232"/>
        <w:gridCol w:w="1232"/>
        <w:gridCol w:w="1232"/>
      </w:tblGrid>
      <w:tr w:rsidR="0066302B" w:rsidTr="00C30B4B">
        <w:trPr>
          <w:jc w:val="center"/>
        </w:trPr>
        <w:tc>
          <w:tcPr>
            <w:tcW w:w="1231" w:type="dxa"/>
            <w:vMerge w:val="restart"/>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الجنسية</w:t>
            </w:r>
          </w:p>
        </w:tc>
        <w:tc>
          <w:tcPr>
            <w:tcW w:w="3695" w:type="dxa"/>
            <w:gridSpan w:val="3"/>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قبل الحج</w:t>
            </w:r>
          </w:p>
        </w:tc>
        <w:tc>
          <w:tcPr>
            <w:tcW w:w="3696" w:type="dxa"/>
            <w:gridSpan w:val="3"/>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بعد الحج</w:t>
            </w:r>
          </w:p>
        </w:tc>
        <w:tc>
          <w:tcPr>
            <w:tcW w:w="1232" w:type="dxa"/>
            <w:vMerge w:val="restart"/>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فارق نسبة التغير</w:t>
            </w:r>
          </w:p>
        </w:tc>
      </w:tr>
      <w:tr w:rsidR="0066302B" w:rsidTr="0035178B">
        <w:trPr>
          <w:jc w:val="center"/>
        </w:trPr>
        <w:tc>
          <w:tcPr>
            <w:tcW w:w="1231" w:type="dxa"/>
            <w:vMerge/>
            <w:vAlign w:val="center"/>
          </w:tcPr>
          <w:p w:rsidR="0066302B" w:rsidRDefault="0066302B" w:rsidP="0035178B">
            <w:pPr>
              <w:bidi/>
              <w:ind w:firstLine="0"/>
              <w:jc w:val="center"/>
              <w:rPr>
                <w:rFonts w:ascii="Sakkal Majalla" w:hAnsi="Sakkal Majalla" w:cs="Sakkal Majalla"/>
                <w:rtl/>
                <w:lang w:bidi="ar-EG"/>
              </w:rPr>
            </w:pPr>
          </w:p>
        </w:tc>
        <w:tc>
          <w:tcPr>
            <w:tcW w:w="1231" w:type="dxa"/>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حجم العينة</w:t>
            </w:r>
          </w:p>
        </w:tc>
        <w:tc>
          <w:tcPr>
            <w:tcW w:w="1232" w:type="dxa"/>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عدد الحاملين</w:t>
            </w:r>
          </w:p>
        </w:tc>
        <w:tc>
          <w:tcPr>
            <w:tcW w:w="1232" w:type="dxa"/>
            <w:vAlign w:val="center"/>
          </w:tcPr>
          <w:p w:rsidR="0066302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 للإيجابيين</w:t>
            </w:r>
          </w:p>
        </w:tc>
        <w:tc>
          <w:tcPr>
            <w:tcW w:w="1232" w:type="dxa"/>
            <w:vAlign w:val="center"/>
          </w:tcPr>
          <w:p w:rsidR="0066302B" w:rsidRDefault="0066302B" w:rsidP="00D94B3F">
            <w:pPr>
              <w:bidi/>
              <w:ind w:firstLine="0"/>
              <w:jc w:val="center"/>
              <w:rPr>
                <w:rFonts w:ascii="Sakkal Majalla" w:hAnsi="Sakkal Majalla" w:cs="Sakkal Majalla"/>
                <w:rtl/>
                <w:lang w:bidi="ar-EG"/>
              </w:rPr>
            </w:pPr>
            <w:r>
              <w:rPr>
                <w:rFonts w:ascii="Sakkal Majalla" w:hAnsi="Sakkal Majalla" w:cs="Sakkal Majalla" w:hint="cs"/>
                <w:rtl/>
                <w:lang w:bidi="ar-EG"/>
              </w:rPr>
              <w:t>حجم العينة</w:t>
            </w:r>
          </w:p>
        </w:tc>
        <w:tc>
          <w:tcPr>
            <w:tcW w:w="1232" w:type="dxa"/>
            <w:vAlign w:val="center"/>
          </w:tcPr>
          <w:p w:rsidR="0066302B" w:rsidRDefault="0066302B" w:rsidP="00D94B3F">
            <w:pPr>
              <w:bidi/>
              <w:ind w:firstLine="0"/>
              <w:jc w:val="center"/>
              <w:rPr>
                <w:rFonts w:ascii="Sakkal Majalla" w:hAnsi="Sakkal Majalla" w:cs="Sakkal Majalla"/>
                <w:rtl/>
                <w:lang w:bidi="ar-EG"/>
              </w:rPr>
            </w:pPr>
            <w:r>
              <w:rPr>
                <w:rFonts w:ascii="Sakkal Majalla" w:hAnsi="Sakkal Majalla" w:cs="Sakkal Majalla" w:hint="cs"/>
                <w:rtl/>
                <w:lang w:bidi="ar-EG"/>
              </w:rPr>
              <w:t>عدد الحاملين</w:t>
            </w:r>
          </w:p>
        </w:tc>
        <w:tc>
          <w:tcPr>
            <w:tcW w:w="1232" w:type="dxa"/>
            <w:vAlign w:val="center"/>
          </w:tcPr>
          <w:p w:rsidR="0066302B" w:rsidRDefault="0066302B" w:rsidP="00D94B3F">
            <w:pPr>
              <w:bidi/>
              <w:ind w:firstLine="0"/>
              <w:jc w:val="center"/>
              <w:rPr>
                <w:rFonts w:ascii="Sakkal Majalla" w:hAnsi="Sakkal Majalla" w:cs="Sakkal Majalla"/>
                <w:rtl/>
                <w:lang w:bidi="ar-EG"/>
              </w:rPr>
            </w:pPr>
            <w:r>
              <w:rPr>
                <w:rFonts w:ascii="Sakkal Majalla" w:hAnsi="Sakkal Majalla" w:cs="Sakkal Majalla" w:hint="cs"/>
                <w:rtl/>
                <w:lang w:bidi="ar-EG"/>
              </w:rPr>
              <w:t>% للإيجابيين</w:t>
            </w:r>
          </w:p>
        </w:tc>
        <w:tc>
          <w:tcPr>
            <w:tcW w:w="1232" w:type="dxa"/>
            <w:vMerge/>
            <w:vAlign w:val="center"/>
          </w:tcPr>
          <w:p w:rsidR="0066302B" w:rsidRDefault="0066302B" w:rsidP="0035178B">
            <w:pPr>
              <w:bidi/>
              <w:ind w:firstLine="0"/>
              <w:jc w:val="center"/>
              <w:rPr>
                <w:rFonts w:ascii="Sakkal Majalla" w:hAnsi="Sakkal Majalla" w:cs="Sakkal Majalla"/>
                <w:rtl/>
                <w:lang w:bidi="ar-EG"/>
              </w:rPr>
            </w:pP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إندونيسيا</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77</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1</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1.3</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78</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6</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7.7</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+6.4</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ماليزيا</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67</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2</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2.6</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76</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41</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53.9</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+51.3</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سوريا</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77</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6</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7.8</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76</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6</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7.9</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+0.1</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السودان</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72</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8</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11.1</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74</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2</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2.7</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-8.4</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نيجيريا</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74</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5</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6.8</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79</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5</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6.3</w:t>
            </w:r>
          </w:p>
        </w:tc>
        <w:tc>
          <w:tcPr>
            <w:tcW w:w="1232" w:type="dxa"/>
            <w:vAlign w:val="center"/>
          </w:tcPr>
          <w:p w:rsidR="0035178B" w:rsidRDefault="00F559B2" w:rsidP="0035178B">
            <w:pPr>
              <w:bidi/>
              <w:ind w:firstLine="0"/>
              <w:jc w:val="center"/>
              <w:rPr>
                <w:rFonts w:ascii="Sakkal Majalla" w:hAnsi="Sakkal Majalla" w:cs="Sakkal Majalla"/>
                <w:rtl/>
                <w:lang w:bidi="ar-EG"/>
              </w:rPr>
            </w:pPr>
            <w:r>
              <w:rPr>
                <w:rFonts w:ascii="Sakkal Majalla" w:hAnsi="Sakkal Majalla" w:cs="Sakkal Majalla" w:hint="cs"/>
                <w:rtl/>
                <w:lang w:bidi="ar-EG"/>
              </w:rPr>
              <w:t>-0.5</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بنجلاديش</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73</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15</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20.5</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75</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5</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6.7</w:t>
            </w:r>
          </w:p>
        </w:tc>
        <w:tc>
          <w:tcPr>
            <w:tcW w:w="1232" w:type="dxa"/>
            <w:vAlign w:val="center"/>
          </w:tcPr>
          <w:p w:rsidR="0035178B" w:rsidRDefault="00F559B2" w:rsidP="0035178B">
            <w:pPr>
              <w:bidi/>
              <w:ind w:firstLine="0"/>
              <w:jc w:val="center"/>
              <w:rPr>
                <w:rFonts w:ascii="Sakkal Majalla" w:hAnsi="Sakkal Majalla" w:cs="Sakkal Majalla"/>
                <w:rtl/>
                <w:lang w:bidi="ar-EG"/>
              </w:rPr>
            </w:pPr>
            <w:r>
              <w:rPr>
                <w:rFonts w:ascii="Sakkal Majalla" w:hAnsi="Sakkal Majalla" w:cs="Sakkal Majalla" w:hint="cs"/>
                <w:rtl/>
                <w:lang w:bidi="ar-EG"/>
              </w:rPr>
              <w:t>-13.8</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الهند</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61</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13</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21.3</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66</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3</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4.5</w:t>
            </w:r>
          </w:p>
        </w:tc>
        <w:tc>
          <w:tcPr>
            <w:tcW w:w="1232" w:type="dxa"/>
            <w:vAlign w:val="center"/>
          </w:tcPr>
          <w:p w:rsidR="0035178B" w:rsidRDefault="00F559B2" w:rsidP="0035178B">
            <w:pPr>
              <w:bidi/>
              <w:ind w:firstLine="0"/>
              <w:jc w:val="center"/>
              <w:rPr>
                <w:rFonts w:ascii="Sakkal Majalla" w:hAnsi="Sakkal Majalla" w:cs="Sakkal Majalla"/>
                <w:rtl/>
                <w:lang w:bidi="ar-EG"/>
              </w:rPr>
            </w:pPr>
            <w:r>
              <w:rPr>
                <w:rFonts w:ascii="Sakkal Majalla" w:hAnsi="Sakkal Majalla" w:cs="Sakkal Majalla" w:hint="cs"/>
                <w:rtl/>
                <w:lang w:bidi="ar-EG"/>
              </w:rPr>
              <w:t>-16.8</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السعودية</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205</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3.4</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219</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9</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4.1</w:t>
            </w:r>
          </w:p>
        </w:tc>
        <w:tc>
          <w:tcPr>
            <w:tcW w:w="1232" w:type="dxa"/>
            <w:vAlign w:val="center"/>
          </w:tcPr>
          <w:p w:rsidR="0035178B" w:rsidRDefault="00F559B2" w:rsidP="0035178B">
            <w:pPr>
              <w:bidi/>
              <w:ind w:firstLine="0"/>
              <w:jc w:val="center"/>
              <w:rPr>
                <w:rFonts w:ascii="Sakkal Majalla" w:hAnsi="Sakkal Majalla" w:cs="Sakkal Majalla"/>
                <w:rtl/>
                <w:lang w:bidi="ar-EG"/>
              </w:rPr>
            </w:pPr>
            <w:r>
              <w:rPr>
                <w:rFonts w:ascii="Sakkal Majalla" w:hAnsi="Sakkal Majalla" w:cs="Sakkal Majalla" w:hint="cs"/>
                <w:rtl/>
                <w:lang w:bidi="ar-EG"/>
              </w:rPr>
              <w:t>+0.7</w:t>
            </w:r>
          </w:p>
        </w:tc>
      </w:tr>
      <w:tr w:rsidR="0035178B" w:rsidTr="0035178B">
        <w:trPr>
          <w:jc w:val="center"/>
        </w:trPr>
        <w:tc>
          <w:tcPr>
            <w:tcW w:w="1231" w:type="dxa"/>
            <w:vAlign w:val="center"/>
          </w:tcPr>
          <w:p w:rsidR="0035178B" w:rsidRDefault="0066302B" w:rsidP="0035178B">
            <w:pPr>
              <w:bidi/>
              <w:ind w:firstLine="0"/>
              <w:jc w:val="center"/>
              <w:rPr>
                <w:rFonts w:ascii="Sakkal Majalla" w:hAnsi="Sakkal Majalla" w:cs="Sakkal Majalla"/>
                <w:rtl/>
                <w:lang w:bidi="ar-EG"/>
              </w:rPr>
            </w:pPr>
            <w:r>
              <w:rPr>
                <w:rFonts w:ascii="Sakkal Majalla" w:hAnsi="Sakkal Majalla" w:cs="Sakkal Majalla" w:hint="cs"/>
                <w:rtl/>
                <w:lang w:bidi="ar-EG"/>
              </w:rPr>
              <w:t>المجموع</w:t>
            </w:r>
          </w:p>
        </w:tc>
        <w:tc>
          <w:tcPr>
            <w:tcW w:w="1231"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715</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57</w:t>
            </w:r>
          </w:p>
        </w:tc>
        <w:tc>
          <w:tcPr>
            <w:tcW w:w="1232" w:type="dxa"/>
            <w:vAlign w:val="center"/>
          </w:tcPr>
          <w:p w:rsidR="0035178B" w:rsidRDefault="00D742D1" w:rsidP="0035178B">
            <w:pPr>
              <w:bidi/>
              <w:ind w:firstLine="0"/>
              <w:jc w:val="center"/>
              <w:rPr>
                <w:rFonts w:ascii="Sakkal Majalla" w:hAnsi="Sakkal Majalla" w:cs="Sakkal Majalla"/>
                <w:rtl/>
                <w:lang w:bidi="ar-EG"/>
              </w:rPr>
            </w:pPr>
            <w:r>
              <w:rPr>
                <w:rFonts w:ascii="Sakkal Majalla" w:hAnsi="Sakkal Majalla" w:cs="Sakkal Majalla" w:hint="cs"/>
                <w:rtl/>
                <w:lang w:bidi="ar-EG"/>
              </w:rPr>
              <w:t>7.5</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743</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77</w:t>
            </w:r>
          </w:p>
        </w:tc>
        <w:tc>
          <w:tcPr>
            <w:tcW w:w="1232" w:type="dxa"/>
            <w:vAlign w:val="center"/>
          </w:tcPr>
          <w:p w:rsidR="0035178B" w:rsidRDefault="00087A81" w:rsidP="0035178B">
            <w:pPr>
              <w:bidi/>
              <w:ind w:firstLine="0"/>
              <w:jc w:val="center"/>
              <w:rPr>
                <w:rFonts w:ascii="Sakkal Majalla" w:hAnsi="Sakkal Majalla" w:cs="Sakkal Majalla"/>
                <w:rtl/>
                <w:lang w:bidi="ar-EG"/>
              </w:rPr>
            </w:pPr>
            <w:r>
              <w:rPr>
                <w:rFonts w:ascii="Sakkal Majalla" w:hAnsi="Sakkal Majalla" w:cs="Sakkal Majalla" w:hint="cs"/>
                <w:rtl/>
                <w:lang w:bidi="ar-EG"/>
              </w:rPr>
              <w:t>10.4</w:t>
            </w:r>
          </w:p>
        </w:tc>
        <w:tc>
          <w:tcPr>
            <w:tcW w:w="1232" w:type="dxa"/>
            <w:vAlign w:val="center"/>
          </w:tcPr>
          <w:p w:rsidR="0035178B" w:rsidRDefault="00F559B2" w:rsidP="0035178B">
            <w:pPr>
              <w:bidi/>
              <w:ind w:firstLine="0"/>
              <w:jc w:val="center"/>
              <w:rPr>
                <w:rFonts w:ascii="Sakkal Majalla" w:hAnsi="Sakkal Majalla" w:cs="Sakkal Majalla"/>
                <w:rtl/>
                <w:lang w:bidi="ar-EG"/>
              </w:rPr>
            </w:pPr>
            <w:r>
              <w:rPr>
                <w:rFonts w:ascii="Sakkal Majalla" w:hAnsi="Sakkal Majalla" w:cs="Sakkal Majalla" w:hint="cs"/>
                <w:rtl/>
                <w:lang w:bidi="ar-EG"/>
              </w:rPr>
              <w:t>+2.9</w:t>
            </w:r>
          </w:p>
        </w:tc>
      </w:tr>
    </w:tbl>
    <w:p w:rsidR="00CF3B48" w:rsidRDefault="00CF3B48" w:rsidP="0035178B">
      <w:pPr>
        <w:bidi/>
        <w:ind w:firstLine="0"/>
        <w:rPr>
          <w:rFonts w:ascii="Sakkal Majalla" w:hAnsi="Sakkal Majalla" w:cs="Sakkal Majalla"/>
          <w:rtl/>
          <w:lang w:bidi="ar-EG"/>
        </w:rPr>
      </w:pPr>
    </w:p>
    <w:p w:rsidR="0035178B" w:rsidRDefault="0035178B" w:rsidP="00BE1CCF">
      <w:pPr>
        <w:bidi/>
        <w:ind w:firstLine="0"/>
        <w:jc w:val="center"/>
        <w:rPr>
          <w:rFonts w:ascii="Sakkal Majalla" w:hAnsi="Sakkal Majalla" w:cs="Sakkal Majalla"/>
          <w:b/>
          <w:bCs/>
          <w:rtl/>
          <w:lang w:bidi="ar-EG"/>
        </w:rPr>
      </w:pPr>
    </w:p>
    <w:p w:rsidR="00BE1CCF" w:rsidRPr="00BE1CCF" w:rsidRDefault="00BE1CCF" w:rsidP="00BE1CCF">
      <w:pPr>
        <w:bidi/>
        <w:ind w:firstLine="0"/>
        <w:jc w:val="center"/>
        <w:rPr>
          <w:rFonts w:ascii="Sakkal Majalla" w:hAnsi="Sakkal Majalla" w:cs="Sakkal Majalla"/>
          <w:b/>
          <w:bCs/>
          <w:rtl/>
          <w:lang w:bidi="ar-EG"/>
        </w:rPr>
      </w:pPr>
      <w:r>
        <w:rPr>
          <w:rFonts w:ascii="Sakkal Majalla" w:hAnsi="Sakkal Majalla" w:cs="Sakkal Majalla" w:hint="cs"/>
          <w:b/>
          <w:bCs/>
          <w:rtl/>
          <w:lang w:bidi="ar-EG"/>
        </w:rPr>
        <w:t>جدول (2) : صفات العمر والجنس لعينة الحجاج قبل الحج، حج عام 1421ه</w:t>
      </w:r>
    </w:p>
    <w:tbl>
      <w:tblPr>
        <w:tblStyle w:val="a5"/>
        <w:bidiVisual/>
        <w:tblW w:w="0" w:type="auto"/>
        <w:jc w:val="center"/>
        <w:tblLook w:val="04A0" w:firstRow="1" w:lastRow="0" w:firstColumn="1" w:lastColumn="0" w:noHBand="0" w:noVBand="1"/>
      </w:tblPr>
      <w:tblGrid>
        <w:gridCol w:w="2463"/>
        <w:gridCol w:w="2180"/>
        <w:gridCol w:w="2126"/>
        <w:gridCol w:w="1134"/>
      </w:tblGrid>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sidRPr="00D446F4">
              <w:rPr>
                <w:rFonts w:ascii="Sakkal Majalla" w:hAnsi="Sakkal Majalla" w:cs="Sakkal Majalla" w:hint="cs"/>
                <w:b/>
                <w:bCs/>
                <w:rtl/>
                <w:lang w:bidi="ar-EG"/>
              </w:rPr>
              <w:t>العامل</w:t>
            </w:r>
          </w:p>
        </w:tc>
        <w:tc>
          <w:tcPr>
            <w:tcW w:w="2180" w:type="dxa"/>
          </w:tcPr>
          <w:p w:rsidR="00D446F4" w:rsidRPr="00D446F4" w:rsidRDefault="00D446F4" w:rsidP="00E7156F">
            <w:pPr>
              <w:bidi/>
              <w:ind w:firstLine="0"/>
              <w:jc w:val="center"/>
              <w:rPr>
                <w:rFonts w:ascii="Sakkal Majalla" w:hAnsi="Sakkal Majalla" w:cs="Sakkal Majalla"/>
                <w:b/>
                <w:bCs/>
                <w:rtl/>
                <w:lang w:bidi="ar-EG"/>
              </w:rPr>
            </w:pPr>
            <w:r w:rsidRPr="00D446F4">
              <w:rPr>
                <w:rFonts w:ascii="Sakkal Majalla" w:hAnsi="Sakkal Majalla" w:cs="Sakkal Majalla" w:hint="cs"/>
                <w:b/>
                <w:bCs/>
                <w:rtl/>
                <w:lang w:bidi="ar-EG"/>
              </w:rPr>
              <w:t>سلبي</w:t>
            </w:r>
          </w:p>
        </w:tc>
        <w:tc>
          <w:tcPr>
            <w:tcW w:w="2126" w:type="dxa"/>
          </w:tcPr>
          <w:p w:rsidR="00D446F4" w:rsidRPr="00D446F4" w:rsidRDefault="00D446F4" w:rsidP="00E7156F">
            <w:pPr>
              <w:bidi/>
              <w:ind w:firstLine="0"/>
              <w:jc w:val="center"/>
              <w:rPr>
                <w:rFonts w:ascii="Sakkal Majalla" w:hAnsi="Sakkal Majalla" w:cs="Sakkal Majalla"/>
                <w:b/>
                <w:bCs/>
                <w:rtl/>
                <w:lang w:bidi="ar-EG"/>
              </w:rPr>
            </w:pPr>
            <w:r w:rsidRPr="00D446F4">
              <w:rPr>
                <w:rFonts w:ascii="Sakkal Majalla" w:hAnsi="Sakkal Majalla" w:cs="Sakkal Majalla" w:hint="cs"/>
                <w:b/>
                <w:bCs/>
                <w:rtl/>
                <w:lang w:bidi="ar-EG"/>
              </w:rPr>
              <w:t>إيجابي</w:t>
            </w:r>
          </w:p>
        </w:tc>
        <w:tc>
          <w:tcPr>
            <w:tcW w:w="1134" w:type="dxa"/>
          </w:tcPr>
          <w:p w:rsidR="00D446F4" w:rsidRPr="00D446F4" w:rsidRDefault="00D446F4" w:rsidP="00D446F4">
            <w:pPr>
              <w:ind w:firstLine="0"/>
              <w:jc w:val="center"/>
              <w:rPr>
                <w:rFonts w:ascii="Sakkal Majalla" w:hAnsi="Sakkal Majalla" w:cs="Sakkal Majalla"/>
                <w:b/>
                <w:bCs/>
                <w:lang w:bidi="ar-EG"/>
              </w:rPr>
            </w:pPr>
            <w:r w:rsidRPr="00D446F4">
              <w:rPr>
                <w:rFonts w:ascii="Sakkal Majalla" w:hAnsi="Sakkal Majalla" w:cs="Sakkal Majalla"/>
                <w:b/>
                <w:bCs/>
                <w:lang w:bidi="ar-EG"/>
              </w:rPr>
              <w:t>P</w:t>
            </w:r>
          </w:p>
        </w:tc>
      </w:tr>
      <w:tr w:rsidR="00881A0C" w:rsidTr="00CE25B1">
        <w:trPr>
          <w:jc w:val="center"/>
        </w:trPr>
        <w:tc>
          <w:tcPr>
            <w:tcW w:w="6769" w:type="dxa"/>
            <w:gridSpan w:val="3"/>
          </w:tcPr>
          <w:p w:rsidR="00881A0C" w:rsidRDefault="00881A0C" w:rsidP="00E7156F">
            <w:pPr>
              <w:bidi/>
              <w:ind w:firstLine="0"/>
              <w:jc w:val="center"/>
              <w:rPr>
                <w:rFonts w:ascii="Sakkal Majalla" w:hAnsi="Sakkal Majalla" w:cs="Sakkal Majalla"/>
                <w:rtl/>
                <w:lang w:bidi="ar-EG"/>
              </w:rPr>
            </w:pPr>
            <w:r>
              <w:rPr>
                <w:rFonts w:ascii="Sakkal Majalla" w:hAnsi="Sakkal Majalla" w:cs="Sakkal Majalla" w:hint="cs"/>
                <w:b/>
                <w:bCs/>
                <w:rtl/>
                <w:lang w:bidi="ar-EG"/>
              </w:rPr>
              <w:t>العمر</w:t>
            </w:r>
          </w:p>
        </w:tc>
        <w:tc>
          <w:tcPr>
            <w:tcW w:w="1134" w:type="dxa"/>
          </w:tcPr>
          <w:p w:rsidR="00881A0C" w:rsidRDefault="00881A0C" w:rsidP="00E7156F">
            <w:pPr>
              <w:bidi/>
              <w:ind w:firstLine="0"/>
              <w:jc w:val="center"/>
              <w:rPr>
                <w:rFonts w:ascii="Sakkal Majalla" w:hAnsi="Sakkal Majalla" w:cs="Sakkal Majalla"/>
                <w:rtl/>
                <w:lang w:bidi="ar-EG"/>
              </w:rPr>
            </w:pPr>
          </w:p>
        </w:tc>
      </w:tr>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Pr>
                <w:rFonts w:ascii="Sakkal Majalla" w:hAnsi="Sakkal Majalla" w:cs="Sakkal Majalla" w:hint="cs"/>
                <w:b/>
                <w:bCs/>
                <w:rtl/>
                <w:lang w:bidi="ar-EG"/>
              </w:rPr>
              <w:t>أقل من 30 سنة</w:t>
            </w:r>
          </w:p>
        </w:tc>
        <w:tc>
          <w:tcPr>
            <w:tcW w:w="2180" w:type="dxa"/>
          </w:tcPr>
          <w:p w:rsidR="00D446F4" w:rsidRDefault="009F1EB1" w:rsidP="00E7156F">
            <w:pPr>
              <w:bidi/>
              <w:ind w:firstLine="0"/>
              <w:jc w:val="center"/>
              <w:rPr>
                <w:rFonts w:ascii="Sakkal Majalla" w:hAnsi="Sakkal Majalla" w:cs="Sakkal Majalla"/>
                <w:rtl/>
                <w:lang w:bidi="ar-EG"/>
              </w:rPr>
            </w:pPr>
            <w:r>
              <w:rPr>
                <w:rFonts w:ascii="Sakkal Majalla" w:hAnsi="Sakkal Majalla" w:cs="Sakkal Majalla" w:hint="cs"/>
                <w:rtl/>
                <w:lang w:bidi="ar-EG"/>
              </w:rPr>
              <w:t>101 (96.2%)</w:t>
            </w:r>
          </w:p>
        </w:tc>
        <w:tc>
          <w:tcPr>
            <w:tcW w:w="2126"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4 (3.8%)</w:t>
            </w:r>
          </w:p>
        </w:tc>
        <w:tc>
          <w:tcPr>
            <w:tcW w:w="1134" w:type="dxa"/>
          </w:tcPr>
          <w:p w:rsidR="00D446F4" w:rsidRDefault="00D446F4" w:rsidP="00E7156F">
            <w:pPr>
              <w:bidi/>
              <w:ind w:firstLine="0"/>
              <w:jc w:val="center"/>
              <w:rPr>
                <w:rFonts w:ascii="Sakkal Majalla" w:hAnsi="Sakkal Majalla" w:cs="Sakkal Majalla"/>
                <w:rtl/>
                <w:lang w:bidi="ar-EG"/>
              </w:rPr>
            </w:pPr>
          </w:p>
        </w:tc>
      </w:tr>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30 </w:t>
            </w:r>
            <w:r>
              <w:rPr>
                <w:rFonts w:ascii="Sakkal Majalla" w:hAnsi="Sakkal Majalla" w:cs="Sakkal Majalla"/>
                <w:b/>
                <w:bCs/>
                <w:rtl/>
                <w:lang w:bidi="ar-EG"/>
              </w:rPr>
              <w:t>–</w:t>
            </w:r>
            <w:r>
              <w:rPr>
                <w:rFonts w:ascii="Sakkal Majalla" w:hAnsi="Sakkal Majalla" w:cs="Sakkal Majalla" w:hint="cs"/>
                <w:b/>
                <w:bCs/>
                <w:rtl/>
                <w:lang w:bidi="ar-EG"/>
              </w:rPr>
              <w:t xml:space="preserve"> 39 سنة</w:t>
            </w:r>
          </w:p>
        </w:tc>
        <w:tc>
          <w:tcPr>
            <w:tcW w:w="2180" w:type="dxa"/>
          </w:tcPr>
          <w:p w:rsidR="00D446F4" w:rsidRDefault="009F1EB1" w:rsidP="00E7156F">
            <w:pPr>
              <w:bidi/>
              <w:ind w:firstLine="0"/>
              <w:jc w:val="center"/>
              <w:rPr>
                <w:rFonts w:ascii="Sakkal Majalla" w:hAnsi="Sakkal Majalla" w:cs="Sakkal Majalla"/>
                <w:rtl/>
                <w:lang w:bidi="ar-EG"/>
              </w:rPr>
            </w:pPr>
            <w:r>
              <w:rPr>
                <w:rFonts w:ascii="Sakkal Majalla" w:hAnsi="Sakkal Majalla" w:cs="Sakkal Majalla" w:hint="cs"/>
                <w:rtl/>
                <w:lang w:bidi="ar-EG"/>
              </w:rPr>
              <w:t>151 (94.4%)</w:t>
            </w:r>
          </w:p>
        </w:tc>
        <w:tc>
          <w:tcPr>
            <w:tcW w:w="2126"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9 (5.6%)</w:t>
            </w:r>
          </w:p>
        </w:tc>
        <w:tc>
          <w:tcPr>
            <w:tcW w:w="1134" w:type="dxa"/>
          </w:tcPr>
          <w:p w:rsidR="00D446F4" w:rsidRDefault="00D446F4" w:rsidP="00E7156F">
            <w:pPr>
              <w:bidi/>
              <w:ind w:firstLine="0"/>
              <w:jc w:val="center"/>
              <w:rPr>
                <w:rFonts w:ascii="Sakkal Majalla" w:hAnsi="Sakkal Majalla" w:cs="Sakkal Majalla"/>
                <w:rtl/>
                <w:lang w:bidi="ar-EG"/>
              </w:rPr>
            </w:pPr>
          </w:p>
        </w:tc>
      </w:tr>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40 </w:t>
            </w:r>
            <w:r>
              <w:rPr>
                <w:rFonts w:ascii="Sakkal Majalla" w:hAnsi="Sakkal Majalla" w:cs="Sakkal Majalla"/>
                <w:b/>
                <w:bCs/>
                <w:rtl/>
                <w:lang w:bidi="ar-EG"/>
              </w:rPr>
              <w:t>–</w:t>
            </w:r>
            <w:r>
              <w:rPr>
                <w:rFonts w:ascii="Sakkal Majalla" w:hAnsi="Sakkal Majalla" w:cs="Sakkal Majalla" w:hint="cs"/>
                <w:b/>
                <w:bCs/>
                <w:rtl/>
                <w:lang w:bidi="ar-EG"/>
              </w:rPr>
              <w:t xml:space="preserve"> 59 سنة </w:t>
            </w:r>
          </w:p>
        </w:tc>
        <w:tc>
          <w:tcPr>
            <w:tcW w:w="2180" w:type="dxa"/>
          </w:tcPr>
          <w:p w:rsidR="00D446F4" w:rsidRDefault="009F1EB1" w:rsidP="00E7156F">
            <w:pPr>
              <w:bidi/>
              <w:ind w:firstLine="0"/>
              <w:jc w:val="center"/>
              <w:rPr>
                <w:rFonts w:ascii="Sakkal Majalla" w:hAnsi="Sakkal Majalla" w:cs="Sakkal Majalla"/>
                <w:rtl/>
                <w:lang w:bidi="ar-EG"/>
              </w:rPr>
            </w:pPr>
            <w:r>
              <w:rPr>
                <w:rFonts w:ascii="Sakkal Majalla" w:hAnsi="Sakkal Majalla" w:cs="Sakkal Majalla" w:hint="cs"/>
                <w:rtl/>
                <w:lang w:bidi="ar-EG"/>
              </w:rPr>
              <w:t>294 (91.9%)</w:t>
            </w:r>
          </w:p>
        </w:tc>
        <w:tc>
          <w:tcPr>
            <w:tcW w:w="2126"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26 (8.1%)</w:t>
            </w:r>
          </w:p>
        </w:tc>
        <w:tc>
          <w:tcPr>
            <w:tcW w:w="1134"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 xml:space="preserve">0.17 </w:t>
            </w:r>
          </w:p>
        </w:tc>
      </w:tr>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Pr>
                <w:rFonts w:ascii="Sakkal Majalla" w:hAnsi="Sakkal Majalla" w:cs="Sakkal Majalla" w:hint="cs"/>
                <w:b/>
                <w:bCs/>
                <w:rtl/>
                <w:lang w:bidi="ar-EG"/>
              </w:rPr>
              <w:t>60 سنة وأكثر</w:t>
            </w:r>
          </w:p>
        </w:tc>
        <w:tc>
          <w:tcPr>
            <w:tcW w:w="2180" w:type="dxa"/>
          </w:tcPr>
          <w:p w:rsidR="00D446F4" w:rsidRDefault="009F1EB1" w:rsidP="00E7156F">
            <w:pPr>
              <w:bidi/>
              <w:ind w:firstLine="0"/>
              <w:jc w:val="center"/>
              <w:rPr>
                <w:rFonts w:ascii="Sakkal Majalla" w:hAnsi="Sakkal Majalla" w:cs="Sakkal Majalla"/>
                <w:rtl/>
                <w:lang w:bidi="ar-EG"/>
              </w:rPr>
            </w:pPr>
            <w:r>
              <w:rPr>
                <w:rFonts w:ascii="Sakkal Majalla" w:hAnsi="Sakkal Majalla" w:cs="Sakkal Majalla" w:hint="cs"/>
                <w:rtl/>
                <w:lang w:bidi="ar-EG"/>
              </w:rPr>
              <w:t>157 (89.7%)</w:t>
            </w:r>
          </w:p>
        </w:tc>
        <w:tc>
          <w:tcPr>
            <w:tcW w:w="2126"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18 (10.3%)</w:t>
            </w:r>
          </w:p>
        </w:tc>
        <w:tc>
          <w:tcPr>
            <w:tcW w:w="1134" w:type="dxa"/>
          </w:tcPr>
          <w:p w:rsidR="00D446F4" w:rsidRDefault="00D446F4" w:rsidP="00E7156F">
            <w:pPr>
              <w:bidi/>
              <w:ind w:firstLine="0"/>
              <w:jc w:val="center"/>
              <w:rPr>
                <w:rFonts w:ascii="Sakkal Majalla" w:hAnsi="Sakkal Majalla" w:cs="Sakkal Majalla"/>
                <w:rtl/>
                <w:lang w:bidi="ar-EG"/>
              </w:rPr>
            </w:pPr>
          </w:p>
        </w:tc>
      </w:tr>
      <w:tr w:rsidR="00881A0C" w:rsidTr="007D7225">
        <w:trPr>
          <w:jc w:val="center"/>
        </w:trPr>
        <w:tc>
          <w:tcPr>
            <w:tcW w:w="6769" w:type="dxa"/>
            <w:gridSpan w:val="3"/>
          </w:tcPr>
          <w:p w:rsidR="00881A0C" w:rsidRDefault="00881A0C" w:rsidP="00E7156F">
            <w:pPr>
              <w:bidi/>
              <w:ind w:firstLine="0"/>
              <w:jc w:val="center"/>
              <w:rPr>
                <w:rFonts w:ascii="Sakkal Majalla" w:hAnsi="Sakkal Majalla" w:cs="Sakkal Majalla"/>
                <w:rtl/>
                <w:lang w:bidi="ar-EG"/>
              </w:rPr>
            </w:pPr>
            <w:r>
              <w:rPr>
                <w:rFonts w:ascii="Sakkal Majalla" w:hAnsi="Sakkal Majalla" w:cs="Sakkal Majalla" w:hint="cs"/>
                <w:b/>
                <w:bCs/>
                <w:rtl/>
                <w:lang w:bidi="ar-EG"/>
              </w:rPr>
              <w:t>الجنس</w:t>
            </w:r>
          </w:p>
        </w:tc>
        <w:tc>
          <w:tcPr>
            <w:tcW w:w="1134" w:type="dxa"/>
          </w:tcPr>
          <w:p w:rsidR="00881A0C" w:rsidRDefault="00881A0C" w:rsidP="00E7156F">
            <w:pPr>
              <w:bidi/>
              <w:ind w:firstLine="0"/>
              <w:jc w:val="center"/>
              <w:rPr>
                <w:rFonts w:ascii="Sakkal Majalla" w:hAnsi="Sakkal Majalla" w:cs="Sakkal Majalla"/>
                <w:rtl/>
                <w:lang w:bidi="ar-EG"/>
              </w:rPr>
            </w:pPr>
          </w:p>
        </w:tc>
      </w:tr>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Pr>
                <w:rFonts w:ascii="Sakkal Majalla" w:hAnsi="Sakkal Majalla" w:cs="Sakkal Majalla" w:hint="cs"/>
                <w:b/>
                <w:bCs/>
                <w:rtl/>
                <w:lang w:bidi="ar-EG"/>
              </w:rPr>
              <w:t>ذكر</w:t>
            </w:r>
          </w:p>
        </w:tc>
        <w:tc>
          <w:tcPr>
            <w:tcW w:w="2180" w:type="dxa"/>
          </w:tcPr>
          <w:p w:rsidR="00D446F4" w:rsidRDefault="009F1EB1" w:rsidP="00E7156F">
            <w:pPr>
              <w:bidi/>
              <w:ind w:firstLine="0"/>
              <w:jc w:val="center"/>
              <w:rPr>
                <w:rFonts w:ascii="Sakkal Majalla" w:hAnsi="Sakkal Majalla" w:cs="Sakkal Majalla"/>
                <w:rtl/>
                <w:lang w:bidi="ar-EG"/>
              </w:rPr>
            </w:pPr>
            <w:r>
              <w:rPr>
                <w:rFonts w:ascii="Sakkal Majalla" w:hAnsi="Sakkal Majalla" w:cs="Sakkal Majalla" w:hint="cs"/>
                <w:rtl/>
                <w:lang w:bidi="ar-EG"/>
              </w:rPr>
              <w:t>528 (92.6%)</w:t>
            </w:r>
          </w:p>
        </w:tc>
        <w:tc>
          <w:tcPr>
            <w:tcW w:w="2126"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42 (7.4%)</w:t>
            </w:r>
          </w:p>
        </w:tc>
        <w:tc>
          <w:tcPr>
            <w:tcW w:w="1134"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 xml:space="preserve">0.81 </w:t>
            </w:r>
          </w:p>
        </w:tc>
      </w:tr>
      <w:tr w:rsidR="00D446F4" w:rsidTr="00881A0C">
        <w:trPr>
          <w:jc w:val="center"/>
        </w:trPr>
        <w:tc>
          <w:tcPr>
            <w:tcW w:w="2463" w:type="dxa"/>
          </w:tcPr>
          <w:p w:rsidR="00D446F4" w:rsidRPr="00D446F4" w:rsidRDefault="00D446F4" w:rsidP="00E7156F">
            <w:pPr>
              <w:bidi/>
              <w:ind w:firstLine="0"/>
              <w:jc w:val="center"/>
              <w:rPr>
                <w:rFonts w:ascii="Sakkal Majalla" w:hAnsi="Sakkal Majalla" w:cs="Sakkal Majalla"/>
                <w:b/>
                <w:bCs/>
                <w:rtl/>
                <w:lang w:bidi="ar-EG"/>
              </w:rPr>
            </w:pPr>
            <w:r>
              <w:rPr>
                <w:rFonts w:ascii="Sakkal Majalla" w:hAnsi="Sakkal Majalla" w:cs="Sakkal Majalla" w:hint="cs"/>
                <w:b/>
                <w:bCs/>
                <w:rtl/>
                <w:lang w:bidi="ar-EG"/>
              </w:rPr>
              <w:t>أنثى</w:t>
            </w:r>
          </w:p>
        </w:tc>
        <w:tc>
          <w:tcPr>
            <w:tcW w:w="2180" w:type="dxa"/>
          </w:tcPr>
          <w:p w:rsidR="00D446F4" w:rsidRDefault="009F1EB1" w:rsidP="00E7156F">
            <w:pPr>
              <w:bidi/>
              <w:ind w:firstLine="0"/>
              <w:jc w:val="center"/>
              <w:rPr>
                <w:rFonts w:ascii="Sakkal Majalla" w:hAnsi="Sakkal Majalla" w:cs="Sakkal Majalla"/>
                <w:rtl/>
                <w:lang w:bidi="ar-EG"/>
              </w:rPr>
            </w:pPr>
            <w:r>
              <w:rPr>
                <w:rFonts w:ascii="Sakkal Majalla" w:hAnsi="Sakkal Majalla" w:cs="Sakkal Majalla" w:hint="cs"/>
                <w:rtl/>
                <w:lang w:bidi="ar-EG"/>
              </w:rPr>
              <w:t>175 (92.1%)</w:t>
            </w:r>
          </w:p>
        </w:tc>
        <w:tc>
          <w:tcPr>
            <w:tcW w:w="2126" w:type="dxa"/>
          </w:tcPr>
          <w:p w:rsidR="00D446F4" w:rsidRDefault="005A2734" w:rsidP="00E7156F">
            <w:pPr>
              <w:bidi/>
              <w:ind w:firstLine="0"/>
              <w:jc w:val="center"/>
              <w:rPr>
                <w:rFonts w:ascii="Sakkal Majalla" w:hAnsi="Sakkal Majalla" w:cs="Sakkal Majalla"/>
                <w:rtl/>
                <w:lang w:bidi="ar-EG"/>
              </w:rPr>
            </w:pPr>
            <w:r>
              <w:rPr>
                <w:rFonts w:ascii="Sakkal Majalla" w:hAnsi="Sakkal Majalla" w:cs="Sakkal Majalla" w:hint="cs"/>
                <w:rtl/>
                <w:lang w:bidi="ar-EG"/>
              </w:rPr>
              <w:t>15 (7.9%)</w:t>
            </w:r>
          </w:p>
        </w:tc>
        <w:tc>
          <w:tcPr>
            <w:tcW w:w="1134" w:type="dxa"/>
          </w:tcPr>
          <w:p w:rsidR="00D446F4" w:rsidRDefault="00D446F4" w:rsidP="00E7156F">
            <w:pPr>
              <w:bidi/>
              <w:ind w:firstLine="0"/>
              <w:jc w:val="center"/>
              <w:rPr>
                <w:rFonts w:ascii="Sakkal Majalla" w:hAnsi="Sakkal Majalla" w:cs="Sakkal Majalla"/>
                <w:rtl/>
                <w:lang w:bidi="ar-EG"/>
              </w:rPr>
            </w:pPr>
          </w:p>
        </w:tc>
      </w:tr>
    </w:tbl>
    <w:p w:rsidR="00BE1CCF" w:rsidRDefault="00BE1CCF" w:rsidP="00E7156F">
      <w:pPr>
        <w:bidi/>
        <w:ind w:firstLine="0"/>
        <w:jc w:val="center"/>
        <w:rPr>
          <w:rFonts w:ascii="Sakkal Majalla" w:hAnsi="Sakkal Majalla" w:cs="Sakkal Majalla"/>
          <w:rtl/>
          <w:lang w:bidi="ar-EG"/>
        </w:rPr>
      </w:pPr>
    </w:p>
    <w:p w:rsidR="00E7156F" w:rsidRDefault="00E7156F" w:rsidP="00E7156F">
      <w:pPr>
        <w:bidi/>
        <w:ind w:firstLine="567"/>
        <w:rPr>
          <w:rFonts w:ascii="Sakkal Majalla" w:hAnsi="Sakkal Majalla" w:cs="Sakkal Majalla"/>
          <w:rtl/>
          <w:lang w:bidi="ar-EG"/>
        </w:rPr>
      </w:pPr>
    </w:p>
    <w:p w:rsidR="00103FCA" w:rsidRDefault="00103FCA">
      <w:pPr>
        <w:rPr>
          <w:rFonts w:ascii="Sakkal Majalla" w:hAnsi="Sakkal Majalla" w:cs="Sakkal Majalla"/>
          <w:lang w:bidi="ar-EG"/>
        </w:rPr>
      </w:pPr>
      <w:r>
        <w:rPr>
          <w:rFonts w:ascii="Sakkal Majalla" w:hAnsi="Sakkal Majalla" w:cs="Sakkal Majalla"/>
          <w:rtl/>
          <w:lang w:bidi="ar-EG"/>
        </w:rPr>
        <w:br w:type="page"/>
      </w:r>
    </w:p>
    <w:p w:rsidR="00103FCA" w:rsidRPr="00BE1CCF" w:rsidRDefault="00103FCA" w:rsidP="00103FCA">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جدول (3) : صفات العمر والجنس لعينة الحجاج بعد الحج، حج عام 1421ه</w:t>
      </w:r>
    </w:p>
    <w:tbl>
      <w:tblPr>
        <w:tblStyle w:val="a5"/>
        <w:bidiVisual/>
        <w:tblW w:w="0" w:type="auto"/>
        <w:jc w:val="center"/>
        <w:tblLook w:val="04A0" w:firstRow="1" w:lastRow="0" w:firstColumn="1" w:lastColumn="0" w:noHBand="0" w:noVBand="1"/>
      </w:tblPr>
      <w:tblGrid>
        <w:gridCol w:w="2463"/>
        <w:gridCol w:w="2180"/>
        <w:gridCol w:w="2126"/>
        <w:gridCol w:w="1134"/>
      </w:tblGrid>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sidRPr="00D446F4">
              <w:rPr>
                <w:rFonts w:ascii="Sakkal Majalla" w:hAnsi="Sakkal Majalla" w:cs="Sakkal Majalla" w:hint="cs"/>
                <w:b/>
                <w:bCs/>
                <w:rtl/>
                <w:lang w:bidi="ar-EG"/>
              </w:rPr>
              <w:t>العامل</w:t>
            </w:r>
          </w:p>
        </w:tc>
        <w:tc>
          <w:tcPr>
            <w:tcW w:w="2180" w:type="dxa"/>
          </w:tcPr>
          <w:p w:rsidR="00103FCA" w:rsidRPr="00D446F4" w:rsidRDefault="00103FCA" w:rsidP="00D94B3F">
            <w:pPr>
              <w:bidi/>
              <w:ind w:firstLine="0"/>
              <w:jc w:val="center"/>
              <w:rPr>
                <w:rFonts w:ascii="Sakkal Majalla" w:hAnsi="Sakkal Majalla" w:cs="Sakkal Majalla"/>
                <w:b/>
                <w:bCs/>
                <w:rtl/>
                <w:lang w:bidi="ar-EG"/>
              </w:rPr>
            </w:pPr>
            <w:r w:rsidRPr="00D446F4">
              <w:rPr>
                <w:rFonts w:ascii="Sakkal Majalla" w:hAnsi="Sakkal Majalla" w:cs="Sakkal Majalla" w:hint="cs"/>
                <w:b/>
                <w:bCs/>
                <w:rtl/>
                <w:lang w:bidi="ar-EG"/>
              </w:rPr>
              <w:t>سلبي</w:t>
            </w:r>
          </w:p>
        </w:tc>
        <w:tc>
          <w:tcPr>
            <w:tcW w:w="2126" w:type="dxa"/>
          </w:tcPr>
          <w:p w:rsidR="00103FCA" w:rsidRPr="00D446F4" w:rsidRDefault="00103FCA" w:rsidP="00D94B3F">
            <w:pPr>
              <w:bidi/>
              <w:ind w:firstLine="0"/>
              <w:jc w:val="center"/>
              <w:rPr>
                <w:rFonts w:ascii="Sakkal Majalla" w:hAnsi="Sakkal Majalla" w:cs="Sakkal Majalla"/>
                <w:b/>
                <w:bCs/>
                <w:rtl/>
                <w:lang w:bidi="ar-EG"/>
              </w:rPr>
            </w:pPr>
            <w:r w:rsidRPr="00D446F4">
              <w:rPr>
                <w:rFonts w:ascii="Sakkal Majalla" w:hAnsi="Sakkal Majalla" w:cs="Sakkal Majalla" w:hint="cs"/>
                <w:b/>
                <w:bCs/>
                <w:rtl/>
                <w:lang w:bidi="ar-EG"/>
              </w:rPr>
              <w:t>إيجابي</w:t>
            </w:r>
          </w:p>
        </w:tc>
        <w:tc>
          <w:tcPr>
            <w:tcW w:w="1134" w:type="dxa"/>
          </w:tcPr>
          <w:p w:rsidR="00103FCA" w:rsidRPr="00D446F4" w:rsidRDefault="00103FCA" w:rsidP="00D94B3F">
            <w:pPr>
              <w:ind w:firstLine="0"/>
              <w:jc w:val="center"/>
              <w:rPr>
                <w:rFonts w:ascii="Sakkal Majalla" w:hAnsi="Sakkal Majalla" w:cs="Sakkal Majalla"/>
                <w:b/>
                <w:bCs/>
                <w:lang w:bidi="ar-EG"/>
              </w:rPr>
            </w:pPr>
            <w:r w:rsidRPr="00D446F4">
              <w:rPr>
                <w:rFonts w:ascii="Sakkal Majalla" w:hAnsi="Sakkal Majalla" w:cs="Sakkal Majalla"/>
                <w:b/>
                <w:bCs/>
                <w:lang w:bidi="ar-EG"/>
              </w:rPr>
              <w:t>P</w:t>
            </w:r>
          </w:p>
        </w:tc>
      </w:tr>
      <w:tr w:rsidR="00103FCA" w:rsidTr="00D94B3F">
        <w:trPr>
          <w:jc w:val="center"/>
        </w:trPr>
        <w:tc>
          <w:tcPr>
            <w:tcW w:w="6769" w:type="dxa"/>
            <w:gridSpan w:val="3"/>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b/>
                <w:bCs/>
                <w:rtl/>
                <w:lang w:bidi="ar-EG"/>
              </w:rPr>
              <w:t>العمر</w:t>
            </w:r>
          </w:p>
        </w:tc>
        <w:tc>
          <w:tcPr>
            <w:tcW w:w="1134" w:type="dxa"/>
          </w:tcPr>
          <w:p w:rsidR="00103FCA" w:rsidRDefault="00103FCA" w:rsidP="00D94B3F">
            <w:pPr>
              <w:bidi/>
              <w:ind w:firstLine="0"/>
              <w:jc w:val="center"/>
              <w:rPr>
                <w:rFonts w:ascii="Sakkal Majalla" w:hAnsi="Sakkal Majalla" w:cs="Sakkal Majalla"/>
                <w:rtl/>
                <w:lang w:bidi="ar-EG"/>
              </w:rPr>
            </w:pPr>
          </w:p>
        </w:tc>
      </w:tr>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Pr>
                <w:rFonts w:ascii="Sakkal Majalla" w:hAnsi="Sakkal Majalla" w:cs="Sakkal Majalla" w:hint="cs"/>
                <w:b/>
                <w:bCs/>
                <w:rtl/>
                <w:lang w:bidi="ar-EG"/>
              </w:rPr>
              <w:t>أقل من 30 سنة</w:t>
            </w:r>
          </w:p>
        </w:tc>
        <w:tc>
          <w:tcPr>
            <w:tcW w:w="2180"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151 (97.4%)</w:t>
            </w:r>
          </w:p>
        </w:tc>
        <w:tc>
          <w:tcPr>
            <w:tcW w:w="2126"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4 (2.6%)</w:t>
            </w:r>
          </w:p>
        </w:tc>
        <w:tc>
          <w:tcPr>
            <w:tcW w:w="1134" w:type="dxa"/>
          </w:tcPr>
          <w:p w:rsidR="00103FCA" w:rsidRDefault="00103FCA" w:rsidP="00D94B3F">
            <w:pPr>
              <w:bidi/>
              <w:ind w:firstLine="0"/>
              <w:jc w:val="center"/>
              <w:rPr>
                <w:rFonts w:ascii="Sakkal Majalla" w:hAnsi="Sakkal Majalla" w:cs="Sakkal Majalla"/>
                <w:rtl/>
                <w:lang w:bidi="ar-EG"/>
              </w:rPr>
            </w:pPr>
          </w:p>
        </w:tc>
      </w:tr>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30 </w:t>
            </w:r>
            <w:r>
              <w:rPr>
                <w:rFonts w:ascii="Sakkal Majalla" w:hAnsi="Sakkal Majalla" w:cs="Sakkal Majalla"/>
                <w:b/>
                <w:bCs/>
                <w:rtl/>
                <w:lang w:bidi="ar-EG"/>
              </w:rPr>
              <w:t>–</w:t>
            </w:r>
            <w:r>
              <w:rPr>
                <w:rFonts w:ascii="Sakkal Majalla" w:hAnsi="Sakkal Majalla" w:cs="Sakkal Majalla" w:hint="cs"/>
                <w:b/>
                <w:bCs/>
                <w:rtl/>
                <w:lang w:bidi="ar-EG"/>
              </w:rPr>
              <w:t xml:space="preserve"> 39 سنة</w:t>
            </w:r>
          </w:p>
        </w:tc>
        <w:tc>
          <w:tcPr>
            <w:tcW w:w="2180"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173 (92.5%)</w:t>
            </w:r>
          </w:p>
        </w:tc>
        <w:tc>
          <w:tcPr>
            <w:tcW w:w="2126"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14 (7.5%)</w:t>
            </w:r>
          </w:p>
        </w:tc>
        <w:tc>
          <w:tcPr>
            <w:tcW w:w="1134" w:type="dxa"/>
          </w:tcPr>
          <w:p w:rsidR="00103FCA" w:rsidRDefault="000E5CAA" w:rsidP="00D94B3F">
            <w:pPr>
              <w:bidi/>
              <w:ind w:firstLine="0"/>
              <w:jc w:val="center"/>
              <w:rPr>
                <w:rFonts w:ascii="Sakkal Majalla" w:hAnsi="Sakkal Majalla" w:cs="Sakkal Majalla"/>
                <w:rtl/>
                <w:lang w:bidi="ar-EG"/>
              </w:rPr>
            </w:pPr>
            <w:r>
              <w:rPr>
                <w:rFonts w:ascii="Sakkal Majalla" w:hAnsi="Sakkal Majalla" w:cs="Sakkal Majalla" w:hint="cs"/>
                <w:rtl/>
                <w:lang w:bidi="ar-EG"/>
              </w:rPr>
              <w:t>0.00007</w:t>
            </w:r>
          </w:p>
        </w:tc>
      </w:tr>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40 </w:t>
            </w:r>
            <w:r>
              <w:rPr>
                <w:rFonts w:ascii="Sakkal Majalla" w:hAnsi="Sakkal Majalla" w:cs="Sakkal Majalla"/>
                <w:b/>
                <w:bCs/>
                <w:rtl/>
                <w:lang w:bidi="ar-EG"/>
              </w:rPr>
              <w:t>–</w:t>
            </w:r>
            <w:r>
              <w:rPr>
                <w:rFonts w:ascii="Sakkal Majalla" w:hAnsi="Sakkal Majalla" w:cs="Sakkal Majalla" w:hint="cs"/>
                <w:b/>
                <w:bCs/>
                <w:rtl/>
                <w:lang w:bidi="ar-EG"/>
              </w:rPr>
              <w:t xml:space="preserve"> 59 سنة </w:t>
            </w:r>
          </w:p>
        </w:tc>
        <w:tc>
          <w:tcPr>
            <w:tcW w:w="2180"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241 (86.7%)</w:t>
            </w:r>
          </w:p>
        </w:tc>
        <w:tc>
          <w:tcPr>
            <w:tcW w:w="2126"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37 (13.3%)</w:t>
            </w:r>
          </w:p>
        </w:tc>
        <w:tc>
          <w:tcPr>
            <w:tcW w:w="1134" w:type="dxa"/>
          </w:tcPr>
          <w:p w:rsidR="00103FCA" w:rsidRDefault="00103FCA" w:rsidP="00D94B3F">
            <w:pPr>
              <w:bidi/>
              <w:ind w:firstLine="0"/>
              <w:jc w:val="center"/>
              <w:rPr>
                <w:rFonts w:ascii="Sakkal Majalla" w:hAnsi="Sakkal Majalla" w:cs="Sakkal Majalla"/>
                <w:rtl/>
                <w:lang w:bidi="ar-EG"/>
              </w:rPr>
            </w:pPr>
          </w:p>
        </w:tc>
      </w:tr>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Pr>
                <w:rFonts w:ascii="Sakkal Majalla" w:hAnsi="Sakkal Majalla" w:cs="Sakkal Majalla" w:hint="cs"/>
                <w:b/>
                <w:bCs/>
                <w:rtl/>
                <w:lang w:bidi="ar-EG"/>
              </w:rPr>
              <w:t>60 سنة وأكثر</w:t>
            </w:r>
          </w:p>
        </w:tc>
        <w:tc>
          <w:tcPr>
            <w:tcW w:w="2180"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101 (82.1%)</w:t>
            </w:r>
          </w:p>
        </w:tc>
        <w:tc>
          <w:tcPr>
            <w:tcW w:w="2126" w:type="dxa"/>
          </w:tcPr>
          <w:p w:rsidR="00103FCA" w:rsidRDefault="000E5CAA" w:rsidP="00D94B3F">
            <w:pPr>
              <w:bidi/>
              <w:ind w:firstLine="0"/>
              <w:jc w:val="center"/>
              <w:rPr>
                <w:rFonts w:ascii="Sakkal Majalla" w:hAnsi="Sakkal Majalla" w:cs="Sakkal Majalla"/>
                <w:rtl/>
                <w:lang w:bidi="ar-EG"/>
              </w:rPr>
            </w:pPr>
            <w:r>
              <w:rPr>
                <w:rFonts w:ascii="Sakkal Majalla" w:hAnsi="Sakkal Majalla" w:cs="Sakkal Majalla" w:hint="cs"/>
                <w:rtl/>
                <w:lang w:bidi="ar-EG"/>
              </w:rPr>
              <w:t>22 (17.9%)</w:t>
            </w:r>
          </w:p>
        </w:tc>
        <w:tc>
          <w:tcPr>
            <w:tcW w:w="1134" w:type="dxa"/>
          </w:tcPr>
          <w:p w:rsidR="00103FCA" w:rsidRDefault="00103FCA" w:rsidP="00D94B3F">
            <w:pPr>
              <w:bidi/>
              <w:ind w:firstLine="0"/>
              <w:jc w:val="center"/>
              <w:rPr>
                <w:rFonts w:ascii="Sakkal Majalla" w:hAnsi="Sakkal Majalla" w:cs="Sakkal Majalla"/>
                <w:rtl/>
                <w:lang w:bidi="ar-EG"/>
              </w:rPr>
            </w:pPr>
          </w:p>
        </w:tc>
      </w:tr>
      <w:tr w:rsidR="00103FCA" w:rsidTr="00D94B3F">
        <w:trPr>
          <w:jc w:val="center"/>
        </w:trPr>
        <w:tc>
          <w:tcPr>
            <w:tcW w:w="6769" w:type="dxa"/>
            <w:gridSpan w:val="3"/>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b/>
                <w:bCs/>
                <w:rtl/>
                <w:lang w:bidi="ar-EG"/>
              </w:rPr>
              <w:t>الجنس</w:t>
            </w:r>
          </w:p>
        </w:tc>
        <w:tc>
          <w:tcPr>
            <w:tcW w:w="1134" w:type="dxa"/>
          </w:tcPr>
          <w:p w:rsidR="00103FCA" w:rsidRDefault="00103FCA" w:rsidP="00D94B3F">
            <w:pPr>
              <w:bidi/>
              <w:ind w:firstLine="0"/>
              <w:jc w:val="center"/>
              <w:rPr>
                <w:rFonts w:ascii="Sakkal Majalla" w:hAnsi="Sakkal Majalla" w:cs="Sakkal Majalla"/>
                <w:rtl/>
                <w:lang w:bidi="ar-EG"/>
              </w:rPr>
            </w:pPr>
          </w:p>
        </w:tc>
      </w:tr>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Pr>
                <w:rFonts w:ascii="Sakkal Majalla" w:hAnsi="Sakkal Majalla" w:cs="Sakkal Majalla" w:hint="cs"/>
                <w:b/>
                <w:bCs/>
                <w:rtl/>
                <w:lang w:bidi="ar-EG"/>
              </w:rPr>
              <w:t>ذكر</w:t>
            </w:r>
          </w:p>
        </w:tc>
        <w:tc>
          <w:tcPr>
            <w:tcW w:w="2180"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488 (90.9%)</w:t>
            </w:r>
          </w:p>
        </w:tc>
        <w:tc>
          <w:tcPr>
            <w:tcW w:w="2126" w:type="dxa"/>
          </w:tcPr>
          <w:p w:rsidR="00103FCA" w:rsidRDefault="000E5CAA" w:rsidP="00D94B3F">
            <w:pPr>
              <w:bidi/>
              <w:ind w:firstLine="0"/>
              <w:jc w:val="center"/>
              <w:rPr>
                <w:rFonts w:ascii="Sakkal Majalla" w:hAnsi="Sakkal Majalla" w:cs="Sakkal Majalla"/>
                <w:rtl/>
                <w:lang w:bidi="ar-EG"/>
              </w:rPr>
            </w:pPr>
            <w:r>
              <w:rPr>
                <w:rFonts w:ascii="Sakkal Majalla" w:hAnsi="Sakkal Majalla" w:cs="Sakkal Majalla" w:hint="cs"/>
                <w:rtl/>
                <w:lang w:bidi="ar-EG"/>
              </w:rPr>
              <w:t>49 (9.1%)</w:t>
            </w:r>
          </w:p>
        </w:tc>
        <w:tc>
          <w:tcPr>
            <w:tcW w:w="1134" w:type="dxa"/>
          </w:tcPr>
          <w:p w:rsidR="00103FCA" w:rsidRDefault="000E5CAA" w:rsidP="00D94B3F">
            <w:pPr>
              <w:bidi/>
              <w:ind w:firstLine="0"/>
              <w:jc w:val="center"/>
              <w:rPr>
                <w:rFonts w:ascii="Sakkal Majalla" w:hAnsi="Sakkal Majalla" w:cs="Sakkal Majalla"/>
                <w:rtl/>
                <w:lang w:bidi="ar-EG"/>
              </w:rPr>
            </w:pPr>
            <w:r>
              <w:rPr>
                <w:rFonts w:ascii="Sakkal Majalla" w:hAnsi="Sakkal Majalla" w:cs="Sakkal Majalla" w:hint="cs"/>
                <w:rtl/>
                <w:lang w:bidi="ar-EG"/>
              </w:rPr>
              <w:t>0.07</w:t>
            </w:r>
          </w:p>
        </w:tc>
      </w:tr>
      <w:tr w:rsidR="00103FCA" w:rsidTr="00D94B3F">
        <w:trPr>
          <w:jc w:val="center"/>
        </w:trPr>
        <w:tc>
          <w:tcPr>
            <w:tcW w:w="2463" w:type="dxa"/>
          </w:tcPr>
          <w:p w:rsidR="00103FCA" w:rsidRPr="00D446F4" w:rsidRDefault="00103FCA" w:rsidP="00D94B3F">
            <w:pPr>
              <w:bidi/>
              <w:ind w:firstLine="0"/>
              <w:jc w:val="center"/>
              <w:rPr>
                <w:rFonts w:ascii="Sakkal Majalla" w:hAnsi="Sakkal Majalla" w:cs="Sakkal Majalla"/>
                <w:b/>
                <w:bCs/>
                <w:rtl/>
                <w:lang w:bidi="ar-EG"/>
              </w:rPr>
            </w:pPr>
            <w:r>
              <w:rPr>
                <w:rFonts w:ascii="Sakkal Majalla" w:hAnsi="Sakkal Majalla" w:cs="Sakkal Majalla" w:hint="cs"/>
                <w:b/>
                <w:bCs/>
                <w:rtl/>
                <w:lang w:bidi="ar-EG"/>
              </w:rPr>
              <w:t>أنثى</w:t>
            </w:r>
          </w:p>
        </w:tc>
        <w:tc>
          <w:tcPr>
            <w:tcW w:w="2180" w:type="dxa"/>
          </w:tcPr>
          <w:p w:rsidR="00103FCA" w:rsidRDefault="00103FCA" w:rsidP="00D94B3F">
            <w:pPr>
              <w:bidi/>
              <w:ind w:firstLine="0"/>
              <w:jc w:val="center"/>
              <w:rPr>
                <w:rFonts w:ascii="Sakkal Majalla" w:hAnsi="Sakkal Majalla" w:cs="Sakkal Majalla"/>
                <w:rtl/>
                <w:lang w:bidi="ar-EG"/>
              </w:rPr>
            </w:pPr>
            <w:r>
              <w:rPr>
                <w:rFonts w:ascii="Sakkal Majalla" w:hAnsi="Sakkal Majalla" w:cs="Sakkal Majalla" w:hint="cs"/>
                <w:rtl/>
                <w:lang w:bidi="ar-EG"/>
              </w:rPr>
              <w:t>178 (86.4%)</w:t>
            </w:r>
          </w:p>
        </w:tc>
        <w:tc>
          <w:tcPr>
            <w:tcW w:w="2126" w:type="dxa"/>
          </w:tcPr>
          <w:p w:rsidR="00103FCA" w:rsidRDefault="000E5CAA" w:rsidP="00D94B3F">
            <w:pPr>
              <w:bidi/>
              <w:ind w:firstLine="0"/>
              <w:jc w:val="center"/>
              <w:rPr>
                <w:rFonts w:ascii="Sakkal Majalla" w:hAnsi="Sakkal Majalla" w:cs="Sakkal Majalla"/>
                <w:rtl/>
                <w:lang w:bidi="ar-EG"/>
              </w:rPr>
            </w:pPr>
            <w:r>
              <w:rPr>
                <w:rFonts w:ascii="Sakkal Majalla" w:hAnsi="Sakkal Majalla" w:cs="Sakkal Majalla" w:hint="cs"/>
                <w:rtl/>
                <w:lang w:bidi="ar-EG"/>
              </w:rPr>
              <w:t>28 (13.6%)</w:t>
            </w:r>
          </w:p>
        </w:tc>
        <w:tc>
          <w:tcPr>
            <w:tcW w:w="1134" w:type="dxa"/>
          </w:tcPr>
          <w:p w:rsidR="00103FCA" w:rsidRDefault="00103FCA" w:rsidP="00D94B3F">
            <w:pPr>
              <w:bidi/>
              <w:ind w:firstLine="0"/>
              <w:jc w:val="center"/>
              <w:rPr>
                <w:rFonts w:ascii="Sakkal Majalla" w:hAnsi="Sakkal Majalla" w:cs="Sakkal Majalla"/>
                <w:rtl/>
                <w:lang w:bidi="ar-EG"/>
              </w:rPr>
            </w:pPr>
          </w:p>
        </w:tc>
      </w:tr>
    </w:tbl>
    <w:p w:rsidR="00103FCA" w:rsidRDefault="00103FCA" w:rsidP="00103FCA">
      <w:pPr>
        <w:bidi/>
        <w:ind w:firstLine="0"/>
        <w:jc w:val="center"/>
        <w:rPr>
          <w:rFonts w:ascii="Sakkal Majalla" w:hAnsi="Sakkal Majalla" w:cs="Sakkal Majalla"/>
          <w:rtl/>
          <w:lang w:bidi="ar-EG"/>
        </w:rPr>
      </w:pPr>
    </w:p>
    <w:p w:rsidR="00A944B7" w:rsidRDefault="00A944B7" w:rsidP="00A944B7">
      <w:pPr>
        <w:bidi/>
        <w:ind w:firstLine="0"/>
        <w:jc w:val="center"/>
        <w:rPr>
          <w:rFonts w:ascii="Sakkal Majalla" w:hAnsi="Sakkal Majalla" w:cs="Sakkal Majalla"/>
          <w:rtl/>
          <w:lang w:bidi="ar-EG"/>
        </w:rPr>
      </w:pPr>
    </w:p>
    <w:p w:rsidR="00A944B7" w:rsidRPr="00A944B7" w:rsidRDefault="00A944B7" w:rsidP="00A944B7">
      <w:pPr>
        <w:bidi/>
        <w:ind w:firstLine="0"/>
        <w:jc w:val="center"/>
        <w:rPr>
          <w:rFonts w:ascii="Sakkal Majalla" w:hAnsi="Sakkal Majalla" w:cs="Sakkal Majalla"/>
          <w:b/>
          <w:bCs/>
          <w:rtl/>
          <w:lang w:bidi="ar-EG"/>
        </w:rPr>
      </w:pPr>
      <w:r w:rsidRPr="00A944B7">
        <w:rPr>
          <w:rFonts w:ascii="Sakkal Majalla" w:hAnsi="Sakkal Majalla" w:cs="Sakkal Majalla" w:hint="cs"/>
          <w:b/>
          <w:bCs/>
          <w:rtl/>
          <w:lang w:bidi="ar-EG"/>
        </w:rPr>
        <w:t>جدول (4) : أنماط الميكروب السائدة بين حاملي الميكروب بين الحجاج، حج 1421ه</w:t>
      </w:r>
    </w:p>
    <w:tbl>
      <w:tblPr>
        <w:tblStyle w:val="a5"/>
        <w:bidiVisual/>
        <w:tblW w:w="0" w:type="auto"/>
        <w:jc w:val="center"/>
        <w:tblLook w:val="04A0" w:firstRow="1" w:lastRow="0" w:firstColumn="1" w:lastColumn="0" w:noHBand="0" w:noVBand="1"/>
      </w:tblPr>
      <w:tblGrid>
        <w:gridCol w:w="1808"/>
        <w:gridCol w:w="2463"/>
        <w:gridCol w:w="2464"/>
        <w:gridCol w:w="2464"/>
      </w:tblGrid>
      <w:tr w:rsidR="00AA09C1" w:rsidTr="00C339B0">
        <w:trPr>
          <w:jc w:val="center"/>
        </w:trPr>
        <w:tc>
          <w:tcPr>
            <w:tcW w:w="1808" w:type="dxa"/>
            <w:vAlign w:val="center"/>
          </w:tcPr>
          <w:p w:rsidR="00AA09C1" w:rsidRPr="00AA09C1" w:rsidRDefault="00AA09C1" w:rsidP="00AA09C1">
            <w:pPr>
              <w:bidi/>
              <w:ind w:firstLine="0"/>
              <w:jc w:val="center"/>
              <w:rPr>
                <w:rFonts w:ascii="Sakkal Majalla" w:hAnsi="Sakkal Majalla" w:cs="Sakkal Majalla"/>
                <w:b/>
                <w:bCs/>
                <w:rtl/>
                <w:lang w:bidi="ar-EG"/>
              </w:rPr>
            </w:pPr>
            <w:r w:rsidRPr="00AA09C1">
              <w:rPr>
                <w:rFonts w:ascii="Sakkal Majalla" w:hAnsi="Sakkal Majalla" w:cs="Sakkal Majalla" w:hint="cs"/>
                <w:b/>
                <w:bCs/>
                <w:rtl/>
                <w:lang w:bidi="ar-EG"/>
              </w:rPr>
              <w:t>النمط</w:t>
            </w:r>
          </w:p>
        </w:tc>
        <w:tc>
          <w:tcPr>
            <w:tcW w:w="2463" w:type="dxa"/>
            <w:vAlign w:val="center"/>
          </w:tcPr>
          <w:p w:rsidR="00AA09C1" w:rsidRPr="00AA09C1" w:rsidRDefault="00AA09C1" w:rsidP="00AA09C1">
            <w:pPr>
              <w:bidi/>
              <w:ind w:firstLine="0"/>
              <w:jc w:val="center"/>
              <w:rPr>
                <w:rFonts w:ascii="Sakkal Majalla" w:hAnsi="Sakkal Majalla" w:cs="Sakkal Majalla"/>
                <w:b/>
                <w:bCs/>
                <w:rtl/>
                <w:lang w:bidi="ar-EG"/>
              </w:rPr>
            </w:pPr>
            <w:r w:rsidRPr="00AA09C1">
              <w:rPr>
                <w:rFonts w:ascii="Sakkal Majalla" w:hAnsi="Sakkal Majalla" w:cs="Sakkal Majalla" w:hint="cs"/>
                <w:b/>
                <w:bCs/>
                <w:rtl/>
                <w:lang w:bidi="ar-EG"/>
              </w:rPr>
              <w:t>التكرار (%) قبل الحج</w:t>
            </w:r>
          </w:p>
        </w:tc>
        <w:tc>
          <w:tcPr>
            <w:tcW w:w="2464" w:type="dxa"/>
            <w:vAlign w:val="center"/>
          </w:tcPr>
          <w:p w:rsidR="00AA09C1" w:rsidRPr="00AA09C1" w:rsidRDefault="00AA09C1" w:rsidP="00AA09C1">
            <w:pPr>
              <w:bidi/>
              <w:ind w:firstLine="0"/>
              <w:jc w:val="center"/>
              <w:rPr>
                <w:rFonts w:ascii="Sakkal Majalla" w:hAnsi="Sakkal Majalla" w:cs="Sakkal Majalla"/>
                <w:b/>
                <w:bCs/>
                <w:rtl/>
                <w:lang w:bidi="ar-EG"/>
              </w:rPr>
            </w:pPr>
            <w:r w:rsidRPr="00AA09C1">
              <w:rPr>
                <w:rFonts w:ascii="Sakkal Majalla" w:hAnsi="Sakkal Majalla" w:cs="Sakkal Majalla" w:hint="cs"/>
                <w:b/>
                <w:bCs/>
                <w:rtl/>
                <w:lang w:bidi="ar-EG"/>
              </w:rPr>
              <w:t>التكرار (%) بعد الحج</w:t>
            </w:r>
          </w:p>
        </w:tc>
        <w:tc>
          <w:tcPr>
            <w:tcW w:w="2464" w:type="dxa"/>
            <w:vAlign w:val="center"/>
          </w:tcPr>
          <w:p w:rsidR="00AA09C1" w:rsidRPr="00AA09C1" w:rsidRDefault="00AA09C1" w:rsidP="00AA09C1">
            <w:pPr>
              <w:bidi/>
              <w:ind w:firstLine="0"/>
              <w:jc w:val="center"/>
              <w:rPr>
                <w:rFonts w:ascii="Sakkal Majalla" w:hAnsi="Sakkal Majalla" w:cs="Sakkal Majalla"/>
                <w:b/>
                <w:bCs/>
                <w:rtl/>
                <w:lang w:bidi="ar-EG"/>
              </w:rPr>
            </w:pPr>
            <w:r w:rsidRPr="00AA09C1">
              <w:rPr>
                <w:rFonts w:ascii="Sakkal Majalla" w:hAnsi="Sakkal Majalla" w:cs="Sakkal Majalla" w:hint="cs"/>
                <w:b/>
                <w:bCs/>
                <w:rtl/>
                <w:lang w:bidi="ar-EG"/>
              </w:rPr>
              <w:t>المجموع (%)</w:t>
            </w:r>
          </w:p>
        </w:tc>
      </w:tr>
      <w:tr w:rsidR="00AA09C1" w:rsidTr="00C339B0">
        <w:trPr>
          <w:jc w:val="center"/>
        </w:trPr>
        <w:tc>
          <w:tcPr>
            <w:tcW w:w="1808" w:type="dxa"/>
            <w:vAlign w:val="center"/>
          </w:tcPr>
          <w:p w:rsidR="00AA09C1" w:rsidRPr="00AA09C1" w:rsidRDefault="0000062D" w:rsidP="0000062D">
            <w:pPr>
              <w:ind w:firstLine="0"/>
              <w:jc w:val="center"/>
              <w:rPr>
                <w:rFonts w:ascii="Sakkal Majalla" w:hAnsi="Sakkal Majalla" w:cs="Sakkal Majalla"/>
                <w:b/>
                <w:bCs/>
                <w:rtl/>
                <w:lang w:bidi="ar-EG"/>
              </w:rPr>
            </w:pPr>
            <w:r>
              <w:rPr>
                <w:rFonts w:ascii="Sakkal Majalla" w:hAnsi="Sakkal Majalla" w:cs="Sakkal Majalla"/>
                <w:b/>
                <w:bCs/>
                <w:lang w:bidi="ar-EG"/>
              </w:rPr>
              <w:t>A</w:t>
            </w:r>
          </w:p>
        </w:tc>
        <w:tc>
          <w:tcPr>
            <w:tcW w:w="2463" w:type="dxa"/>
            <w:vAlign w:val="center"/>
          </w:tcPr>
          <w:p w:rsidR="00AA09C1" w:rsidRDefault="0000062D" w:rsidP="00AA09C1">
            <w:pPr>
              <w:bidi/>
              <w:ind w:firstLine="0"/>
              <w:jc w:val="center"/>
              <w:rPr>
                <w:rFonts w:ascii="Sakkal Majalla" w:hAnsi="Sakkal Majalla" w:cs="Sakkal Majalla"/>
                <w:rtl/>
                <w:lang w:bidi="ar-EG"/>
              </w:rPr>
            </w:pPr>
            <w:r>
              <w:rPr>
                <w:rFonts w:ascii="Sakkal Majalla" w:hAnsi="Sakkal Majalla" w:cs="Sakkal Majalla" w:hint="cs"/>
                <w:rtl/>
                <w:lang w:bidi="ar-EG"/>
              </w:rPr>
              <w:t>3 (100)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3 (2.2)</w:t>
            </w:r>
          </w:p>
        </w:tc>
      </w:tr>
      <w:tr w:rsidR="00AA09C1" w:rsidTr="00C339B0">
        <w:trPr>
          <w:jc w:val="center"/>
        </w:trPr>
        <w:tc>
          <w:tcPr>
            <w:tcW w:w="1808" w:type="dxa"/>
            <w:vAlign w:val="center"/>
          </w:tcPr>
          <w:p w:rsidR="00AA09C1" w:rsidRPr="00AA09C1" w:rsidRDefault="0000062D" w:rsidP="0000062D">
            <w:pPr>
              <w:ind w:firstLine="0"/>
              <w:jc w:val="center"/>
              <w:rPr>
                <w:rFonts w:ascii="Sakkal Majalla" w:hAnsi="Sakkal Majalla" w:cs="Sakkal Majalla"/>
                <w:b/>
                <w:bCs/>
                <w:rtl/>
                <w:lang w:bidi="ar-EG"/>
              </w:rPr>
            </w:pPr>
            <w:r>
              <w:rPr>
                <w:rFonts w:ascii="Sakkal Majalla" w:hAnsi="Sakkal Majalla" w:cs="Sakkal Majalla"/>
                <w:b/>
                <w:bCs/>
                <w:lang w:bidi="ar-EG"/>
              </w:rPr>
              <w:t>B</w:t>
            </w:r>
          </w:p>
        </w:tc>
        <w:tc>
          <w:tcPr>
            <w:tcW w:w="2463" w:type="dxa"/>
            <w:vAlign w:val="center"/>
          </w:tcPr>
          <w:p w:rsidR="00AA09C1" w:rsidRDefault="0000062D" w:rsidP="00AA09C1">
            <w:pPr>
              <w:bidi/>
              <w:ind w:firstLine="0"/>
              <w:jc w:val="center"/>
              <w:rPr>
                <w:rFonts w:ascii="Sakkal Majalla" w:hAnsi="Sakkal Majalla" w:cs="Sakkal Majalla"/>
                <w:rtl/>
                <w:lang w:bidi="ar-EG"/>
              </w:rPr>
            </w:pPr>
            <w:r>
              <w:rPr>
                <w:rFonts w:ascii="Sakkal Majalla" w:hAnsi="Sakkal Majalla" w:cs="Sakkal Majalla" w:hint="cs"/>
                <w:rtl/>
                <w:lang w:bidi="ar-EG"/>
              </w:rPr>
              <w:t>9 (75)</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3 (25)</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12 (9)</w:t>
            </w:r>
          </w:p>
        </w:tc>
      </w:tr>
      <w:tr w:rsidR="00AA09C1" w:rsidTr="00C339B0">
        <w:trPr>
          <w:jc w:val="center"/>
        </w:trPr>
        <w:tc>
          <w:tcPr>
            <w:tcW w:w="1808" w:type="dxa"/>
            <w:vAlign w:val="center"/>
          </w:tcPr>
          <w:p w:rsidR="00AA09C1" w:rsidRPr="00AA09C1" w:rsidRDefault="0000062D" w:rsidP="0000062D">
            <w:pPr>
              <w:ind w:firstLine="0"/>
              <w:jc w:val="center"/>
              <w:rPr>
                <w:rFonts w:ascii="Sakkal Majalla" w:hAnsi="Sakkal Majalla" w:cs="Sakkal Majalla"/>
                <w:b/>
                <w:bCs/>
                <w:rtl/>
                <w:lang w:bidi="ar-EG"/>
              </w:rPr>
            </w:pPr>
            <w:r>
              <w:rPr>
                <w:rFonts w:ascii="Sakkal Majalla" w:hAnsi="Sakkal Majalla" w:cs="Sakkal Majalla"/>
                <w:b/>
                <w:bCs/>
                <w:lang w:bidi="ar-EG"/>
              </w:rPr>
              <w:t>C</w:t>
            </w:r>
          </w:p>
        </w:tc>
        <w:tc>
          <w:tcPr>
            <w:tcW w:w="2463"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1 (100)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1 (0.7)</w:t>
            </w:r>
          </w:p>
        </w:tc>
      </w:tr>
      <w:tr w:rsidR="00AA09C1" w:rsidTr="00C339B0">
        <w:trPr>
          <w:jc w:val="center"/>
        </w:trPr>
        <w:tc>
          <w:tcPr>
            <w:tcW w:w="1808" w:type="dxa"/>
            <w:vAlign w:val="center"/>
          </w:tcPr>
          <w:p w:rsidR="00AA09C1" w:rsidRPr="00AA09C1" w:rsidRDefault="0000062D" w:rsidP="0000062D">
            <w:pPr>
              <w:ind w:firstLine="0"/>
              <w:jc w:val="center"/>
              <w:rPr>
                <w:rFonts w:ascii="Sakkal Majalla" w:hAnsi="Sakkal Majalla" w:cs="Sakkal Majalla"/>
                <w:b/>
                <w:bCs/>
                <w:rtl/>
                <w:lang w:bidi="ar-EG"/>
              </w:rPr>
            </w:pPr>
            <w:r>
              <w:rPr>
                <w:rFonts w:ascii="Sakkal Majalla" w:hAnsi="Sakkal Majalla" w:cs="Sakkal Majalla"/>
                <w:b/>
                <w:bCs/>
                <w:lang w:bidi="ar-EG"/>
              </w:rPr>
              <w:t>Y</w:t>
            </w:r>
          </w:p>
        </w:tc>
        <w:tc>
          <w:tcPr>
            <w:tcW w:w="2463" w:type="dxa"/>
            <w:vAlign w:val="center"/>
          </w:tcPr>
          <w:p w:rsidR="00AA09C1" w:rsidRDefault="0000062D" w:rsidP="00AA09C1">
            <w:pPr>
              <w:bidi/>
              <w:ind w:firstLine="0"/>
              <w:jc w:val="center"/>
              <w:rPr>
                <w:rFonts w:ascii="Sakkal Majalla" w:hAnsi="Sakkal Majalla" w:cs="Sakkal Majalla"/>
                <w:rtl/>
                <w:lang w:bidi="ar-EG"/>
              </w:rPr>
            </w:pPr>
            <w:r>
              <w:rPr>
                <w:rFonts w:ascii="Sakkal Majalla" w:hAnsi="Sakkal Majalla" w:cs="Sakkal Majalla" w:hint="cs"/>
                <w:rtl/>
                <w:lang w:bidi="ar-EG"/>
              </w:rPr>
              <w:t>4 (100)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4 (3)</w:t>
            </w:r>
          </w:p>
        </w:tc>
      </w:tr>
      <w:tr w:rsidR="00AA09C1" w:rsidTr="00C339B0">
        <w:trPr>
          <w:jc w:val="center"/>
        </w:trPr>
        <w:tc>
          <w:tcPr>
            <w:tcW w:w="1808" w:type="dxa"/>
            <w:vAlign w:val="center"/>
          </w:tcPr>
          <w:p w:rsidR="00AA09C1" w:rsidRPr="00AA09C1" w:rsidRDefault="0000062D" w:rsidP="0000062D">
            <w:pPr>
              <w:ind w:firstLine="0"/>
              <w:jc w:val="center"/>
              <w:rPr>
                <w:rFonts w:ascii="Sakkal Majalla" w:hAnsi="Sakkal Majalla" w:cs="Sakkal Majalla"/>
                <w:b/>
                <w:bCs/>
                <w:rtl/>
                <w:lang w:bidi="ar-EG"/>
              </w:rPr>
            </w:pPr>
            <w:r>
              <w:rPr>
                <w:rFonts w:ascii="Sakkal Majalla" w:hAnsi="Sakkal Majalla" w:cs="Sakkal Majalla"/>
                <w:b/>
                <w:bCs/>
                <w:lang w:bidi="ar-EG"/>
              </w:rPr>
              <w:t>W135</w:t>
            </w:r>
          </w:p>
        </w:tc>
        <w:tc>
          <w:tcPr>
            <w:tcW w:w="2463" w:type="dxa"/>
            <w:vAlign w:val="center"/>
          </w:tcPr>
          <w:p w:rsidR="00AA09C1" w:rsidRDefault="0000062D" w:rsidP="00AA09C1">
            <w:pPr>
              <w:bidi/>
              <w:ind w:firstLine="0"/>
              <w:jc w:val="center"/>
              <w:rPr>
                <w:rFonts w:ascii="Sakkal Majalla" w:hAnsi="Sakkal Majalla" w:cs="Sakkal Majalla"/>
                <w:rtl/>
                <w:lang w:bidi="ar-EG"/>
              </w:rPr>
            </w:pPr>
            <w:r>
              <w:rPr>
                <w:rFonts w:ascii="Sakkal Majalla" w:hAnsi="Sakkal Majalla" w:cs="Sakkal Majalla" w:hint="cs"/>
                <w:rtl/>
                <w:lang w:bidi="ar-EG"/>
              </w:rPr>
              <w:t>3 (8.1)</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34 (91.9)</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37 (27.6)</w:t>
            </w:r>
          </w:p>
        </w:tc>
      </w:tr>
      <w:tr w:rsidR="00AA09C1" w:rsidTr="00C339B0">
        <w:trPr>
          <w:jc w:val="center"/>
        </w:trPr>
        <w:tc>
          <w:tcPr>
            <w:tcW w:w="1808" w:type="dxa"/>
            <w:vAlign w:val="center"/>
          </w:tcPr>
          <w:p w:rsidR="00AA09C1" w:rsidRPr="00AA09C1" w:rsidRDefault="0000062D" w:rsidP="0000062D">
            <w:pPr>
              <w:ind w:firstLine="0"/>
              <w:jc w:val="center"/>
              <w:rPr>
                <w:rFonts w:ascii="Sakkal Majalla" w:hAnsi="Sakkal Majalla" w:cs="Sakkal Majalla"/>
                <w:b/>
                <w:bCs/>
                <w:rtl/>
                <w:lang w:bidi="ar-EG"/>
              </w:rPr>
            </w:pPr>
            <w:r>
              <w:rPr>
                <w:rFonts w:ascii="Sakkal Majalla" w:hAnsi="Sakkal Majalla" w:cs="Sakkal Majalla"/>
                <w:b/>
                <w:bCs/>
                <w:lang w:bidi="ar-EG"/>
              </w:rPr>
              <w:t>X</w:t>
            </w:r>
          </w:p>
        </w:tc>
        <w:tc>
          <w:tcPr>
            <w:tcW w:w="2463" w:type="dxa"/>
            <w:vAlign w:val="center"/>
          </w:tcPr>
          <w:p w:rsidR="00AA09C1" w:rsidRDefault="0000062D" w:rsidP="00AA09C1">
            <w:pPr>
              <w:bidi/>
              <w:ind w:firstLine="0"/>
              <w:jc w:val="center"/>
              <w:rPr>
                <w:rFonts w:ascii="Sakkal Majalla" w:hAnsi="Sakkal Majalla" w:cs="Sakkal Majalla"/>
                <w:rtl/>
                <w:lang w:bidi="ar-EG"/>
              </w:rPr>
            </w:pPr>
            <w:r>
              <w:rPr>
                <w:rFonts w:ascii="Sakkal Majalla" w:hAnsi="Sakkal Majalla" w:cs="Sakkal Majalla" w:hint="cs"/>
                <w:rtl/>
                <w:lang w:bidi="ar-EG"/>
              </w:rPr>
              <w:t>8 (72.7)</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3 (27.3)</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11 (8.2)</w:t>
            </w:r>
          </w:p>
        </w:tc>
      </w:tr>
      <w:tr w:rsidR="00AA09C1" w:rsidTr="00C339B0">
        <w:trPr>
          <w:jc w:val="center"/>
        </w:trPr>
        <w:tc>
          <w:tcPr>
            <w:tcW w:w="1808" w:type="dxa"/>
            <w:vAlign w:val="center"/>
          </w:tcPr>
          <w:p w:rsidR="00AA09C1" w:rsidRPr="00AA09C1" w:rsidRDefault="00FA7F1F" w:rsidP="0000062D">
            <w:pPr>
              <w:ind w:firstLine="0"/>
              <w:jc w:val="center"/>
              <w:rPr>
                <w:rFonts w:ascii="Sakkal Majalla" w:hAnsi="Sakkal Majalla" w:cs="Sakkal Majalla"/>
                <w:b/>
                <w:bCs/>
                <w:rtl/>
                <w:lang w:bidi="ar-EG"/>
              </w:rPr>
            </w:pPr>
            <w:r>
              <w:rPr>
                <w:rFonts w:ascii="Sakkal Majalla" w:hAnsi="Sakkal Majalla" w:cs="Sakkal Majalla"/>
                <w:b/>
                <w:bCs/>
                <w:lang w:bidi="ar-EG"/>
              </w:rPr>
              <w:t>Z</w:t>
            </w:r>
          </w:p>
        </w:tc>
        <w:tc>
          <w:tcPr>
            <w:tcW w:w="2463" w:type="dxa"/>
            <w:vAlign w:val="center"/>
          </w:tcPr>
          <w:p w:rsidR="00AA09C1" w:rsidRDefault="0000062D" w:rsidP="00AA09C1">
            <w:pPr>
              <w:bidi/>
              <w:ind w:firstLine="0"/>
              <w:jc w:val="center"/>
              <w:rPr>
                <w:rFonts w:ascii="Sakkal Majalla" w:hAnsi="Sakkal Majalla" w:cs="Sakkal Majalla"/>
                <w:rtl/>
                <w:lang w:bidi="ar-EG"/>
              </w:rPr>
            </w:pPr>
            <w:r>
              <w:rPr>
                <w:rFonts w:ascii="Sakkal Majalla" w:hAnsi="Sakkal Majalla" w:cs="Sakkal Majalla" w:hint="cs"/>
                <w:rtl/>
                <w:lang w:bidi="ar-EG"/>
              </w:rPr>
              <w:t>1 (100)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0</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1 (0.7)</w:t>
            </w:r>
          </w:p>
        </w:tc>
      </w:tr>
      <w:tr w:rsidR="00AA09C1" w:rsidTr="00C339B0">
        <w:trPr>
          <w:jc w:val="center"/>
        </w:trPr>
        <w:tc>
          <w:tcPr>
            <w:tcW w:w="1808" w:type="dxa"/>
            <w:vAlign w:val="center"/>
          </w:tcPr>
          <w:p w:rsidR="00AA09C1" w:rsidRPr="00AA09C1" w:rsidRDefault="0000062D" w:rsidP="00AA09C1">
            <w:pPr>
              <w:bidi/>
              <w:ind w:firstLine="0"/>
              <w:jc w:val="center"/>
              <w:rPr>
                <w:rFonts w:ascii="Sakkal Majalla" w:hAnsi="Sakkal Majalla" w:cs="Sakkal Majalla"/>
                <w:b/>
                <w:bCs/>
                <w:rtl/>
                <w:lang w:bidi="ar-EG"/>
              </w:rPr>
            </w:pPr>
            <w:r>
              <w:rPr>
                <w:rFonts w:ascii="Sakkal Majalla" w:hAnsi="Sakkal Majalla" w:cs="Sakkal Majalla" w:hint="cs"/>
                <w:b/>
                <w:bCs/>
                <w:rtl/>
                <w:lang w:bidi="ar-EG"/>
              </w:rPr>
              <w:t>غير مصنفة</w:t>
            </w:r>
          </w:p>
        </w:tc>
        <w:tc>
          <w:tcPr>
            <w:tcW w:w="2463" w:type="dxa"/>
            <w:vAlign w:val="center"/>
          </w:tcPr>
          <w:p w:rsidR="00AA09C1" w:rsidRDefault="0000062D" w:rsidP="00316397">
            <w:pPr>
              <w:bidi/>
              <w:ind w:firstLine="0"/>
              <w:jc w:val="center"/>
              <w:rPr>
                <w:rFonts w:ascii="Sakkal Majalla" w:hAnsi="Sakkal Majalla" w:cs="Sakkal Majalla"/>
                <w:rtl/>
                <w:lang w:bidi="ar-EG"/>
              </w:rPr>
            </w:pPr>
            <w:r>
              <w:rPr>
                <w:rFonts w:ascii="Sakkal Majalla" w:hAnsi="Sakkal Majalla" w:cs="Sakkal Majalla" w:hint="cs"/>
                <w:rtl/>
                <w:lang w:bidi="ar-EG"/>
              </w:rPr>
              <w:t>29 (</w:t>
            </w:r>
            <w:r w:rsidR="00316397">
              <w:rPr>
                <w:rFonts w:ascii="Sakkal Majalla" w:hAnsi="Sakkal Majalla" w:cs="Sakkal Majalla" w:hint="cs"/>
                <w:rtl/>
                <w:lang w:bidi="ar-EG"/>
              </w:rPr>
              <w:t>44.6</w:t>
            </w:r>
            <w:r>
              <w:rPr>
                <w:rFonts w:ascii="Sakkal Majalla" w:hAnsi="Sakkal Majalla" w:cs="Sakkal Majalla" w:hint="cs"/>
                <w:rtl/>
                <w:lang w:bidi="ar-EG"/>
              </w:rPr>
              <w:t>)</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36 (55.4)</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65 (48.5)</w:t>
            </w:r>
          </w:p>
        </w:tc>
      </w:tr>
      <w:tr w:rsidR="00AA09C1" w:rsidTr="00C339B0">
        <w:trPr>
          <w:jc w:val="center"/>
        </w:trPr>
        <w:tc>
          <w:tcPr>
            <w:tcW w:w="1808" w:type="dxa"/>
            <w:vAlign w:val="center"/>
          </w:tcPr>
          <w:p w:rsidR="00AA09C1" w:rsidRPr="00AA09C1" w:rsidRDefault="0000062D" w:rsidP="00AA09C1">
            <w:pPr>
              <w:bidi/>
              <w:ind w:firstLine="0"/>
              <w:jc w:val="center"/>
              <w:rPr>
                <w:rFonts w:ascii="Sakkal Majalla" w:hAnsi="Sakkal Majalla" w:cs="Sakkal Majalla"/>
                <w:b/>
                <w:bCs/>
                <w:rtl/>
                <w:lang w:bidi="ar-EG"/>
              </w:rPr>
            </w:pPr>
            <w:r>
              <w:rPr>
                <w:rFonts w:ascii="Sakkal Majalla" w:hAnsi="Sakkal Majalla" w:cs="Sakkal Majalla" w:hint="cs"/>
                <w:b/>
                <w:bCs/>
                <w:rtl/>
                <w:lang w:bidi="ar-EG"/>
              </w:rPr>
              <w:t>المجموع</w:t>
            </w:r>
          </w:p>
        </w:tc>
        <w:tc>
          <w:tcPr>
            <w:tcW w:w="2463"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57 (42.5)</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77 (57.5)</w:t>
            </w:r>
          </w:p>
        </w:tc>
        <w:tc>
          <w:tcPr>
            <w:tcW w:w="2464" w:type="dxa"/>
            <w:vAlign w:val="center"/>
          </w:tcPr>
          <w:p w:rsidR="00AA09C1" w:rsidRDefault="00316397" w:rsidP="00AA09C1">
            <w:pPr>
              <w:bidi/>
              <w:ind w:firstLine="0"/>
              <w:jc w:val="center"/>
              <w:rPr>
                <w:rFonts w:ascii="Sakkal Majalla" w:hAnsi="Sakkal Majalla" w:cs="Sakkal Majalla"/>
                <w:rtl/>
                <w:lang w:bidi="ar-EG"/>
              </w:rPr>
            </w:pPr>
            <w:r>
              <w:rPr>
                <w:rFonts w:ascii="Sakkal Majalla" w:hAnsi="Sakkal Majalla" w:cs="Sakkal Majalla" w:hint="cs"/>
                <w:rtl/>
                <w:lang w:bidi="ar-EG"/>
              </w:rPr>
              <w:t>134 (100)</w:t>
            </w:r>
          </w:p>
        </w:tc>
      </w:tr>
    </w:tbl>
    <w:p w:rsidR="00103FCA" w:rsidRDefault="00103FCA" w:rsidP="00A944B7">
      <w:pPr>
        <w:bidi/>
        <w:ind w:firstLine="0"/>
        <w:rPr>
          <w:rFonts w:ascii="Sakkal Majalla" w:hAnsi="Sakkal Majalla" w:cs="Sakkal Majalla"/>
          <w:rtl/>
          <w:lang w:bidi="ar-EG"/>
        </w:rPr>
      </w:pPr>
    </w:p>
    <w:p w:rsidR="00A944B7" w:rsidRDefault="00A944B7" w:rsidP="00A944B7">
      <w:pPr>
        <w:bidi/>
        <w:ind w:firstLine="567"/>
        <w:rPr>
          <w:rFonts w:ascii="Sakkal Majalla" w:hAnsi="Sakkal Majalla" w:cs="Sakkal Majalla"/>
          <w:rtl/>
          <w:lang w:bidi="ar-EG"/>
        </w:rPr>
      </w:pPr>
    </w:p>
    <w:p w:rsidR="001D26A9" w:rsidRDefault="001D26A9" w:rsidP="00103FCA">
      <w:pPr>
        <w:bidi/>
        <w:ind w:firstLine="0"/>
        <w:rPr>
          <w:rFonts w:ascii="Sakkal Majalla" w:hAnsi="Sakkal Majalla" w:cs="Sakkal Majalla"/>
          <w:rtl/>
          <w:lang w:bidi="ar-EG"/>
        </w:rPr>
      </w:pPr>
    </w:p>
    <w:p w:rsidR="00FA7F1F" w:rsidRDefault="00FA7F1F">
      <w:pPr>
        <w:rPr>
          <w:rFonts w:ascii="Sakkal Majalla" w:hAnsi="Sakkal Majalla" w:cs="Sakkal Majalla"/>
          <w:rtl/>
          <w:lang w:bidi="ar-EG"/>
        </w:rPr>
      </w:pPr>
      <w:r>
        <w:rPr>
          <w:rFonts w:ascii="Sakkal Majalla" w:hAnsi="Sakkal Majalla" w:cs="Sakkal Majalla"/>
          <w:rtl/>
          <w:lang w:bidi="ar-EG"/>
        </w:rPr>
        <w:br w:type="page"/>
      </w:r>
    </w:p>
    <w:p w:rsidR="00103FCA" w:rsidRDefault="00FA7F1F" w:rsidP="00FA7F1F">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(1) : توزيع حاملي الميكروب طبقًا للجنسيات قبل الحج عام 1421ه</w:t>
      </w:r>
    </w:p>
    <w:p w:rsidR="007A3C83" w:rsidRDefault="007A3C83" w:rsidP="007A3C83">
      <w:pPr>
        <w:bidi/>
        <w:ind w:firstLine="0"/>
        <w:jc w:val="center"/>
        <w:rPr>
          <w:rFonts w:ascii="Sakkal Majalla" w:hAnsi="Sakkal Majalla" w:cs="Sakkal Majalla"/>
          <w:b/>
          <w:bCs/>
          <w:rtl/>
          <w:lang w:bidi="ar-EG"/>
        </w:rPr>
      </w:pPr>
    </w:p>
    <w:p w:rsidR="007A3C83" w:rsidRDefault="00712375" w:rsidP="007A3C83">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extent cx="5629910" cy="5657215"/>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910" cy="5657215"/>
                    </a:xfrm>
                    <a:prstGeom prst="rect">
                      <a:avLst/>
                    </a:prstGeom>
                    <a:noFill/>
                    <a:ln>
                      <a:noFill/>
                    </a:ln>
                  </pic:spPr>
                </pic:pic>
              </a:graphicData>
            </a:graphic>
          </wp:inline>
        </w:drawing>
      </w:r>
    </w:p>
    <w:p w:rsidR="007A3C83" w:rsidRDefault="007A3C83" w:rsidP="007A3C83">
      <w:pPr>
        <w:bidi/>
        <w:ind w:firstLine="0"/>
        <w:jc w:val="center"/>
        <w:rPr>
          <w:rFonts w:ascii="Sakkal Majalla" w:hAnsi="Sakkal Majalla" w:cs="Sakkal Majalla"/>
          <w:b/>
          <w:bCs/>
          <w:rtl/>
          <w:lang w:bidi="ar-EG"/>
        </w:rPr>
      </w:pPr>
    </w:p>
    <w:p w:rsidR="007A3C83" w:rsidRPr="00FA7F1F" w:rsidRDefault="007A3C83" w:rsidP="007A3C83">
      <w:pPr>
        <w:bidi/>
        <w:ind w:firstLine="0"/>
        <w:jc w:val="center"/>
        <w:rPr>
          <w:rFonts w:ascii="Sakkal Majalla" w:hAnsi="Sakkal Majalla" w:cs="Sakkal Majalla"/>
          <w:b/>
          <w:bCs/>
          <w:rtl/>
          <w:lang w:bidi="ar-EG"/>
        </w:rPr>
      </w:pPr>
    </w:p>
    <w:p w:rsidR="00712375" w:rsidRDefault="00712375">
      <w:pPr>
        <w:rPr>
          <w:rFonts w:ascii="Sakkal Majalla" w:hAnsi="Sakkal Majalla" w:cs="Sakkal Majalla"/>
          <w:lang w:bidi="ar-EG"/>
        </w:rPr>
      </w:pPr>
      <w:r>
        <w:rPr>
          <w:rFonts w:ascii="Sakkal Majalla" w:hAnsi="Sakkal Majalla" w:cs="Sakkal Majalla"/>
          <w:rtl/>
          <w:lang w:bidi="ar-EG"/>
        </w:rPr>
        <w:br w:type="page"/>
      </w:r>
    </w:p>
    <w:p w:rsidR="00FA7F1F" w:rsidRDefault="00712375" w:rsidP="00712375">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(2) : التغير في نسبة حاملي الميكروب بين الحجاج قبل وبعد الحج، حج 1421ه</w:t>
      </w:r>
    </w:p>
    <w:p w:rsidR="00712375" w:rsidRDefault="00712375" w:rsidP="00712375">
      <w:pPr>
        <w:bidi/>
        <w:ind w:firstLine="0"/>
        <w:jc w:val="center"/>
        <w:rPr>
          <w:rFonts w:ascii="Sakkal Majalla" w:hAnsi="Sakkal Majalla" w:cs="Sakkal Majalla"/>
          <w:b/>
          <w:bCs/>
          <w:rtl/>
          <w:lang w:bidi="ar-EG"/>
        </w:rPr>
      </w:pPr>
    </w:p>
    <w:p w:rsidR="00712375" w:rsidRDefault="00E73EF0" w:rsidP="00712375">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extent cx="5745485" cy="74926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7492615"/>
                    </a:xfrm>
                    <a:prstGeom prst="rect">
                      <a:avLst/>
                    </a:prstGeom>
                    <a:noFill/>
                    <a:ln>
                      <a:noFill/>
                    </a:ln>
                  </pic:spPr>
                </pic:pic>
              </a:graphicData>
            </a:graphic>
          </wp:inline>
        </w:drawing>
      </w:r>
    </w:p>
    <w:p w:rsidR="00712375" w:rsidRDefault="00712375" w:rsidP="00712375">
      <w:pPr>
        <w:bidi/>
        <w:ind w:firstLine="0"/>
        <w:jc w:val="center"/>
        <w:rPr>
          <w:rFonts w:ascii="Sakkal Majalla" w:hAnsi="Sakkal Majalla" w:cs="Sakkal Majalla"/>
          <w:b/>
          <w:bCs/>
          <w:rtl/>
          <w:lang w:bidi="ar-EG"/>
        </w:rPr>
      </w:pPr>
    </w:p>
    <w:p w:rsidR="00E73EF0" w:rsidRDefault="00E73EF0">
      <w:pPr>
        <w:rPr>
          <w:rFonts w:ascii="Sakkal Majalla" w:hAnsi="Sakkal Majalla" w:cs="Sakkal Majalla"/>
          <w:b/>
          <w:bCs/>
          <w:rtl/>
          <w:lang w:bidi="ar-EG"/>
        </w:rPr>
      </w:pPr>
      <w:r>
        <w:rPr>
          <w:rFonts w:ascii="Sakkal Majalla" w:hAnsi="Sakkal Majalla" w:cs="Sakkal Majalla"/>
          <w:b/>
          <w:bCs/>
          <w:rtl/>
          <w:lang w:bidi="ar-EG"/>
        </w:rPr>
        <w:br w:type="page"/>
      </w:r>
    </w:p>
    <w:p w:rsidR="00712375" w:rsidRDefault="00E73EF0" w:rsidP="00712375">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(3) : نسبة التغير في حمل الميكروب بعد الحج عام 1421ه</w:t>
      </w:r>
    </w:p>
    <w:p w:rsidR="00712375" w:rsidRDefault="00712375" w:rsidP="00712375">
      <w:pPr>
        <w:bidi/>
        <w:ind w:firstLine="0"/>
        <w:jc w:val="center"/>
        <w:rPr>
          <w:rFonts w:ascii="Sakkal Majalla" w:hAnsi="Sakkal Majalla" w:cs="Sakkal Majalla"/>
          <w:b/>
          <w:bCs/>
          <w:rtl/>
          <w:lang w:bidi="ar-EG"/>
        </w:rPr>
      </w:pPr>
    </w:p>
    <w:p w:rsidR="00E73EF0" w:rsidRDefault="005B1705" w:rsidP="005B1705">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14:anchorId="6BE3B901" wp14:editId="1A3D4E02">
            <wp:extent cx="5820770" cy="7554036"/>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96"/>
                    <a:stretch/>
                  </pic:blipFill>
                  <pic:spPr bwMode="auto">
                    <a:xfrm>
                      <a:off x="0" y="0"/>
                      <a:ext cx="5826640" cy="7561654"/>
                    </a:xfrm>
                    <a:prstGeom prst="rect">
                      <a:avLst/>
                    </a:prstGeom>
                    <a:noFill/>
                    <a:ln>
                      <a:noFill/>
                    </a:ln>
                    <a:extLst>
                      <a:ext uri="{53640926-AAD7-44D8-BBD7-CCE9431645EC}">
                        <a14:shadowObscured xmlns:a14="http://schemas.microsoft.com/office/drawing/2010/main"/>
                      </a:ext>
                    </a:extLst>
                  </pic:spPr>
                </pic:pic>
              </a:graphicData>
            </a:graphic>
          </wp:inline>
        </w:drawing>
      </w:r>
    </w:p>
    <w:p w:rsidR="00E73EF0" w:rsidRDefault="00E73EF0" w:rsidP="00E73EF0">
      <w:pPr>
        <w:bidi/>
        <w:ind w:firstLine="0"/>
        <w:jc w:val="center"/>
        <w:rPr>
          <w:rFonts w:ascii="Sakkal Majalla" w:hAnsi="Sakkal Majalla" w:cs="Sakkal Majalla"/>
          <w:b/>
          <w:bCs/>
          <w:rtl/>
          <w:lang w:bidi="ar-EG"/>
        </w:rPr>
      </w:pPr>
    </w:p>
    <w:p w:rsidR="00712375" w:rsidRDefault="00712375" w:rsidP="00712375">
      <w:pPr>
        <w:bidi/>
        <w:ind w:firstLine="0"/>
        <w:jc w:val="center"/>
        <w:rPr>
          <w:rFonts w:ascii="Sakkal Majalla" w:hAnsi="Sakkal Majalla" w:cs="Sakkal Majalla"/>
          <w:b/>
          <w:bCs/>
          <w:rtl/>
          <w:lang w:bidi="ar-EG"/>
        </w:rPr>
      </w:pPr>
    </w:p>
    <w:p w:rsidR="00712375" w:rsidRPr="00712375" w:rsidRDefault="00712375" w:rsidP="00712375">
      <w:pPr>
        <w:bidi/>
        <w:ind w:firstLine="0"/>
        <w:jc w:val="center"/>
        <w:rPr>
          <w:rFonts w:ascii="Sakkal Majalla" w:hAnsi="Sakkal Majalla" w:cs="Sakkal Majalla"/>
          <w:b/>
          <w:bCs/>
          <w:rtl/>
          <w:lang w:bidi="ar-EG"/>
        </w:rPr>
      </w:pPr>
    </w:p>
    <w:p w:rsidR="00F2591A" w:rsidRDefault="00F2591A">
      <w:pPr>
        <w:rPr>
          <w:rFonts w:ascii="Sakkal Majalla" w:hAnsi="Sakkal Majalla" w:cs="Sakkal Majalla"/>
          <w:rtl/>
          <w:lang w:bidi="ar-EG"/>
        </w:rPr>
      </w:pPr>
      <w:r>
        <w:rPr>
          <w:rFonts w:ascii="Sakkal Majalla" w:hAnsi="Sakkal Majalla" w:cs="Sakkal Majalla"/>
          <w:rtl/>
          <w:lang w:bidi="ar-EG"/>
        </w:rPr>
        <w:br w:type="page"/>
      </w:r>
    </w:p>
    <w:p w:rsidR="00712375" w:rsidRDefault="00F2591A" w:rsidP="00F2591A">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(4) : توزيع حاملي الميكروب طبقًا للجنسيات بعد الحج، حج 1421ه</w:t>
      </w:r>
    </w:p>
    <w:p w:rsidR="00F2591A" w:rsidRDefault="00F2591A" w:rsidP="00F2591A">
      <w:pPr>
        <w:bidi/>
        <w:ind w:firstLine="0"/>
        <w:jc w:val="center"/>
        <w:rPr>
          <w:rFonts w:ascii="Sakkal Majalla" w:hAnsi="Sakkal Majalla" w:cs="Sakkal Majalla"/>
          <w:b/>
          <w:bCs/>
          <w:rtl/>
          <w:lang w:bidi="ar-EG"/>
        </w:rPr>
      </w:pPr>
    </w:p>
    <w:p w:rsidR="00F2591A" w:rsidRDefault="00C339B0" w:rsidP="00F2591A">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extent cx="5513705" cy="5916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705" cy="5916295"/>
                    </a:xfrm>
                    <a:prstGeom prst="rect">
                      <a:avLst/>
                    </a:prstGeom>
                    <a:noFill/>
                    <a:ln>
                      <a:noFill/>
                    </a:ln>
                  </pic:spPr>
                </pic:pic>
              </a:graphicData>
            </a:graphic>
          </wp:inline>
        </w:drawing>
      </w:r>
    </w:p>
    <w:p w:rsidR="00F2591A" w:rsidRPr="00F2591A" w:rsidRDefault="00F2591A" w:rsidP="00F2591A">
      <w:pPr>
        <w:bidi/>
        <w:ind w:firstLine="0"/>
        <w:jc w:val="center"/>
        <w:rPr>
          <w:rFonts w:ascii="Sakkal Majalla" w:hAnsi="Sakkal Majalla" w:cs="Sakkal Majalla"/>
          <w:b/>
          <w:bCs/>
          <w:rtl/>
          <w:lang w:bidi="ar-EG"/>
        </w:rPr>
      </w:pPr>
    </w:p>
    <w:p w:rsidR="00F2591A" w:rsidRDefault="00F2591A" w:rsidP="00F2591A">
      <w:pPr>
        <w:bidi/>
        <w:ind w:firstLine="567"/>
        <w:rPr>
          <w:rFonts w:ascii="Sakkal Majalla" w:hAnsi="Sakkal Majalla" w:cs="Sakkal Majalla"/>
          <w:rtl/>
          <w:lang w:bidi="ar-EG"/>
        </w:rPr>
      </w:pPr>
    </w:p>
    <w:sectPr w:rsidR="00F2591A" w:rsidSect="00265637">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A67" w:rsidRDefault="00DE5A67" w:rsidP="005B7864">
      <w:r>
        <w:separator/>
      </w:r>
    </w:p>
  </w:endnote>
  <w:endnote w:type="continuationSeparator" w:id="0">
    <w:p w:rsidR="00DE5A67" w:rsidRDefault="00DE5A67" w:rsidP="005B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114004"/>
      <w:docPartObj>
        <w:docPartGallery w:val="Page Numbers (Bottom of Page)"/>
        <w:docPartUnique/>
      </w:docPartObj>
    </w:sdtPr>
    <w:sdtContent>
      <w:p w:rsidR="005B7864" w:rsidRDefault="005B7864" w:rsidP="005B7864">
        <w:pPr>
          <w:pStyle w:val="a7"/>
          <w:jc w:val="center"/>
        </w:pPr>
        <w:r>
          <w:fldChar w:fldCharType="begin"/>
        </w:r>
        <w:r>
          <w:instrText>PAGE   \* MERGEFORMAT</w:instrText>
        </w:r>
        <w:r>
          <w:fldChar w:fldCharType="separate"/>
        </w:r>
        <w:r w:rsidR="00C77D0C" w:rsidRPr="00C77D0C">
          <w:rPr>
            <w:noProof/>
            <w:lang w:val="ar-SA"/>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A67" w:rsidRDefault="00DE5A67" w:rsidP="005B7864">
      <w:r>
        <w:separator/>
      </w:r>
    </w:p>
  </w:footnote>
  <w:footnote w:type="continuationSeparator" w:id="0">
    <w:p w:rsidR="00DE5A67" w:rsidRDefault="00DE5A67" w:rsidP="005B78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396E"/>
    <w:multiLevelType w:val="hybridMultilevel"/>
    <w:tmpl w:val="C38A1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B77D6"/>
    <w:multiLevelType w:val="hybridMultilevel"/>
    <w:tmpl w:val="B3288BB4"/>
    <w:lvl w:ilvl="0" w:tplc="6136F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E01C0"/>
    <w:multiLevelType w:val="hybridMultilevel"/>
    <w:tmpl w:val="C842486A"/>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54B04"/>
    <w:multiLevelType w:val="hybridMultilevel"/>
    <w:tmpl w:val="B94E7C02"/>
    <w:lvl w:ilvl="0" w:tplc="5912A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CF602D"/>
    <w:multiLevelType w:val="hybridMultilevel"/>
    <w:tmpl w:val="28022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D6306D"/>
    <w:multiLevelType w:val="hybridMultilevel"/>
    <w:tmpl w:val="A4C46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F50188"/>
    <w:multiLevelType w:val="hybridMultilevel"/>
    <w:tmpl w:val="8D28BA5E"/>
    <w:lvl w:ilvl="0" w:tplc="7D907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EC3DB8"/>
    <w:multiLevelType w:val="hybridMultilevel"/>
    <w:tmpl w:val="532C5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E80D82"/>
    <w:multiLevelType w:val="hybridMultilevel"/>
    <w:tmpl w:val="F9B2B82A"/>
    <w:lvl w:ilvl="0" w:tplc="953ED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89601A"/>
    <w:multiLevelType w:val="hybridMultilevel"/>
    <w:tmpl w:val="905EE9E0"/>
    <w:lvl w:ilvl="0" w:tplc="56824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BA1876"/>
    <w:multiLevelType w:val="hybridMultilevel"/>
    <w:tmpl w:val="130E3D70"/>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F573D4"/>
    <w:multiLevelType w:val="hybridMultilevel"/>
    <w:tmpl w:val="38103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3D2368"/>
    <w:multiLevelType w:val="hybridMultilevel"/>
    <w:tmpl w:val="EDA2DE06"/>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3E153C"/>
    <w:multiLevelType w:val="hybridMultilevel"/>
    <w:tmpl w:val="8D187D04"/>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C37429"/>
    <w:multiLevelType w:val="hybridMultilevel"/>
    <w:tmpl w:val="38987E84"/>
    <w:lvl w:ilvl="0" w:tplc="4164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E8347D"/>
    <w:multiLevelType w:val="hybridMultilevel"/>
    <w:tmpl w:val="47142DC8"/>
    <w:lvl w:ilvl="0" w:tplc="26E20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0"/>
  </w:num>
  <w:num w:numId="4">
    <w:abstractNumId w:val="14"/>
  </w:num>
  <w:num w:numId="5">
    <w:abstractNumId w:val="3"/>
  </w:num>
  <w:num w:numId="6">
    <w:abstractNumId w:val="4"/>
  </w:num>
  <w:num w:numId="7">
    <w:abstractNumId w:val="6"/>
  </w:num>
  <w:num w:numId="8">
    <w:abstractNumId w:val="9"/>
  </w:num>
  <w:num w:numId="9">
    <w:abstractNumId w:val="10"/>
  </w:num>
  <w:num w:numId="10">
    <w:abstractNumId w:val="11"/>
  </w:num>
  <w:num w:numId="11">
    <w:abstractNumId w:val="2"/>
  </w:num>
  <w:num w:numId="12">
    <w:abstractNumId w:val="5"/>
  </w:num>
  <w:num w:numId="13">
    <w:abstractNumId w:val="13"/>
  </w:num>
  <w:num w:numId="14">
    <w:abstractNumId w:val="7"/>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49C"/>
    <w:rsid w:val="0000062D"/>
    <w:rsid w:val="00006A18"/>
    <w:rsid w:val="00034E2D"/>
    <w:rsid w:val="00046329"/>
    <w:rsid w:val="00061504"/>
    <w:rsid w:val="00071203"/>
    <w:rsid w:val="00080ECB"/>
    <w:rsid w:val="0008574C"/>
    <w:rsid w:val="00087A81"/>
    <w:rsid w:val="00087B08"/>
    <w:rsid w:val="00087DC5"/>
    <w:rsid w:val="000944C2"/>
    <w:rsid w:val="000A5A62"/>
    <w:rsid w:val="000E5CAA"/>
    <w:rsid w:val="00103FCA"/>
    <w:rsid w:val="00113243"/>
    <w:rsid w:val="00146524"/>
    <w:rsid w:val="00154A84"/>
    <w:rsid w:val="00171E9B"/>
    <w:rsid w:val="001A5855"/>
    <w:rsid w:val="001C0DB8"/>
    <w:rsid w:val="001D12A7"/>
    <w:rsid w:val="001D26A9"/>
    <w:rsid w:val="001F3F88"/>
    <w:rsid w:val="00211744"/>
    <w:rsid w:val="002126FE"/>
    <w:rsid w:val="00242767"/>
    <w:rsid w:val="002563DC"/>
    <w:rsid w:val="00262643"/>
    <w:rsid w:val="0026393C"/>
    <w:rsid w:val="00265637"/>
    <w:rsid w:val="00272BDF"/>
    <w:rsid w:val="00276FEA"/>
    <w:rsid w:val="00295955"/>
    <w:rsid w:val="002A20DA"/>
    <w:rsid w:val="002C3517"/>
    <w:rsid w:val="002C7C5A"/>
    <w:rsid w:val="002D06CC"/>
    <w:rsid w:val="002D2E78"/>
    <w:rsid w:val="002D3DC3"/>
    <w:rsid w:val="002F1A3E"/>
    <w:rsid w:val="002F66FC"/>
    <w:rsid w:val="00301B96"/>
    <w:rsid w:val="003033C5"/>
    <w:rsid w:val="00316397"/>
    <w:rsid w:val="003164E8"/>
    <w:rsid w:val="003264AE"/>
    <w:rsid w:val="003420DA"/>
    <w:rsid w:val="00345C5E"/>
    <w:rsid w:val="0035178B"/>
    <w:rsid w:val="00351F25"/>
    <w:rsid w:val="003533BE"/>
    <w:rsid w:val="00376903"/>
    <w:rsid w:val="0038749C"/>
    <w:rsid w:val="003A78B5"/>
    <w:rsid w:val="003C0E21"/>
    <w:rsid w:val="003C2AF0"/>
    <w:rsid w:val="003D6DE5"/>
    <w:rsid w:val="004024C7"/>
    <w:rsid w:val="00413862"/>
    <w:rsid w:val="004246AE"/>
    <w:rsid w:val="004270B9"/>
    <w:rsid w:val="00427A87"/>
    <w:rsid w:val="00434525"/>
    <w:rsid w:val="00452E6C"/>
    <w:rsid w:val="00465B3B"/>
    <w:rsid w:val="00486B05"/>
    <w:rsid w:val="004A3BA1"/>
    <w:rsid w:val="004A531D"/>
    <w:rsid w:val="004B5EE3"/>
    <w:rsid w:val="004C0446"/>
    <w:rsid w:val="004D53CC"/>
    <w:rsid w:val="004E6A72"/>
    <w:rsid w:val="004F6030"/>
    <w:rsid w:val="00526F13"/>
    <w:rsid w:val="0054203B"/>
    <w:rsid w:val="005522E7"/>
    <w:rsid w:val="00554F0B"/>
    <w:rsid w:val="00560537"/>
    <w:rsid w:val="00564352"/>
    <w:rsid w:val="00574362"/>
    <w:rsid w:val="005806E4"/>
    <w:rsid w:val="00593F67"/>
    <w:rsid w:val="005A2685"/>
    <w:rsid w:val="005A2734"/>
    <w:rsid w:val="005B1705"/>
    <w:rsid w:val="005B4756"/>
    <w:rsid w:val="005B7864"/>
    <w:rsid w:val="00605E3C"/>
    <w:rsid w:val="006064E2"/>
    <w:rsid w:val="00615CB4"/>
    <w:rsid w:val="00622DD7"/>
    <w:rsid w:val="006260A3"/>
    <w:rsid w:val="0066302B"/>
    <w:rsid w:val="00676A2A"/>
    <w:rsid w:val="006B4670"/>
    <w:rsid w:val="006C28B8"/>
    <w:rsid w:val="006C3177"/>
    <w:rsid w:val="006D609E"/>
    <w:rsid w:val="006E7B67"/>
    <w:rsid w:val="007000F4"/>
    <w:rsid w:val="007008AA"/>
    <w:rsid w:val="00703F9B"/>
    <w:rsid w:val="00706445"/>
    <w:rsid w:val="00712375"/>
    <w:rsid w:val="007228CE"/>
    <w:rsid w:val="00723B26"/>
    <w:rsid w:val="00734BF9"/>
    <w:rsid w:val="00752461"/>
    <w:rsid w:val="00753E21"/>
    <w:rsid w:val="007714E7"/>
    <w:rsid w:val="00773B86"/>
    <w:rsid w:val="007935EF"/>
    <w:rsid w:val="007A3C83"/>
    <w:rsid w:val="007C418B"/>
    <w:rsid w:val="007D4981"/>
    <w:rsid w:val="007F6D5B"/>
    <w:rsid w:val="007F7BB9"/>
    <w:rsid w:val="00824ACD"/>
    <w:rsid w:val="0084291A"/>
    <w:rsid w:val="00846A0D"/>
    <w:rsid w:val="0086014D"/>
    <w:rsid w:val="00861D7E"/>
    <w:rsid w:val="00863B32"/>
    <w:rsid w:val="00864D66"/>
    <w:rsid w:val="00881A0C"/>
    <w:rsid w:val="008955B5"/>
    <w:rsid w:val="008A7815"/>
    <w:rsid w:val="008C5CFC"/>
    <w:rsid w:val="008D070F"/>
    <w:rsid w:val="008F0497"/>
    <w:rsid w:val="009064CD"/>
    <w:rsid w:val="00955F4E"/>
    <w:rsid w:val="00984198"/>
    <w:rsid w:val="00985759"/>
    <w:rsid w:val="00987CE5"/>
    <w:rsid w:val="00990BF6"/>
    <w:rsid w:val="009B4A75"/>
    <w:rsid w:val="009C1AB2"/>
    <w:rsid w:val="009F1EB1"/>
    <w:rsid w:val="00A161C9"/>
    <w:rsid w:val="00A309D3"/>
    <w:rsid w:val="00A3394D"/>
    <w:rsid w:val="00A57EEA"/>
    <w:rsid w:val="00A60CAD"/>
    <w:rsid w:val="00A76394"/>
    <w:rsid w:val="00A8237A"/>
    <w:rsid w:val="00A944B7"/>
    <w:rsid w:val="00AA09C1"/>
    <w:rsid w:val="00AA1367"/>
    <w:rsid w:val="00AA7237"/>
    <w:rsid w:val="00AC5A1A"/>
    <w:rsid w:val="00AD000A"/>
    <w:rsid w:val="00AD344C"/>
    <w:rsid w:val="00AD5B50"/>
    <w:rsid w:val="00AD6384"/>
    <w:rsid w:val="00AE67E1"/>
    <w:rsid w:val="00AF3049"/>
    <w:rsid w:val="00AF6528"/>
    <w:rsid w:val="00AF7B46"/>
    <w:rsid w:val="00B024C3"/>
    <w:rsid w:val="00B16470"/>
    <w:rsid w:val="00B17895"/>
    <w:rsid w:val="00B20FB3"/>
    <w:rsid w:val="00B47693"/>
    <w:rsid w:val="00B50CCE"/>
    <w:rsid w:val="00B573CA"/>
    <w:rsid w:val="00B64846"/>
    <w:rsid w:val="00B81158"/>
    <w:rsid w:val="00B8531C"/>
    <w:rsid w:val="00BC4EE9"/>
    <w:rsid w:val="00BC682B"/>
    <w:rsid w:val="00BE1CCF"/>
    <w:rsid w:val="00BE3084"/>
    <w:rsid w:val="00BF4CFC"/>
    <w:rsid w:val="00C22387"/>
    <w:rsid w:val="00C22D25"/>
    <w:rsid w:val="00C339B0"/>
    <w:rsid w:val="00C437BC"/>
    <w:rsid w:val="00C52D44"/>
    <w:rsid w:val="00C77D0C"/>
    <w:rsid w:val="00C77D8B"/>
    <w:rsid w:val="00C858DD"/>
    <w:rsid w:val="00CA55A9"/>
    <w:rsid w:val="00CC3447"/>
    <w:rsid w:val="00CC4E06"/>
    <w:rsid w:val="00CE5790"/>
    <w:rsid w:val="00CF27FA"/>
    <w:rsid w:val="00CF3B48"/>
    <w:rsid w:val="00D0026A"/>
    <w:rsid w:val="00D05D14"/>
    <w:rsid w:val="00D30BD0"/>
    <w:rsid w:val="00D446F4"/>
    <w:rsid w:val="00D472EB"/>
    <w:rsid w:val="00D57FD6"/>
    <w:rsid w:val="00D65F4E"/>
    <w:rsid w:val="00D742D1"/>
    <w:rsid w:val="00D760BE"/>
    <w:rsid w:val="00D77FF6"/>
    <w:rsid w:val="00D95182"/>
    <w:rsid w:val="00DA4875"/>
    <w:rsid w:val="00DA514D"/>
    <w:rsid w:val="00DD4EC3"/>
    <w:rsid w:val="00DE258E"/>
    <w:rsid w:val="00DE5A67"/>
    <w:rsid w:val="00DF0D2F"/>
    <w:rsid w:val="00E01FF0"/>
    <w:rsid w:val="00E20839"/>
    <w:rsid w:val="00E214D2"/>
    <w:rsid w:val="00E243E9"/>
    <w:rsid w:val="00E422F6"/>
    <w:rsid w:val="00E7156F"/>
    <w:rsid w:val="00E73EF0"/>
    <w:rsid w:val="00E90453"/>
    <w:rsid w:val="00E95281"/>
    <w:rsid w:val="00EC7EE5"/>
    <w:rsid w:val="00ED27CD"/>
    <w:rsid w:val="00ED44B4"/>
    <w:rsid w:val="00EE290E"/>
    <w:rsid w:val="00EF77D4"/>
    <w:rsid w:val="00F01043"/>
    <w:rsid w:val="00F107F8"/>
    <w:rsid w:val="00F16C54"/>
    <w:rsid w:val="00F176BB"/>
    <w:rsid w:val="00F2591A"/>
    <w:rsid w:val="00F559B2"/>
    <w:rsid w:val="00F566B5"/>
    <w:rsid w:val="00F95591"/>
    <w:rsid w:val="00F958A0"/>
    <w:rsid w:val="00FA4AF5"/>
    <w:rsid w:val="00FA7828"/>
    <w:rsid w:val="00FA7F1F"/>
    <w:rsid w:val="00FB4FF7"/>
    <w:rsid w:val="00FC627E"/>
    <w:rsid w:val="00FE5E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Simplified Arabic"/>
        <w:sz w:val="28"/>
        <w:szCs w:val="28"/>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70B9"/>
    <w:pPr>
      <w:ind w:left="720"/>
      <w:contextualSpacing/>
    </w:pPr>
  </w:style>
  <w:style w:type="paragraph" w:styleId="a4">
    <w:name w:val="Balloon Text"/>
    <w:basedOn w:val="a"/>
    <w:link w:val="Char"/>
    <w:uiPriority w:val="99"/>
    <w:semiHidden/>
    <w:unhideWhenUsed/>
    <w:rsid w:val="00146524"/>
    <w:rPr>
      <w:rFonts w:ascii="Tahoma" w:hAnsi="Tahoma" w:cs="Tahoma"/>
      <w:sz w:val="16"/>
      <w:szCs w:val="16"/>
    </w:rPr>
  </w:style>
  <w:style w:type="character" w:customStyle="1" w:styleId="Char">
    <w:name w:val="نص في بالون Char"/>
    <w:basedOn w:val="a0"/>
    <w:link w:val="a4"/>
    <w:uiPriority w:val="99"/>
    <w:semiHidden/>
    <w:rsid w:val="00146524"/>
    <w:rPr>
      <w:rFonts w:ascii="Tahoma" w:hAnsi="Tahoma" w:cs="Tahoma"/>
      <w:sz w:val="16"/>
      <w:szCs w:val="16"/>
    </w:rPr>
  </w:style>
  <w:style w:type="table" w:styleId="a5">
    <w:name w:val="Table Grid"/>
    <w:basedOn w:val="a1"/>
    <w:uiPriority w:val="59"/>
    <w:rsid w:val="008F0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5B7864"/>
    <w:pPr>
      <w:tabs>
        <w:tab w:val="center" w:pos="4153"/>
        <w:tab w:val="right" w:pos="8306"/>
      </w:tabs>
    </w:pPr>
  </w:style>
  <w:style w:type="character" w:customStyle="1" w:styleId="Char0">
    <w:name w:val="رأس الصفحة Char"/>
    <w:basedOn w:val="a0"/>
    <w:link w:val="a6"/>
    <w:uiPriority w:val="99"/>
    <w:rsid w:val="005B7864"/>
  </w:style>
  <w:style w:type="paragraph" w:styleId="a7">
    <w:name w:val="footer"/>
    <w:basedOn w:val="a"/>
    <w:link w:val="Char1"/>
    <w:uiPriority w:val="99"/>
    <w:unhideWhenUsed/>
    <w:rsid w:val="005B7864"/>
    <w:pPr>
      <w:tabs>
        <w:tab w:val="center" w:pos="4153"/>
        <w:tab w:val="right" w:pos="8306"/>
      </w:tabs>
    </w:pPr>
  </w:style>
  <w:style w:type="character" w:customStyle="1" w:styleId="Char1">
    <w:name w:val="تذييل الصفحة Char"/>
    <w:basedOn w:val="a0"/>
    <w:link w:val="a7"/>
    <w:uiPriority w:val="99"/>
    <w:rsid w:val="005B78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Simplified Arabic"/>
        <w:sz w:val="28"/>
        <w:szCs w:val="28"/>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70B9"/>
    <w:pPr>
      <w:ind w:left="720"/>
      <w:contextualSpacing/>
    </w:pPr>
  </w:style>
  <w:style w:type="paragraph" w:styleId="a4">
    <w:name w:val="Balloon Text"/>
    <w:basedOn w:val="a"/>
    <w:link w:val="Char"/>
    <w:uiPriority w:val="99"/>
    <w:semiHidden/>
    <w:unhideWhenUsed/>
    <w:rsid w:val="00146524"/>
    <w:rPr>
      <w:rFonts w:ascii="Tahoma" w:hAnsi="Tahoma" w:cs="Tahoma"/>
      <w:sz w:val="16"/>
      <w:szCs w:val="16"/>
    </w:rPr>
  </w:style>
  <w:style w:type="character" w:customStyle="1" w:styleId="Char">
    <w:name w:val="نص في بالون Char"/>
    <w:basedOn w:val="a0"/>
    <w:link w:val="a4"/>
    <w:uiPriority w:val="99"/>
    <w:semiHidden/>
    <w:rsid w:val="00146524"/>
    <w:rPr>
      <w:rFonts w:ascii="Tahoma" w:hAnsi="Tahoma" w:cs="Tahoma"/>
      <w:sz w:val="16"/>
      <w:szCs w:val="16"/>
    </w:rPr>
  </w:style>
  <w:style w:type="table" w:styleId="a5">
    <w:name w:val="Table Grid"/>
    <w:basedOn w:val="a1"/>
    <w:uiPriority w:val="59"/>
    <w:rsid w:val="008F0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5B7864"/>
    <w:pPr>
      <w:tabs>
        <w:tab w:val="center" w:pos="4153"/>
        <w:tab w:val="right" w:pos="8306"/>
      </w:tabs>
    </w:pPr>
  </w:style>
  <w:style w:type="character" w:customStyle="1" w:styleId="Char0">
    <w:name w:val="رأس الصفحة Char"/>
    <w:basedOn w:val="a0"/>
    <w:link w:val="a6"/>
    <w:uiPriority w:val="99"/>
    <w:rsid w:val="005B7864"/>
  </w:style>
  <w:style w:type="paragraph" w:styleId="a7">
    <w:name w:val="footer"/>
    <w:basedOn w:val="a"/>
    <w:link w:val="Char1"/>
    <w:uiPriority w:val="99"/>
    <w:unhideWhenUsed/>
    <w:rsid w:val="005B7864"/>
    <w:pPr>
      <w:tabs>
        <w:tab w:val="center" w:pos="4153"/>
        <w:tab w:val="right" w:pos="8306"/>
      </w:tabs>
    </w:pPr>
  </w:style>
  <w:style w:type="character" w:customStyle="1" w:styleId="Char1">
    <w:name w:val="تذييل الصفحة Char"/>
    <w:basedOn w:val="a0"/>
    <w:link w:val="a7"/>
    <w:uiPriority w:val="99"/>
    <w:rsid w:val="005B7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11</Pages>
  <Words>1598</Words>
  <Characters>9112</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Egn. Mostafa</dc:creator>
  <cp:lastModifiedBy>معتز المحتسب</cp:lastModifiedBy>
  <cp:revision>134</cp:revision>
  <cp:lastPrinted>2020-02-16T06:42:00Z</cp:lastPrinted>
  <dcterms:created xsi:type="dcterms:W3CDTF">2020-01-31T11:57:00Z</dcterms:created>
  <dcterms:modified xsi:type="dcterms:W3CDTF">2020-02-16T06:42:00Z</dcterms:modified>
</cp:coreProperties>
</file>