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23" w:rsidRPr="00886F01" w:rsidRDefault="00695223" w:rsidP="00695223">
      <w:pPr>
        <w:jc w:val="center"/>
        <w:rPr>
          <w:rFonts w:cs="PT Bold Heading"/>
          <w:sz w:val="40"/>
          <w:szCs w:val="40"/>
        </w:rPr>
      </w:pPr>
      <w:r w:rsidRPr="00886F01">
        <w:rPr>
          <w:rFonts w:cs="PT Bold Heading" w:hint="cs"/>
          <w:sz w:val="40"/>
          <w:szCs w:val="40"/>
          <w:rtl/>
        </w:rPr>
        <w:t xml:space="preserve">صورة الحجيج في مكة المكرمة والمدينة والمنورة </w:t>
      </w:r>
    </w:p>
    <w:p w:rsidR="00695223" w:rsidRPr="00886F01" w:rsidRDefault="00695223" w:rsidP="00695223">
      <w:pPr>
        <w:jc w:val="center"/>
        <w:rPr>
          <w:rFonts w:cs="PT Bold Heading" w:hint="cs"/>
          <w:sz w:val="40"/>
          <w:szCs w:val="40"/>
          <w:rtl/>
        </w:rPr>
      </w:pPr>
      <w:r w:rsidRPr="00886F01">
        <w:rPr>
          <w:rFonts w:cs="PT Bold Heading" w:hint="cs"/>
          <w:sz w:val="40"/>
          <w:szCs w:val="40"/>
          <w:rtl/>
        </w:rPr>
        <w:t>بالصحف (الإلكترونية) العربية</w:t>
      </w:r>
    </w:p>
    <w:p w:rsidR="00695223" w:rsidRDefault="00695223" w:rsidP="00695223">
      <w:pPr>
        <w:spacing w:before="160" w:after="160"/>
        <w:jc w:val="center"/>
        <w:rPr>
          <w:rFonts w:cs="MCS Madinah S_U normal." w:hint="cs"/>
          <w:sz w:val="36"/>
          <w:szCs w:val="36"/>
          <w:rtl/>
        </w:rPr>
      </w:pPr>
      <w:r w:rsidRPr="00886F01">
        <w:rPr>
          <w:rFonts w:cs="PT Bold Heading" w:hint="cs"/>
          <w:sz w:val="40"/>
          <w:szCs w:val="40"/>
          <w:rtl/>
        </w:rPr>
        <w:t>خلال شهري ذي القعدة وذي الحجة 1426هـ.</w:t>
      </w:r>
    </w:p>
    <w:p w:rsidR="00695223" w:rsidRPr="00886F01" w:rsidRDefault="00695223" w:rsidP="00695223">
      <w:pPr>
        <w:spacing w:before="360"/>
        <w:jc w:val="center"/>
        <w:rPr>
          <w:rFonts w:cs="Akhbar MT"/>
          <w:b/>
          <w:bCs/>
          <w:sz w:val="32"/>
          <w:szCs w:val="32"/>
        </w:rPr>
      </w:pPr>
      <w:r w:rsidRPr="00886F01">
        <w:rPr>
          <w:rFonts w:cs="Akhbar MT" w:hint="cs"/>
          <w:b/>
          <w:bCs/>
          <w:sz w:val="32"/>
          <w:szCs w:val="32"/>
          <w:rtl/>
        </w:rPr>
        <w:t>إعداد</w:t>
      </w:r>
    </w:p>
    <w:p w:rsidR="00695223" w:rsidRPr="00886F01" w:rsidRDefault="00695223" w:rsidP="00695223">
      <w:pPr>
        <w:jc w:val="center"/>
        <w:rPr>
          <w:rFonts w:cs="Akhbar MT" w:hint="cs"/>
          <w:b/>
          <w:bCs/>
          <w:sz w:val="32"/>
          <w:szCs w:val="32"/>
          <w:rtl/>
        </w:rPr>
      </w:pPr>
      <w:smartTag w:uri="urn:schemas-microsoft-com:office:smarttags" w:element="PersonName">
        <w:smartTagPr>
          <w:attr w:name="ProductID" w:val="د. أحمد عبدالله"/>
        </w:smartTagPr>
        <w:r w:rsidRPr="00886F01">
          <w:rPr>
            <w:rFonts w:cs="Akhbar MT" w:hint="cs"/>
            <w:b/>
            <w:bCs/>
            <w:sz w:val="32"/>
            <w:szCs w:val="32"/>
            <w:rtl/>
          </w:rPr>
          <w:t>د. أحمد عبدالله</w:t>
        </w:r>
      </w:smartTag>
      <w:r>
        <w:rPr>
          <w:rFonts w:cs="Akhbar MT" w:hint="cs"/>
          <w:b/>
          <w:bCs/>
          <w:sz w:val="32"/>
          <w:szCs w:val="32"/>
          <w:rtl/>
        </w:rPr>
        <w:t xml:space="preserve"> إسماعيل </w:t>
      </w:r>
      <w:proofErr w:type="spellStart"/>
      <w:r>
        <w:rPr>
          <w:rFonts w:cs="Akhbar MT" w:hint="cs"/>
          <w:b/>
          <w:bCs/>
          <w:sz w:val="32"/>
          <w:szCs w:val="32"/>
          <w:rtl/>
        </w:rPr>
        <w:t>الدكروري</w:t>
      </w:r>
      <w:proofErr w:type="spellEnd"/>
    </w:p>
    <w:p w:rsidR="00695223" w:rsidRPr="000D3FB0" w:rsidRDefault="00695223" w:rsidP="00695223">
      <w:pPr>
        <w:jc w:val="center"/>
        <w:rPr>
          <w:rFonts w:cs="Akhbar MT" w:hint="cs"/>
          <w:b/>
          <w:bCs/>
          <w:sz w:val="30"/>
          <w:szCs w:val="30"/>
          <w:rtl/>
        </w:rPr>
      </w:pPr>
      <w:r w:rsidRPr="000D3FB0">
        <w:rPr>
          <w:rFonts w:cs="Akhbar MT" w:hint="cs"/>
          <w:b/>
          <w:bCs/>
          <w:sz w:val="30"/>
          <w:szCs w:val="30"/>
          <w:rtl/>
        </w:rPr>
        <w:t>المحرر العلمي بجامعة الملك فيصل بالإحساء</w:t>
      </w:r>
    </w:p>
    <w:p w:rsidR="00695223" w:rsidRPr="009751A5" w:rsidRDefault="00695223" w:rsidP="00695223">
      <w:pPr>
        <w:spacing w:before="240"/>
        <w:jc w:val="center"/>
        <w:rPr>
          <w:rFonts w:cs="PT Bold Heading"/>
          <w:sz w:val="28"/>
          <w:szCs w:val="28"/>
        </w:rPr>
      </w:pPr>
      <w:r w:rsidRPr="009751A5">
        <w:rPr>
          <w:rFonts w:cs="PT Bold Heading" w:hint="cs"/>
          <w:sz w:val="28"/>
          <w:szCs w:val="28"/>
          <w:rtl/>
        </w:rPr>
        <w:t>الملخص</w:t>
      </w:r>
    </w:p>
    <w:p w:rsidR="00695223" w:rsidRDefault="00695223" w:rsidP="00695223">
      <w:pPr>
        <w:spacing w:before="120"/>
        <w:ind w:firstLine="567"/>
        <w:jc w:val="lowKashida"/>
        <w:rPr>
          <w:rFonts w:cs="Akhbar MT" w:hint="cs"/>
          <w:sz w:val="34"/>
          <w:szCs w:val="34"/>
          <w:rtl/>
        </w:rPr>
      </w:pPr>
      <w:r w:rsidRPr="00886F01">
        <w:rPr>
          <w:rFonts w:cs="Akhbar MT" w:hint="cs"/>
          <w:sz w:val="34"/>
          <w:szCs w:val="34"/>
          <w:rtl/>
        </w:rPr>
        <w:t>يعد</w:t>
      </w:r>
      <w:r>
        <w:rPr>
          <w:rFonts w:cs="Akhbar MT" w:hint="cs"/>
          <w:sz w:val="34"/>
          <w:szCs w:val="34"/>
          <w:rtl/>
        </w:rPr>
        <w:t xml:space="preserve"> الحج أعظم تظاهرة دينية في العالم إذ يجتمع فيه الملايين من كل حدب وصوب ليؤدوا فريضتهم ويذكروا ربهم ويشهدوا منافع لهم, والحج هو الركن الخامس من أركان الإسلام والقصد إلى البلد الأمين يعد مظهراً من مظاهر الوحدانية لله, وتجمعاً إسلامياً عالمياً, تتجلى فيه شخصية الأمة وتتأكد في هذا البلد المبارك سمات ووحدة الأمة, واجتماعها على هدف عظيم, فالاتصال هنا هو تبليغ أو إيصال الرسالة الإعلامية إلى الناس كافة لأنها دعوة إنسانية عالمية تصلح لكل زمان ومكان, حتى يرث الله الأرض ومن عليها, لأنها خاتمة الرسالا</w:t>
      </w:r>
      <w:r>
        <w:rPr>
          <w:rFonts w:cs="Akhbar MT" w:hint="eastAsia"/>
          <w:sz w:val="34"/>
          <w:szCs w:val="34"/>
          <w:rtl/>
        </w:rPr>
        <w:t>ت</w:t>
      </w:r>
      <w:r>
        <w:rPr>
          <w:rFonts w:cs="Akhbar MT" w:hint="cs"/>
          <w:sz w:val="34"/>
          <w:szCs w:val="34"/>
          <w:rtl/>
        </w:rPr>
        <w:t>.</w:t>
      </w:r>
    </w:p>
    <w:p w:rsidR="00695223" w:rsidRDefault="00695223" w:rsidP="00695223">
      <w:pPr>
        <w:spacing w:before="120"/>
        <w:ind w:firstLine="567"/>
        <w:jc w:val="lowKashida"/>
        <w:rPr>
          <w:rFonts w:cs="Akhbar MT" w:hint="cs"/>
          <w:sz w:val="34"/>
          <w:szCs w:val="34"/>
          <w:rtl/>
        </w:rPr>
      </w:pPr>
      <w:r>
        <w:rPr>
          <w:rFonts w:cs="Akhbar MT" w:hint="cs"/>
          <w:sz w:val="34"/>
          <w:szCs w:val="34"/>
          <w:rtl/>
        </w:rPr>
        <w:t>ومن هنا فإن البحث الحالي سوف يلقي الضوء على ملامح الصورة التي ترسمها الصحف العربية ( عبر تصفح الانترنت ) ممثلة في جريدة الجزيرة السعودية, الأهرام المصرية, الرأي الأردنية, إضافة إلى صحيفة الشرق الأوسط الدولية خلال شهري ذي القعدة وذي الحجة عام 1426هـ, وذلك للوقوف على الحقائق عن قرب والإدراك المباشر لبيئة الحجاج في أثناء تأديتهم المناسك وزيارة المدينة المنورة.</w:t>
      </w:r>
    </w:p>
    <w:p w:rsidR="00695223" w:rsidRDefault="00695223" w:rsidP="00695223">
      <w:pPr>
        <w:spacing w:before="120"/>
        <w:ind w:firstLine="567"/>
        <w:jc w:val="lowKashida"/>
        <w:rPr>
          <w:rFonts w:cs="Akhbar MT" w:hint="cs"/>
          <w:sz w:val="34"/>
          <w:szCs w:val="34"/>
          <w:rtl/>
        </w:rPr>
      </w:pPr>
      <w:r>
        <w:rPr>
          <w:rFonts w:cs="Akhbar MT" w:hint="cs"/>
          <w:sz w:val="34"/>
          <w:szCs w:val="34"/>
          <w:rtl/>
        </w:rPr>
        <w:t xml:space="preserve">وسوف يستخدم الباحث أداة تحليل المحتوى في تحديد الموضوعات في مجال الجانب الإرشادي والخدمي والصحي والسلوكي </w:t>
      </w:r>
      <w:proofErr w:type="spellStart"/>
      <w:r>
        <w:rPr>
          <w:rFonts w:cs="Akhbar MT" w:hint="cs"/>
          <w:sz w:val="34"/>
          <w:szCs w:val="34"/>
          <w:rtl/>
        </w:rPr>
        <w:t>والأمني..الخ</w:t>
      </w:r>
      <w:proofErr w:type="spellEnd"/>
      <w:r>
        <w:rPr>
          <w:rFonts w:cs="Akhbar MT" w:hint="cs"/>
          <w:sz w:val="34"/>
          <w:szCs w:val="34"/>
          <w:rtl/>
        </w:rPr>
        <w:t xml:space="preserve"> والشكل الذي قدمت به هذه الموضوعات, والمصادر التي اعتمدت عليها في توعية الحجاج, وأماكن المشاعر ( الحرم المكي ـ منى ـ عرفات ـ المزدلفة ) إضافة إلى الحرم النبوي الشريف وأوجه التقارب والاختلاف بين الصحف الممثلة لعينة الدراسة في تناول وعرض هذه الموضوعات.</w:t>
      </w:r>
    </w:p>
    <w:p w:rsidR="00695223" w:rsidRPr="00886F01" w:rsidRDefault="00695223" w:rsidP="00695223">
      <w:pPr>
        <w:spacing w:before="120"/>
        <w:ind w:firstLine="567"/>
        <w:jc w:val="lowKashida"/>
        <w:rPr>
          <w:rFonts w:cs="Akhbar MT" w:hint="cs"/>
          <w:sz w:val="34"/>
          <w:szCs w:val="34"/>
          <w:rtl/>
        </w:rPr>
      </w:pPr>
      <w:r>
        <w:rPr>
          <w:rFonts w:cs="Akhbar MT" w:hint="cs"/>
          <w:sz w:val="34"/>
          <w:szCs w:val="34"/>
          <w:rtl/>
        </w:rPr>
        <w:lastRenderedPageBreak/>
        <w:t>وتبرز أهمية هذه الدراسة في إثراء الدراسات والندوات والمناقشات العلمية التي عقدت بهذه المناسبة, من خلال تقييم أداء الصحف العربية في هذه المناسبة العزيزة علينا جميعاً</w:t>
      </w:r>
      <w:r w:rsidRPr="00886F01">
        <w:rPr>
          <w:rFonts w:cs="Akhbar MT" w:hint="cs"/>
          <w:sz w:val="34"/>
          <w:szCs w:val="34"/>
          <w:rtl/>
        </w:rPr>
        <w:t>.</w:t>
      </w:r>
    </w:p>
    <w:p w:rsidR="00F95FE9" w:rsidRDefault="00585175">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CS Madinah S_U norm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23"/>
    <w:rsid w:val="00090225"/>
    <w:rsid w:val="00585175"/>
    <w:rsid w:val="00695223"/>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22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22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2020-02-25T09:22:00Z</cp:lastPrinted>
  <dcterms:created xsi:type="dcterms:W3CDTF">2020-02-25T09:22:00Z</dcterms:created>
  <dcterms:modified xsi:type="dcterms:W3CDTF">2020-02-25T09:22:00Z</dcterms:modified>
</cp:coreProperties>
</file>