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5D" w:rsidRDefault="00183D5D" w:rsidP="00183D5D">
      <w:pPr>
        <w:jc w:val="center"/>
        <w:rPr>
          <w:rFonts w:cs="PT Bold Heading" w:hint="cs"/>
          <w:sz w:val="40"/>
          <w:szCs w:val="40"/>
          <w:rtl/>
        </w:rPr>
      </w:pPr>
      <w:r>
        <w:rPr>
          <w:rFonts w:cs="PT Bold Heading" w:hint="cs"/>
          <w:sz w:val="40"/>
          <w:szCs w:val="40"/>
          <w:rtl/>
        </w:rPr>
        <w:t>الأمن الصحي والبيئي في المدينة المنورة</w:t>
      </w:r>
    </w:p>
    <w:p w:rsidR="00183D5D" w:rsidRPr="00886F01" w:rsidRDefault="00183D5D" w:rsidP="00183D5D">
      <w:pPr>
        <w:spacing w:before="360"/>
        <w:jc w:val="center"/>
        <w:rPr>
          <w:rFonts w:cs="Akhbar MT"/>
          <w:b/>
          <w:bCs/>
          <w:sz w:val="32"/>
          <w:szCs w:val="32"/>
        </w:rPr>
      </w:pPr>
      <w:r w:rsidRPr="00886F01">
        <w:rPr>
          <w:rFonts w:cs="Akhbar MT" w:hint="cs"/>
          <w:b/>
          <w:bCs/>
          <w:sz w:val="32"/>
          <w:szCs w:val="32"/>
          <w:rtl/>
        </w:rPr>
        <w:t>إعداد</w:t>
      </w:r>
    </w:p>
    <w:p w:rsidR="00183D5D" w:rsidRDefault="00183D5D" w:rsidP="00183D5D">
      <w:pPr>
        <w:jc w:val="center"/>
        <w:rPr>
          <w:rFonts w:cs="Akhbar MT" w:hint="cs"/>
          <w:b/>
          <w:bCs/>
          <w:sz w:val="32"/>
          <w:szCs w:val="32"/>
          <w:rtl/>
        </w:rPr>
      </w:pPr>
      <w:proofErr w:type="spellStart"/>
      <w:r>
        <w:rPr>
          <w:rFonts w:cs="Akhbar MT" w:hint="cs"/>
          <w:b/>
          <w:bCs/>
          <w:sz w:val="32"/>
          <w:szCs w:val="32"/>
          <w:rtl/>
        </w:rPr>
        <w:t>أ.د</w:t>
      </w:r>
      <w:proofErr w:type="spellEnd"/>
      <w:r w:rsidRPr="00886F01">
        <w:rPr>
          <w:rFonts w:cs="Akhbar MT" w:hint="cs"/>
          <w:b/>
          <w:bCs/>
          <w:sz w:val="32"/>
          <w:szCs w:val="32"/>
          <w:rtl/>
        </w:rPr>
        <w:t xml:space="preserve">. </w:t>
      </w:r>
      <w:r>
        <w:rPr>
          <w:rFonts w:cs="Akhbar MT" w:hint="cs"/>
          <w:b/>
          <w:bCs/>
          <w:sz w:val="32"/>
          <w:szCs w:val="32"/>
          <w:rtl/>
        </w:rPr>
        <w:t xml:space="preserve">خليل بن إبراهيم ملا خاطر </w:t>
      </w:r>
      <w:proofErr w:type="spellStart"/>
      <w:r>
        <w:rPr>
          <w:rFonts w:cs="Akhbar MT" w:hint="cs"/>
          <w:b/>
          <w:bCs/>
          <w:sz w:val="32"/>
          <w:szCs w:val="32"/>
          <w:rtl/>
        </w:rPr>
        <w:t>العزامي</w:t>
      </w:r>
      <w:proofErr w:type="spellEnd"/>
    </w:p>
    <w:p w:rsidR="00183D5D" w:rsidRPr="00886F01" w:rsidRDefault="00183D5D" w:rsidP="00183D5D">
      <w:pPr>
        <w:jc w:val="center"/>
        <w:rPr>
          <w:rFonts w:cs="Akhbar MT" w:hint="cs"/>
          <w:b/>
          <w:bCs/>
          <w:sz w:val="32"/>
          <w:szCs w:val="32"/>
          <w:rtl/>
        </w:rPr>
      </w:pPr>
      <w:r>
        <w:rPr>
          <w:rFonts w:cs="Akhbar MT" w:hint="cs"/>
          <w:b/>
          <w:bCs/>
          <w:sz w:val="32"/>
          <w:szCs w:val="32"/>
          <w:rtl/>
        </w:rPr>
        <w:t>أستاذ الحديث وعلومه بجامعة طيبة بالمدينة المنورة</w:t>
      </w:r>
    </w:p>
    <w:p w:rsidR="00183D5D" w:rsidRPr="009751A5" w:rsidRDefault="00183D5D" w:rsidP="00183D5D">
      <w:pPr>
        <w:spacing w:before="240"/>
        <w:jc w:val="center"/>
        <w:rPr>
          <w:rFonts w:cs="PT Bold Heading"/>
          <w:sz w:val="28"/>
          <w:szCs w:val="28"/>
        </w:rPr>
      </w:pPr>
      <w:r w:rsidRPr="009751A5">
        <w:rPr>
          <w:rFonts w:cs="PT Bold Heading" w:hint="cs"/>
          <w:sz w:val="28"/>
          <w:szCs w:val="28"/>
          <w:rtl/>
        </w:rPr>
        <w:t>الملخص</w:t>
      </w:r>
    </w:p>
    <w:p w:rsidR="00F95FE9" w:rsidRDefault="00183D5D" w:rsidP="00183D5D">
      <w:r>
        <w:rPr>
          <w:rFonts w:cs="Akhbar MT" w:hint="cs"/>
          <w:sz w:val="34"/>
          <w:szCs w:val="34"/>
          <w:rtl/>
        </w:rPr>
        <w:t>الحديث عن المدينة المنورة يحلو بقدر محبة المتكلم عنها لها, وبقدر محبة المستمع لها أيضاً, والحديث عن المدينة المنورة متعدد متشعب وله جوانب كثيرة, لكن أحب أن أتكلم عن الجانب الصحي والبيئي فيها, مما يخفى على كثير من الناس, لكن يصعب الاستيعاب في هذا البحث المختصر, لذا سأشير إشارة, ومن أراد الزيادة فلينظر في فضائل المدينة المنورة, فقد توسعت في ذلك.</w:t>
      </w:r>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5D"/>
    <w:rsid w:val="00090225"/>
    <w:rsid w:val="00183D5D"/>
    <w:rsid w:val="007273B7"/>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5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5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2020-02-25T07:17:00Z</cp:lastPrinted>
  <dcterms:created xsi:type="dcterms:W3CDTF">2020-02-25T07:17:00Z</dcterms:created>
  <dcterms:modified xsi:type="dcterms:W3CDTF">2020-02-25T07:17:00Z</dcterms:modified>
</cp:coreProperties>
</file>